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5E" w:rsidRPr="009F235E" w:rsidRDefault="009F235E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9F235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9F235E">
        <w:rPr>
          <w:rFonts w:ascii="Times New Roman" w:hAnsi="Times New Roman" w:cs="Times New Roman"/>
          <w:sz w:val="28"/>
          <w:szCs w:val="28"/>
        </w:rPr>
        <w:br/>
      </w:r>
    </w:p>
    <w:p w:rsidR="009F235E" w:rsidRPr="009F235E" w:rsidRDefault="009F235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ПРАВИТЕЛЬСТВО КАЛУЖСКОЙ ОБЛАСТИ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от 22 марта 2018 г. N 173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ПРАВИТЕЛЬСТВА </w:t>
      </w:r>
      <w:proofErr w:type="gramStart"/>
      <w:r w:rsidRPr="009F235E">
        <w:rPr>
          <w:rFonts w:ascii="Times New Roman" w:hAnsi="Times New Roman" w:cs="Times New Roman"/>
          <w:sz w:val="28"/>
          <w:szCs w:val="28"/>
        </w:rPr>
        <w:t>КАЛУЖСКОЙ</w:t>
      </w:r>
      <w:proofErr w:type="gramEnd"/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ОБЛАСТИ ОТ 26.12.2014 N 784 "О СОЗДАНИИ И УТВЕРЖДЕНИИ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СОСТАВА ОБЩЕСТВЕННОГО СОВЕТА ПРИ МИНИСТЕРСТВЕ СТРОИТЕЛЬСТВА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35E">
        <w:rPr>
          <w:rFonts w:ascii="Times New Roman" w:hAnsi="Times New Roman" w:cs="Times New Roman"/>
          <w:sz w:val="28"/>
          <w:szCs w:val="28"/>
        </w:rPr>
        <w:t>И ЖИЛИЩНО-КОММУНАЛЬНОГО ХОЗЯЙСТВА КАЛУЖСКОЙ ОБЛАСТИ" (В РЕД.</w:t>
      </w:r>
      <w:proofErr w:type="gramEnd"/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ПОСТАНОВЛЕНИЙ ПРАВИТЕЛЬСТВА КАЛУЖСКОЙ ОБЛАСТИ ОТ 14.05.2015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235E">
        <w:rPr>
          <w:rFonts w:ascii="Times New Roman" w:hAnsi="Times New Roman" w:cs="Times New Roman"/>
          <w:sz w:val="28"/>
          <w:szCs w:val="28"/>
        </w:rPr>
        <w:t>N 258, ОТ 23.07.2015 N 408, ОТ 03.03.2016 N 141)</w:t>
      </w:r>
      <w:proofErr w:type="gramEnd"/>
    </w:p>
    <w:p w:rsidR="009F235E" w:rsidRPr="009F235E" w:rsidRDefault="009F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F235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F235E">
        <w:rPr>
          <w:rFonts w:ascii="Times New Roman" w:hAnsi="Times New Roman" w:cs="Times New Roman"/>
          <w:sz w:val="28"/>
          <w:szCs w:val="28"/>
        </w:rPr>
        <w:t xml:space="preserve"> Калужской области "О нормативных правовых актах органов государственной власти Калужской области", </w:t>
      </w:r>
      <w:hyperlink r:id="rId7" w:history="1">
        <w:r w:rsidRPr="009F23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F235E">
        <w:rPr>
          <w:rFonts w:ascii="Times New Roman" w:hAnsi="Times New Roman" w:cs="Times New Roman"/>
          <w:sz w:val="28"/>
          <w:szCs w:val="28"/>
        </w:rPr>
        <w:t xml:space="preserve"> Правительства Калужской области от 09.09.2014 N 532 "Об утверждении порядка образования общественных советов при органах исполнительной власти Калужской области" (в ред. постановления Правительства Калужской области от 28.11.2014 N 703) Правительство Калужской области</w:t>
      </w:r>
    </w:p>
    <w:p w:rsidR="009F235E" w:rsidRPr="009F235E" w:rsidRDefault="009F2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235E" w:rsidRPr="009F235E" w:rsidRDefault="009F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F235E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9F235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9F235E">
        <w:rPr>
          <w:rFonts w:ascii="Times New Roman" w:hAnsi="Times New Roman" w:cs="Times New Roman"/>
          <w:sz w:val="28"/>
          <w:szCs w:val="28"/>
        </w:rPr>
        <w:t xml:space="preserve"> Правительства Калужской области от 26.12.2014 N 784 "О создании и утверждении состава общественного совета при министерстве строительства и жилищно-коммунального хозяйства Калужской области" (в ред. постановлений Правительства Калужской области от 14.05.2015 N 258, от 23.07.2015 N 408, от 03.03.2016 N 141) (далее - постановление) изменение, изложив приложение "</w:t>
      </w:r>
      <w:hyperlink r:id="rId9" w:history="1">
        <w:r w:rsidRPr="009F235E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9F235E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строительства и жилищно-коммунального хозяйства Калужской области" к</w:t>
      </w:r>
      <w:proofErr w:type="gramEnd"/>
      <w:r w:rsidRPr="009F235E">
        <w:rPr>
          <w:rFonts w:ascii="Times New Roman" w:hAnsi="Times New Roman" w:cs="Times New Roman"/>
          <w:sz w:val="28"/>
          <w:szCs w:val="28"/>
        </w:rPr>
        <w:t xml:space="preserve"> постановлению в редакции согласно приложению к настоящему постановлению.</w:t>
      </w:r>
    </w:p>
    <w:p w:rsidR="009F235E" w:rsidRPr="009F235E" w:rsidRDefault="009F23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9F235E" w:rsidRPr="009F235E" w:rsidRDefault="009F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Губернатор Калужской области</w:t>
      </w: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235E">
        <w:rPr>
          <w:rFonts w:ascii="Times New Roman" w:hAnsi="Times New Roman" w:cs="Times New Roman"/>
          <w:sz w:val="28"/>
          <w:szCs w:val="28"/>
        </w:rPr>
        <w:t>А.Д.Артамонов</w:t>
      </w:r>
      <w:proofErr w:type="spellEnd"/>
    </w:p>
    <w:p w:rsidR="009F235E" w:rsidRPr="009F235E" w:rsidRDefault="009F235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F235E">
        <w:rPr>
          <w:rFonts w:ascii="Times New Roman" w:hAnsi="Times New Roman" w:cs="Times New Roman"/>
          <w:sz w:val="28"/>
          <w:szCs w:val="28"/>
        </w:rPr>
        <w:t>Приложение</w:t>
      </w: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lastRenderedPageBreak/>
        <w:t>к Постановлению</w:t>
      </w: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Правительства Калужской области</w:t>
      </w: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от 22 марта 2018 г. N 173</w:t>
      </w:r>
    </w:p>
    <w:p w:rsidR="009F235E" w:rsidRPr="009F235E" w:rsidRDefault="009F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Приложение</w:t>
      </w: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Правительства Калужской области</w:t>
      </w:r>
    </w:p>
    <w:p w:rsidR="009F235E" w:rsidRPr="009F235E" w:rsidRDefault="009F23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от 26 декабря 2014 г. N 784</w:t>
      </w:r>
    </w:p>
    <w:p w:rsidR="009F235E" w:rsidRPr="009F235E" w:rsidRDefault="009F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СОСТАВ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ОБЩЕСТВЕННОГО СОВЕТА ПРИ МИНИСТЕРСТВЕ СТРОИТЕЛЬСТВА</w:t>
      </w:r>
    </w:p>
    <w:p w:rsidR="009F235E" w:rsidRPr="009F235E" w:rsidRDefault="009F23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F235E">
        <w:rPr>
          <w:rFonts w:ascii="Times New Roman" w:hAnsi="Times New Roman" w:cs="Times New Roman"/>
          <w:sz w:val="28"/>
          <w:szCs w:val="28"/>
        </w:rPr>
        <w:t>И ЖИЛИЩНО-КОММУНАЛЬНОГО ХОЗЯЙСТВА КАЛУЖСКОЙ ОБЛАСТИ</w:t>
      </w:r>
    </w:p>
    <w:p w:rsidR="009F235E" w:rsidRPr="009F235E" w:rsidRDefault="009F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4"/>
      </w:tblGrid>
      <w:tr w:rsidR="009F235E" w:rsidRPr="009F235E" w:rsidTr="009F23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Акулин</w:t>
            </w:r>
          </w:p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Андрей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управляющий недвижимостью общества с ограниченной ответственностью "Форвард" (по согласованию)</w:t>
            </w:r>
          </w:p>
        </w:tc>
      </w:tr>
      <w:tr w:rsidR="009F235E" w:rsidRPr="009F235E" w:rsidTr="009F23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Борисова</w:t>
            </w:r>
          </w:p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Татьяна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движения "Объединение домовых комитетов города Кондрово" (по согласованию)</w:t>
            </w:r>
          </w:p>
        </w:tc>
      </w:tr>
      <w:tr w:rsidR="009F235E" w:rsidRPr="009F235E" w:rsidTr="009F23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Дементьева</w:t>
            </w:r>
          </w:p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Алла Павловна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старшая по дому N 7 по ул. Суворова г. Калуги (по согласованию)</w:t>
            </w:r>
          </w:p>
        </w:tc>
      </w:tr>
      <w:tr w:rsidR="009F235E" w:rsidRPr="009F235E" w:rsidTr="009F23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Матвеева</w:t>
            </w:r>
          </w:p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Марина Леонидовна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председатель областной профсоюзной организации Общероссийского профессионального союза работников жизнеобеспечения (по согласованию)</w:t>
            </w:r>
          </w:p>
        </w:tc>
      </w:tr>
      <w:tr w:rsidR="009F235E" w:rsidRPr="009F235E" w:rsidTr="009F23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Таирова</w:t>
            </w:r>
          </w:p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Вера Львовна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директор центра содействия развитию в сфере жилищно-коммунального хозяйства при Общественной палате Калужской области, заместитель исполнительного директора регионального объединения работодателей "Союз коммунальных предприятий Калужской области" (по согласованию)</w:t>
            </w:r>
          </w:p>
        </w:tc>
      </w:tr>
      <w:tr w:rsidR="009F235E" w:rsidRPr="009F235E" w:rsidTr="009F235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Фаттахова</w:t>
            </w:r>
          </w:p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</w:tcPr>
          <w:p w:rsidR="009F235E" w:rsidRPr="009F235E" w:rsidRDefault="009F23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F235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9F235E">
              <w:rPr>
                <w:rFonts w:ascii="Times New Roman" w:hAnsi="Times New Roman" w:cs="Times New Roman"/>
                <w:sz w:val="28"/>
                <w:szCs w:val="28"/>
              </w:rPr>
              <w:t>председателя областной организации профессионального союза работников строительства</w:t>
            </w:r>
            <w:proofErr w:type="gramEnd"/>
            <w:r w:rsidRPr="009F235E">
              <w:rPr>
                <w:rFonts w:ascii="Times New Roman" w:hAnsi="Times New Roman" w:cs="Times New Roman"/>
                <w:sz w:val="28"/>
                <w:szCs w:val="28"/>
              </w:rPr>
              <w:t xml:space="preserve"> и промышленности строительных материалов Российской Федерации (по согласованию)"</w:t>
            </w:r>
          </w:p>
        </w:tc>
      </w:tr>
    </w:tbl>
    <w:p w:rsidR="00797683" w:rsidRDefault="00797683" w:rsidP="009F235E">
      <w:pPr>
        <w:pStyle w:val="ConsPlusNormal"/>
        <w:jc w:val="both"/>
      </w:pPr>
    </w:p>
    <w:sectPr w:rsidR="00797683" w:rsidSect="004E6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5E"/>
    <w:rsid w:val="000A37D7"/>
    <w:rsid w:val="00145F8F"/>
    <w:rsid w:val="0016106B"/>
    <w:rsid w:val="00797683"/>
    <w:rsid w:val="007B5C07"/>
    <w:rsid w:val="009F235E"/>
    <w:rsid w:val="00C0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23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F23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650BBAB7EA7929A46DCF18B3D1070F565CDE6B964C3A4EE901FB96487FA2FC012754545445FC6FC74E906882610kFC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E650BBAB7EA7929A46DCF8923A1070F565CDE6B867C6A8ECCD15B13D8BF828CF4D7050541C53C3E66AEA1B942411FAk7CA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E650BBAB7EA7929A46DCF8923A1070F565CDE6B167C2ACE6CF48BB35D2F42AC8422F55410D0BCFE370F418893813FB72k8CD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E650BBAB7EA7929A46DCF18B3D1070F565CDE6B964C3A4EE901FB96487FA2FC01267451D485EC2E275EB13DE7755AE7E854742B3026F77CCF4kDC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Гагарина Юлия Владимировна</dc:creator>
  <cp:lastModifiedBy>Гагарина Юлия Владимировна</cp:lastModifiedBy>
  <cp:revision>1</cp:revision>
  <dcterms:created xsi:type="dcterms:W3CDTF">2019-03-14T14:02:00Z</dcterms:created>
  <dcterms:modified xsi:type="dcterms:W3CDTF">2019-03-14T14:04:00Z</dcterms:modified>
</cp:coreProperties>
</file>