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0A" w:rsidRPr="00EA6956" w:rsidRDefault="0098060A" w:rsidP="00EF7AE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8060A" w:rsidRPr="00EA6956" w:rsidRDefault="0098060A" w:rsidP="00980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EA695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</w:t>
      </w:r>
      <w:proofErr w:type="gramEnd"/>
      <w:r w:rsidRPr="00EA695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А  К  О  Н</w:t>
      </w:r>
    </w:p>
    <w:p w:rsidR="0098060A" w:rsidRPr="00EA6956" w:rsidRDefault="0098060A" w:rsidP="00980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A695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Калужской области</w:t>
      </w:r>
    </w:p>
    <w:p w:rsidR="0098060A" w:rsidRPr="00EA6956" w:rsidRDefault="0098060A" w:rsidP="00980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69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EA695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</w:p>
    <w:p w:rsidR="0098060A" w:rsidRPr="00EA6956" w:rsidRDefault="0098060A" w:rsidP="00980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060A" w:rsidRPr="00EA6956" w:rsidRDefault="0098060A" w:rsidP="00980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9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внесении изменений в некоторые законы</w:t>
      </w:r>
      <w:r w:rsidRPr="00EA69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Калужской области</w:t>
      </w:r>
    </w:p>
    <w:p w:rsidR="0098060A" w:rsidRPr="00EA6956" w:rsidRDefault="0098060A" w:rsidP="00980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060A" w:rsidRPr="00EA6956" w:rsidRDefault="0098060A" w:rsidP="00980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98060A" w:rsidRPr="00EA6956" w:rsidRDefault="0098060A" w:rsidP="009806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A69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  <w:r w:rsidRPr="00EA6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</w:t>
      </w:r>
    </w:p>
    <w:p w:rsidR="0098060A" w:rsidRPr="00EA6956" w:rsidRDefault="0098060A" w:rsidP="009806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9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Законодательного Собрания Калужской области</w:t>
      </w:r>
    </w:p>
    <w:p w:rsidR="0098060A" w:rsidRPr="00EA6956" w:rsidRDefault="0098060A" w:rsidP="009806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EA6956">
        <w:rPr>
          <w:rFonts w:ascii="Times New Roman" w:eastAsia="Times New Roman" w:hAnsi="Times New Roman" w:cs="Times New Roman"/>
          <w:sz w:val="20"/>
          <w:szCs w:val="26"/>
          <w:lang w:eastAsia="ru-RU"/>
        </w:rPr>
        <w:t>от _____________  № _______</w:t>
      </w:r>
    </w:p>
    <w:p w:rsidR="0098060A" w:rsidRDefault="0098060A" w:rsidP="009806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1</w:t>
      </w:r>
    </w:p>
    <w:p w:rsidR="0098060A" w:rsidRDefault="0098060A" w:rsidP="00980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8060A" w:rsidRPr="00886DDD" w:rsidRDefault="0098060A" w:rsidP="00886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EA6956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hyperlink r:id="rId6" w:history="1">
        <w:r w:rsidRPr="00EA6956">
          <w:rPr>
            <w:rFonts w:ascii="Times New Roman" w:hAnsi="Times New Roman" w:cs="Times New Roman"/>
            <w:bCs/>
            <w:sz w:val="26"/>
            <w:szCs w:val="26"/>
          </w:rPr>
          <w:t>Закон</w:t>
        </w:r>
      </w:hyperlink>
      <w:r w:rsidRPr="00EA6956">
        <w:rPr>
          <w:rFonts w:ascii="Times New Roman" w:hAnsi="Times New Roman" w:cs="Times New Roman"/>
          <w:bCs/>
          <w:sz w:val="26"/>
          <w:szCs w:val="26"/>
        </w:rPr>
        <w:t xml:space="preserve"> Калужской области о</w:t>
      </w:r>
      <w:r>
        <w:rPr>
          <w:rFonts w:ascii="Times New Roman" w:hAnsi="Times New Roman" w:cs="Times New Roman"/>
          <w:bCs/>
          <w:sz w:val="26"/>
          <w:szCs w:val="26"/>
        </w:rPr>
        <w:t>т 24 апреля 2014 года № 556-ОЗ «</w:t>
      </w:r>
      <w:r w:rsidRPr="00EA6956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886DD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дополнительных мерах социальной поддержки спортсменов Калужской области - участников Олимпийских, </w:t>
      </w:r>
      <w:proofErr w:type="spellStart"/>
      <w:r w:rsidRPr="00886DD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Сурдлимпийских</w:t>
      </w:r>
      <w:proofErr w:type="spellEnd"/>
      <w:r w:rsidRPr="00886DD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proofErr w:type="spellStart"/>
      <w:r w:rsidRPr="00886DD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Паралимпийских</w:t>
      </w:r>
      <w:proofErr w:type="spellEnd"/>
      <w:r w:rsidRPr="00886DD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игр в составе олимпийской, </w:t>
      </w:r>
      <w:proofErr w:type="spellStart"/>
      <w:r w:rsidRPr="00886DD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сурдлимпийской</w:t>
      </w:r>
      <w:proofErr w:type="spellEnd"/>
      <w:r w:rsidRPr="00886DD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proofErr w:type="spellStart"/>
      <w:r w:rsidRPr="00886DD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паралимпийской</w:t>
      </w:r>
      <w:proofErr w:type="spellEnd"/>
      <w:r w:rsidRPr="00886DD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сборных команд Российской Федерации (СССР, СНГ)» (</w:t>
      </w:r>
      <w:r w:rsidRPr="00886DD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в редакции Законов Калужской области от 30.03.2017 № 181-ОЗ, </w:t>
      </w:r>
      <w:r w:rsidRPr="00886D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11.12.2018 № 422-ОЗ, от 31.12.2019 № 553-ОЗ</w:t>
      </w:r>
      <w:r w:rsidR="00886DDD" w:rsidRPr="00886D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886DDD" w:rsidRPr="00886DDD">
        <w:rPr>
          <w:color w:val="000000" w:themeColor="text1"/>
        </w:rPr>
        <w:t xml:space="preserve"> </w:t>
      </w:r>
      <w:r w:rsidR="00886DDD" w:rsidRPr="00886D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20.04.2020 № 594-ОЗ, с изм., внесенными Законами Калужской области от 22.03.2018</w:t>
      </w:r>
      <w:proofErr w:type="gramEnd"/>
      <w:r w:rsidR="00886DDD" w:rsidRPr="00886D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</w:t>
      </w:r>
      <w:proofErr w:type="gramStart"/>
      <w:r w:rsidR="00886DDD" w:rsidRPr="00886D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312-ОЗ, от 29.11.2018 № 409-ОЗ)</w:t>
      </w:r>
      <w:r w:rsidRPr="00886DD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следующее изменение:</w:t>
      </w:r>
      <w:proofErr w:type="gramEnd"/>
    </w:p>
    <w:p w:rsidR="0098060A" w:rsidRPr="00B745FC" w:rsidRDefault="0098060A" w:rsidP="0098060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A6956">
        <w:rPr>
          <w:rFonts w:ascii="Times New Roman" w:hAnsi="Times New Roman" w:cs="Times New Roman"/>
          <w:bCs/>
          <w:sz w:val="26"/>
          <w:szCs w:val="26"/>
        </w:rPr>
        <w:t xml:space="preserve">1) в </w:t>
      </w:r>
      <w:hyperlink r:id="rId7" w:history="1">
        <w:r w:rsidRPr="00EA6956">
          <w:rPr>
            <w:rFonts w:ascii="Times New Roman" w:hAnsi="Times New Roman" w:cs="Times New Roman"/>
            <w:bCs/>
            <w:sz w:val="26"/>
            <w:szCs w:val="26"/>
          </w:rPr>
          <w:t>статье 2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78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цифры «27</w:t>
      </w:r>
      <w:r w:rsidR="00D97818" w:rsidRPr="00D978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911</w:t>
      </w:r>
      <w:r w:rsidRPr="00D978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» </w:t>
      </w:r>
      <w:r w:rsidRPr="00EA6956">
        <w:rPr>
          <w:rFonts w:ascii="Times New Roman" w:hAnsi="Times New Roman" w:cs="Times New Roman"/>
          <w:bCs/>
          <w:sz w:val="26"/>
          <w:szCs w:val="26"/>
        </w:rPr>
        <w:t xml:space="preserve">заменить </w:t>
      </w:r>
      <w:r w:rsidRPr="00B745F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цифрами «2</w:t>
      </w:r>
      <w:r w:rsidR="00D97818" w:rsidRPr="00B745F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9 027</w:t>
      </w:r>
      <w:r w:rsidRPr="00B745F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».</w:t>
      </w:r>
    </w:p>
    <w:p w:rsidR="0098060A" w:rsidRPr="00EA6956" w:rsidRDefault="0098060A" w:rsidP="00980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8060A" w:rsidRPr="00EA6956" w:rsidRDefault="0098060A" w:rsidP="009806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A6956">
        <w:rPr>
          <w:rFonts w:ascii="Times New Roman" w:hAnsi="Times New Roman" w:cs="Times New Roman"/>
          <w:b/>
          <w:bCs/>
          <w:sz w:val="26"/>
          <w:szCs w:val="26"/>
        </w:rPr>
        <w:t>Статья 2</w:t>
      </w:r>
    </w:p>
    <w:p w:rsidR="0098060A" w:rsidRPr="00EA6956" w:rsidRDefault="0098060A" w:rsidP="00980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8060A" w:rsidRPr="00B745FC" w:rsidRDefault="0098060A" w:rsidP="007D4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EA6956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hyperlink r:id="rId8" w:history="1">
        <w:r w:rsidRPr="00EA6956">
          <w:rPr>
            <w:rFonts w:ascii="Times New Roman" w:hAnsi="Times New Roman" w:cs="Times New Roman"/>
            <w:bCs/>
            <w:sz w:val="26"/>
            <w:szCs w:val="26"/>
          </w:rPr>
          <w:t>Закон</w:t>
        </w:r>
      </w:hyperlink>
      <w:r w:rsidRPr="00EA6956">
        <w:rPr>
          <w:rFonts w:ascii="Times New Roman" w:hAnsi="Times New Roman" w:cs="Times New Roman"/>
          <w:bCs/>
          <w:sz w:val="26"/>
          <w:szCs w:val="26"/>
        </w:rPr>
        <w:t xml:space="preserve"> Калужской области от 27 июня 2014 года </w:t>
      </w:r>
      <w:r>
        <w:rPr>
          <w:rFonts w:ascii="Times New Roman" w:hAnsi="Times New Roman" w:cs="Times New Roman"/>
          <w:bCs/>
          <w:sz w:val="26"/>
          <w:szCs w:val="26"/>
        </w:rPr>
        <w:t>№ 590-ОЗ «</w:t>
      </w:r>
      <w:r w:rsidRPr="00EA6956">
        <w:rPr>
          <w:rFonts w:ascii="Times New Roman" w:hAnsi="Times New Roman" w:cs="Times New Roman"/>
          <w:bCs/>
          <w:sz w:val="26"/>
          <w:szCs w:val="26"/>
        </w:rPr>
        <w:t xml:space="preserve">О дополнительных мерах </w:t>
      </w:r>
      <w:r w:rsidRPr="007D45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социальной поддержки отдельных категорий граждан, в сфере физической культуры и спорта» (</w:t>
      </w:r>
      <w:r w:rsidRPr="007D453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 редакции Законов Калужской области</w:t>
      </w:r>
      <w:r w:rsidRPr="007D4530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 </w:t>
      </w:r>
      <w:r w:rsidRPr="007D453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от 30.03.2017     № 180-ОЗ, от 26.09.2018 № 378-ОЗ, </w:t>
      </w:r>
      <w:r w:rsidRPr="007D45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11.12.2018 № 422-ОЗ, от 28.05.2019 № 471-ОЗ,        от 31.12.2019 № 553-ОЗ</w:t>
      </w:r>
      <w:r w:rsidR="007D4530" w:rsidRPr="007D45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20.04.2020 № 594-ОЗ, с изм., внесенными Законами Калужской области от 22.03.</w:t>
      </w:r>
      <w:r w:rsidR="007D4530" w:rsidRPr="00B745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2018 № 312-ОЗ, от 29.11.2018 </w:t>
      </w:r>
      <w:r w:rsidR="009A55FE" w:rsidRPr="00B745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="007D4530" w:rsidRPr="00B745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409-ОЗ</w:t>
      </w:r>
      <w:proofErr w:type="gramEnd"/>
      <w:r w:rsidR="007D4530" w:rsidRPr="00B745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B745F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следующее изменение:</w:t>
      </w:r>
    </w:p>
    <w:p w:rsidR="0098060A" w:rsidRPr="00B745FC" w:rsidRDefault="0098060A" w:rsidP="0098060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745F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1) в </w:t>
      </w:r>
      <w:hyperlink r:id="rId9" w:history="1">
        <w:r w:rsidRPr="00B745FC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статье 2</w:t>
        </w:r>
      </w:hyperlink>
      <w:r w:rsidRPr="00B745F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цифры «</w:t>
      </w:r>
      <w:r w:rsidR="00B745FC" w:rsidRPr="00B745F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16</w:t>
      </w:r>
      <w:r w:rsidR="00623B7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B745FC" w:rsidRPr="00B745F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029</w:t>
      </w:r>
      <w:r w:rsidRPr="00B745F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 заменить цифрами «16</w:t>
      </w:r>
      <w:r w:rsidR="00623B7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B745FC" w:rsidRPr="00B745F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6</w:t>
      </w:r>
      <w:r w:rsidR="00623B7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7</w:t>
      </w:r>
      <w:r w:rsidR="00B745FC" w:rsidRPr="00B745F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</w:t>
      </w:r>
      <w:r w:rsidRPr="00B745F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».</w:t>
      </w:r>
    </w:p>
    <w:p w:rsidR="0098060A" w:rsidRPr="00EA6956" w:rsidRDefault="0098060A" w:rsidP="009806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98060A" w:rsidRPr="00EA6956" w:rsidRDefault="0098060A" w:rsidP="00980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9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3</w:t>
      </w:r>
    </w:p>
    <w:p w:rsidR="0098060A" w:rsidRPr="00EA6956" w:rsidRDefault="0098060A" w:rsidP="00980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60A" w:rsidRPr="00EA6956" w:rsidRDefault="0098060A" w:rsidP="00980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Закон </w:t>
      </w:r>
      <w:proofErr w:type="gramStart"/>
      <w:r w:rsidRPr="00EA6956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через десять дней после его официального опубликования и распространяется</w:t>
      </w:r>
      <w:proofErr w:type="gramEnd"/>
      <w:r w:rsidRPr="00EA6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правоотношения, возникшие с 1 феврал</w:t>
      </w:r>
      <w:r w:rsidRPr="00EA6956">
        <w:rPr>
          <w:rFonts w:ascii="Times New Roman" w:eastAsia="Times New Roman" w:hAnsi="Times New Roman" w:cs="Times New Roman"/>
          <w:sz w:val="26"/>
          <w:szCs w:val="26"/>
          <w:lang w:eastAsia="ru-RU"/>
        </w:rPr>
        <w:t>я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039F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A6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98060A" w:rsidRDefault="0098060A" w:rsidP="00980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Par37"/>
      <w:bookmarkEnd w:id="0"/>
    </w:p>
    <w:p w:rsidR="0098060A" w:rsidRPr="00EA6956" w:rsidRDefault="0098060A" w:rsidP="00980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8060A" w:rsidRPr="00EA6956" w:rsidRDefault="0098060A" w:rsidP="00980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8060A" w:rsidRPr="00EA6956" w:rsidRDefault="0098060A" w:rsidP="00980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A695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Губернатор</w:t>
      </w:r>
    </w:p>
    <w:p w:rsidR="0098060A" w:rsidRPr="00EA6956" w:rsidRDefault="0098060A" w:rsidP="0098060A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A695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Калужской области                                                                                                  </w:t>
      </w:r>
      <w:r w:rsidR="00EA4C8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В.В. </w:t>
      </w:r>
      <w:proofErr w:type="spellStart"/>
      <w:r w:rsidR="00EA4C8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Шапша</w:t>
      </w:r>
      <w:proofErr w:type="spellEnd"/>
    </w:p>
    <w:p w:rsidR="0098060A" w:rsidRPr="00EA6956" w:rsidRDefault="0098060A" w:rsidP="009806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060A" w:rsidRPr="00EA6956" w:rsidRDefault="0098060A" w:rsidP="009806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060A" w:rsidRDefault="0098060A" w:rsidP="009806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060A" w:rsidRDefault="0098060A" w:rsidP="009806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060A" w:rsidRDefault="0098060A" w:rsidP="009806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060A" w:rsidRDefault="0098060A" w:rsidP="009806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060A" w:rsidRDefault="0098060A" w:rsidP="009806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98060A" w:rsidSect="00AB74B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F8"/>
    <w:rsid w:val="00000E89"/>
    <w:rsid w:val="000763B5"/>
    <w:rsid w:val="00080017"/>
    <w:rsid w:val="000D36F8"/>
    <w:rsid w:val="00132A0F"/>
    <w:rsid w:val="00145C7E"/>
    <w:rsid w:val="002372B2"/>
    <w:rsid w:val="00280055"/>
    <w:rsid w:val="002951CF"/>
    <w:rsid w:val="002964B4"/>
    <w:rsid w:val="004328F9"/>
    <w:rsid w:val="004A5C0B"/>
    <w:rsid w:val="00611C94"/>
    <w:rsid w:val="00620C87"/>
    <w:rsid w:val="00623B72"/>
    <w:rsid w:val="007D4530"/>
    <w:rsid w:val="008039FB"/>
    <w:rsid w:val="00886DDD"/>
    <w:rsid w:val="0098060A"/>
    <w:rsid w:val="009A55FE"/>
    <w:rsid w:val="00A0621E"/>
    <w:rsid w:val="00AB74B7"/>
    <w:rsid w:val="00AC7B86"/>
    <w:rsid w:val="00B745FC"/>
    <w:rsid w:val="00BD2C74"/>
    <w:rsid w:val="00CA24DF"/>
    <w:rsid w:val="00CC5255"/>
    <w:rsid w:val="00CF75FE"/>
    <w:rsid w:val="00D419AA"/>
    <w:rsid w:val="00D42D8E"/>
    <w:rsid w:val="00D520BE"/>
    <w:rsid w:val="00D97818"/>
    <w:rsid w:val="00E250CD"/>
    <w:rsid w:val="00EA4C83"/>
    <w:rsid w:val="00EF7AE3"/>
    <w:rsid w:val="00F001F8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C59E78A7A2E51565BF91BC30B0DADE142929130AD91F2832682B1A36EF0188DBABBE757F34AA4CA132B2C2DCBBBC8285041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3C59E78A7A2E51565BF91BC30B0DADE142929130AC95F28A2782B1A36EF0188DBABBE745F312A8CB1A352F2FDEED996D5D92E2F0C4F39C57A765165E4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3C59E78A7A2E51565BF91BC30B0DADE142929130AC95F28A2782B1A36EF0188DBABBE757F34AA4CA132B2C2DCBBBC8285041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3C59E78A7A2E51565BF91BC30B0DADE142929130AD91F2832682B1A36EF0188DBABBE745F312A8CB1A352F24DEED996D5D92E2F0C4F39C57A765165E4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8EAE-3F6D-4C97-B019-C5F49480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Дудрова Рената Генриковна</dc:creator>
  <cp:lastModifiedBy>Ермакова Вероника Александровна</cp:lastModifiedBy>
  <cp:revision>10</cp:revision>
  <cp:lastPrinted>2020-12-14T12:16:00Z</cp:lastPrinted>
  <dcterms:created xsi:type="dcterms:W3CDTF">2020-02-05T13:16:00Z</dcterms:created>
  <dcterms:modified xsi:type="dcterms:W3CDTF">2020-12-14T12:18:00Z</dcterms:modified>
</cp:coreProperties>
</file>