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6A4" w:rsidRPr="00F73127" w:rsidRDefault="002236A4" w:rsidP="002236A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2C1A8CB2" wp14:editId="11944F1A">
            <wp:extent cx="716280" cy="81978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" t="-23" r="-24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19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6A4" w:rsidRPr="00F73127" w:rsidRDefault="002236A4" w:rsidP="002236A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2236A4" w:rsidRPr="00F73127" w:rsidRDefault="002236A4" w:rsidP="002236A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73127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ПРАВИТЕЛЬСТВО КАЛУЖСКОЙ ОБЛАСТИ</w:t>
      </w:r>
    </w:p>
    <w:p w:rsidR="002236A4" w:rsidRPr="00F73127" w:rsidRDefault="002236A4" w:rsidP="002236A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2236A4" w:rsidRPr="00F73127" w:rsidRDefault="002236A4" w:rsidP="002236A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73127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ПОСТАНОВЛЕНИЕ</w:t>
      </w:r>
    </w:p>
    <w:p w:rsidR="002236A4" w:rsidRPr="00F73127" w:rsidRDefault="002236A4" w:rsidP="002236A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236A4" w:rsidRPr="00F73127" w:rsidRDefault="002236A4" w:rsidP="002236A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2236A4" w:rsidRPr="00F73127" w:rsidTr="00394CE2">
        <w:tc>
          <w:tcPr>
            <w:tcW w:w="5070" w:type="dxa"/>
            <w:shd w:val="clear" w:color="auto" w:fill="auto"/>
          </w:tcPr>
          <w:p w:rsidR="002236A4" w:rsidRPr="00F73127" w:rsidRDefault="002236A4" w:rsidP="00394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731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 xml:space="preserve">О внесении изменений в постановление Правительства Калужской области </w:t>
            </w:r>
            <w:r w:rsidRPr="00F731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br/>
              <w:t xml:space="preserve">от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12.07.2018 № 420 «О министерстве спорта Калужской области»</w:t>
            </w:r>
            <w:r w:rsidRPr="00F73127"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  <w:t xml:space="preserve"> </w:t>
            </w:r>
            <w:r w:rsidRPr="00F731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(в ред. Постановлений Правительства Калужской области от 19.10.2018 </w:t>
            </w:r>
            <w:hyperlink r:id="rId6" w:history="1">
              <w:r>
                <w:rPr>
                  <w:rFonts w:ascii="Times New Roman" w:hAnsi="Times New Roman" w:cs="Times New Roman"/>
                  <w:b/>
                  <w:bCs/>
                  <w:sz w:val="26"/>
                  <w:szCs w:val="26"/>
                </w:rPr>
                <w:t>№</w:t>
              </w:r>
              <w:r w:rsidRPr="00F73127">
                <w:rPr>
                  <w:rFonts w:ascii="Times New Roman" w:hAnsi="Times New Roman" w:cs="Times New Roman"/>
                  <w:b/>
                  <w:bCs/>
                  <w:sz w:val="26"/>
                  <w:szCs w:val="26"/>
                </w:rPr>
                <w:t xml:space="preserve"> 651</w:t>
              </w:r>
            </w:hyperlink>
            <w:r w:rsidRPr="00F731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от 01.11.2018 </w:t>
            </w:r>
            <w:hyperlink r:id="rId7" w:history="1">
              <w:r>
                <w:rPr>
                  <w:rFonts w:ascii="Times New Roman" w:hAnsi="Times New Roman" w:cs="Times New Roman"/>
                  <w:b/>
                  <w:bCs/>
                  <w:sz w:val="26"/>
                  <w:szCs w:val="26"/>
                </w:rPr>
                <w:t>№</w:t>
              </w:r>
              <w:r w:rsidRPr="00F73127">
                <w:rPr>
                  <w:rFonts w:ascii="Times New Roman" w:hAnsi="Times New Roman" w:cs="Times New Roman"/>
                  <w:b/>
                  <w:bCs/>
                  <w:sz w:val="26"/>
                  <w:szCs w:val="26"/>
                </w:rPr>
                <w:t xml:space="preserve"> 686</w:t>
              </w:r>
            </w:hyperlink>
            <w:r w:rsidRPr="00F731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) </w:t>
            </w:r>
          </w:p>
        </w:tc>
      </w:tr>
    </w:tbl>
    <w:p w:rsidR="002236A4" w:rsidRPr="00F73127" w:rsidRDefault="002236A4" w:rsidP="002236A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2236A4" w:rsidRPr="00F73127" w:rsidRDefault="002236A4" w:rsidP="002236A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2236A4" w:rsidRPr="00F73127" w:rsidRDefault="002236A4" w:rsidP="002236A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0"/>
          <w:lang w:eastAsia="zh-CN"/>
        </w:rPr>
      </w:pPr>
      <w:r w:rsidRPr="00F7312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 соответствии с Законом Калужской области «О нормативных правовых актах органов государственной власти Калужской области» Правительство Калужской области </w:t>
      </w:r>
      <w:r w:rsidRPr="00F7312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ПОСТАНОВЛЯЕТ</w:t>
      </w:r>
      <w:r w:rsidRPr="00F73127">
        <w:rPr>
          <w:rFonts w:ascii="Times New Roman" w:eastAsia="Times New Roman" w:hAnsi="Times New Roman" w:cs="Times New Roman"/>
          <w:sz w:val="26"/>
          <w:szCs w:val="26"/>
          <w:lang w:eastAsia="zh-CN"/>
        </w:rPr>
        <w:t>:</w:t>
      </w:r>
    </w:p>
    <w:p w:rsidR="002236A4" w:rsidRPr="00F73127" w:rsidRDefault="002236A4" w:rsidP="002236A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0"/>
          <w:lang w:eastAsia="zh-CN"/>
        </w:rPr>
      </w:pPr>
      <w:r w:rsidRPr="00F7312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1. Внести в постановление Правительства Калужской области </w:t>
      </w:r>
      <w:r w:rsidRPr="00F73127">
        <w:rPr>
          <w:rFonts w:ascii="Times New Roman" w:eastAsia="Times New Roman" w:hAnsi="Times New Roman" w:cs="Times New Roman"/>
          <w:sz w:val="26"/>
          <w:szCs w:val="26"/>
          <w:lang w:eastAsia="zh-CN"/>
        </w:rPr>
        <w:br/>
        <w:t xml:space="preserve">от </w:t>
      </w:r>
      <w:r w:rsidRPr="00F73127">
        <w:rPr>
          <w:rFonts w:ascii="Times New Roman" w:hAnsi="Times New Roman" w:cs="Times New Roman"/>
          <w:bCs/>
          <w:sz w:val="26"/>
          <w:szCs w:val="26"/>
        </w:rPr>
        <w:t>12.07.2018 № 420 «О министерстве спорта Калужской области»</w:t>
      </w:r>
      <w:r w:rsidRPr="00F73127">
        <w:rPr>
          <w:rFonts w:ascii="Times New Roman" w:eastAsia="Times New Roman" w:hAnsi="Times New Roman" w:cs="Times New Roman"/>
          <w:sz w:val="26"/>
          <w:szCs w:val="20"/>
          <w:lang w:eastAsia="zh-CN"/>
        </w:rPr>
        <w:t xml:space="preserve"> </w:t>
      </w:r>
      <w:r w:rsidRPr="00F73127">
        <w:rPr>
          <w:rFonts w:ascii="Times New Roman" w:hAnsi="Times New Roman" w:cs="Times New Roman"/>
          <w:bCs/>
          <w:sz w:val="26"/>
          <w:szCs w:val="26"/>
        </w:rPr>
        <w:t xml:space="preserve">(в ред. Постановлений Правительства Калужской области от 19.10.2018 </w:t>
      </w:r>
      <w:hyperlink r:id="rId8" w:history="1">
        <w:r w:rsidRPr="00F73127">
          <w:rPr>
            <w:rFonts w:ascii="Times New Roman" w:hAnsi="Times New Roman" w:cs="Times New Roman"/>
            <w:bCs/>
            <w:sz w:val="26"/>
            <w:szCs w:val="26"/>
          </w:rPr>
          <w:t>№ 651</w:t>
        </w:r>
      </w:hyperlink>
      <w:r w:rsidRPr="00F73127">
        <w:rPr>
          <w:rFonts w:ascii="Times New Roman" w:hAnsi="Times New Roman" w:cs="Times New Roman"/>
          <w:bCs/>
          <w:sz w:val="26"/>
          <w:szCs w:val="26"/>
        </w:rPr>
        <w:t xml:space="preserve">, от 01.11.2018 </w:t>
      </w:r>
      <w:hyperlink r:id="rId9" w:history="1">
        <w:r w:rsidRPr="00F73127">
          <w:rPr>
            <w:rFonts w:ascii="Times New Roman" w:hAnsi="Times New Roman" w:cs="Times New Roman"/>
            <w:bCs/>
            <w:sz w:val="26"/>
            <w:szCs w:val="26"/>
          </w:rPr>
          <w:t>№ 686</w:t>
        </w:r>
      </w:hyperlink>
      <w:r w:rsidRPr="00F73127">
        <w:rPr>
          <w:rFonts w:ascii="Times New Roman" w:hAnsi="Times New Roman" w:cs="Times New Roman"/>
          <w:bCs/>
          <w:sz w:val="26"/>
          <w:szCs w:val="26"/>
        </w:rPr>
        <w:t>)</w:t>
      </w:r>
      <w:r w:rsidRPr="00F7312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73127">
        <w:rPr>
          <w:rFonts w:ascii="Times New Roman" w:eastAsia="Times New Roman" w:hAnsi="Times New Roman" w:cs="Times New Roman"/>
          <w:sz w:val="26"/>
          <w:szCs w:val="26"/>
          <w:lang w:eastAsia="zh-CN"/>
        </w:rPr>
        <w:t>(далее – постановление) следующие изменения:</w:t>
      </w:r>
    </w:p>
    <w:p w:rsidR="002236A4" w:rsidRPr="008C32BB" w:rsidRDefault="002236A4" w:rsidP="002236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3127">
        <w:rPr>
          <w:rFonts w:ascii="Times New Roman" w:eastAsia="Times New Roman" w:hAnsi="Times New Roman" w:cs="Times New Roman"/>
          <w:sz w:val="26"/>
          <w:szCs w:val="26"/>
          <w:lang w:eastAsia="zh-CN"/>
        </w:rPr>
        <w:t>1.</w:t>
      </w:r>
      <w:r w:rsidRPr="008C32BB">
        <w:rPr>
          <w:rFonts w:ascii="Times New Roman" w:eastAsia="Times New Roman" w:hAnsi="Times New Roman" w:cs="Times New Roman"/>
          <w:sz w:val="26"/>
          <w:szCs w:val="26"/>
          <w:lang w:eastAsia="zh-CN"/>
        </w:rPr>
        <w:t>1</w:t>
      </w:r>
      <w:r w:rsidRPr="00F73127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r w:rsidRPr="008C32BB">
        <w:rPr>
          <w:rFonts w:ascii="Times New Roman" w:hAnsi="Times New Roman" w:cs="Times New Roman"/>
          <w:sz w:val="26"/>
          <w:szCs w:val="26"/>
        </w:rPr>
        <w:t xml:space="preserve"> В </w:t>
      </w:r>
      <w:hyperlink r:id="rId10" w:history="1">
        <w:r w:rsidRPr="008C32BB">
          <w:rPr>
            <w:rFonts w:ascii="Times New Roman" w:hAnsi="Times New Roman" w:cs="Times New Roman"/>
            <w:sz w:val="26"/>
            <w:szCs w:val="26"/>
          </w:rPr>
          <w:t>разделе 3</w:t>
        </w:r>
      </w:hyperlink>
      <w:r w:rsidRPr="008C32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C32BB">
        <w:rPr>
          <w:rFonts w:ascii="Times New Roman" w:hAnsi="Times New Roman" w:cs="Times New Roman"/>
          <w:sz w:val="26"/>
          <w:szCs w:val="26"/>
        </w:rPr>
        <w:t>Полномочия министерства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C32BB">
        <w:rPr>
          <w:rFonts w:ascii="Times New Roman" w:hAnsi="Times New Roman" w:cs="Times New Roman"/>
          <w:sz w:val="26"/>
          <w:szCs w:val="26"/>
        </w:rPr>
        <w:t xml:space="preserve"> приложения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C32BB">
        <w:rPr>
          <w:rFonts w:ascii="Times New Roman" w:hAnsi="Times New Roman" w:cs="Times New Roman"/>
          <w:sz w:val="26"/>
          <w:szCs w:val="26"/>
        </w:rPr>
        <w:t>Положение о министерстве спорта Калужской области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C32BB">
        <w:rPr>
          <w:rFonts w:ascii="Times New Roman" w:hAnsi="Times New Roman" w:cs="Times New Roman"/>
          <w:sz w:val="26"/>
          <w:szCs w:val="26"/>
        </w:rPr>
        <w:t xml:space="preserve"> к постановлению (далее - приложение):</w:t>
      </w:r>
    </w:p>
    <w:p w:rsidR="002236A4" w:rsidRDefault="002236A4" w:rsidP="002236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1.1.1. </w:t>
      </w:r>
      <w:r w:rsidRPr="008C32BB">
        <w:rPr>
          <w:rFonts w:ascii="Times New Roman" w:eastAsia="Times New Roman" w:hAnsi="Times New Roman" w:cs="Times New Roman"/>
          <w:sz w:val="26"/>
          <w:szCs w:val="26"/>
          <w:lang w:eastAsia="zh-CN"/>
        </w:rPr>
        <w:t>В</w:t>
      </w:r>
      <w:r w:rsidRPr="00F7312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hyperlink r:id="rId11" w:history="1">
        <w:r w:rsidRPr="008C32BB">
          <w:rPr>
            <w:rFonts w:ascii="Times New Roman" w:hAnsi="Times New Roman" w:cs="Times New Roman"/>
            <w:sz w:val="26"/>
            <w:szCs w:val="26"/>
          </w:rPr>
          <w:t xml:space="preserve">подпункте «б» пункта 3.16 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слова </w:t>
      </w:r>
      <w:r w:rsidRPr="008C32BB">
        <w:rPr>
          <w:rFonts w:ascii="Times New Roman" w:hAnsi="Times New Roman" w:cs="Times New Roman"/>
          <w:sz w:val="26"/>
          <w:szCs w:val="26"/>
        </w:rPr>
        <w:t>«, медико-биологическое» исключить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236A4" w:rsidRPr="008C32BB" w:rsidRDefault="002236A4" w:rsidP="00223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1.1.2. Дополнить новым пунктом </w:t>
      </w:r>
      <w:r>
        <w:t xml:space="preserve">  </w:t>
      </w:r>
      <w:r w:rsidRPr="008C32BB">
        <w:rPr>
          <w:rFonts w:ascii="Times New Roman" w:hAnsi="Times New Roman" w:cs="Times New Roman"/>
          <w:sz w:val="26"/>
          <w:szCs w:val="26"/>
        </w:rPr>
        <w:t>3.32.1 следующего содержания:</w:t>
      </w:r>
    </w:p>
    <w:p w:rsidR="002236A4" w:rsidRPr="008C32BB" w:rsidRDefault="002236A4" w:rsidP="00223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32BB">
        <w:rPr>
          <w:rFonts w:ascii="Times New Roman" w:hAnsi="Times New Roman" w:cs="Times New Roman"/>
          <w:sz w:val="26"/>
          <w:szCs w:val="26"/>
        </w:rPr>
        <w:t xml:space="preserve">        «3.32.1. К полномочиям министерства относится установление общих принципов и критериев формирования списков кандидатов в спортивные сборные команды Калужской области, порядка их утверждения</w:t>
      </w:r>
      <w:proofErr w:type="gramStart"/>
      <w:r w:rsidRPr="008C32BB">
        <w:rPr>
          <w:rFonts w:ascii="Times New Roman" w:hAnsi="Times New Roman" w:cs="Times New Roman"/>
          <w:sz w:val="26"/>
          <w:szCs w:val="26"/>
        </w:rPr>
        <w:t>;»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2236A4" w:rsidRPr="00F73127" w:rsidRDefault="002236A4" w:rsidP="002236A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0"/>
          <w:lang w:eastAsia="zh-CN"/>
        </w:rPr>
      </w:pPr>
      <w:r w:rsidRPr="00F73127">
        <w:rPr>
          <w:rFonts w:ascii="Times New Roman" w:eastAsia="Calibri" w:hAnsi="Times New Roman" w:cs="Times New Roman"/>
          <w:bCs/>
          <w:sz w:val="26"/>
          <w:szCs w:val="26"/>
          <w:lang w:eastAsia="zh-CN"/>
        </w:rPr>
        <w:t>2.</w:t>
      </w:r>
      <w:r w:rsidRPr="00F73127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F73127">
        <w:rPr>
          <w:rFonts w:ascii="Times New Roman" w:eastAsia="Calibri" w:hAnsi="Times New Roman" w:cs="Times New Roman"/>
          <w:sz w:val="26"/>
          <w:szCs w:val="26"/>
          <w:lang w:eastAsia="zh-CN"/>
        </w:rPr>
        <w:t>Настоящее постановление вступает в силу со дня его официального опубликования.</w:t>
      </w:r>
    </w:p>
    <w:p w:rsidR="002236A4" w:rsidRPr="00F73127" w:rsidRDefault="002236A4" w:rsidP="002236A4">
      <w:pPr>
        <w:tabs>
          <w:tab w:val="right" w:pos="10206"/>
        </w:tabs>
        <w:suppressAutoHyphens/>
        <w:autoSpaceDE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</w:p>
    <w:p w:rsidR="002236A4" w:rsidRPr="00F73127" w:rsidRDefault="002236A4" w:rsidP="002236A4">
      <w:pPr>
        <w:tabs>
          <w:tab w:val="right" w:pos="10206"/>
        </w:tabs>
        <w:suppressAutoHyphens/>
        <w:autoSpaceDE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</w:p>
    <w:p w:rsidR="002236A4" w:rsidRPr="00F73127" w:rsidRDefault="002236A4" w:rsidP="002236A4">
      <w:pPr>
        <w:tabs>
          <w:tab w:val="right" w:pos="9356"/>
        </w:tabs>
        <w:suppressAutoHyphens/>
        <w:autoSpaceDE w:val="0"/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6"/>
          <w:szCs w:val="20"/>
          <w:lang w:eastAsia="zh-CN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 xml:space="preserve">Губернатор Калужской области                                                     </w:t>
      </w:r>
      <w:r w:rsidRPr="00F73127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А.Д. Артамонов</w:t>
      </w:r>
    </w:p>
    <w:p w:rsidR="002236A4" w:rsidRPr="00F73127" w:rsidRDefault="002236A4" w:rsidP="002236A4">
      <w:pPr>
        <w:suppressAutoHyphens/>
        <w:autoSpaceDE w:val="0"/>
        <w:spacing w:after="0" w:line="240" w:lineRule="auto"/>
        <w:ind w:hanging="142"/>
        <w:jc w:val="right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</w:p>
    <w:p w:rsidR="002236A4" w:rsidRPr="00F73127" w:rsidRDefault="002236A4" w:rsidP="002236A4">
      <w:pPr>
        <w:suppressAutoHyphens/>
        <w:autoSpaceDE w:val="0"/>
        <w:spacing w:after="0" w:line="240" w:lineRule="auto"/>
        <w:ind w:hanging="142"/>
        <w:jc w:val="right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</w:p>
    <w:p w:rsidR="002236A4" w:rsidRPr="00F73127" w:rsidRDefault="002236A4" w:rsidP="002236A4">
      <w:pPr>
        <w:suppressAutoHyphens/>
        <w:autoSpaceDE w:val="0"/>
        <w:spacing w:after="0" w:line="240" w:lineRule="auto"/>
        <w:ind w:hanging="142"/>
        <w:jc w:val="right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</w:p>
    <w:p w:rsidR="002236A4" w:rsidRPr="00F73127" w:rsidRDefault="002236A4" w:rsidP="002236A4">
      <w:pPr>
        <w:suppressAutoHyphens/>
        <w:autoSpaceDE w:val="0"/>
        <w:spacing w:after="0" w:line="240" w:lineRule="auto"/>
        <w:ind w:hanging="142"/>
        <w:jc w:val="right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</w:p>
    <w:p w:rsidR="00153016" w:rsidRDefault="00E05199"/>
    <w:sectPr w:rsidR="00153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08C"/>
    <w:rsid w:val="002236A4"/>
    <w:rsid w:val="0039608C"/>
    <w:rsid w:val="0071315C"/>
    <w:rsid w:val="00E05199"/>
    <w:rsid w:val="00FA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6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18817F0C586A6AB5B3B371459E9CA75CCA9E251873CA466637125F72D84E2F2CFD31A81DAE9DFA7C99EFB290881F2F84504F2F1C37F35BFAB13B7FH0m4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18817F0C586A6AB5B3B371459E9CA75CCA9E251873CA43643A125F72D84E2F2CFD31A81DAE9DFA7C99EFB290881F2F84504F2F1C37F35BFAB13B7FH0m4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18817F0C586A6AB5B3B371459E9CA75CCA9E251873CA466637125F72D84E2F2CFD31A81DAE9DFA7C99EFB290881F2F84504F2F1C37F35BFAB13B7FH0m4J" TargetMode="External"/><Relationship Id="rId11" Type="http://schemas.openxmlformats.org/officeDocument/2006/relationships/hyperlink" Target="consultantplus://offline/ref=9376AE4ADC2118B763FEA1D543985BCE427C3C8C1A5EB595F680FA463B1B89A974E6CA49F02E66BBA61886B827A4795EC7FEF0A867F93F6B6A6DC03EL5v4J" TargetMode="Externa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7F5112AB6626B1DAE30EE053D059DA62B07F7C860C9F85517C5812CADF7AD0FF07988AD1A1C75927D83C31C23EFA166F223582178C2146C5E152DE80G2w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18817F0C586A6AB5B3B371459E9CA75CCA9E251873CA43643A125F72D84E2F2CFD31A81DAE9DFA7C99EFB290881F2F84504F2F1C37F35BFAB13B7FH0m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2059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Татьяна Нодаровна</dc:creator>
  <cp:lastModifiedBy>Приемная минспорта</cp:lastModifiedBy>
  <cp:revision>2</cp:revision>
  <dcterms:created xsi:type="dcterms:W3CDTF">2020-01-20T12:14:00Z</dcterms:created>
  <dcterms:modified xsi:type="dcterms:W3CDTF">2020-01-20T12:14:00Z</dcterms:modified>
</cp:coreProperties>
</file>