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86" w:rsidRDefault="00570986" w:rsidP="00426E2F">
      <w:pPr>
        <w:rPr>
          <w:rFonts w:ascii="Times New Roman" w:hAnsi="Times New Roman" w:cs="Times New Roman"/>
          <w:b/>
          <w:sz w:val="28"/>
          <w:szCs w:val="28"/>
        </w:rPr>
      </w:pPr>
    </w:p>
    <w:p w:rsidR="00426E2F" w:rsidRPr="00426E2F" w:rsidRDefault="00426E2F" w:rsidP="00426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426E2F">
        <w:rPr>
          <w:rFonts w:ascii="Times New Roman" w:hAnsi="Times New Roman" w:cs="Times New Roman"/>
          <w:b/>
          <w:sz w:val="28"/>
          <w:szCs w:val="28"/>
        </w:rPr>
        <w:t xml:space="preserve"> по оказанию содействия развития студенческого спорта (далее-программа развития студенческого спорта).</w:t>
      </w:r>
    </w:p>
    <w:p w:rsidR="002B1624" w:rsidRDefault="002B1624" w:rsidP="00522347">
      <w:pPr>
        <w:pStyle w:val="Default"/>
        <w:rPr>
          <w:b/>
          <w:sz w:val="28"/>
          <w:szCs w:val="28"/>
        </w:rPr>
      </w:pPr>
    </w:p>
    <w:p w:rsidR="001073DC" w:rsidRPr="00522347" w:rsidRDefault="00A0080A" w:rsidP="001073DC">
      <w:pPr>
        <w:pStyle w:val="Default"/>
        <w:numPr>
          <w:ilvl w:val="0"/>
          <w:numId w:val="11"/>
        </w:numPr>
        <w:ind w:left="-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652B99" w:rsidRDefault="00A0080A" w:rsidP="003741F3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073DC">
        <w:rPr>
          <w:sz w:val="28"/>
          <w:szCs w:val="28"/>
        </w:rPr>
        <w:t>: создание условий для развития студенческого спорта на территории Калужской области, обеспечивающей подготовку спортсменов высокого класса, способствующей вовлечению студентов в систематические занятия физической культурой и спортом, формирование у студентов здорового образа жизни.</w:t>
      </w:r>
    </w:p>
    <w:p w:rsidR="001073DC" w:rsidRDefault="00A0080A" w:rsidP="001073DC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1073DC">
        <w:rPr>
          <w:sz w:val="28"/>
          <w:szCs w:val="28"/>
        </w:rPr>
        <w:t>:</w:t>
      </w:r>
    </w:p>
    <w:p w:rsidR="001073DC" w:rsidRPr="001073DC" w:rsidRDefault="001073DC" w:rsidP="001073DC">
      <w:pPr>
        <w:pStyle w:val="Default"/>
        <w:ind w:left="-567" w:firstLine="851"/>
        <w:jc w:val="both"/>
        <w:rPr>
          <w:sz w:val="28"/>
          <w:szCs w:val="28"/>
        </w:rPr>
      </w:pPr>
      <w:r w:rsidRPr="001073DC">
        <w:rPr>
          <w:sz w:val="28"/>
          <w:szCs w:val="28"/>
        </w:rPr>
        <w:t>- привлечение студентов в систематическое занятие физической культурой и спортом;</w:t>
      </w:r>
    </w:p>
    <w:p w:rsidR="001073DC" w:rsidRPr="001073DC" w:rsidRDefault="001073DC" w:rsidP="001073DC">
      <w:pPr>
        <w:pStyle w:val="Default"/>
        <w:ind w:left="-567" w:firstLine="851"/>
        <w:jc w:val="both"/>
        <w:rPr>
          <w:sz w:val="28"/>
          <w:szCs w:val="28"/>
        </w:rPr>
      </w:pPr>
      <w:r w:rsidRPr="001073DC">
        <w:rPr>
          <w:sz w:val="28"/>
          <w:szCs w:val="28"/>
        </w:rPr>
        <w:t>- широкая пропаганда роли занятий физической культуры и спортом (включая спорт высших достижений), демонстрация и пропаганда различных форм спортивно-двигательной активности и здорового образа жизни;</w:t>
      </w:r>
    </w:p>
    <w:p w:rsidR="001073DC" w:rsidRPr="001073DC" w:rsidRDefault="001073DC" w:rsidP="001073DC">
      <w:pPr>
        <w:pStyle w:val="Default"/>
        <w:ind w:left="-567" w:firstLine="851"/>
        <w:jc w:val="both"/>
        <w:rPr>
          <w:sz w:val="28"/>
          <w:szCs w:val="28"/>
        </w:rPr>
      </w:pPr>
      <w:r w:rsidRPr="001073DC">
        <w:rPr>
          <w:sz w:val="28"/>
          <w:szCs w:val="28"/>
        </w:rPr>
        <w:t>- увеличение числа студенческих спортивных клубов на базах профессиональных организаций и образовательных организаций высшего образования на территории Калужской области;</w:t>
      </w:r>
    </w:p>
    <w:p w:rsidR="001073DC" w:rsidRPr="001073DC" w:rsidRDefault="001073DC" w:rsidP="001073DC">
      <w:pPr>
        <w:pStyle w:val="Default"/>
        <w:ind w:left="-567" w:firstLine="851"/>
        <w:jc w:val="both"/>
        <w:rPr>
          <w:sz w:val="28"/>
          <w:szCs w:val="28"/>
        </w:rPr>
      </w:pPr>
      <w:r w:rsidRPr="001073DC">
        <w:rPr>
          <w:sz w:val="28"/>
          <w:szCs w:val="28"/>
        </w:rPr>
        <w:t>- улучшение материально технического оснащения спортивных залов профессиональных образовательных организаций и образовательных организаций высшего образования на территории Калужской области;</w:t>
      </w:r>
    </w:p>
    <w:p w:rsidR="001073DC" w:rsidRDefault="001073DC" w:rsidP="001073DC">
      <w:pPr>
        <w:pStyle w:val="Default"/>
        <w:ind w:left="-567" w:firstLine="851"/>
        <w:jc w:val="both"/>
        <w:rPr>
          <w:sz w:val="28"/>
          <w:szCs w:val="28"/>
        </w:rPr>
      </w:pPr>
      <w:r w:rsidRPr="001073DC">
        <w:rPr>
          <w:sz w:val="28"/>
          <w:szCs w:val="28"/>
        </w:rPr>
        <w:t>-  увеличение числа студентов профессиональных образовательных организаций и образовательных организаций высшего образования выполнившие нормативы Всероссийского физкультурно-спортивного комплекса «Готов к труду и обо</w:t>
      </w:r>
      <w:r w:rsidR="00A145A7">
        <w:rPr>
          <w:sz w:val="28"/>
          <w:szCs w:val="28"/>
        </w:rPr>
        <w:t>роне» (ГТО) в Калужской области;</w:t>
      </w:r>
      <w:r w:rsidRPr="001073DC">
        <w:rPr>
          <w:sz w:val="28"/>
          <w:szCs w:val="28"/>
        </w:rPr>
        <w:t xml:space="preserve"> </w:t>
      </w:r>
    </w:p>
    <w:p w:rsidR="00082DFA" w:rsidRDefault="00A145A7" w:rsidP="00082DF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молодежи участвующих в массовых пропагандистских кампаниях, улучшение просветительно-образовательной работы в образовательных организациях по пропаганде физической культуры и спорта, возможностей спортивно-оздоровительной</w:t>
      </w:r>
      <w:r w:rsidR="00082DFA">
        <w:rPr>
          <w:sz w:val="28"/>
          <w:szCs w:val="28"/>
        </w:rPr>
        <w:t xml:space="preserve"> деятельности в профилактике негативных социальных явлений, выполнение норм всероссийского физкультурно-оздоровительного комплекса обучающимися и студентами в образовательных организациях;</w:t>
      </w:r>
    </w:p>
    <w:p w:rsidR="00A145A7" w:rsidRDefault="00082DFA" w:rsidP="00082DF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43C">
        <w:rPr>
          <w:sz w:val="28"/>
          <w:szCs w:val="28"/>
        </w:rPr>
        <w:t>совершенствование спортивно-массовой работы и системы спортивных соревнований</w:t>
      </w:r>
      <w:r>
        <w:rPr>
          <w:sz w:val="28"/>
          <w:szCs w:val="28"/>
        </w:rPr>
        <w:t xml:space="preserve"> </w:t>
      </w:r>
      <w:r w:rsidR="002F543C">
        <w:rPr>
          <w:sz w:val="28"/>
          <w:szCs w:val="28"/>
        </w:rPr>
        <w:t>среди учащихся и студентов;</w:t>
      </w:r>
    </w:p>
    <w:p w:rsidR="002F543C" w:rsidRDefault="002F543C" w:rsidP="00082DF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укрепление роли студенческого спорта в системе подготовки спортивного резерва.</w:t>
      </w:r>
    </w:p>
    <w:p w:rsidR="00A61E96" w:rsidRDefault="00A61E96" w:rsidP="001073DC">
      <w:pPr>
        <w:pStyle w:val="Default"/>
        <w:ind w:left="-567" w:firstLine="851"/>
        <w:jc w:val="both"/>
        <w:rPr>
          <w:sz w:val="28"/>
          <w:szCs w:val="28"/>
        </w:rPr>
      </w:pPr>
    </w:p>
    <w:p w:rsidR="00A61E96" w:rsidRDefault="00A61E96" w:rsidP="001073DC">
      <w:pPr>
        <w:pStyle w:val="Default"/>
        <w:ind w:left="-567" w:firstLine="851"/>
        <w:jc w:val="both"/>
        <w:rPr>
          <w:sz w:val="28"/>
          <w:szCs w:val="28"/>
        </w:rPr>
      </w:pPr>
    </w:p>
    <w:p w:rsidR="000873C6" w:rsidRDefault="000873C6" w:rsidP="00A61E96">
      <w:pPr>
        <w:pStyle w:val="Default"/>
        <w:jc w:val="both"/>
        <w:rPr>
          <w:sz w:val="28"/>
          <w:szCs w:val="28"/>
        </w:rPr>
        <w:sectPr w:rsidR="00087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99"/>
        <w:tblW w:w="16014" w:type="dxa"/>
        <w:tblLook w:val="04A0" w:firstRow="1" w:lastRow="0" w:firstColumn="1" w:lastColumn="0" w:noHBand="0" w:noVBand="1"/>
      </w:tblPr>
      <w:tblGrid>
        <w:gridCol w:w="959"/>
        <w:gridCol w:w="7796"/>
        <w:gridCol w:w="2977"/>
        <w:gridCol w:w="4282"/>
      </w:tblGrid>
      <w:tr w:rsidR="000873C6" w:rsidTr="003741F3">
        <w:trPr>
          <w:trHeight w:val="991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B831B3" w:rsidRDefault="00B831B3" w:rsidP="000873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873C6" w:rsidRPr="00B831B3" w:rsidRDefault="00B831B3" w:rsidP="00522347">
            <w:pPr>
              <w:pStyle w:val="Default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B831B3">
              <w:rPr>
                <w:b/>
                <w:sz w:val="28"/>
                <w:szCs w:val="28"/>
              </w:rPr>
              <w:t xml:space="preserve"> Основные направления и мероприятия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873C6" w:rsidRDefault="000873C6" w:rsidP="000873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</w:tcPr>
          <w:p w:rsidR="000873C6" w:rsidRDefault="000873C6" w:rsidP="000873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61E96" w:rsidTr="003741F3">
        <w:trPr>
          <w:trHeight w:val="991"/>
        </w:trPr>
        <w:tc>
          <w:tcPr>
            <w:tcW w:w="959" w:type="dxa"/>
          </w:tcPr>
          <w:p w:rsidR="00A61E96" w:rsidRDefault="00A61E96" w:rsidP="000873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61E96" w:rsidRDefault="00A61E96" w:rsidP="000873C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A61E96" w:rsidRDefault="00A61E96" w:rsidP="000873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61E96" w:rsidRDefault="00A61E96" w:rsidP="000873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82" w:type="dxa"/>
          </w:tcPr>
          <w:p w:rsidR="00A61E96" w:rsidRDefault="00A61E96" w:rsidP="000873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F3068" w:rsidTr="003741F3">
        <w:trPr>
          <w:trHeight w:val="495"/>
        </w:trPr>
        <w:tc>
          <w:tcPr>
            <w:tcW w:w="959" w:type="dxa"/>
          </w:tcPr>
          <w:p w:rsidR="00FF3068" w:rsidRDefault="00FF3068" w:rsidP="003741F3">
            <w:pPr>
              <w:pStyle w:val="Defaul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F3068" w:rsidRDefault="00350110" w:rsidP="0035011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</w:t>
            </w:r>
            <w:r w:rsidR="00FF3068">
              <w:rPr>
                <w:sz w:val="28"/>
                <w:szCs w:val="28"/>
              </w:rPr>
              <w:t>мероприятий среди обучающихся профессиональных организаций и образовательных организаций высшего образования находящихся на территории Калужской области, направленных на пропаганду здорового образа жизни</w:t>
            </w:r>
            <w:proofErr w:type="gramEnd"/>
          </w:p>
        </w:tc>
        <w:tc>
          <w:tcPr>
            <w:tcW w:w="2977" w:type="dxa"/>
          </w:tcPr>
          <w:p w:rsidR="00FF3068" w:rsidRDefault="00D50744" w:rsidP="000873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года, далее е</w:t>
            </w:r>
            <w:r w:rsidR="00350110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4282" w:type="dxa"/>
          </w:tcPr>
          <w:p w:rsidR="00FF3068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A61E96" w:rsidTr="003741F3">
        <w:trPr>
          <w:trHeight w:val="495"/>
        </w:trPr>
        <w:tc>
          <w:tcPr>
            <w:tcW w:w="959" w:type="dxa"/>
          </w:tcPr>
          <w:p w:rsidR="00A61E96" w:rsidRDefault="00A61E96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61E96" w:rsidRDefault="00693DC0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693DC0">
              <w:rPr>
                <w:sz w:val="28"/>
                <w:szCs w:val="28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2977" w:type="dxa"/>
          </w:tcPr>
          <w:p w:rsidR="00A61E96" w:rsidRDefault="00D50744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 года</w:t>
            </w:r>
            <w:r w:rsidR="00350110"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</w:tcPr>
          <w:p w:rsidR="00A61E96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A61E96" w:rsidTr="003741F3">
        <w:trPr>
          <w:trHeight w:val="495"/>
        </w:trPr>
        <w:tc>
          <w:tcPr>
            <w:tcW w:w="959" w:type="dxa"/>
          </w:tcPr>
          <w:p w:rsidR="00A61E96" w:rsidRDefault="00A61E96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61E96" w:rsidRDefault="00693DC0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693DC0">
              <w:rPr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2977" w:type="dxa"/>
          </w:tcPr>
          <w:p w:rsidR="00A61E96" w:rsidRDefault="00350110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</w:tcPr>
          <w:p w:rsidR="00A61E96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FF3068" w:rsidTr="003741F3">
        <w:trPr>
          <w:trHeight w:val="495"/>
        </w:trPr>
        <w:tc>
          <w:tcPr>
            <w:tcW w:w="959" w:type="dxa"/>
          </w:tcPr>
          <w:p w:rsidR="00FF3068" w:rsidRDefault="00FF3068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F3068" w:rsidRPr="00693DC0" w:rsidRDefault="00CE1DAE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с</w:t>
            </w:r>
            <w:r w:rsidR="00FF3068">
              <w:rPr>
                <w:sz w:val="28"/>
                <w:szCs w:val="28"/>
              </w:rPr>
              <w:t>оздание на базе профессиональных образовательных организаций и образовательных организаций высшего образования центров тестирования ГТО</w:t>
            </w:r>
          </w:p>
        </w:tc>
        <w:tc>
          <w:tcPr>
            <w:tcW w:w="2977" w:type="dxa"/>
          </w:tcPr>
          <w:p w:rsidR="00FF3068" w:rsidRPr="00CE1DAE" w:rsidRDefault="00CE1DAE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507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года, далее ежегодно</w:t>
            </w:r>
          </w:p>
        </w:tc>
        <w:tc>
          <w:tcPr>
            <w:tcW w:w="4282" w:type="dxa"/>
          </w:tcPr>
          <w:p w:rsidR="00FF3068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75368B" w:rsidTr="003741F3">
        <w:trPr>
          <w:trHeight w:val="495"/>
        </w:trPr>
        <w:tc>
          <w:tcPr>
            <w:tcW w:w="959" w:type="dxa"/>
          </w:tcPr>
          <w:p w:rsidR="0075368B" w:rsidRDefault="0075368B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5368B" w:rsidRDefault="0075368B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деятельности центров тестирования ГТО  на базе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977" w:type="dxa"/>
          </w:tcPr>
          <w:p w:rsidR="0075368B" w:rsidRPr="00CE1DAE" w:rsidRDefault="00CE1DAE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2019 года, далее ежеквартально</w:t>
            </w:r>
          </w:p>
        </w:tc>
        <w:tc>
          <w:tcPr>
            <w:tcW w:w="4282" w:type="dxa"/>
          </w:tcPr>
          <w:p w:rsidR="0075368B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A61E96" w:rsidTr="003741F3">
        <w:trPr>
          <w:trHeight w:val="495"/>
        </w:trPr>
        <w:tc>
          <w:tcPr>
            <w:tcW w:w="959" w:type="dxa"/>
          </w:tcPr>
          <w:p w:rsidR="00A61E96" w:rsidRDefault="00A61E96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61E96" w:rsidRDefault="00693DC0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693DC0">
              <w:rPr>
                <w:sz w:val="28"/>
                <w:szCs w:val="28"/>
              </w:rPr>
              <w:t xml:space="preserve">Областная Спартакиада среди команд образовательных организаций </w:t>
            </w:r>
            <w:proofErr w:type="gramStart"/>
            <w:r w:rsidRPr="00693DC0">
              <w:rPr>
                <w:sz w:val="28"/>
                <w:szCs w:val="28"/>
              </w:rPr>
              <w:t>высшего</w:t>
            </w:r>
            <w:proofErr w:type="gramEnd"/>
            <w:r w:rsidRPr="00693DC0">
              <w:rPr>
                <w:sz w:val="28"/>
                <w:szCs w:val="28"/>
              </w:rPr>
              <w:t xml:space="preserve"> образования Калужской области</w:t>
            </w:r>
          </w:p>
        </w:tc>
        <w:tc>
          <w:tcPr>
            <w:tcW w:w="2977" w:type="dxa"/>
          </w:tcPr>
          <w:p w:rsidR="00A61E96" w:rsidRDefault="00350110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декабрь</w:t>
            </w:r>
            <w:r w:rsidR="00D50744">
              <w:rPr>
                <w:sz w:val="28"/>
                <w:szCs w:val="28"/>
              </w:rPr>
              <w:t xml:space="preserve"> 2019 года,</w:t>
            </w:r>
            <w:r>
              <w:rPr>
                <w:sz w:val="28"/>
                <w:szCs w:val="28"/>
              </w:rPr>
              <w:t xml:space="preserve"> далее ежегодно</w:t>
            </w:r>
          </w:p>
        </w:tc>
        <w:tc>
          <w:tcPr>
            <w:tcW w:w="4282" w:type="dxa"/>
          </w:tcPr>
          <w:p w:rsidR="00A61E96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A61E96" w:rsidTr="003741F3">
        <w:trPr>
          <w:trHeight w:val="495"/>
        </w:trPr>
        <w:tc>
          <w:tcPr>
            <w:tcW w:w="959" w:type="dxa"/>
          </w:tcPr>
          <w:p w:rsidR="00A61E96" w:rsidRDefault="00A61E96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61E96" w:rsidRDefault="00693DC0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693DC0">
              <w:rPr>
                <w:sz w:val="28"/>
                <w:szCs w:val="28"/>
              </w:rPr>
              <w:t>Областная Спартакиада среди команд профессиональных образовательных организаций Калужской области</w:t>
            </w:r>
          </w:p>
        </w:tc>
        <w:tc>
          <w:tcPr>
            <w:tcW w:w="2977" w:type="dxa"/>
          </w:tcPr>
          <w:p w:rsidR="00A61E96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декабрь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</w:tcPr>
          <w:p w:rsidR="00A61E96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652B99" w:rsidTr="003741F3">
        <w:trPr>
          <w:trHeight w:val="495"/>
        </w:trPr>
        <w:tc>
          <w:tcPr>
            <w:tcW w:w="959" w:type="dxa"/>
          </w:tcPr>
          <w:p w:rsidR="00652B99" w:rsidRDefault="00652B99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Pr="00693DC0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студенческого спортивного фестиваля</w:t>
            </w: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 xml:space="preserve">,                         </w:t>
            </w:r>
            <w:r>
              <w:rPr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4282" w:type="dxa"/>
          </w:tcPr>
          <w:p w:rsidR="00652B99" w:rsidRPr="007B7F49" w:rsidRDefault="00652B99">
            <w:pPr>
              <w:rPr>
                <w:rFonts w:ascii="Times New Roman" w:hAnsi="Times New Roman" w:cs="Times New Roman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спорта Калужской </w:t>
            </w:r>
            <w:r w:rsidRPr="007B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 </w:t>
            </w:r>
          </w:p>
        </w:tc>
      </w:tr>
      <w:tr w:rsidR="00652B99" w:rsidTr="003741F3">
        <w:trPr>
          <w:trHeight w:val="485"/>
        </w:trPr>
        <w:tc>
          <w:tcPr>
            <w:tcW w:w="959" w:type="dxa"/>
            <w:vMerge w:val="restart"/>
          </w:tcPr>
          <w:p w:rsidR="00652B99" w:rsidRDefault="00652B99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и физкультурных мероприятий по отдельным видам спорта:</w:t>
            </w:r>
          </w:p>
          <w:p w:rsidR="00652B99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282" w:type="dxa"/>
            <w:vMerge w:val="restart"/>
          </w:tcPr>
          <w:p w:rsidR="00652B99" w:rsidRPr="007B7F49" w:rsidRDefault="00652B99">
            <w:pPr>
              <w:rPr>
                <w:rFonts w:ascii="Times New Roman" w:hAnsi="Times New Roman" w:cs="Times New Roman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652B99" w:rsidTr="003741F3">
        <w:trPr>
          <w:trHeight w:val="326"/>
        </w:trPr>
        <w:tc>
          <w:tcPr>
            <w:tcW w:w="959" w:type="dxa"/>
            <w:vMerge/>
          </w:tcPr>
          <w:p w:rsidR="00652B99" w:rsidRDefault="00652B99" w:rsidP="003741F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Pr="001F6604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1F6604">
              <w:rPr>
                <w:sz w:val="28"/>
                <w:szCs w:val="28"/>
              </w:rPr>
              <w:t>Первенство Калужской области среди Ассоциации студенческого баскетбола (дивизион «Калужская область»)</w:t>
            </w: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  <w:vMerge/>
          </w:tcPr>
          <w:p w:rsidR="00652B99" w:rsidRPr="007B7F49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52B99" w:rsidTr="003741F3">
        <w:trPr>
          <w:trHeight w:val="326"/>
        </w:trPr>
        <w:tc>
          <w:tcPr>
            <w:tcW w:w="959" w:type="dxa"/>
            <w:vMerge/>
          </w:tcPr>
          <w:p w:rsidR="00652B99" w:rsidRDefault="00652B99" w:rsidP="003741F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Pr="001F6604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 w:rsidRPr="001F6604">
              <w:rPr>
                <w:sz w:val="28"/>
                <w:szCs w:val="28"/>
              </w:rPr>
              <w:t>Ежегодный студенческий турнир</w:t>
            </w:r>
            <w:r>
              <w:rPr>
                <w:sz w:val="28"/>
                <w:szCs w:val="28"/>
              </w:rPr>
              <w:t xml:space="preserve"> по регби</w:t>
            </w: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  <w:vMerge/>
          </w:tcPr>
          <w:p w:rsidR="00652B99" w:rsidRPr="007B7F49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52B99" w:rsidTr="003741F3">
        <w:trPr>
          <w:trHeight w:val="495"/>
        </w:trPr>
        <w:tc>
          <w:tcPr>
            <w:tcW w:w="959" w:type="dxa"/>
          </w:tcPr>
          <w:p w:rsidR="00652B99" w:rsidRDefault="00652B99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по присвоению спортивных разрядов</w:t>
            </w: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D50744">
              <w:rPr>
                <w:sz w:val="28"/>
                <w:szCs w:val="28"/>
              </w:rPr>
              <w:t xml:space="preserve"> 2019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4282" w:type="dxa"/>
          </w:tcPr>
          <w:p w:rsidR="00652B99" w:rsidRPr="007B7F49" w:rsidRDefault="00652B99">
            <w:pPr>
              <w:rPr>
                <w:rFonts w:ascii="Times New Roman" w:hAnsi="Times New Roman" w:cs="Times New Roman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  <w:tr w:rsidR="00652B99" w:rsidTr="003741F3">
        <w:trPr>
          <w:trHeight w:val="495"/>
        </w:trPr>
        <w:tc>
          <w:tcPr>
            <w:tcW w:w="959" w:type="dxa"/>
          </w:tcPr>
          <w:p w:rsidR="00652B99" w:rsidRDefault="00652B99" w:rsidP="003741F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52B99" w:rsidRDefault="00652B9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наличия и состояния материально-технического обеспечения спортивным инвентарем и спортивной инфраструктурой образовательных организаций высшего образования</w:t>
            </w:r>
          </w:p>
        </w:tc>
        <w:tc>
          <w:tcPr>
            <w:tcW w:w="2977" w:type="dxa"/>
          </w:tcPr>
          <w:p w:rsidR="00652B99" w:rsidRDefault="007B7F49" w:rsidP="000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4282" w:type="dxa"/>
          </w:tcPr>
          <w:p w:rsidR="00652B99" w:rsidRPr="007B7F49" w:rsidRDefault="00652B99">
            <w:pPr>
              <w:rPr>
                <w:rFonts w:ascii="Times New Roman" w:hAnsi="Times New Roman" w:cs="Times New Roman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Калужской области  </w:t>
            </w:r>
          </w:p>
        </w:tc>
      </w:tr>
    </w:tbl>
    <w:p w:rsidR="00A61E96" w:rsidRPr="00A61E96" w:rsidRDefault="00A61E96" w:rsidP="000873C6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0873C6" w:rsidRPr="00A61E96" w:rsidRDefault="000873C6" w:rsidP="000873C6">
      <w:pPr>
        <w:pStyle w:val="Default"/>
        <w:jc w:val="both"/>
        <w:rPr>
          <w:b/>
          <w:sz w:val="28"/>
          <w:szCs w:val="28"/>
        </w:rPr>
      </w:pPr>
    </w:p>
    <w:sectPr w:rsidR="000873C6" w:rsidRPr="00A61E96" w:rsidSect="00A61E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B7"/>
    <w:multiLevelType w:val="hybridMultilevel"/>
    <w:tmpl w:val="2F3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7F8"/>
    <w:multiLevelType w:val="hybridMultilevel"/>
    <w:tmpl w:val="2F42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A1A"/>
    <w:multiLevelType w:val="hybridMultilevel"/>
    <w:tmpl w:val="CAA22BD4"/>
    <w:lvl w:ilvl="0" w:tplc="1A522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300"/>
    <w:multiLevelType w:val="hybridMultilevel"/>
    <w:tmpl w:val="575A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48E5"/>
    <w:multiLevelType w:val="hybridMultilevel"/>
    <w:tmpl w:val="575A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66C6"/>
    <w:multiLevelType w:val="hybridMultilevel"/>
    <w:tmpl w:val="291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871"/>
    <w:multiLevelType w:val="hybridMultilevel"/>
    <w:tmpl w:val="285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45D05"/>
    <w:multiLevelType w:val="hybridMultilevel"/>
    <w:tmpl w:val="D530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6E55"/>
    <w:multiLevelType w:val="hybridMultilevel"/>
    <w:tmpl w:val="575A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3F22"/>
    <w:multiLevelType w:val="hybridMultilevel"/>
    <w:tmpl w:val="F002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1517"/>
    <w:multiLevelType w:val="hybridMultilevel"/>
    <w:tmpl w:val="22A8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27456"/>
    <w:multiLevelType w:val="hybridMultilevel"/>
    <w:tmpl w:val="60C4C586"/>
    <w:lvl w:ilvl="0" w:tplc="AF1C6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9430DF"/>
    <w:multiLevelType w:val="hybridMultilevel"/>
    <w:tmpl w:val="211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5"/>
    <w:rsid w:val="0000401B"/>
    <w:rsid w:val="00082DFA"/>
    <w:rsid w:val="000873C6"/>
    <w:rsid w:val="001073DC"/>
    <w:rsid w:val="00112DD3"/>
    <w:rsid w:val="00143E2B"/>
    <w:rsid w:val="001F6604"/>
    <w:rsid w:val="002343FD"/>
    <w:rsid w:val="00284D03"/>
    <w:rsid w:val="002B1624"/>
    <w:rsid w:val="002F543C"/>
    <w:rsid w:val="00327606"/>
    <w:rsid w:val="00350110"/>
    <w:rsid w:val="003741F3"/>
    <w:rsid w:val="00390A95"/>
    <w:rsid w:val="00426E2F"/>
    <w:rsid w:val="00435AF6"/>
    <w:rsid w:val="00522347"/>
    <w:rsid w:val="005451AF"/>
    <w:rsid w:val="00570986"/>
    <w:rsid w:val="00652B99"/>
    <w:rsid w:val="00665AB4"/>
    <w:rsid w:val="00693DC0"/>
    <w:rsid w:val="006946AF"/>
    <w:rsid w:val="0075368B"/>
    <w:rsid w:val="00781DC5"/>
    <w:rsid w:val="007B7F49"/>
    <w:rsid w:val="007C389A"/>
    <w:rsid w:val="007D6131"/>
    <w:rsid w:val="00816D47"/>
    <w:rsid w:val="00862099"/>
    <w:rsid w:val="0092651C"/>
    <w:rsid w:val="00A0080A"/>
    <w:rsid w:val="00A145A7"/>
    <w:rsid w:val="00A2522B"/>
    <w:rsid w:val="00A61E96"/>
    <w:rsid w:val="00AA12A7"/>
    <w:rsid w:val="00AB7339"/>
    <w:rsid w:val="00AC5F9A"/>
    <w:rsid w:val="00B831B3"/>
    <w:rsid w:val="00C61B3A"/>
    <w:rsid w:val="00CE1DAE"/>
    <w:rsid w:val="00D50744"/>
    <w:rsid w:val="00DC0888"/>
    <w:rsid w:val="00DF1925"/>
    <w:rsid w:val="00E70791"/>
    <w:rsid w:val="00E74E7A"/>
    <w:rsid w:val="00E808ED"/>
    <w:rsid w:val="00FD7362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362"/>
    <w:pPr>
      <w:ind w:left="720"/>
      <w:contextualSpacing/>
    </w:pPr>
  </w:style>
  <w:style w:type="paragraph" w:customStyle="1" w:styleId="Default">
    <w:name w:val="Default"/>
    <w:rsid w:val="0054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362"/>
    <w:pPr>
      <w:ind w:left="720"/>
      <w:contextualSpacing/>
    </w:pPr>
  </w:style>
  <w:style w:type="paragraph" w:customStyle="1" w:styleId="Default">
    <w:name w:val="Default"/>
    <w:rsid w:val="0054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FBE4-E855-44DB-BC73-AB2A848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Сулик Сергей Владимирович</dc:creator>
  <cp:lastModifiedBy>Сулик Сергей Владимирович</cp:lastModifiedBy>
  <cp:revision>30</cp:revision>
  <cp:lastPrinted>2018-12-17T10:09:00Z</cp:lastPrinted>
  <dcterms:created xsi:type="dcterms:W3CDTF">2018-11-21T06:52:00Z</dcterms:created>
  <dcterms:modified xsi:type="dcterms:W3CDTF">2018-12-17T10:09:00Z</dcterms:modified>
</cp:coreProperties>
</file>