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C8" w:rsidRPr="00EA369A" w:rsidRDefault="0043688A" w:rsidP="00640344">
      <w:pPr>
        <w:spacing w:before="100" w:beforeAutospacing="1" w:after="0"/>
        <w:ind w:left="2694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6"/>
        </w:rPr>
      </w:pPr>
      <w:bookmarkStart w:id="0" w:name="_GoBack"/>
      <w:bookmarkEnd w:id="0"/>
      <w:r w:rsidRPr="00EA369A">
        <w:rPr>
          <w:rFonts w:ascii="Times New Roman" w:eastAsia="Times New Roman" w:hAnsi="Times New Roman" w:cs="Times New Roman"/>
          <w:b/>
          <w:noProof/>
          <w:color w:val="17365D" w:themeColor="text2" w:themeShade="BF"/>
          <w:kern w:val="36"/>
          <w:sz w:val="28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-203200</wp:posOffset>
            </wp:positionV>
            <wp:extent cx="1595120" cy="693420"/>
            <wp:effectExtent l="0" t="0" r="5080" b="0"/>
            <wp:wrapNone/>
            <wp:docPr id="3" name="Рисунок 3" descr="Логотип_Работа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_Работа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FC8" w:rsidRPr="00EA369A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6"/>
        </w:rPr>
        <w:t>Памятка гражданам</w:t>
      </w:r>
      <w:r w:rsidR="00B10FC8" w:rsidRPr="00EA369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6"/>
        </w:rPr>
        <w:t xml:space="preserve"> Украины</w:t>
      </w:r>
      <w:r w:rsidR="00B10FC8" w:rsidRPr="00EA369A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6"/>
        </w:rPr>
        <w:t xml:space="preserve">, прибывшим </w:t>
      </w:r>
      <w:r w:rsidR="00EA369A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6"/>
        </w:rPr>
        <w:br/>
      </w:r>
      <w:r w:rsidR="00B10FC8" w:rsidRPr="00EA369A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6"/>
        </w:rPr>
        <w:t>на территорию Российской Федерации в экстренном массовом порядке</w:t>
      </w:r>
      <w:r w:rsidRPr="00EA369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6"/>
        </w:rPr>
        <w:t xml:space="preserve">, </w:t>
      </w:r>
      <w:r w:rsidR="00B10FC8" w:rsidRPr="00EA369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6"/>
        </w:rPr>
        <w:t xml:space="preserve">для получения помощи </w:t>
      </w:r>
      <w:r w:rsidR="00640344" w:rsidRPr="00EA369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6"/>
        </w:rPr>
        <w:br/>
      </w:r>
      <w:r w:rsidR="00B10FC8" w:rsidRPr="00EA369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6"/>
        </w:rPr>
        <w:t>в трудоустройстве</w:t>
      </w:r>
    </w:p>
    <w:p w:rsidR="00640344" w:rsidRPr="00640344" w:rsidRDefault="00640344" w:rsidP="00640344">
      <w:pPr>
        <w:spacing w:before="100" w:beforeAutospacing="1" w:after="0"/>
        <w:ind w:left="2694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26"/>
        </w:rPr>
      </w:pPr>
    </w:p>
    <w:p w:rsidR="00B10FC8" w:rsidRPr="00E97E84" w:rsidRDefault="00640344" w:rsidP="00FE16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1961F2" w:rsidRPr="00E97E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Граждане, находящиеся в пунктах временного размещения (далее - ПВР),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/>
      </w:r>
      <w:r w:rsidR="001961F2" w:rsidRPr="00E97E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целях содействия в трудоустройстве </w:t>
      </w:r>
      <w:r w:rsidR="00CF2EAE" w:rsidRPr="00E97E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могут</w:t>
      </w:r>
      <w:r w:rsidR="001961F2" w:rsidRPr="00E97E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обратиться к специалистам центра занятости населения (далее – ЦЗН), которые </w:t>
      </w:r>
      <w:r w:rsidR="00023950" w:rsidRPr="00E97E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консультируют</w:t>
      </w:r>
      <w:r w:rsidR="001961F2" w:rsidRPr="00E97E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ПВР. </w:t>
      </w:r>
    </w:p>
    <w:p w:rsidR="001961F2" w:rsidRDefault="00640344" w:rsidP="00FE16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961F2" w:rsidRPr="00E97E84">
        <w:rPr>
          <w:rFonts w:ascii="Times New Roman" w:hAnsi="Times New Roman" w:cs="Times New Roman"/>
          <w:sz w:val="26"/>
          <w:szCs w:val="26"/>
        </w:rPr>
        <w:t xml:space="preserve">Граждане, проживающие в семьях, </w:t>
      </w:r>
      <w:r w:rsidR="00CF2EAE" w:rsidRPr="00E97E84">
        <w:rPr>
          <w:rFonts w:ascii="Times New Roman" w:hAnsi="Times New Roman" w:cs="Times New Roman"/>
          <w:sz w:val="26"/>
          <w:szCs w:val="26"/>
        </w:rPr>
        <w:t>могут</w:t>
      </w:r>
      <w:r w:rsidR="001961F2" w:rsidRPr="00E97E84">
        <w:rPr>
          <w:rFonts w:ascii="Times New Roman" w:hAnsi="Times New Roman" w:cs="Times New Roman"/>
          <w:sz w:val="26"/>
          <w:szCs w:val="26"/>
        </w:rPr>
        <w:t xml:space="preserve"> обратиться в ЦЗН, </w:t>
      </w:r>
      <w:r>
        <w:rPr>
          <w:rFonts w:ascii="Times New Roman" w:hAnsi="Times New Roman" w:cs="Times New Roman"/>
          <w:sz w:val="26"/>
          <w:szCs w:val="26"/>
        </w:rPr>
        <w:br/>
      </w:r>
      <w:r w:rsidR="001961F2" w:rsidRPr="00E97E84">
        <w:rPr>
          <w:rFonts w:ascii="Times New Roman" w:hAnsi="Times New Roman" w:cs="Times New Roman"/>
          <w:sz w:val="26"/>
          <w:szCs w:val="26"/>
        </w:rPr>
        <w:t xml:space="preserve">находящийся на территории пребывания (адреса и контактные телефоны ЦЗН </w:t>
      </w:r>
      <w:r>
        <w:rPr>
          <w:rFonts w:ascii="Times New Roman" w:hAnsi="Times New Roman" w:cs="Times New Roman"/>
          <w:sz w:val="26"/>
          <w:szCs w:val="26"/>
        </w:rPr>
        <w:br/>
      </w:r>
      <w:r w:rsidR="001961F2" w:rsidRPr="00E97E84">
        <w:rPr>
          <w:rFonts w:ascii="Times New Roman" w:hAnsi="Times New Roman" w:cs="Times New Roman"/>
          <w:sz w:val="26"/>
          <w:szCs w:val="26"/>
        </w:rPr>
        <w:t xml:space="preserve">размещены на портале органов власти Калужской области - </w:t>
      </w:r>
      <w:hyperlink r:id="rId7" w:history="1">
        <w:r w:rsidR="001961F2" w:rsidRPr="00E97E84">
          <w:rPr>
            <w:rStyle w:val="a4"/>
            <w:rFonts w:ascii="Times New Roman" w:hAnsi="Times New Roman" w:cs="Times New Roman"/>
            <w:sz w:val="26"/>
            <w:szCs w:val="26"/>
          </w:rPr>
          <w:t>https://pre.admoblkaluga.ru/sub/minsocial/podvuch/czn/</w:t>
        </w:r>
      </w:hyperlink>
      <w:r w:rsidR="00E97E84">
        <w:rPr>
          <w:rFonts w:ascii="Times New Roman" w:hAnsi="Times New Roman" w:cs="Times New Roman"/>
          <w:sz w:val="26"/>
          <w:szCs w:val="26"/>
        </w:rPr>
        <w:t>)</w:t>
      </w:r>
    </w:p>
    <w:p w:rsidR="00FD1C75" w:rsidRPr="00E97E84" w:rsidRDefault="00FD1C75" w:rsidP="00FD1C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10FC8" w:rsidRDefault="001961F2" w:rsidP="00FE160A">
      <w:pPr>
        <w:tabs>
          <w:tab w:val="num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97E8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Работники ЦЗН</w:t>
      </w:r>
      <w:r w:rsidR="00B10FC8" w:rsidRPr="00E97E8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D1C75" w:rsidRDefault="00FD1C75" w:rsidP="00FE160A">
      <w:pPr>
        <w:tabs>
          <w:tab w:val="num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40344" w:rsidRPr="00640344" w:rsidRDefault="00640344" w:rsidP="00FE160A">
      <w:pPr>
        <w:tabs>
          <w:tab w:val="num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6"/>
          <w:szCs w:val="26"/>
          <w:u w:val="single"/>
        </w:rPr>
      </w:pPr>
    </w:p>
    <w:p w:rsidR="00B10FC8" w:rsidRPr="00E97E84" w:rsidRDefault="00640344" w:rsidP="00FE160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851" w:right="-2" w:hanging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0FC8" w:rsidRPr="00E97E84">
        <w:rPr>
          <w:rFonts w:ascii="Times New Roman" w:hAnsi="Times New Roman" w:cs="Times New Roman"/>
          <w:sz w:val="26"/>
          <w:szCs w:val="26"/>
        </w:rPr>
        <w:t>проинформируют</w:t>
      </w:r>
      <w:r w:rsidR="00B10FC8" w:rsidRPr="00E97E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0FC8" w:rsidRPr="00E97E84">
        <w:rPr>
          <w:rFonts w:ascii="Times New Roman" w:hAnsi="Times New Roman" w:cs="Times New Roman"/>
          <w:sz w:val="26"/>
          <w:szCs w:val="26"/>
        </w:rPr>
        <w:t xml:space="preserve">о порядке регистрации в целях поиска подходящей работы </w:t>
      </w:r>
      <w:r w:rsidR="00836F08" w:rsidRPr="00E97E84">
        <w:rPr>
          <w:rFonts w:ascii="Times New Roman" w:hAnsi="Times New Roman" w:cs="Times New Roman"/>
          <w:sz w:val="26"/>
          <w:szCs w:val="26"/>
        </w:rPr>
        <w:br/>
      </w:r>
      <w:r w:rsidR="00B10FC8" w:rsidRPr="00E97E84">
        <w:rPr>
          <w:rFonts w:ascii="Times New Roman" w:hAnsi="Times New Roman" w:cs="Times New Roman"/>
          <w:sz w:val="26"/>
          <w:szCs w:val="26"/>
        </w:rPr>
        <w:t>и требованиях к подбору подходящей работы;</w:t>
      </w:r>
    </w:p>
    <w:p w:rsidR="00B10FC8" w:rsidRPr="00E97E84" w:rsidRDefault="00640344" w:rsidP="00FE160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851" w:right="-2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2EAE" w:rsidRPr="00E97E84">
        <w:rPr>
          <w:rFonts w:ascii="Times New Roman" w:hAnsi="Times New Roman" w:cs="Times New Roman"/>
          <w:sz w:val="26"/>
          <w:szCs w:val="26"/>
        </w:rPr>
        <w:t xml:space="preserve">зарегистрируют </w:t>
      </w:r>
      <w:r w:rsidR="002B3DBC" w:rsidRPr="00E97E84"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="00B10FC8" w:rsidRPr="00E97E84">
        <w:rPr>
          <w:rFonts w:ascii="Times New Roman" w:hAnsi="Times New Roman" w:cs="Times New Roman"/>
          <w:sz w:val="26"/>
          <w:szCs w:val="26"/>
        </w:rPr>
        <w:t>нуждающихся в трудоустройстве для поиска подходящей работы в регистре получателей государственных услуг в сфере занятости населения на основании документов, предъявленных гражданином;</w:t>
      </w:r>
    </w:p>
    <w:p w:rsidR="00B10FC8" w:rsidRPr="00E97E84" w:rsidRDefault="00640344" w:rsidP="00FE160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0FC8" w:rsidRPr="00E97E84">
        <w:rPr>
          <w:rFonts w:ascii="Times New Roman" w:hAnsi="Times New Roman" w:cs="Times New Roman"/>
          <w:sz w:val="26"/>
          <w:szCs w:val="26"/>
        </w:rPr>
        <w:t>окажут содействие в поиске подхо</w:t>
      </w:r>
      <w:r w:rsidR="00EA369A">
        <w:rPr>
          <w:rFonts w:ascii="Times New Roman" w:hAnsi="Times New Roman" w:cs="Times New Roman"/>
          <w:sz w:val="26"/>
          <w:szCs w:val="26"/>
        </w:rPr>
        <w:t xml:space="preserve">дящей работы с учетом сведений </w:t>
      </w:r>
      <w:r w:rsidR="00B10FC8" w:rsidRPr="00E97E84">
        <w:rPr>
          <w:rFonts w:ascii="Times New Roman" w:hAnsi="Times New Roman" w:cs="Times New Roman"/>
          <w:sz w:val="26"/>
          <w:szCs w:val="26"/>
        </w:rPr>
        <w:t xml:space="preserve">о профессии (специальности), должности, вида деятельности, уровня профессиональной подготовки и квалификации, опыта и навыков; </w:t>
      </w:r>
    </w:p>
    <w:p w:rsidR="00B10FC8" w:rsidRPr="00E97E84" w:rsidRDefault="00640344" w:rsidP="00FE160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851" w:right="-2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0FC8" w:rsidRPr="00E97E84">
        <w:rPr>
          <w:rFonts w:ascii="Times New Roman" w:hAnsi="Times New Roman" w:cs="Times New Roman"/>
          <w:sz w:val="26"/>
          <w:szCs w:val="26"/>
        </w:rPr>
        <w:t>предоставят перечень вакансий</w:t>
      </w:r>
      <w:r w:rsidR="001961F2" w:rsidRPr="00E97E84">
        <w:rPr>
          <w:rFonts w:ascii="Times New Roman" w:hAnsi="Times New Roman" w:cs="Times New Roman"/>
          <w:sz w:val="26"/>
          <w:szCs w:val="26"/>
        </w:rPr>
        <w:t>, в том числе с предоставлением жилья,</w:t>
      </w:r>
      <w:r w:rsidR="00B10FC8" w:rsidRPr="00E97E84">
        <w:rPr>
          <w:rFonts w:ascii="Times New Roman" w:hAnsi="Times New Roman" w:cs="Times New Roman"/>
          <w:sz w:val="26"/>
          <w:szCs w:val="26"/>
        </w:rPr>
        <w:t xml:space="preserve"> </w:t>
      </w:r>
      <w:r w:rsidR="00EA369A">
        <w:rPr>
          <w:rFonts w:ascii="Times New Roman" w:hAnsi="Times New Roman" w:cs="Times New Roman"/>
          <w:sz w:val="26"/>
          <w:szCs w:val="26"/>
        </w:rPr>
        <w:br/>
      </w:r>
      <w:r w:rsidR="00B10FC8" w:rsidRPr="00E97E84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B10FC8" w:rsidRPr="00E97E84">
        <w:rPr>
          <w:rFonts w:ascii="Times New Roman" w:hAnsi="Times New Roman" w:cs="Times New Roman"/>
          <w:sz w:val="26"/>
          <w:szCs w:val="26"/>
        </w:rPr>
        <w:t>территории</w:t>
      </w:r>
      <w:r w:rsidR="00B10FC8" w:rsidRPr="00E97E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1F2" w:rsidRPr="00E97E84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B10FC8" w:rsidRPr="00E97E84">
        <w:rPr>
          <w:rFonts w:ascii="Times New Roman" w:hAnsi="Times New Roman" w:cs="Times New Roman"/>
          <w:sz w:val="26"/>
          <w:szCs w:val="26"/>
        </w:rPr>
        <w:t>;</w:t>
      </w:r>
    </w:p>
    <w:p w:rsidR="00B10FC8" w:rsidRPr="00E97E84" w:rsidRDefault="00640344" w:rsidP="00FE160A">
      <w:pPr>
        <w:pStyle w:val="3"/>
        <w:numPr>
          <w:ilvl w:val="0"/>
          <w:numId w:val="1"/>
        </w:numPr>
        <w:tabs>
          <w:tab w:val="left" w:pos="426"/>
        </w:tabs>
        <w:spacing w:after="0" w:line="240" w:lineRule="auto"/>
        <w:ind w:left="851" w:right="-2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0FC8" w:rsidRPr="00E97E84">
        <w:rPr>
          <w:rFonts w:ascii="Times New Roman" w:hAnsi="Times New Roman" w:cs="Times New Roman"/>
          <w:sz w:val="26"/>
          <w:szCs w:val="26"/>
        </w:rPr>
        <w:t xml:space="preserve">организуют доступ </w:t>
      </w:r>
      <w:r w:rsidR="00232F73" w:rsidRPr="00E97E84">
        <w:rPr>
          <w:rFonts w:ascii="Times New Roman" w:hAnsi="Times New Roman" w:cs="Times New Roman"/>
          <w:sz w:val="26"/>
          <w:szCs w:val="26"/>
        </w:rPr>
        <w:t xml:space="preserve">к единой цифровой платформе в сфере занятости и трудовых отношений </w:t>
      </w:r>
      <w:r w:rsidR="00232F73" w:rsidRPr="00E97E8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36F08" w:rsidRPr="00E97E84">
        <w:rPr>
          <w:rFonts w:ascii="Times New Roman" w:eastAsia="Times New Roman" w:hAnsi="Times New Roman" w:cs="Times New Roman"/>
          <w:sz w:val="26"/>
          <w:szCs w:val="26"/>
        </w:rPr>
        <w:t>Работа в России»;</w:t>
      </w:r>
    </w:p>
    <w:p w:rsidR="00B10FC8" w:rsidRPr="00E97E84" w:rsidRDefault="00640344" w:rsidP="00FE160A">
      <w:pPr>
        <w:numPr>
          <w:ilvl w:val="0"/>
          <w:numId w:val="1"/>
        </w:numPr>
        <w:tabs>
          <w:tab w:val="left" w:pos="426"/>
        </w:tabs>
        <w:spacing w:line="240" w:lineRule="auto"/>
        <w:ind w:left="851" w:right="-2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0FC8" w:rsidRPr="00E97E84">
        <w:rPr>
          <w:rFonts w:ascii="Times New Roman" w:hAnsi="Times New Roman" w:cs="Times New Roman"/>
          <w:sz w:val="26"/>
          <w:szCs w:val="26"/>
        </w:rPr>
        <w:t>проконсультируют по</w:t>
      </w:r>
      <w:r w:rsidR="00836F08" w:rsidRPr="00E97E84">
        <w:rPr>
          <w:rFonts w:ascii="Times New Roman" w:hAnsi="Times New Roman" w:cs="Times New Roman"/>
          <w:sz w:val="26"/>
          <w:szCs w:val="26"/>
        </w:rPr>
        <w:t xml:space="preserve"> вопросам</w:t>
      </w:r>
      <w:r w:rsidR="00B10FC8" w:rsidRPr="00E97E84">
        <w:rPr>
          <w:rFonts w:ascii="Times New Roman" w:hAnsi="Times New Roman" w:cs="Times New Roman"/>
          <w:sz w:val="26"/>
          <w:szCs w:val="26"/>
        </w:rPr>
        <w:t xml:space="preserve"> оформлени</w:t>
      </w:r>
      <w:r w:rsidR="00836F08" w:rsidRPr="00E97E84">
        <w:rPr>
          <w:rFonts w:ascii="Times New Roman" w:hAnsi="Times New Roman" w:cs="Times New Roman"/>
          <w:sz w:val="26"/>
          <w:szCs w:val="26"/>
        </w:rPr>
        <w:t>я</w:t>
      </w:r>
      <w:r w:rsidR="00B10FC8" w:rsidRPr="00E97E84">
        <w:rPr>
          <w:rFonts w:ascii="Times New Roman" w:hAnsi="Times New Roman" w:cs="Times New Roman"/>
          <w:sz w:val="26"/>
          <w:szCs w:val="26"/>
        </w:rPr>
        <w:t xml:space="preserve"> трудоустройства на территории РФ.</w:t>
      </w:r>
    </w:p>
    <w:p w:rsidR="00B10FC8" w:rsidRDefault="00B10FC8" w:rsidP="00FE160A">
      <w:pPr>
        <w:tabs>
          <w:tab w:val="num" w:pos="0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97E84">
        <w:rPr>
          <w:rFonts w:ascii="Times New Roman" w:hAnsi="Times New Roman" w:cs="Times New Roman"/>
          <w:i/>
          <w:sz w:val="26"/>
          <w:szCs w:val="26"/>
          <w:u w:val="single"/>
        </w:rPr>
        <w:t>Государственные услуги предоставля</w:t>
      </w:r>
      <w:r w:rsidR="00640344">
        <w:rPr>
          <w:rFonts w:ascii="Times New Roman" w:hAnsi="Times New Roman" w:cs="Times New Roman"/>
          <w:i/>
          <w:sz w:val="26"/>
          <w:szCs w:val="26"/>
          <w:u w:val="single"/>
        </w:rPr>
        <w:t>ю</w:t>
      </w:r>
      <w:r w:rsidRPr="00E97E84">
        <w:rPr>
          <w:rFonts w:ascii="Times New Roman" w:hAnsi="Times New Roman" w:cs="Times New Roman"/>
          <w:i/>
          <w:sz w:val="26"/>
          <w:szCs w:val="26"/>
          <w:u w:val="single"/>
        </w:rPr>
        <w:t>тся бесплатно.</w:t>
      </w:r>
    </w:p>
    <w:p w:rsidR="00640344" w:rsidRPr="00640344" w:rsidRDefault="00640344" w:rsidP="00FE160A">
      <w:pPr>
        <w:tabs>
          <w:tab w:val="num" w:pos="0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6"/>
          <w:szCs w:val="26"/>
          <w:u w:val="single"/>
        </w:rPr>
      </w:pPr>
    </w:p>
    <w:p w:rsidR="00640344" w:rsidRPr="00640344" w:rsidRDefault="00232F73" w:rsidP="00FE160A">
      <w:pPr>
        <w:pBdr>
          <w:left w:val="single" w:sz="4" w:space="4" w:color="auto"/>
        </w:pBdr>
        <w:shd w:val="clear" w:color="auto" w:fill="DAEEF3" w:themeFill="accent5" w:themeFillTint="33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97E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Гражданам, прибывшим с территории Донецкой и Луганской народных республик, имеющим гражданство Российской Федерации, </w:t>
      </w:r>
      <w:r w:rsidR="002B3DBC" w:rsidRPr="00E97E84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разрешение на временное проживание или вид на жительство, а также признанными</w:t>
      </w:r>
      <w:r w:rsidRPr="00E97E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беженца</w:t>
      </w:r>
      <w:r w:rsidR="002B3DBC" w:rsidRPr="00E97E84">
        <w:rPr>
          <w:rFonts w:ascii="Times New Roman" w:eastAsia="Times New Roman" w:hAnsi="Times New Roman" w:cs="Times New Roman"/>
          <w:color w:val="000000"/>
          <w:sz w:val="26"/>
          <w:szCs w:val="26"/>
        </w:rPr>
        <w:t>ми или имеющим временное убежище</w:t>
      </w:r>
      <w:r w:rsidRPr="00E97E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3DBC" w:rsidRPr="00E97E84">
        <w:rPr>
          <w:rFonts w:ascii="Times New Roman" w:eastAsia="Times New Roman" w:hAnsi="Times New Roman" w:cs="Times New Roman"/>
          <w:color w:val="000000"/>
          <w:sz w:val="26"/>
          <w:szCs w:val="26"/>
        </w:rPr>
        <w:t>в Российской Федерации</w:t>
      </w:r>
      <w:r w:rsidRPr="00E97E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для трудоустройства </w:t>
      </w:r>
      <w:r w:rsidRPr="00E97E8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не требуется </w:t>
      </w:r>
      <w:r w:rsidR="002B3DBC" w:rsidRPr="00E97E8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разрешительных</w:t>
      </w:r>
      <w:r w:rsidRPr="00E97E8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документов</w:t>
      </w:r>
      <w:r w:rsidRPr="00E97E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 остальных случаях </w:t>
      </w:r>
      <w:r w:rsidR="002B3DBC" w:rsidRPr="00E97E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Pr="00E97E84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трудоустройств</w:t>
      </w:r>
      <w:r w:rsidR="002B3DBC" w:rsidRPr="00E97E8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bookmarkStart w:id="1" w:name="Par129"/>
      <w:bookmarkEnd w:id="1"/>
      <w:r w:rsidRPr="00E97E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DBC" w:rsidRPr="00E97E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необходимо получение</w:t>
      </w:r>
      <w:r w:rsidR="002F4CF9" w:rsidRPr="00E97E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патента</w:t>
      </w:r>
      <w:r w:rsidR="00B10FC8" w:rsidRPr="00E97E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FD1C75" w:rsidRDefault="00FD1C75" w:rsidP="00FE160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40344" w:rsidRDefault="00E42A8A" w:rsidP="00FE160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131759</wp:posOffset>
            </wp:positionV>
            <wp:extent cx="1543050" cy="1543050"/>
            <wp:effectExtent l="0" t="0" r="0" b="0"/>
            <wp:wrapSquare wrapText="bothSides"/>
            <wp:docPr id="5" name="Рисунок 5" descr="http://qrcoder.ru/code/?https%3A%2F%2Fpre.admoblkaluga.ru%2Fsub%2Fminsocial%2Ftrudizan%2Fsoot%2Fvaksgh.php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rcoder.ru/code/?https%3A%2F%2Fpre.admoblkaluga.ru%2Fsub%2Fminsocial%2Ftrudizan%2Fsoot%2Fvaksgh.php&amp;3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60A" w:rsidRDefault="00CF2EAE" w:rsidP="00FE160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 w:rsidRPr="00E97E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 актуальной информацией о вакантных </w:t>
      </w:r>
      <w:r w:rsidR="00E42A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рабочих местах на предприятиях </w:t>
      </w:r>
      <w:r w:rsidRPr="00E97E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 в организациях Калужской области можно ознакомиться на единой цифровой платформе в сфере занятости и трудовых отношений «Работа в России» </w:t>
      </w:r>
      <w:hyperlink r:id="rId9" w:history="1">
        <w:r w:rsidRPr="00E97E84">
          <w:rPr>
            <w:rStyle w:val="a4"/>
            <w:rFonts w:ascii="Times New Roman" w:eastAsia="Times New Roman" w:hAnsi="Times New Roman" w:cs="Times New Roman"/>
            <w:bCs/>
            <w:sz w:val="26"/>
            <w:szCs w:val="26"/>
          </w:rPr>
          <w:t>https://trudvsem.ru/</w:t>
        </w:r>
      </w:hyperlink>
      <w:r w:rsidRPr="00E97E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или изучить список вакансий с предоставлением жилья </w:t>
      </w:r>
      <w:r w:rsidR="00EA369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/>
      </w:r>
      <w:r w:rsidRPr="00E97E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портале органов власти Калужской области - </w:t>
      </w:r>
      <w:hyperlink r:id="rId10" w:history="1">
        <w:r w:rsidRPr="00E97E84">
          <w:rPr>
            <w:rStyle w:val="a4"/>
            <w:rFonts w:ascii="Times New Roman" w:eastAsia="Times New Roman" w:hAnsi="Times New Roman" w:cs="Times New Roman"/>
            <w:bCs/>
            <w:sz w:val="26"/>
            <w:szCs w:val="26"/>
          </w:rPr>
          <w:t>https://pre.admoblkaluga.ru/sub/minsocial/trudizan/soot/vaksgh.php</w:t>
        </w:r>
      </w:hyperlink>
    </w:p>
    <w:p w:rsidR="00FE160A" w:rsidRDefault="00FE160A" w:rsidP="00FE160A">
      <w:pPr>
        <w:jc w:val="center"/>
        <w:rPr>
          <w:rFonts w:ascii="Times New Roman" w:hAnsi="Times New Roman"/>
          <w:b/>
          <w:sz w:val="28"/>
          <w:szCs w:val="26"/>
        </w:rPr>
      </w:pPr>
    </w:p>
    <w:p w:rsidR="00FE160A" w:rsidRDefault="00FE160A" w:rsidP="00FE160A">
      <w:pPr>
        <w:rPr>
          <w:rFonts w:ascii="Times New Roman" w:hAnsi="Times New Roman"/>
          <w:b/>
          <w:sz w:val="28"/>
          <w:szCs w:val="26"/>
        </w:rPr>
      </w:pPr>
    </w:p>
    <w:p w:rsidR="00B10FC8" w:rsidRPr="00EA369A" w:rsidRDefault="00836F08" w:rsidP="00FE160A">
      <w:pPr>
        <w:jc w:val="center"/>
        <w:rPr>
          <w:rFonts w:ascii="Times New Roman" w:hAnsi="Times New Roman"/>
          <w:b/>
          <w:sz w:val="28"/>
          <w:szCs w:val="26"/>
        </w:rPr>
      </w:pPr>
      <w:r w:rsidRPr="00EA369A">
        <w:rPr>
          <w:rFonts w:ascii="Times New Roman" w:hAnsi="Times New Roman"/>
          <w:b/>
          <w:sz w:val="28"/>
          <w:szCs w:val="26"/>
        </w:rPr>
        <w:lastRenderedPageBreak/>
        <w:t>Центры занятости населения.</w:t>
      </w:r>
    </w:p>
    <w:p w:rsidR="00836F08" w:rsidRPr="00E97E84" w:rsidRDefault="00836F08" w:rsidP="00B10FC8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946"/>
      </w:tblGrid>
      <w:tr w:rsidR="00B10FC8" w:rsidRPr="00E97E84" w:rsidTr="00EA369A">
        <w:trPr>
          <w:trHeight w:val="619"/>
        </w:trPr>
        <w:tc>
          <w:tcPr>
            <w:tcW w:w="3114" w:type="dxa"/>
            <w:vAlign w:val="center"/>
          </w:tcPr>
          <w:p w:rsidR="00B10FC8" w:rsidRPr="00E97E84" w:rsidRDefault="00B10FC8" w:rsidP="007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84">
              <w:rPr>
                <w:rFonts w:ascii="Times New Roman" w:hAnsi="Times New Roman"/>
                <w:b/>
                <w:sz w:val="26"/>
                <w:szCs w:val="26"/>
              </w:rPr>
              <w:t>Наименование учреждения</w:t>
            </w:r>
          </w:p>
        </w:tc>
        <w:tc>
          <w:tcPr>
            <w:tcW w:w="6946" w:type="dxa"/>
            <w:vAlign w:val="center"/>
          </w:tcPr>
          <w:p w:rsidR="00B10FC8" w:rsidRPr="00E97E84" w:rsidRDefault="00B10FC8" w:rsidP="007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84">
              <w:rPr>
                <w:rFonts w:ascii="Times New Roman" w:hAnsi="Times New Roman"/>
                <w:b/>
                <w:sz w:val="26"/>
                <w:szCs w:val="26"/>
              </w:rPr>
              <w:t>Адрес местонахождения, телефон, электронный адрес</w:t>
            </w:r>
          </w:p>
        </w:tc>
      </w:tr>
      <w:tr w:rsidR="004A158B" w:rsidRPr="00E97E84" w:rsidTr="00EA369A">
        <w:trPr>
          <w:trHeight w:val="623"/>
        </w:trPr>
        <w:tc>
          <w:tcPr>
            <w:tcW w:w="3114" w:type="dxa"/>
          </w:tcPr>
          <w:p w:rsidR="004A158B" w:rsidRPr="00E97E84" w:rsidRDefault="004A158B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ГКУ ЦЗН г. Калуги</w:t>
            </w:r>
          </w:p>
        </w:tc>
        <w:tc>
          <w:tcPr>
            <w:tcW w:w="6946" w:type="dxa"/>
          </w:tcPr>
          <w:p w:rsidR="004A158B" w:rsidRPr="00E97E84" w:rsidRDefault="00240C15" w:rsidP="00E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Калуга, ул.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Николо</w:t>
            </w:r>
            <w:r w:rsidR="00CF2EAE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F2EAE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Козинская, 71 А, 8(4842) 57-63-50; 8(4842) 56-27-79, cznkaluga@adm.kaluga.ru</w:t>
            </w:r>
          </w:p>
        </w:tc>
      </w:tr>
      <w:tr w:rsidR="004A158B" w:rsidRPr="00E97E84" w:rsidTr="00EA369A">
        <w:trPr>
          <w:trHeight w:val="547"/>
        </w:trPr>
        <w:tc>
          <w:tcPr>
            <w:tcW w:w="3114" w:type="dxa"/>
          </w:tcPr>
          <w:p w:rsidR="004A158B" w:rsidRPr="00E97E84" w:rsidRDefault="004A158B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ГКУ ЦЗН г. Обнинск</w:t>
            </w:r>
          </w:p>
        </w:tc>
        <w:tc>
          <w:tcPr>
            <w:tcW w:w="6946" w:type="dxa"/>
          </w:tcPr>
          <w:p w:rsidR="004A158B" w:rsidRPr="00E97E84" w:rsidRDefault="00133F86" w:rsidP="00E97E84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Обнинск</w:t>
            </w:r>
            <w:r w:rsidR="00CF2EAE" w:rsidRPr="00E97E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Горького, 50-А, 8(48439) 5-93-55; 8(48439) 5-88-33, cznobninsk@adm.kaluga.ru</w:t>
            </w:r>
          </w:p>
        </w:tc>
      </w:tr>
      <w:tr w:rsidR="004A158B" w:rsidRPr="00E97E84" w:rsidTr="00EA369A">
        <w:trPr>
          <w:trHeight w:val="558"/>
        </w:trPr>
        <w:tc>
          <w:tcPr>
            <w:tcW w:w="3114" w:type="dxa"/>
          </w:tcPr>
          <w:p w:rsidR="004A158B" w:rsidRPr="00E97E84" w:rsidRDefault="004A158B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ГКУ ЦЗН Бабынинского района</w:t>
            </w:r>
          </w:p>
        </w:tc>
        <w:tc>
          <w:tcPr>
            <w:tcW w:w="6946" w:type="dxa"/>
          </w:tcPr>
          <w:p w:rsidR="004A158B" w:rsidRPr="00E97E84" w:rsidRDefault="00884347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пос. Бабынино, ул. Молодежная, 9, 8(48448) 2-18-22; 8(48448) 2-21-76, cznbabyn@adm.kaluga.ru</w:t>
            </w:r>
          </w:p>
        </w:tc>
      </w:tr>
      <w:tr w:rsidR="004A158B" w:rsidRPr="00E97E84" w:rsidTr="00EA369A">
        <w:trPr>
          <w:trHeight w:val="551"/>
        </w:trPr>
        <w:tc>
          <w:tcPr>
            <w:tcW w:w="3114" w:type="dxa"/>
          </w:tcPr>
          <w:p w:rsidR="004A158B" w:rsidRPr="00E97E84" w:rsidRDefault="004A158B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ГКУ ЦЗН Боровского района</w:t>
            </w:r>
          </w:p>
        </w:tc>
        <w:tc>
          <w:tcPr>
            <w:tcW w:w="6946" w:type="dxa"/>
          </w:tcPr>
          <w:p w:rsidR="004A158B" w:rsidRPr="00E97E84" w:rsidRDefault="00070A1D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г. Боровск, ул.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Ленина, 74-А, 8(48438) 4-26-81; 8(48438) 4-30-49, cznborovsk@adm.kaluga.ru</w:t>
            </w:r>
          </w:p>
        </w:tc>
      </w:tr>
      <w:tr w:rsidR="004A158B" w:rsidRPr="00E97E84" w:rsidTr="00EA369A">
        <w:trPr>
          <w:trHeight w:val="556"/>
        </w:trPr>
        <w:tc>
          <w:tcPr>
            <w:tcW w:w="3114" w:type="dxa"/>
          </w:tcPr>
          <w:p w:rsidR="004A158B" w:rsidRPr="00E97E84" w:rsidRDefault="004A158B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ГКУ ЦЗН Дзержинского района</w:t>
            </w:r>
          </w:p>
        </w:tc>
        <w:tc>
          <w:tcPr>
            <w:tcW w:w="6946" w:type="dxa"/>
          </w:tcPr>
          <w:p w:rsidR="004A158B" w:rsidRPr="00E97E84" w:rsidRDefault="009A61FF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г. Кондрово, ул.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Проспект труда, 28, 8(48434) 3-67-09; 8(48434) 3-67-21, czndzergyn@adm.kaluga.ru</w:t>
            </w:r>
          </w:p>
        </w:tc>
      </w:tr>
      <w:tr w:rsidR="004A158B" w:rsidRPr="00E97E84" w:rsidTr="00EA369A">
        <w:trPr>
          <w:trHeight w:val="556"/>
        </w:trPr>
        <w:tc>
          <w:tcPr>
            <w:tcW w:w="3114" w:type="dxa"/>
          </w:tcPr>
          <w:p w:rsidR="004A158B" w:rsidRPr="00E97E84" w:rsidRDefault="004A158B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ГКУ ЦЗН Жуковского района</w:t>
            </w:r>
          </w:p>
        </w:tc>
        <w:tc>
          <w:tcPr>
            <w:tcW w:w="6946" w:type="dxa"/>
          </w:tcPr>
          <w:p w:rsidR="004A158B" w:rsidRPr="00E97E84" w:rsidRDefault="009A61FF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г. Жуков, ул.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Советская, 10, 8(48432) 5-61-62, cznzhukov@adm.kaluga.ru</w:t>
            </w:r>
          </w:p>
        </w:tc>
      </w:tr>
      <w:tr w:rsidR="004A158B" w:rsidRPr="00E97E84" w:rsidTr="00EA369A">
        <w:trPr>
          <w:trHeight w:val="561"/>
        </w:trPr>
        <w:tc>
          <w:tcPr>
            <w:tcW w:w="3114" w:type="dxa"/>
          </w:tcPr>
          <w:p w:rsidR="004A158B" w:rsidRPr="00E97E84" w:rsidRDefault="004A158B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ГКУ ЦЗН Кировского района</w:t>
            </w:r>
          </w:p>
        </w:tc>
        <w:tc>
          <w:tcPr>
            <w:tcW w:w="6946" w:type="dxa"/>
          </w:tcPr>
          <w:p w:rsidR="004A158B" w:rsidRPr="00E97E84" w:rsidRDefault="00AC45BD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Киров, ул.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Ленина, 6-А, 8(48456) 5-66-17; 8(48456) 5-11-21, cznkirov@adm.kaluga.ru</w:t>
            </w:r>
          </w:p>
        </w:tc>
      </w:tr>
      <w:tr w:rsidR="004A158B" w:rsidRPr="00E97E84" w:rsidTr="00EA369A">
        <w:trPr>
          <w:trHeight w:val="555"/>
        </w:trPr>
        <w:tc>
          <w:tcPr>
            <w:tcW w:w="3114" w:type="dxa"/>
          </w:tcPr>
          <w:p w:rsidR="004A158B" w:rsidRPr="00E97E84" w:rsidRDefault="004A158B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ГКУ ЦЗН Козельского района</w:t>
            </w:r>
          </w:p>
        </w:tc>
        <w:tc>
          <w:tcPr>
            <w:tcW w:w="6946" w:type="dxa"/>
          </w:tcPr>
          <w:p w:rsidR="004A158B" w:rsidRPr="00E97E84" w:rsidRDefault="00EC5971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Козельск, ул.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Чкалова, 9, 8(48442) 2-31-99; 8(48442) 2-31-29, </w:t>
            </w:r>
            <w:r w:rsidR="00470390" w:rsidRPr="00E97E84">
              <w:rPr>
                <w:rFonts w:ascii="Times New Roman" w:hAnsi="Times New Roman" w:cs="Times New Roman"/>
                <w:sz w:val="26"/>
                <w:szCs w:val="26"/>
              </w:rPr>
              <w:t>cznkozelsk@adm.kaluga.ru</w:t>
            </w:r>
          </w:p>
        </w:tc>
      </w:tr>
      <w:tr w:rsidR="004A158B" w:rsidRPr="00E97E84" w:rsidTr="00EA369A">
        <w:trPr>
          <w:trHeight w:val="549"/>
        </w:trPr>
        <w:tc>
          <w:tcPr>
            <w:tcW w:w="3114" w:type="dxa"/>
          </w:tcPr>
          <w:p w:rsidR="004A158B" w:rsidRPr="00E97E84" w:rsidRDefault="004A158B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ГКУ ЦЗН Куйбышевского района</w:t>
            </w:r>
          </w:p>
        </w:tc>
        <w:tc>
          <w:tcPr>
            <w:tcW w:w="6946" w:type="dxa"/>
          </w:tcPr>
          <w:p w:rsidR="004A158B" w:rsidRPr="00E97E84" w:rsidRDefault="00042F9C" w:rsidP="00E97E84">
            <w:pPr>
              <w:tabs>
                <w:tab w:val="left" w:pos="3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Бетлица, ул.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Калинина, 24, 8(48457) 2-13-68, cznkuibysh@adm.kaluga.ru</w:t>
            </w:r>
          </w:p>
        </w:tc>
      </w:tr>
      <w:tr w:rsidR="004A158B" w:rsidRPr="00E97E84" w:rsidTr="00EA369A">
        <w:trPr>
          <w:trHeight w:val="559"/>
        </w:trPr>
        <w:tc>
          <w:tcPr>
            <w:tcW w:w="3114" w:type="dxa"/>
          </w:tcPr>
          <w:p w:rsidR="004A158B" w:rsidRPr="00E97E84" w:rsidRDefault="004A158B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ГКУ ЦЗН Людиновского района</w:t>
            </w:r>
          </w:p>
        </w:tc>
        <w:tc>
          <w:tcPr>
            <w:tcW w:w="6946" w:type="dxa"/>
          </w:tcPr>
          <w:p w:rsidR="004A158B" w:rsidRPr="00E97E84" w:rsidRDefault="001B658D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Людиново, ул.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Фокина, 31, 8(48444) 6-28-29, cznludin@adm.kaluga.ru</w:t>
            </w:r>
          </w:p>
        </w:tc>
      </w:tr>
      <w:tr w:rsidR="004A158B" w:rsidRPr="00E97E84" w:rsidTr="00EA369A">
        <w:trPr>
          <w:trHeight w:val="826"/>
        </w:trPr>
        <w:tc>
          <w:tcPr>
            <w:tcW w:w="3114" w:type="dxa"/>
          </w:tcPr>
          <w:p w:rsidR="004A158B" w:rsidRPr="00E97E84" w:rsidRDefault="004A158B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ГКУ ЦЗН Малоярославецкого района</w:t>
            </w:r>
          </w:p>
        </w:tc>
        <w:tc>
          <w:tcPr>
            <w:tcW w:w="6946" w:type="dxa"/>
          </w:tcPr>
          <w:p w:rsidR="004A158B" w:rsidRPr="00E97E84" w:rsidRDefault="00A825E7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Малоярославец, ул.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Пионерская, 1, 8(48431) 2-15-82; 8(48431) 3-00-30,</w:t>
            </w:r>
            <w:r w:rsidR="008D6EC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cznmaloyar@adm.kaluga.ru</w:t>
            </w:r>
          </w:p>
        </w:tc>
      </w:tr>
      <w:tr w:rsidR="004A158B" w:rsidRPr="00E97E84" w:rsidTr="00EA369A">
        <w:trPr>
          <w:trHeight w:val="565"/>
        </w:trPr>
        <w:tc>
          <w:tcPr>
            <w:tcW w:w="3114" w:type="dxa"/>
          </w:tcPr>
          <w:p w:rsidR="004A158B" w:rsidRPr="00E97E84" w:rsidRDefault="004A158B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ГКУ ЦЗН Сухиничского района</w:t>
            </w:r>
          </w:p>
        </w:tc>
        <w:tc>
          <w:tcPr>
            <w:tcW w:w="6946" w:type="dxa"/>
          </w:tcPr>
          <w:p w:rsidR="004A158B" w:rsidRPr="00E97E84" w:rsidRDefault="00CE29E2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Сухиничи, ул.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Ленина, 74, 8(48451) 5-37-11; 8(48451) 5-17-53, cznsuhin@adm.kaluga.ru</w:t>
            </w:r>
          </w:p>
        </w:tc>
      </w:tr>
      <w:tr w:rsidR="004A158B" w:rsidRPr="00E97E84" w:rsidTr="00EA369A">
        <w:trPr>
          <w:trHeight w:val="559"/>
        </w:trPr>
        <w:tc>
          <w:tcPr>
            <w:tcW w:w="3114" w:type="dxa"/>
          </w:tcPr>
          <w:p w:rsidR="004A158B" w:rsidRPr="00E97E84" w:rsidRDefault="004A158B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ГКУ ЦЗН Тарусского района</w:t>
            </w:r>
          </w:p>
        </w:tc>
        <w:tc>
          <w:tcPr>
            <w:tcW w:w="6946" w:type="dxa"/>
          </w:tcPr>
          <w:p w:rsidR="001B6CA5" w:rsidRPr="00E97E84" w:rsidRDefault="001B6CA5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Таруса, ул.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Карла Либкнехта, 14/22, 8(48435) 2-55-86; 8(48435) 2-51-67, czntarus@adm.kaluga.ru</w:t>
            </w:r>
          </w:p>
        </w:tc>
      </w:tr>
      <w:tr w:rsidR="00E17999" w:rsidRPr="00E97E84" w:rsidTr="00EA369A">
        <w:trPr>
          <w:trHeight w:val="553"/>
        </w:trPr>
        <w:tc>
          <w:tcPr>
            <w:tcW w:w="3114" w:type="dxa"/>
          </w:tcPr>
          <w:p w:rsidR="00E17999" w:rsidRPr="00E97E84" w:rsidRDefault="00E17999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ГКУ ЦЗН Хвастовичского района</w:t>
            </w:r>
          </w:p>
        </w:tc>
        <w:tc>
          <w:tcPr>
            <w:tcW w:w="6946" w:type="dxa"/>
          </w:tcPr>
          <w:p w:rsidR="00044D99" w:rsidRPr="00E97E84" w:rsidRDefault="00044D99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Хвастовичи, ул.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Талалушкина</w:t>
            </w:r>
            <w:proofErr w:type="spellEnd"/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, 4, 8(48453) 9-10-67; 8(48453) 9-17-32, cznhvast@adm.kaluga.ru</w:t>
            </w:r>
          </w:p>
        </w:tc>
      </w:tr>
      <w:tr w:rsidR="00E17999" w:rsidRPr="00E97E84" w:rsidTr="00EA369A">
        <w:trPr>
          <w:trHeight w:val="547"/>
        </w:trPr>
        <w:tc>
          <w:tcPr>
            <w:tcW w:w="3114" w:type="dxa"/>
          </w:tcPr>
          <w:p w:rsidR="00E17999" w:rsidRPr="00E97E84" w:rsidRDefault="00E17999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ГКУ ЦЗН Юхновского района</w:t>
            </w:r>
          </w:p>
        </w:tc>
        <w:tc>
          <w:tcPr>
            <w:tcW w:w="6946" w:type="dxa"/>
          </w:tcPr>
          <w:p w:rsidR="00E17999" w:rsidRPr="00E97E84" w:rsidRDefault="000D7EA5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Юхнов, ул.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Ф.</w:t>
            </w:r>
            <w:r w:rsidR="00232F73"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 xml:space="preserve">Энгельса, д. </w:t>
            </w:r>
            <w:r w:rsidR="00CF2EAE" w:rsidRPr="00E97E84">
              <w:rPr>
                <w:rFonts w:ascii="Times New Roman" w:hAnsi="Times New Roman" w:cs="Times New Roman"/>
                <w:sz w:val="26"/>
                <w:szCs w:val="26"/>
              </w:rPr>
              <w:t>42, пом.</w:t>
            </w:r>
            <w:r w:rsidRPr="00E97E84">
              <w:rPr>
                <w:rFonts w:ascii="Times New Roman" w:hAnsi="Times New Roman" w:cs="Times New Roman"/>
                <w:sz w:val="26"/>
                <w:szCs w:val="26"/>
              </w:rPr>
              <w:t>2, 8(48436) 2-31-95, cznyuhn@adm.kaluga.ru</w:t>
            </w:r>
          </w:p>
        </w:tc>
      </w:tr>
    </w:tbl>
    <w:p w:rsidR="00023950" w:rsidRDefault="00023950" w:rsidP="00023950">
      <w:pPr>
        <w:pStyle w:val="a3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369A" w:rsidRPr="00E97E84" w:rsidRDefault="00EA369A" w:rsidP="00023950">
      <w:pPr>
        <w:pStyle w:val="a3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0344" w:rsidRDefault="00023950" w:rsidP="00640344">
      <w:pPr>
        <w:pStyle w:val="a3"/>
        <w:spacing w:after="0" w:line="264" w:lineRule="auto"/>
        <w:ind w:lef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7E84">
        <w:rPr>
          <w:rFonts w:ascii="Times New Roman" w:hAnsi="Times New Roman" w:cs="Times New Roman"/>
          <w:sz w:val="26"/>
          <w:szCs w:val="26"/>
        </w:rPr>
        <w:t xml:space="preserve">Необходимая помощь и поддержка в том числе в решении социальных вопросов гражданам, прибывшим в Калужскую область с территории ДНР, </w:t>
      </w:r>
      <w:r w:rsidR="00640344" w:rsidRPr="00E97E84">
        <w:rPr>
          <w:rFonts w:ascii="Times New Roman" w:hAnsi="Times New Roman" w:cs="Times New Roman"/>
          <w:sz w:val="26"/>
          <w:szCs w:val="26"/>
        </w:rPr>
        <w:t>ЛНР, Украины</w:t>
      </w:r>
      <w:r w:rsidRPr="00E97E84">
        <w:rPr>
          <w:rFonts w:ascii="Times New Roman" w:hAnsi="Times New Roman" w:cs="Times New Roman"/>
          <w:sz w:val="26"/>
          <w:szCs w:val="26"/>
        </w:rPr>
        <w:t>, может быть оказана по адресу: г. Калуга, ул. Пролетарская, д.111 или по телефону горячей линии, работающей в круглосуточном режиме</w:t>
      </w:r>
    </w:p>
    <w:p w:rsidR="00640344" w:rsidRPr="00EA369A" w:rsidRDefault="00640344" w:rsidP="00640344">
      <w:pPr>
        <w:pStyle w:val="a3"/>
        <w:spacing w:after="0" w:line="264" w:lineRule="auto"/>
        <w:ind w:left="0" w:firstLine="708"/>
        <w:jc w:val="center"/>
        <w:rPr>
          <w:rFonts w:ascii="Times New Roman" w:hAnsi="Times New Roman" w:cs="Times New Roman"/>
          <w:sz w:val="20"/>
          <w:szCs w:val="26"/>
        </w:rPr>
      </w:pPr>
    </w:p>
    <w:p w:rsidR="00023950" w:rsidRPr="00EA369A" w:rsidRDefault="00023950" w:rsidP="00640344">
      <w:pPr>
        <w:pStyle w:val="a3"/>
        <w:spacing w:after="0" w:line="264" w:lineRule="auto"/>
        <w:ind w:left="0" w:firstLine="708"/>
        <w:jc w:val="center"/>
        <w:rPr>
          <w:rFonts w:ascii="Times New Roman" w:hAnsi="Times New Roman" w:cs="Times New Roman"/>
          <w:color w:val="17365D" w:themeColor="text2" w:themeShade="BF"/>
          <w:sz w:val="44"/>
          <w:szCs w:val="26"/>
        </w:rPr>
      </w:pPr>
      <w:r w:rsidRPr="00EA369A">
        <w:rPr>
          <w:rFonts w:ascii="Times New Roman" w:hAnsi="Times New Roman" w:cs="Times New Roman"/>
          <w:b/>
          <w:color w:val="17365D" w:themeColor="text2" w:themeShade="BF"/>
          <w:sz w:val="48"/>
          <w:szCs w:val="26"/>
        </w:rPr>
        <w:t>8-800-450-00-95</w:t>
      </w:r>
      <w:r w:rsidRPr="00EA369A">
        <w:rPr>
          <w:rFonts w:ascii="Times New Roman" w:hAnsi="Times New Roman" w:cs="Times New Roman"/>
          <w:color w:val="17365D" w:themeColor="text2" w:themeShade="BF"/>
          <w:sz w:val="48"/>
          <w:szCs w:val="26"/>
        </w:rPr>
        <w:t>.</w:t>
      </w:r>
    </w:p>
    <w:p w:rsidR="00232F73" w:rsidRDefault="00232F73" w:rsidP="00B10FC8"/>
    <w:sectPr w:rsidR="00232F73" w:rsidSect="0043688A">
      <w:pgSz w:w="11906" w:h="16838"/>
      <w:pgMar w:top="1134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059C"/>
    <w:multiLevelType w:val="hybridMultilevel"/>
    <w:tmpl w:val="89180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432676"/>
    <w:multiLevelType w:val="multilevel"/>
    <w:tmpl w:val="545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53AA2"/>
    <w:multiLevelType w:val="hybridMultilevel"/>
    <w:tmpl w:val="EE54C864"/>
    <w:lvl w:ilvl="0" w:tplc="0419000D">
      <w:start w:val="1"/>
      <w:numFmt w:val="bullet"/>
      <w:lvlText w:val=""/>
      <w:lvlJc w:val="left"/>
      <w:pPr>
        <w:ind w:left="2059" w:hanging="360"/>
      </w:pPr>
      <w:rPr>
        <w:rFonts w:ascii="Wingdings" w:hAnsi="Wingding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C8"/>
    <w:rsid w:val="00002813"/>
    <w:rsid w:val="00003426"/>
    <w:rsid w:val="000046C0"/>
    <w:rsid w:val="000073E3"/>
    <w:rsid w:val="00023950"/>
    <w:rsid w:val="00042F9C"/>
    <w:rsid w:val="00044D99"/>
    <w:rsid w:val="00051A82"/>
    <w:rsid w:val="00055C24"/>
    <w:rsid w:val="00070A1D"/>
    <w:rsid w:val="00074D44"/>
    <w:rsid w:val="0008543C"/>
    <w:rsid w:val="000A7295"/>
    <w:rsid w:val="000D0F93"/>
    <w:rsid w:val="000D6801"/>
    <w:rsid w:val="000D7EA5"/>
    <w:rsid w:val="000D7FC3"/>
    <w:rsid w:val="000E45C2"/>
    <w:rsid w:val="00100F1E"/>
    <w:rsid w:val="00101466"/>
    <w:rsid w:val="00133F86"/>
    <w:rsid w:val="00146E1A"/>
    <w:rsid w:val="001523F1"/>
    <w:rsid w:val="00160D4E"/>
    <w:rsid w:val="00165262"/>
    <w:rsid w:val="00186F49"/>
    <w:rsid w:val="00193941"/>
    <w:rsid w:val="001961F2"/>
    <w:rsid w:val="001B5F7E"/>
    <w:rsid w:val="001B658D"/>
    <w:rsid w:val="001B6CA5"/>
    <w:rsid w:val="001C541A"/>
    <w:rsid w:val="001E7D2A"/>
    <w:rsid w:val="00232F73"/>
    <w:rsid w:val="00240C15"/>
    <w:rsid w:val="0026048A"/>
    <w:rsid w:val="002615A3"/>
    <w:rsid w:val="00266126"/>
    <w:rsid w:val="00270561"/>
    <w:rsid w:val="00275CE7"/>
    <w:rsid w:val="00276C96"/>
    <w:rsid w:val="0029175C"/>
    <w:rsid w:val="002A59CB"/>
    <w:rsid w:val="002B33AB"/>
    <w:rsid w:val="002B3DBC"/>
    <w:rsid w:val="002E0D36"/>
    <w:rsid w:val="002F45B7"/>
    <w:rsid w:val="002F4CF9"/>
    <w:rsid w:val="00306D61"/>
    <w:rsid w:val="00310BD8"/>
    <w:rsid w:val="00376792"/>
    <w:rsid w:val="003958CC"/>
    <w:rsid w:val="003C4080"/>
    <w:rsid w:val="003E2ADA"/>
    <w:rsid w:val="00424CDE"/>
    <w:rsid w:val="0043149A"/>
    <w:rsid w:val="00433A15"/>
    <w:rsid w:val="00433FC3"/>
    <w:rsid w:val="0043688A"/>
    <w:rsid w:val="00453BDD"/>
    <w:rsid w:val="00470390"/>
    <w:rsid w:val="00475037"/>
    <w:rsid w:val="00481920"/>
    <w:rsid w:val="004950B9"/>
    <w:rsid w:val="004A158B"/>
    <w:rsid w:val="004D32FF"/>
    <w:rsid w:val="004D710F"/>
    <w:rsid w:val="004E0ACB"/>
    <w:rsid w:val="0050546C"/>
    <w:rsid w:val="0052453D"/>
    <w:rsid w:val="005318D7"/>
    <w:rsid w:val="00550DF5"/>
    <w:rsid w:val="005B2A1B"/>
    <w:rsid w:val="005C2715"/>
    <w:rsid w:val="005C4EBC"/>
    <w:rsid w:val="005E5FBC"/>
    <w:rsid w:val="005F1833"/>
    <w:rsid w:val="00625FE4"/>
    <w:rsid w:val="006312E7"/>
    <w:rsid w:val="00640344"/>
    <w:rsid w:val="00641A54"/>
    <w:rsid w:val="006504CB"/>
    <w:rsid w:val="0067034A"/>
    <w:rsid w:val="00677FCE"/>
    <w:rsid w:val="00692916"/>
    <w:rsid w:val="006A054B"/>
    <w:rsid w:val="006A5531"/>
    <w:rsid w:val="006A7C5A"/>
    <w:rsid w:val="006C6845"/>
    <w:rsid w:val="006D4036"/>
    <w:rsid w:val="006D48B6"/>
    <w:rsid w:val="006E326B"/>
    <w:rsid w:val="006E3E72"/>
    <w:rsid w:val="006E7B1C"/>
    <w:rsid w:val="0070091C"/>
    <w:rsid w:val="00701F8C"/>
    <w:rsid w:val="00720C87"/>
    <w:rsid w:val="00726C6B"/>
    <w:rsid w:val="0074299D"/>
    <w:rsid w:val="007506F3"/>
    <w:rsid w:val="00754C55"/>
    <w:rsid w:val="007648FB"/>
    <w:rsid w:val="00766083"/>
    <w:rsid w:val="00772BDC"/>
    <w:rsid w:val="00783385"/>
    <w:rsid w:val="00783C8A"/>
    <w:rsid w:val="007B1F90"/>
    <w:rsid w:val="007C7B67"/>
    <w:rsid w:val="007D3B0A"/>
    <w:rsid w:val="007E2484"/>
    <w:rsid w:val="008047D5"/>
    <w:rsid w:val="00835CB9"/>
    <w:rsid w:val="00836F08"/>
    <w:rsid w:val="00841744"/>
    <w:rsid w:val="00844EAF"/>
    <w:rsid w:val="00875D7C"/>
    <w:rsid w:val="00884347"/>
    <w:rsid w:val="008A38F8"/>
    <w:rsid w:val="008A620B"/>
    <w:rsid w:val="008A6664"/>
    <w:rsid w:val="008B59E8"/>
    <w:rsid w:val="008D6510"/>
    <w:rsid w:val="008D6EC3"/>
    <w:rsid w:val="008F23DD"/>
    <w:rsid w:val="009045AC"/>
    <w:rsid w:val="009047B3"/>
    <w:rsid w:val="00906CD5"/>
    <w:rsid w:val="00983D9A"/>
    <w:rsid w:val="00991205"/>
    <w:rsid w:val="009A61FF"/>
    <w:rsid w:val="009B0D4B"/>
    <w:rsid w:val="009B1179"/>
    <w:rsid w:val="009D1B67"/>
    <w:rsid w:val="009D4AF6"/>
    <w:rsid w:val="009E76FE"/>
    <w:rsid w:val="009F3014"/>
    <w:rsid w:val="00A40BF2"/>
    <w:rsid w:val="00A706CD"/>
    <w:rsid w:val="00A825E7"/>
    <w:rsid w:val="00A91B69"/>
    <w:rsid w:val="00AA211D"/>
    <w:rsid w:val="00AB0455"/>
    <w:rsid w:val="00AC45BD"/>
    <w:rsid w:val="00AD0ED1"/>
    <w:rsid w:val="00AE68CC"/>
    <w:rsid w:val="00AF64F4"/>
    <w:rsid w:val="00B050F3"/>
    <w:rsid w:val="00B10FC8"/>
    <w:rsid w:val="00B840C0"/>
    <w:rsid w:val="00BA150F"/>
    <w:rsid w:val="00BA7E2B"/>
    <w:rsid w:val="00BB0058"/>
    <w:rsid w:val="00BB413E"/>
    <w:rsid w:val="00BD731B"/>
    <w:rsid w:val="00BE4B60"/>
    <w:rsid w:val="00C3690C"/>
    <w:rsid w:val="00CE29E2"/>
    <w:rsid w:val="00CE304F"/>
    <w:rsid w:val="00CF2EAE"/>
    <w:rsid w:val="00D13B5C"/>
    <w:rsid w:val="00D3628E"/>
    <w:rsid w:val="00D37CB6"/>
    <w:rsid w:val="00D53539"/>
    <w:rsid w:val="00D86D75"/>
    <w:rsid w:val="00D95FAE"/>
    <w:rsid w:val="00DA21C1"/>
    <w:rsid w:val="00DC5CA8"/>
    <w:rsid w:val="00DD2DCB"/>
    <w:rsid w:val="00E11001"/>
    <w:rsid w:val="00E17999"/>
    <w:rsid w:val="00E42A8A"/>
    <w:rsid w:val="00E50BE7"/>
    <w:rsid w:val="00E619BC"/>
    <w:rsid w:val="00E73AE3"/>
    <w:rsid w:val="00E97E84"/>
    <w:rsid w:val="00EA18DA"/>
    <w:rsid w:val="00EA369A"/>
    <w:rsid w:val="00EB22D1"/>
    <w:rsid w:val="00EB43F8"/>
    <w:rsid w:val="00EC5971"/>
    <w:rsid w:val="00EE14E3"/>
    <w:rsid w:val="00EF26B7"/>
    <w:rsid w:val="00EF2F9C"/>
    <w:rsid w:val="00EF3A4D"/>
    <w:rsid w:val="00F072A3"/>
    <w:rsid w:val="00F2652B"/>
    <w:rsid w:val="00F6256F"/>
    <w:rsid w:val="00F65569"/>
    <w:rsid w:val="00F82FE0"/>
    <w:rsid w:val="00F97F86"/>
    <w:rsid w:val="00FA4857"/>
    <w:rsid w:val="00FB3731"/>
    <w:rsid w:val="00FD087B"/>
    <w:rsid w:val="00FD1C75"/>
    <w:rsid w:val="00FD278D"/>
    <w:rsid w:val="00FE160A"/>
    <w:rsid w:val="00FF013F"/>
    <w:rsid w:val="00FF5026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A8E19-B639-4A38-BF46-B0CFC137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10F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10FC8"/>
    <w:rPr>
      <w:rFonts w:eastAsiaTheme="minorEastAsia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10FC8"/>
    <w:pPr>
      <w:ind w:left="720"/>
      <w:contextualSpacing/>
    </w:pPr>
  </w:style>
  <w:style w:type="character" w:styleId="a4">
    <w:name w:val="Hyperlink"/>
    <w:uiPriority w:val="99"/>
    <w:unhideWhenUsed/>
    <w:rsid w:val="00B10FC8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961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961F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CB9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4D3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pre.admoblkaluga.ru/sub/minsocial/podvuch/cz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e.admoblkaluga.ru/sub/minsocial/trudizan/soot/vaksgh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C561A3-6D32-410F-A94F-616956A5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занятости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Носкова Элла Яновна</cp:lastModifiedBy>
  <cp:revision>2</cp:revision>
  <cp:lastPrinted>2022-03-18T11:28:00Z</cp:lastPrinted>
  <dcterms:created xsi:type="dcterms:W3CDTF">2022-03-23T17:31:00Z</dcterms:created>
  <dcterms:modified xsi:type="dcterms:W3CDTF">2022-03-23T17:31:00Z</dcterms:modified>
</cp:coreProperties>
</file>