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D" w:rsidRPr="002E4E56" w:rsidRDefault="006C0B2D" w:rsidP="006C0B2D">
      <w:pPr>
        <w:ind w:right="-99" w:firstLine="567"/>
        <w:jc w:val="right"/>
        <w:rPr>
          <w:sz w:val="20"/>
          <w:szCs w:val="20"/>
        </w:rPr>
      </w:pPr>
      <w:r w:rsidRPr="002E4E56">
        <w:rPr>
          <w:sz w:val="20"/>
          <w:szCs w:val="20"/>
        </w:rPr>
        <w:t xml:space="preserve">Приложение № 6 </w:t>
      </w:r>
    </w:p>
    <w:p w:rsidR="006C0B2D" w:rsidRPr="002E4E56" w:rsidRDefault="006C0B2D" w:rsidP="006C0B2D">
      <w:pPr>
        <w:ind w:right="-99" w:firstLine="567"/>
        <w:jc w:val="right"/>
        <w:rPr>
          <w:sz w:val="20"/>
          <w:szCs w:val="20"/>
        </w:rPr>
      </w:pPr>
      <w:r w:rsidRPr="002E4E56">
        <w:rPr>
          <w:sz w:val="20"/>
          <w:szCs w:val="20"/>
        </w:rPr>
        <w:t xml:space="preserve">к приказу министерства труда и </w:t>
      </w:r>
      <w:proofErr w:type="gramStart"/>
      <w:r w:rsidRPr="002E4E56">
        <w:rPr>
          <w:sz w:val="20"/>
          <w:szCs w:val="20"/>
        </w:rPr>
        <w:t>социальной</w:t>
      </w:r>
      <w:proofErr w:type="gramEnd"/>
    </w:p>
    <w:p w:rsidR="006C0B2D" w:rsidRPr="002E4E56" w:rsidRDefault="006C0B2D" w:rsidP="006C0B2D">
      <w:pPr>
        <w:ind w:right="-99" w:firstLine="567"/>
        <w:jc w:val="right"/>
        <w:rPr>
          <w:sz w:val="20"/>
          <w:szCs w:val="20"/>
        </w:rPr>
      </w:pPr>
      <w:r w:rsidRPr="002E4E56">
        <w:rPr>
          <w:sz w:val="20"/>
          <w:szCs w:val="20"/>
        </w:rPr>
        <w:t xml:space="preserve"> защиты Калужской области </w:t>
      </w:r>
    </w:p>
    <w:p w:rsidR="006C0B2D" w:rsidRDefault="003A37C4" w:rsidP="003A37C4">
      <w:pPr>
        <w:ind w:right="-99" w:firstLine="567"/>
        <w:jc w:val="right"/>
        <w:rPr>
          <w:sz w:val="20"/>
          <w:szCs w:val="20"/>
        </w:rPr>
      </w:pPr>
      <w:r w:rsidRPr="003A37C4">
        <w:rPr>
          <w:sz w:val="20"/>
          <w:szCs w:val="20"/>
        </w:rPr>
        <w:t>от 12.03.2021 № 358-П</w:t>
      </w:r>
    </w:p>
    <w:p w:rsidR="003A37C4" w:rsidRPr="002E4E56" w:rsidRDefault="003A37C4" w:rsidP="003A37C4">
      <w:pPr>
        <w:ind w:right="-99" w:firstLine="567"/>
        <w:jc w:val="right"/>
        <w:rPr>
          <w:b/>
          <w:sz w:val="26"/>
          <w:szCs w:val="26"/>
        </w:rPr>
      </w:pPr>
      <w:bookmarkStart w:id="0" w:name="_GoBack"/>
      <w:bookmarkEnd w:id="0"/>
    </w:p>
    <w:p w:rsidR="00AE2874" w:rsidRPr="002E4E56" w:rsidRDefault="00AD131C" w:rsidP="00AE2874">
      <w:pPr>
        <w:ind w:right="-99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ГОДОВОЙ</w:t>
      </w:r>
      <w:r w:rsidR="00AE2874" w:rsidRPr="002E4E56">
        <w:rPr>
          <w:b/>
          <w:sz w:val="26"/>
          <w:szCs w:val="26"/>
        </w:rPr>
        <w:t xml:space="preserve"> ОТЧЕТ</w:t>
      </w:r>
    </w:p>
    <w:p w:rsidR="00AE2874" w:rsidRPr="002E4E56" w:rsidRDefault="00AE2874" w:rsidP="00AE2874">
      <w:pPr>
        <w:ind w:right="-99" w:firstLine="567"/>
        <w:jc w:val="center"/>
        <w:rPr>
          <w:b/>
          <w:sz w:val="26"/>
          <w:szCs w:val="26"/>
        </w:rPr>
      </w:pPr>
      <w:r w:rsidRPr="002E4E56">
        <w:rPr>
          <w:b/>
          <w:sz w:val="26"/>
          <w:szCs w:val="26"/>
        </w:rPr>
        <w:t xml:space="preserve">о ходе реализации и оценке эффективности подпрограммы государственной программы Калужской области - «Формирование и совершенствование системы комплексной реабилитации и </w:t>
      </w:r>
      <w:proofErr w:type="spellStart"/>
      <w:r w:rsidRPr="002E4E56">
        <w:rPr>
          <w:b/>
          <w:sz w:val="26"/>
          <w:szCs w:val="26"/>
        </w:rPr>
        <w:t>абилитации</w:t>
      </w:r>
      <w:proofErr w:type="spellEnd"/>
      <w:r w:rsidRPr="002E4E56">
        <w:rPr>
          <w:b/>
          <w:sz w:val="26"/>
          <w:szCs w:val="26"/>
        </w:rPr>
        <w:t xml:space="preserve"> инвалидов, в том числе детей-инвалидов, в Калужской области» в 20</w:t>
      </w:r>
      <w:r w:rsidR="00BB43B3" w:rsidRPr="002E4E56">
        <w:rPr>
          <w:b/>
          <w:sz w:val="26"/>
          <w:szCs w:val="26"/>
        </w:rPr>
        <w:t>20</w:t>
      </w:r>
      <w:r w:rsidRPr="002E4E56">
        <w:rPr>
          <w:b/>
          <w:sz w:val="26"/>
          <w:szCs w:val="26"/>
        </w:rPr>
        <w:t xml:space="preserve"> году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</w:p>
    <w:p w:rsidR="00AE2874" w:rsidRPr="002E4E56" w:rsidRDefault="00AE2874" w:rsidP="00AE2874">
      <w:pPr>
        <w:ind w:right="-241" w:firstLine="567"/>
        <w:jc w:val="both"/>
        <w:rPr>
          <w:b/>
          <w:sz w:val="26"/>
          <w:szCs w:val="26"/>
        </w:rPr>
      </w:pPr>
      <w:r w:rsidRPr="002E4E56">
        <w:rPr>
          <w:b/>
          <w:sz w:val="26"/>
          <w:szCs w:val="26"/>
        </w:rPr>
        <w:t>1. Общая часть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Наименование подпрограммы государственной программы Калужской области - «Формирование и совершенствование системы комплексной реабилитации 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инвалидов, в том числе детей-инвалидов, в Калужской области».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1.1. Перечень основных мероприятий, входящих в подпрограмму государственной программы:</w:t>
      </w:r>
    </w:p>
    <w:p w:rsidR="00B36F7D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1. </w:t>
      </w:r>
      <w:r w:rsidR="00B36F7D" w:rsidRPr="002E4E56">
        <w:rPr>
          <w:sz w:val="26"/>
          <w:szCs w:val="26"/>
        </w:rPr>
        <w:t xml:space="preserve">«Мероприятия по определению потребности инвалидов, в том числе детей-инвалидов, в реабилитационных и </w:t>
      </w:r>
      <w:proofErr w:type="spellStart"/>
      <w:r w:rsidR="00B36F7D" w:rsidRPr="002E4E56">
        <w:rPr>
          <w:sz w:val="26"/>
          <w:szCs w:val="26"/>
        </w:rPr>
        <w:t>абилитационных</w:t>
      </w:r>
      <w:proofErr w:type="spellEnd"/>
      <w:r w:rsidR="00B36F7D" w:rsidRPr="002E4E56">
        <w:rPr>
          <w:sz w:val="26"/>
          <w:szCs w:val="26"/>
        </w:rPr>
        <w:t xml:space="preserve"> услугах, услугах ранней помощи, получении услуг в рамках сопровождаемого проживания в Калужской области»;</w:t>
      </w:r>
    </w:p>
    <w:p w:rsidR="00AE2874" w:rsidRPr="002E4E56" w:rsidRDefault="00AE2874" w:rsidP="00FD32BD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2. «Мероприятия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Калужской области»;</w:t>
      </w:r>
    </w:p>
    <w:p w:rsidR="00FD32BD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3. </w:t>
      </w:r>
      <w:r w:rsidR="00FD32BD" w:rsidRPr="002E4E56">
        <w:rPr>
          <w:sz w:val="26"/>
          <w:szCs w:val="26"/>
        </w:rPr>
        <w:t xml:space="preserve">«Мероприятия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="00FD32BD" w:rsidRPr="002E4E56">
        <w:rPr>
          <w:sz w:val="26"/>
          <w:szCs w:val="26"/>
        </w:rPr>
        <w:t>абилитации</w:t>
      </w:r>
      <w:proofErr w:type="spellEnd"/>
      <w:r w:rsidR="00FD32BD" w:rsidRPr="002E4E56">
        <w:rPr>
          <w:sz w:val="26"/>
          <w:szCs w:val="26"/>
        </w:rPr>
        <w:t xml:space="preserve"> инвалидов, в том числе детей-инвалидов, а также ранней помощи, сопровождаемого проживания инвалидов в Калужской области</w:t>
      </w:r>
      <w:r w:rsidR="005115EE" w:rsidRPr="002E4E56">
        <w:rPr>
          <w:sz w:val="26"/>
          <w:szCs w:val="26"/>
        </w:rPr>
        <w:t>»;</w:t>
      </w:r>
    </w:p>
    <w:p w:rsidR="00176BE1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4. </w:t>
      </w:r>
      <w:r w:rsidR="00176BE1" w:rsidRPr="002E4E56">
        <w:rPr>
          <w:sz w:val="26"/>
          <w:szCs w:val="26"/>
        </w:rPr>
        <w:t xml:space="preserve">«Мероприятия по формированию условий для развития системы комплексной реабилитации и </w:t>
      </w:r>
      <w:proofErr w:type="spellStart"/>
      <w:r w:rsidR="00176BE1" w:rsidRPr="002E4E56">
        <w:rPr>
          <w:sz w:val="26"/>
          <w:szCs w:val="26"/>
        </w:rPr>
        <w:t>абилитации</w:t>
      </w:r>
      <w:proofErr w:type="spellEnd"/>
      <w:r w:rsidR="00176BE1" w:rsidRPr="002E4E56">
        <w:rPr>
          <w:sz w:val="26"/>
          <w:szCs w:val="26"/>
        </w:rPr>
        <w:t xml:space="preserve"> инвалидов, в том числе детей-инвалидов, а также ранней помощи, сопровождаемого проживания инвалидов в Калужской области».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1.2. Основные цели и задачи подпрограммы государственной программы: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Цель государственной программы:</w:t>
      </w:r>
    </w:p>
    <w:p w:rsidR="006B5087" w:rsidRPr="002E4E56" w:rsidRDefault="00AE2874" w:rsidP="006B5087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</w:t>
      </w:r>
      <w:r w:rsidR="006B5087" w:rsidRPr="002E4E56">
        <w:rPr>
          <w:sz w:val="26"/>
          <w:szCs w:val="26"/>
        </w:rPr>
        <w:t xml:space="preserve">повышение уровня обеспеченности инвалидов, в том числе детей-инвалидов, реабилитационными и </w:t>
      </w:r>
      <w:proofErr w:type="spellStart"/>
      <w:r w:rsidR="006B5087" w:rsidRPr="002E4E56">
        <w:rPr>
          <w:sz w:val="26"/>
          <w:szCs w:val="26"/>
        </w:rPr>
        <w:t>абилитационными</w:t>
      </w:r>
      <w:proofErr w:type="spellEnd"/>
      <w:r w:rsidR="006B5087" w:rsidRPr="002E4E56">
        <w:rPr>
          <w:sz w:val="26"/>
          <w:szCs w:val="26"/>
        </w:rPr>
        <w:t xml:space="preserve">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Калужской области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Задачи подпрограммы государственной программы:</w:t>
      </w:r>
    </w:p>
    <w:p w:rsidR="006B5087" w:rsidRPr="002E4E56" w:rsidRDefault="00AE2874" w:rsidP="006B5087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</w:t>
      </w:r>
      <w:r w:rsidR="006B5087" w:rsidRPr="002E4E56">
        <w:rPr>
          <w:sz w:val="26"/>
          <w:szCs w:val="26"/>
        </w:rPr>
        <w:t xml:space="preserve">определение потребности инвалидов, в том числе детей-инвалидов, в реабилитационных и </w:t>
      </w:r>
      <w:proofErr w:type="spellStart"/>
      <w:r w:rsidR="006B5087" w:rsidRPr="002E4E56">
        <w:rPr>
          <w:sz w:val="26"/>
          <w:szCs w:val="26"/>
        </w:rPr>
        <w:t>абилитационных</w:t>
      </w:r>
      <w:proofErr w:type="spellEnd"/>
      <w:r w:rsidR="006B5087" w:rsidRPr="002E4E56">
        <w:rPr>
          <w:sz w:val="26"/>
          <w:szCs w:val="26"/>
        </w:rPr>
        <w:t xml:space="preserve"> услугах, услугах ранней помощи, получении услуг в рамках сопровождаемого проживания в Калужской области;</w:t>
      </w:r>
    </w:p>
    <w:p w:rsidR="006B5087" w:rsidRPr="002E4E56" w:rsidRDefault="006B5087" w:rsidP="006B5087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- формирование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детей-инвалидов, в Калужской области;</w:t>
      </w:r>
    </w:p>
    <w:p w:rsidR="006B5087" w:rsidRPr="002E4E56" w:rsidRDefault="006B5087" w:rsidP="006B5087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формирование и поддержание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инвалидов, в том числе детей-инвалидов, а также ранней помощи, сопровождаемого проживания инвалидов в Калужской области;</w:t>
      </w:r>
    </w:p>
    <w:p w:rsidR="006B5087" w:rsidRPr="002E4E56" w:rsidRDefault="006B5087" w:rsidP="006B5087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формирование условий для развития системы комплексной реабилитации 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инвалидов, в том числе детей-инвалидов, а также ранней помощи, сопровождаемого проживания инвалидов в Калужской области</w:t>
      </w:r>
      <w:r w:rsidR="00F07091" w:rsidRPr="002E4E56">
        <w:rPr>
          <w:sz w:val="26"/>
          <w:szCs w:val="26"/>
        </w:rPr>
        <w:t>.</w:t>
      </w:r>
    </w:p>
    <w:p w:rsidR="00072475" w:rsidRPr="002E4E56" w:rsidRDefault="00072475" w:rsidP="00224F9D">
      <w:pPr>
        <w:ind w:firstLine="568"/>
        <w:rPr>
          <w:rFonts w:ascii="Arial" w:hAnsi="Arial" w:cs="Arial"/>
        </w:rPr>
      </w:pPr>
      <w:r w:rsidRPr="002E4E56">
        <w:rPr>
          <w:b/>
          <w:bCs/>
          <w:color w:val="000000"/>
          <w:sz w:val="26"/>
          <w:szCs w:val="26"/>
        </w:rPr>
        <w:t xml:space="preserve">2. Результаты, достигнутые за отчетный период </w:t>
      </w:r>
    </w:p>
    <w:p w:rsidR="00072475" w:rsidRPr="002E4E56" w:rsidRDefault="00072475" w:rsidP="007414FC">
      <w:pPr>
        <w:ind w:firstLine="568"/>
        <w:rPr>
          <w:color w:val="000000"/>
          <w:sz w:val="26"/>
          <w:szCs w:val="26"/>
        </w:rPr>
      </w:pPr>
      <w:r w:rsidRPr="002E4E56">
        <w:rPr>
          <w:color w:val="000000"/>
          <w:sz w:val="26"/>
          <w:szCs w:val="26"/>
        </w:rPr>
        <w:lastRenderedPageBreak/>
        <w:t>2.1 Основные результаты, достигнутые в 20</w:t>
      </w:r>
      <w:r w:rsidR="00F07091" w:rsidRPr="002E4E56">
        <w:rPr>
          <w:color w:val="000000"/>
          <w:sz w:val="26"/>
          <w:szCs w:val="26"/>
        </w:rPr>
        <w:t>20</w:t>
      </w:r>
      <w:r w:rsidRPr="002E4E56">
        <w:rPr>
          <w:color w:val="000000"/>
          <w:sz w:val="26"/>
          <w:szCs w:val="26"/>
        </w:rPr>
        <w:t xml:space="preserve"> году:</w:t>
      </w:r>
    </w:p>
    <w:p w:rsidR="00AE2874" w:rsidRPr="002E4E56" w:rsidRDefault="007414FC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увеличилась численность </w:t>
      </w:r>
      <w:r w:rsidR="00AE2874" w:rsidRPr="002E4E56">
        <w:rPr>
          <w:sz w:val="26"/>
          <w:szCs w:val="26"/>
        </w:rPr>
        <w:t>инвалидов</w:t>
      </w:r>
      <w:r w:rsidR="0030636E" w:rsidRPr="002E4E56">
        <w:rPr>
          <w:sz w:val="26"/>
          <w:szCs w:val="26"/>
        </w:rPr>
        <w:t xml:space="preserve"> в том числе детей-инвалидов</w:t>
      </w:r>
      <w:r w:rsidR="00AE2874" w:rsidRPr="002E4E56">
        <w:rPr>
          <w:sz w:val="26"/>
          <w:szCs w:val="26"/>
        </w:rPr>
        <w:t xml:space="preserve">, в отношении которых осуществлялись мероприятия по </w:t>
      </w:r>
      <w:r w:rsidRPr="002E4E56">
        <w:rPr>
          <w:sz w:val="26"/>
          <w:szCs w:val="26"/>
        </w:rPr>
        <w:t xml:space="preserve">реабилитации и (или)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>;</w:t>
      </w:r>
    </w:p>
    <w:p w:rsidR="007414FC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</w:t>
      </w:r>
      <w:r w:rsidR="007414FC" w:rsidRPr="002E4E56">
        <w:rPr>
          <w:sz w:val="26"/>
          <w:szCs w:val="26"/>
        </w:rPr>
        <w:t>увеличилась численность</w:t>
      </w:r>
      <w:r w:rsidRPr="002E4E56">
        <w:rPr>
          <w:sz w:val="26"/>
          <w:szCs w:val="26"/>
        </w:rPr>
        <w:t xml:space="preserve"> детей целевой группы, получивших услуги ранней помощи</w:t>
      </w:r>
      <w:r w:rsidR="0030636E" w:rsidRPr="002E4E56">
        <w:rPr>
          <w:sz w:val="26"/>
          <w:szCs w:val="26"/>
        </w:rPr>
        <w:t xml:space="preserve"> </w:t>
      </w:r>
      <w:r w:rsidR="007414FC" w:rsidRPr="002E4E56">
        <w:rPr>
          <w:sz w:val="26"/>
          <w:szCs w:val="26"/>
        </w:rPr>
        <w:t>и количество</w:t>
      </w:r>
      <w:r w:rsidRPr="002E4E56">
        <w:rPr>
          <w:sz w:val="26"/>
          <w:szCs w:val="26"/>
        </w:rPr>
        <w:t xml:space="preserve"> семей Калужской области, включенных в программы ранней помощи, удовлетворенных качеством услуг ранней помощи</w:t>
      </w:r>
      <w:r w:rsidR="007414FC" w:rsidRPr="002E4E56">
        <w:rPr>
          <w:sz w:val="26"/>
          <w:szCs w:val="26"/>
        </w:rPr>
        <w:t>;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</w:t>
      </w:r>
      <w:r w:rsidR="007414FC" w:rsidRPr="002E4E56">
        <w:rPr>
          <w:sz w:val="26"/>
          <w:szCs w:val="26"/>
        </w:rPr>
        <w:t>увеличилось количество</w:t>
      </w:r>
      <w:r w:rsidRPr="002E4E56">
        <w:rPr>
          <w:sz w:val="26"/>
          <w:szCs w:val="26"/>
        </w:rPr>
        <w:t xml:space="preserve"> реабилитационных организаций, подлежащих включению в систему комплексной реабилитации 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инвалидов, в том числе дете</w:t>
      </w:r>
      <w:r w:rsidR="007414FC" w:rsidRPr="002E4E56">
        <w:rPr>
          <w:sz w:val="26"/>
          <w:szCs w:val="26"/>
        </w:rPr>
        <w:t>й-инвалидов, Калужской области;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</w:t>
      </w:r>
      <w:r w:rsidR="007414FC" w:rsidRPr="002E4E56">
        <w:rPr>
          <w:sz w:val="26"/>
          <w:szCs w:val="26"/>
        </w:rPr>
        <w:t>предоставлена возможность</w:t>
      </w:r>
      <w:r w:rsidRPr="002E4E56">
        <w:rPr>
          <w:sz w:val="26"/>
          <w:szCs w:val="26"/>
        </w:rPr>
        <w:t xml:space="preserve"> </w:t>
      </w:r>
      <w:r w:rsidR="007414FC" w:rsidRPr="002E4E56">
        <w:rPr>
          <w:sz w:val="26"/>
          <w:szCs w:val="26"/>
        </w:rPr>
        <w:t xml:space="preserve">специалистам Калужской области, обеспечивающих оказание реабилитационных и (или) </w:t>
      </w:r>
      <w:proofErr w:type="spellStart"/>
      <w:r w:rsidR="007414FC" w:rsidRPr="002E4E56">
        <w:rPr>
          <w:sz w:val="26"/>
          <w:szCs w:val="26"/>
        </w:rPr>
        <w:t>абилитационных</w:t>
      </w:r>
      <w:proofErr w:type="spellEnd"/>
      <w:r w:rsidR="007414FC" w:rsidRPr="002E4E56">
        <w:rPr>
          <w:sz w:val="26"/>
          <w:szCs w:val="26"/>
        </w:rPr>
        <w:t xml:space="preserve"> мероприятий инвалидам, в том числе детям-инвалидам, пройти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="007414FC" w:rsidRPr="002E4E56">
        <w:rPr>
          <w:sz w:val="26"/>
          <w:szCs w:val="26"/>
        </w:rPr>
        <w:t>абилитации</w:t>
      </w:r>
      <w:proofErr w:type="spellEnd"/>
      <w:r w:rsidR="007414FC" w:rsidRPr="002E4E56">
        <w:rPr>
          <w:sz w:val="26"/>
          <w:szCs w:val="26"/>
        </w:rPr>
        <w:t xml:space="preserve"> инвалидов.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2.2. Вклад основных результатов в решение задач и достижение целей подпрограммы:</w:t>
      </w:r>
    </w:p>
    <w:p w:rsidR="00211B0D" w:rsidRPr="002E4E56" w:rsidRDefault="00211B0D" w:rsidP="00211B0D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проведены социологические исследования по определению потребности инвалидов, в том числе детей-инвалидов, в реабилитационных и </w:t>
      </w:r>
      <w:proofErr w:type="spellStart"/>
      <w:r w:rsidRPr="002E4E56">
        <w:rPr>
          <w:sz w:val="26"/>
          <w:szCs w:val="26"/>
        </w:rPr>
        <w:t>абилитационных</w:t>
      </w:r>
      <w:proofErr w:type="spellEnd"/>
      <w:r w:rsidRPr="002E4E56">
        <w:rPr>
          <w:sz w:val="26"/>
          <w:szCs w:val="26"/>
        </w:rPr>
        <w:t xml:space="preserve"> услугах, услугах ранней помощи в Калужской области;</w:t>
      </w:r>
    </w:p>
    <w:p w:rsidR="00211B0D" w:rsidRPr="002E4E56" w:rsidRDefault="00211B0D" w:rsidP="00211B0D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проведен анализ нормативной правовой и методической базы по организации системы комплексной реабилитации 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инвалидов, в том числе детей-инвалидов, а также ранней помощи в Калужской области;</w:t>
      </w:r>
    </w:p>
    <w:p w:rsidR="00AE2874" w:rsidRPr="002E4E56" w:rsidRDefault="00211B0D" w:rsidP="00F81DC5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развитие системы комплексной реабилитации 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инвалидов, в том числе детей-инвалидов, а также ранней помощи в Калужской области.</w:t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072475" w:rsidRPr="002E4E56" w:rsidTr="00224F9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72475" w:rsidRPr="002E4E56" w:rsidRDefault="00072475" w:rsidP="00224F9D">
            <w:pPr>
              <w:ind w:firstLine="568"/>
              <w:rPr>
                <w:rFonts w:ascii="Arial" w:hAnsi="Arial" w:cs="Arial"/>
              </w:rPr>
            </w:pPr>
            <w:r w:rsidRPr="002E4E56">
              <w:rPr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072475" w:rsidRPr="002E4E56" w:rsidTr="00224F9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072475" w:rsidRPr="002E4E56" w:rsidRDefault="00072475" w:rsidP="00224F9D">
            <w:pPr>
              <w:ind w:firstLine="568"/>
              <w:rPr>
                <w:rFonts w:ascii="Arial" w:hAnsi="Arial" w:cs="Arial"/>
              </w:rPr>
            </w:pPr>
            <w:r w:rsidRPr="002E4E56">
              <w:rPr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</w:tbl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Доля инвалидов, в отношении которых осуществлялись мероприятия по реабилитации и (или)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, в общей численности инвалидов Калужской области, имеющих такие рекомендации в индивидуальной программе реабилитации или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(взрослые).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Доля инвалидов, в отношении которых осуществлялись мероприятия по реабилитации и (или)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, в общей численности инвалидов Калужской области, имеющих такие рекомендации в индивидуальной программе реабилитации или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(дети).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- Доля детей целевой группы, получивших услуги ранней помощи, в общем количестве детей Калужской области, нуждающихся в получении таких услуг.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Доля реабилитационных организаций, подлежащих включению в систему комплексной реабилитации 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инвалидов, в том числе детей-инвалидов, Калужской области, в общем числе реабилитационных организаций, расположенных на территории Калужской области</w:t>
      </w:r>
      <w:r w:rsidR="002E5FFE" w:rsidRPr="002E4E56">
        <w:rPr>
          <w:sz w:val="26"/>
          <w:szCs w:val="26"/>
        </w:rPr>
        <w:t>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- Доля семей Калужской области, включенных в программы ранней помощи, удовлетворенных качеством услуг ранней помощи.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Доля специалистов Калужской области, обеспечивающих оказание реабилитационных и (или) </w:t>
      </w:r>
      <w:proofErr w:type="spellStart"/>
      <w:r w:rsidRPr="002E4E56">
        <w:rPr>
          <w:sz w:val="26"/>
          <w:szCs w:val="26"/>
        </w:rPr>
        <w:t>абилитационных</w:t>
      </w:r>
      <w:proofErr w:type="spellEnd"/>
      <w:r w:rsidRPr="002E4E56">
        <w:rPr>
          <w:sz w:val="26"/>
          <w:szCs w:val="26"/>
        </w:rPr>
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инвалидов, в общей численности таких специалистов Калужской области.</w:t>
      </w:r>
    </w:p>
    <w:p w:rsidR="00072475" w:rsidRPr="002E4E56" w:rsidRDefault="00072475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color w:val="000000"/>
          <w:sz w:val="26"/>
          <w:szCs w:val="26"/>
        </w:rPr>
        <w:t>3.2 Не выполнены запланированные значения по следующим показателям:</w:t>
      </w:r>
    </w:p>
    <w:p w:rsidR="00B6370E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Доля занятых инвалидов трудоспособного возраста в общей численности инвалидов трудоспособного возраста Калужской области составила </w:t>
      </w:r>
      <w:r w:rsidR="00F248F4" w:rsidRPr="002E4E56">
        <w:rPr>
          <w:sz w:val="26"/>
          <w:szCs w:val="26"/>
        </w:rPr>
        <w:t>30,9</w:t>
      </w:r>
      <w:r w:rsidRPr="002E4E56">
        <w:rPr>
          <w:sz w:val="26"/>
          <w:szCs w:val="26"/>
        </w:rPr>
        <w:t>% (в 201</w:t>
      </w:r>
      <w:r w:rsidR="002E5FFE" w:rsidRPr="002E4E56">
        <w:rPr>
          <w:sz w:val="26"/>
          <w:szCs w:val="26"/>
        </w:rPr>
        <w:t>9</w:t>
      </w:r>
      <w:r w:rsidRPr="002E4E56">
        <w:rPr>
          <w:sz w:val="26"/>
          <w:szCs w:val="26"/>
        </w:rPr>
        <w:t xml:space="preserve"> году – </w:t>
      </w:r>
      <w:r w:rsidR="002E5FFE" w:rsidRPr="002E4E56">
        <w:rPr>
          <w:sz w:val="26"/>
          <w:szCs w:val="26"/>
        </w:rPr>
        <w:t>27,7</w:t>
      </w:r>
      <w:r w:rsidRPr="002E4E56">
        <w:rPr>
          <w:sz w:val="26"/>
          <w:szCs w:val="26"/>
        </w:rPr>
        <w:t>%). Плановое значение да</w:t>
      </w:r>
      <w:r w:rsidR="00F248F4" w:rsidRPr="002E4E56">
        <w:rPr>
          <w:sz w:val="26"/>
          <w:szCs w:val="26"/>
        </w:rPr>
        <w:t>нного показателя выполнено на 77,3</w:t>
      </w:r>
      <w:r w:rsidRPr="002E4E56">
        <w:rPr>
          <w:sz w:val="26"/>
          <w:szCs w:val="26"/>
        </w:rPr>
        <w:t xml:space="preserve">%. Запланированное значение показателя не выполнено в связи с тем, что </w:t>
      </w:r>
      <w:r w:rsidR="00B6370E" w:rsidRPr="002E4E56">
        <w:rPr>
          <w:sz w:val="26"/>
          <w:szCs w:val="26"/>
        </w:rPr>
        <w:t xml:space="preserve">более половины обращающихся в службу занятости инвалидов (51 %) не имеют </w:t>
      </w:r>
      <w:proofErr w:type="spellStart"/>
      <w:r w:rsidR="00B6370E" w:rsidRPr="002E4E56">
        <w:rPr>
          <w:sz w:val="26"/>
          <w:szCs w:val="26"/>
        </w:rPr>
        <w:t>проф.образования</w:t>
      </w:r>
      <w:proofErr w:type="spellEnd"/>
      <w:r w:rsidR="00B6370E" w:rsidRPr="002E4E56">
        <w:rPr>
          <w:sz w:val="26"/>
          <w:szCs w:val="26"/>
        </w:rPr>
        <w:t xml:space="preserve">, что затрудняет их трудоустройство </w:t>
      </w:r>
      <w:r w:rsidR="00B6370E" w:rsidRPr="002E4E56">
        <w:rPr>
          <w:sz w:val="26"/>
          <w:szCs w:val="26"/>
        </w:rPr>
        <w:lastRenderedPageBreak/>
        <w:t xml:space="preserve">на подходящие по состоянию здоровья рабочие места. Основная масса вакансий для инвалидов в счет установленной квоты сконцентрирована в больших населенных пунктах области, что уменьшает возможности трудоустройства жителей сельской местности. У подавляющего числа инвалидов, обращающихся в службу занятости населения, отсутствует заинтересованность в организации собственного дела. </w:t>
      </w:r>
    </w:p>
    <w:p w:rsidR="00072475" w:rsidRPr="002E4E56" w:rsidRDefault="00072475" w:rsidP="00AE2874">
      <w:pPr>
        <w:ind w:right="-241" w:firstLine="567"/>
        <w:jc w:val="both"/>
        <w:rPr>
          <w:strike/>
          <w:sz w:val="26"/>
          <w:szCs w:val="26"/>
        </w:rPr>
      </w:pPr>
      <w:r w:rsidRPr="002E4E56">
        <w:rPr>
          <w:b/>
          <w:bCs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Контр</w:t>
      </w:r>
      <w:r w:rsidR="00B6370E" w:rsidRPr="002E4E56">
        <w:rPr>
          <w:sz w:val="26"/>
          <w:szCs w:val="26"/>
        </w:rPr>
        <w:t>ольные события не предусмотрены</w:t>
      </w:r>
      <w:r w:rsidRPr="002E4E56">
        <w:rPr>
          <w:sz w:val="26"/>
          <w:szCs w:val="26"/>
        </w:rPr>
        <w:t>.</w:t>
      </w:r>
    </w:p>
    <w:p w:rsidR="00AE2874" w:rsidRPr="002E4E56" w:rsidRDefault="00AE2874" w:rsidP="00AE2874">
      <w:pPr>
        <w:ind w:right="-241" w:firstLine="567"/>
        <w:jc w:val="both"/>
        <w:rPr>
          <w:b/>
          <w:sz w:val="26"/>
          <w:szCs w:val="26"/>
        </w:rPr>
      </w:pPr>
      <w:r w:rsidRPr="002E4E56">
        <w:rPr>
          <w:b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 в разрезе программных мероприятий.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Фактическое финансирование подпрограммы в 20</w:t>
      </w:r>
      <w:r w:rsidR="00B6370E" w:rsidRPr="002E4E56">
        <w:rPr>
          <w:sz w:val="26"/>
          <w:szCs w:val="26"/>
        </w:rPr>
        <w:t>20</w:t>
      </w:r>
      <w:r w:rsidRPr="002E4E56">
        <w:rPr>
          <w:sz w:val="26"/>
          <w:szCs w:val="26"/>
        </w:rPr>
        <w:t xml:space="preserve"> году составило </w:t>
      </w:r>
      <w:r w:rsidR="0060060B" w:rsidRPr="002E4E56">
        <w:rPr>
          <w:sz w:val="26"/>
          <w:szCs w:val="26"/>
        </w:rPr>
        <w:t>181275,059</w:t>
      </w:r>
      <w:r w:rsidRPr="002E4E56">
        <w:rPr>
          <w:sz w:val="26"/>
          <w:szCs w:val="26"/>
        </w:rPr>
        <w:t xml:space="preserve"> тыс. руб., из них: 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</w:t>
      </w:r>
      <w:r w:rsidR="00C94613" w:rsidRPr="002E4E56">
        <w:rPr>
          <w:sz w:val="26"/>
          <w:szCs w:val="26"/>
        </w:rPr>
        <w:t>167361,918</w:t>
      </w:r>
      <w:r w:rsidRPr="002E4E56">
        <w:rPr>
          <w:sz w:val="26"/>
          <w:szCs w:val="26"/>
        </w:rPr>
        <w:t xml:space="preserve"> тыс. руб. за счет средств областного бюджета;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</w:t>
      </w:r>
      <w:r w:rsidR="00C94613" w:rsidRPr="002E4E56">
        <w:rPr>
          <w:sz w:val="26"/>
          <w:szCs w:val="26"/>
        </w:rPr>
        <w:t>13763,141</w:t>
      </w:r>
      <w:r w:rsidRPr="002E4E56">
        <w:rPr>
          <w:sz w:val="26"/>
          <w:szCs w:val="26"/>
        </w:rPr>
        <w:t xml:space="preserve"> тыс. руб. за счет средств федерального бюджета;</w:t>
      </w:r>
    </w:p>
    <w:p w:rsidR="00C94613" w:rsidRPr="00C94613" w:rsidRDefault="00C94613" w:rsidP="00C94613">
      <w:pPr>
        <w:ind w:right="-241" w:firstLine="567"/>
        <w:jc w:val="both"/>
        <w:rPr>
          <w:sz w:val="26"/>
          <w:szCs w:val="26"/>
        </w:rPr>
      </w:pPr>
      <w:r w:rsidRPr="00C94613">
        <w:rPr>
          <w:sz w:val="26"/>
          <w:szCs w:val="26"/>
        </w:rPr>
        <w:t>- 150,0 тыс. руб. за счет средств местного бюджета.</w:t>
      </w:r>
    </w:p>
    <w:p w:rsidR="00E95D4D" w:rsidRPr="002E4E56" w:rsidRDefault="00E95D4D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Соглашением от 13.12.2019 года № 149-08-2020-091 между Министерством труда и социальной защиты Российской Федерации и Правительством Калужской области в 2020 году бюджету Калужской области из федерального бюджета предоставлена субсидия в сумме 7 238,6 тыс. рублей на реализацию мероприятий, включенных в Подпрограмму. Средства субсидии освоены на 99,3%. По результатам проведения закупочных процедур сложилась экономия в сумме 50,67 тыс. рублей.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Наибольший объем средств федерального бюджета направлен на реализацию мероприятий: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по формированию условий для развития системы комплексной реабилитации 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инвалидов, в том числе детей-инвалидов;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- по формированию условий для развития ранней помощи;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- по подготовке кадров системы комплексной реабилитации 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инвалидов, в том числе детей-инвалидов, ранней помощи, а также сопровождаемого проживания инвалидов.</w:t>
      </w:r>
    </w:p>
    <w:p w:rsidR="00F81A71" w:rsidRPr="002E4E56" w:rsidRDefault="00F81A71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Средства местных бюджетов муниципальных образований Калужской области направлены на реализацию мероприяти</w:t>
      </w:r>
      <w:r w:rsidR="00C724F7" w:rsidRPr="002E4E56">
        <w:rPr>
          <w:sz w:val="26"/>
          <w:szCs w:val="26"/>
        </w:rPr>
        <w:t>й</w:t>
      </w:r>
      <w:r w:rsidRPr="002E4E56">
        <w:rPr>
          <w:sz w:val="26"/>
          <w:szCs w:val="26"/>
        </w:rPr>
        <w:t xml:space="preserve"> в сфере реабилитации 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инвалидов</w:t>
      </w:r>
      <w:r w:rsidR="00C724F7" w:rsidRPr="002E4E56">
        <w:rPr>
          <w:sz w:val="26"/>
          <w:szCs w:val="26"/>
        </w:rPr>
        <w:t>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Фактический объем финансирования в 20</w:t>
      </w:r>
      <w:r w:rsidR="00C724F7" w:rsidRPr="002E4E56">
        <w:rPr>
          <w:sz w:val="26"/>
          <w:szCs w:val="26"/>
        </w:rPr>
        <w:t>20</w:t>
      </w:r>
      <w:r w:rsidRPr="002E4E56">
        <w:rPr>
          <w:sz w:val="26"/>
          <w:szCs w:val="26"/>
        </w:rPr>
        <w:t xml:space="preserve"> году на реализацию мероприятий подпрограммы составил </w:t>
      </w:r>
      <w:r w:rsidR="00C724F7" w:rsidRPr="002E4E56">
        <w:rPr>
          <w:sz w:val="26"/>
          <w:szCs w:val="26"/>
        </w:rPr>
        <w:t>181275,059</w:t>
      </w:r>
      <w:r w:rsidRPr="002E4E56">
        <w:rPr>
          <w:sz w:val="26"/>
          <w:szCs w:val="26"/>
        </w:rPr>
        <w:t xml:space="preserve"> тыс. рублей, из них за счет ассигнований из областного и федерального бюджетов </w:t>
      </w:r>
      <w:r w:rsidR="00C724F7" w:rsidRPr="002E4E56">
        <w:rPr>
          <w:sz w:val="26"/>
          <w:szCs w:val="26"/>
        </w:rPr>
        <w:t>181125,059</w:t>
      </w:r>
      <w:r w:rsidRPr="002E4E56">
        <w:rPr>
          <w:sz w:val="26"/>
          <w:szCs w:val="26"/>
        </w:rPr>
        <w:t xml:space="preserve"> тыс. рублей.</w:t>
      </w:r>
    </w:p>
    <w:p w:rsidR="00973E70" w:rsidRPr="002E4E56" w:rsidRDefault="00AE2874" w:rsidP="00973E70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Объем финансирования указан </w:t>
      </w:r>
      <w:r w:rsidR="00973E70" w:rsidRPr="002E4E56">
        <w:rPr>
          <w:sz w:val="26"/>
          <w:szCs w:val="26"/>
        </w:rPr>
        <w:t xml:space="preserve">с учетом средств областного и федерального бюджетов, предусмотренных в рамках подпрограммы государственным организациям, подведомственным министерству труда и социальной защиты Калужской области, на выполнение государственного задания, укрепления материально технической базы и на реализацию мероприятий по противодействию распространения новой коронавирусной инфекции, вызванной COVID-19 в сумме </w:t>
      </w:r>
      <w:r w:rsidR="002C203F" w:rsidRPr="002E4E56">
        <w:rPr>
          <w:sz w:val="26"/>
          <w:szCs w:val="26"/>
        </w:rPr>
        <w:t>169742,293</w:t>
      </w:r>
      <w:r w:rsidR="00973E70" w:rsidRPr="002E4E56">
        <w:rPr>
          <w:sz w:val="26"/>
          <w:szCs w:val="26"/>
        </w:rPr>
        <w:t xml:space="preserve"> тыс. рублей.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Данные об использовании бюджетных и иных средств на реализацию мероприятий подпрограммы государственной программы представлены в таблице № 2.</w:t>
      </w:r>
    </w:p>
    <w:p w:rsidR="00AE2874" w:rsidRPr="002E4E56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 xml:space="preserve">6. Оценка эффективности реализации подпрограммы государственной программы. </w:t>
      </w:r>
    </w:p>
    <w:p w:rsidR="00AE2874" w:rsidRPr="00E605E1" w:rsidRDefault="00AE2874" w:rsidP="00AE2874">
      <w:pPr>
        <w:ind w:right="-241" w:firstLine="567"/>
        <w:jc w:val="both"/>
        <w:rPr>
          <w:sz w:val="26"/>
          <w:szCs w:val="26"/>
        </w:rPr>
      </w:pPr>
      <w:r w:rsidRPr="002E4E56">
        <w:rPr>
          <w:sz w:val="26"/>
          <w:szCs w:val="26"/>
        </w:rPr>
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</w:t>
      </w:r>
      <w:r w:rsidR="002C203F" w:rsidRPr="002E4E56">
        <w:rPr>
          <w:sz w:val="26"/>
          <w:szCs w:val="26"/>
        </w:rPr>
        <w:t>20</w:t>
      </w:r>
      <w:r w:rsidRPr="002E4E56">
        <w:rPr>
          <w:sz w:val="26"/>
          <w:szCs w:val="26"/>
        </w:rPr>
        <w:t xml:space="preserve"> году реализация подпрограммы «Формирование и совершенствование системы комплексной реабилитации и </w:t>
      </w:r>
      <w:proofErr w:type="spellStart"/>
      <w:r w:rsidRPr="002E4E56">
        <w:rPr>
          <w:sz w:val="26"/>
          <w:szCs w:val="26"/>
        </w:rPr>
        <w:t>абилитации</w:t>
      </w:r>
      <w:proofErr w:type="spellEnd"/>
      <w:r w:rsidRPr="002E4E56">
        <w:rPr>
          <w:sz w:val="26"/>
          <w:szCs w:val="26"/>
        </w:rPr>
        <w:t xml:space="preserve"> инвалидов, в том числе детей-инвалидов, в Калужской области» характеризуется </w:t>
      </w:r>
      <w:r w:rsidR="002C203F" w:rsidRPr="002E4E56">
        <w:rPr>
          <w:sz w:val="26"/>
          <w:szCs w:val="26"/>
        </w:rPr>
        <w:t>высоким уровнем эффективности – 97</w:t>
      </w:r>
      <w:r w:rsidRPr="002E4E56">
        <w:rPr>
          <w:sz w:val="26"/>
          <w:szCs w:val="26"/>
        </w:rPr>
        <w:t>%.</w:t>
      </w:r>
    </w:p>
    <w:p w:rsidR="00661050" w:rsidRPr="002E4E56" w:rsidRDefault="00F81DC5" w:rsidP="002E4E56">
      <w:pPr>
        <w:ind w:right="-241" w:firstLine="567"/>
        <w:jc w:val="both"/>
        <w:rPr>
          <w:sz w:val="26"/>
          <w:szCs w:val="26"/>
        </w:rPr>
      </w:pPr>
      <w:r w:rsidRPr="00F81DC5">
        <w:rPr>
          <w:sz w:val="26"/>
          <w:szCs w:val="26"/>
        </w:rPr>
        <w:t>В 20</w:t>
      </w:r>
      <w:r w:rsidR="00F20574">
        <w:rPr>
          <w:sz w:val="26"/>
          <w:szCs w:val="26"/>
        </w:rPr>
        <w:t>20</w:t>
      </w:r>
      <w:r w:rsidRPr="00F81DC5">
        <w:rPr>
          <w:sz w:val="26"/>
          <w:szCs w:val="26"/>
        </w:rPr>
        <w:t xml:space="preserve"> году </w:t>
      </w:r>
      <w:r w:rsidR="00F20574">
        <w:rPr>
          <w:sz w:val="26"/>
          <w:szCs w:val="26"/>
        </w:rPr>
        <w:t>п</w:t>
      </w:r>
      <w:r w:rsidRPr="00F81DC5">
        <w:rPr>
          <w:sz w:val="26"/>
          <w:szCs w:val="26"/>
        </w:rPr>
        <w:t xml:space="preserve">лановое значение показателя </w:t>
      </w:r>
      <w:r>
        <w:rPr>
          <w:sz w:val="26"/>
          <w:szCs w:val="26"/>
        </w:rPr>
        <w:t>«</w:t>
      </w:r>
      <w:r w:rsidRPr="00F81DC5">
        <w:rPr>
          <w:sz w:val="26"/>
          <w:szCs w:val="26"/>
        </w:rPr>
        <w:t xml:space="preserve">Доля занятых инвалидов трудоспособного </w:t>
      </w:r>
      <w:r w:rsidRPr="00F81DC5">
        <w:rPr>
          <w:sz w:val="26"/>
          <w:szCs w:val="26"/>
        </w:rPr>
        <w:lastRenderedPageBreak/>
        <w:t>возраста в общей численности инвалидов трудоспособного возраста Калужской области</w:t>
      </w:r>
      <w:r>
        <w:rPr>
          <w:sz w:val="26"/>
          <w:szCs w:val="26"/>
        </w:rPr>
        <w:t>»</w:t>
      </w:r>
      <w:r w:rsidR="00F20574">
        <w:rPr>
          <w:sz w:val="26"/>
          <w:szCs w:val="26"/>
        </w:rPr>
        <w:t xml:space="preserve"> выполнено на 77,3</w:t>
      </w:r>
      <w:r w:rsidRPr="00F81DC5">
        <w:rPr>
          <w:sz w:val="26"/>
          <w:szCs w:val="26"/>
        </w:rPr>
        <w:t xml:space="preserve">%. Запланированное значение показателя не выполнено в связи с тем, что </w:t>
      </w:r>
      <w:r w:rsidR="002E4E56" w:rsidRPr="002E4E56">
        <w:rPr>
          <w:sz w:val="26"/>
          <w:szCs w:val="26"/>
        </w:rPr>
        <w:t xml:space="preserve">более половины обращающихся в службу занятости инвалидов (51 %) не имеют </w:t>
      </w:r>
      <w:proofErr w:type="spellStart"/>
      <w:r w:rsidR="002E4E56" w:rsidRPr="002E4E56">
        <w:rPr>
          <w:sz w:val="26"/>
          <w:szCs w:val="26"/>
        </w:rPr>
        <w:t>проф.образования</w:t>
      </w:r>
      <w:proofErr w:type="spellEnd"/>
      <w:r w:rsidR="002E4E56" w:rsidRPr="002E4E56">
        <w:rPr>
          <w:sz w:val="26"/>
          <w:szCs w:val="26"/>
        </w:rPr>
        <w:t>, что затрудняет их трудоустройство на подходящие по состоянию здоровья рабочие места. Основная масса вакансий для инвалидов в счет установленной квоты сконцентрирована в больших населенных пунктах области, что уменьшает возможности трудоустройства жителей сельской местности. У подавляющего числа инвалидов, обращающихся в службу занятости населения, отсутствует заинтересованность в организации собственного дела.</w:t>
      </w:r>
    </w:p>
    <w:sectPr w:rsidR="00661050" w:rsidRPr="002E4E56" w:rsidSect="00064158">
      <w:pgSz w:w="11950" w:h="16901"/>
      <w:pgMar w:top="709" w:right="567" w:bottom="851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74"/>
    <w:rsid w:val="00072475"/>
    <w:rsid w:val="00113376"/>
    <w:rsid w:val="001353BD"/>
    <w:rsid w:val="00176BE1"/>
    <w:rsid w:val="001823E9"/>
    <w:rsid w:val="00211B0D"/>
    <w:rsid w:val="00216337"/>
    <w:rsid w:val="002C203F"/>
    <w:rsid w:val="002C7EF6"/>
    <w:rsid w:val="002E4E56"/>
    <w:rsid w:val="002E5FFE"/>
    <w:rsid w:val="0030636E"/>
    <w:rsid w:val="003A37C4"/>
    <w:rsid w:val="005115EE"/>
    <w:rsid w:val="0060060B"/>
    <w:rsid w:val="006B5087"/>
    <w:rsid w:val="006C0B2D"/>
    <w:rsid w:val="007414FC"/>
    <w:rsid w:val="007C34D6"/>
    <w:rsid w:val="00973E70"/>
    <w:rsid w:val="00A066F3"/>
    <w:rsid w:val="00A631D1"/>
    <w:rsid w:val="00A80C3E"/>
    <w:rsid w:val="00AD131C"/>
    <w:rsid w:val="00AE0CAE"/>
    <w:rsid w:val="00AE2874"/>
    <w:rsid w:val="00B36F7D"/>
    <w:rsid w:val="00B6370E"/>
    <w:rsid w:val="00B955CB"/>
    <w:rsid w:val="00BB43B3"/>
    <w:rsid w:val="00C724F7"/>
    <w:rsid w:val="00C94613"/>
    <w:rsid w:val="00CC031F"/>
    <w:rsid w:val="00E01C02"/>
    <w:rsid w:val="00E95D4D"/>
    <w:rsid w:val="00F07091"/>
    <w:rsid w:val="00F20574"/>
    <w:rsid w:val="00F248F4"/>
    <w:rsid w:val="00F51055"/>
    <w:rsid w:val="00F80331"/>
    <w:rsid w:val="00F81A71"/>
    <w:rsid w:val="00F81DC5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Евгения Владимировна</dc:creator>
  <cp:lastModifiedBy>Сибирякова</cp:lastModifiedBy>
  <cp:revision>5</cp:revision>
  <cp:lastPrinted>2021-03-11T06:59:00Z</cp:lastPrinted>
  <dcterms:created xsi:type="dcterms:W3CDTF">2021-02-12T08:25:00Z</dcterms:created>
  <dcterms:modified xsi:type="dcterms:W3CDTF">2021-03-12T11:14:00Z</dcterms:modified>
</cp:coreProperties>
</file>