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47" w:rsidRDefault="00943747">
      <w:pPr>
        <w:pStyle w:val="ConsPlusNormal"/>
        <w:outlineLvl w:val="0"/>
      </w:pPr>
      <w:r>
        <w:t>Зарегистрировано в Администрации Губернатора Калужской обл. 14 ноября 2018 г. N 7987</w:t>
      </w:r>
    </w:p>
    <w:p w:rsidR="00943747" w:rsidRDefault="009437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Title"/>
        <w:jc w:val="center"/>
      </w:pPr>
      <w:r>
        <w:t>КАЛУЖСКАЯ ОБЛАСТЬ</w:t>
      </w:r>
    </w:p>
    <w:p w:rsidR="00943747" w:rsidRDefault="00943747">
      <w:pPr>
        <w:pStyle w:val="ConsPlusTitle"/>
        <w:jc w:val="center"/>
      </w:pPr>
      <w:r>
        <w:t>МИНИСТЕРСТВО СЕЛЬСКОГО ХОЗЯЙСТВА</w:t>
      </w:r>
    </w:p>
    <w:p w:rsidR="00943747" w:rsidRDefault="00943747">
      <w:pPr>
        <w:pStyle w:val="ConsPlusTitle"/>
        <w:jc w:val="both"/>
      </w:pPr>
    </w:p>
    <w:p w:rsidR="00943747" w:rsidRDefault="00943747">
      <w:pPr>
        <w:pStyle w:val="ConsPlusTitle"/>
        <w:jc w:val="center"/>
      </w:pPr>
      <w:r>
        <w:t>ПРИКАЗ</w:t>
      </w:r>
    </w:p>
    <w:p w:rsidR="00943747" w:rsidRDefault="00943747">
      <w:pPr>
        <w:pStyle w:val="ConsPlusTitle"/>
        <w:jc w:val="center"/>
      </w:pPr>
      <w:r>
        <w:t>от 31 октября 2018 г. N 372</w:t>
      </w:r>
    </w:p>
    <w:p w:rsidR="00943747" w:rsidRDefault="00943747">
      <w:pPr>
        <w:pStyle w:val="ConsPlusTitle"/>
        <w:jc w:val="both"/>
      </w:pPr>
    </w:p>
    <w:p w:rsidR="00943747" w:rsidRDefault="00943747">
      <w:pPr>
        <w:pStyle w:val="ConsPlusTitle"/>
        <w:jc w:val="center"/>
      </w:pPr>
      <w:r>
        <w:t>ОБ УТВЕРЖДЕНИИ ВЕДОМСТВЕННОЙ ЦЕЛЕВОЙ ПРОГРАММЫ "РАЗВИТИЕ</w:t>
      </w:r>
    </w:p>
    <w:p w:rsidR="00943747" w:rsidRDefault="00943747">
      <w:pPr>
        <w:pStyle w:val="ConsPlusTitle"/>
        <w:jc w:val="center"/>
      </w:pPr>
      <w:r>
        <w:t xml:space="preserve">СЕЛЬСКОХОЗЯЙСТВЕННОЙ ПОТРЕБИТЕЛЬСКОЙ КООПЕРАЦИИ </w:t>
      </w:r>
      <w:proofErr w:type="gramStart"/>
      <w:r>
        <w:t>В</w:t>
      </w:r>
      <w:proofErr w:type="gramEnd"/>
      <w:r>
        <w:t xml:space="preserve"> КАЛУЖСКОЙ</w:t>
      </w:r>
    </w:p>
    <w:p w:rsidR="00943747" w:rsidRDefault="00943747">
      <w:pPr>
        <w:pStyle w:val="ConsPlusTitle"/>
        <w:jc w:val="center"/>
      </w:pPr>
      <w:r>
        <w:t>ОБЛАСТИ"</w:t>
      </w:r>
    </w:p>
    <w:p w:rsidR="00943747" w:rsidRDefault="009437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37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3747" w:rsidRDefault="00943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747" w:rsidRDefault="009437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Калужской области</w:t>
            </w:r>
            <w:proofErr w:type="gramEnd"/>
          </w:p>
          <w:p w:rsidR="00943747" w:rsidRDefault="00943747">
            <w:pPr>
              <w:pStyle w:val="ConsPlusNormal"/>
              <w:jc w:val="center"/>
            </w:pPr>
            <w:r>
              <w:rPr>
                <w:color w:val="392C69"/>
              </w:rPr>
              <w:t>от 18.01.2019 N 12, от 26.02.2020 N 41)</w:t>
            </w:r>
          </w:p>
        </w:tc>
      </w:tr>
    </w:tbl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ind w:firstLine="540"/>
        <w:jc w:val="both"/>
      </w:pPr>
      <w:proofErr w:type="gramStart"/>
      <w:r>
        <w:t>В целях развития сельскохозяйственной потребительской кооперации, существенной для социально-экономического развития сельских территорий области, и в соответствии с постановлением Правительства Калужской области от 26.05.2008 N 210 "Об утверждении Положения о порядке разработки, утверждения и реализации ведомственных целевых программ, финансируемых за счет средств областного бюджета" (в ред. постановлений Правительства Калужской области от 31.03.2009 N 111, от 13.12.2011 N 660, от 11.04.2013 N</w:t>
      </w:r>
      <w:proofErr w:type="gramEnd"/>
      <w:r>
        <w:t xml:space="preserve"> </w:t>
      </w:r>
      <w:proofErr w:type="gramStart"/>
      <w:r>
        <w:t>187, от 14.10.2013 N 541, от 01.09.2014 N 521, от 23.09.2016 N 514, от 31.08.2017 N 486, от 15.05.2019 N 296, от 25.10.2019 N 676)</w:t>
      </w:r>
      <w:proofErr w:type="gramEnd"/>
    </w:p>
    <w:p w:rsidR="00943747" w:rsidRDefault="00943747">
      <w:pPr>
        <w:pStyle w:val="ConsPlusNormal"/>
        <w:spacing w:before="220"/>
        <w:ind w:firstLine="540"/>
        <w:jc w:val="both"/>
      </w:pPr>
      <w:r>
        <w:t>ПРИКАЗЫВАЮ:</w:t>
      </w:r>
    </w:p>
    <w:p w:rsidR="00943747" w:rsidRDefault="00943747">
      <w:pPr>
        <w:pStyle w:val="ConsPlusNormal"/>
        <w:jc w:val="both"/>
      </w:pPr>
      <w:r>
        <w:t>(в ред. Приказа Министерства сельского хозяйства Калужской области от 26.02.2020 N 41)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ind w:firstLine="540"/>
        <w:jc w:val="both"/>
      </w:pPr>
      <w:r>
        <w:t>1. Утвердить ведомственную целевую программу "Развитие сельскохозяйственной потребительской кооперации в Калужской области" на 2019 - 2021 годы (далее - программа) (прилагается).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2. Утвердить подразделения министерства, ответственные за реализацию программы: отдел развития малых форм хозяйствования, отдел маркетинга.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2019 года.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jc w:val="right"/>
      </w:pPr>
      <w:r>
        <w:t>Министр</w:t>
      </w:r>
    </w:p>
    <w:p w:rsidR="00943747" w:rsidRDefault="00943747">
      <w:pPr>
        <w:pStyle w:val="ConsPlusNormal"/>
        <w:jc w:val="right"/>
      </w:pPr>
      <w:r>
        <w:t>Л.С.Громов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jc w:val="right"/>
        <w:outlineLvl w:val="0"/>
      </w:pPr>
      <w:r>
        <w:t>Приложение</w:t>
      </w:r>
    </w:p>
    <w:p w:rsidR="00943747" w:rsidRDefault="00943747">
      <w:pPr>
        <w:pStyle w:val="ConsPlusNormal"/>
        <w:jc w:val="right"/>
      </w:pPr>
      <w:r>
        <w:t>к Приказу</w:t>
      </w:r>
    </w:p>
    <w:p w:rsidR="00943747" w:rsidRDefault="00943747">
      <w:pPr>
        <w:pStyle w:val="ConsPlusNormal"/>
        <w:jc w:val="right"/>
      </w:pPr>
      <w:r>
        <w:t>министерства сельского хозяйства</w:t>
      </w:r>
    </w:p>
    <w:p w:rsidR="00943747" w:rsidRDefault="00943747">
      <w:pPr>
        <w:pStyle w:val="ConsPlusNormal"/>
        <w:jc w:val="right"/>
      </w:pPr>
      <w:r>
        <w:t>Калужской области</w:t>
      </w:r>
    </w:p>
    <w:p w:rsidR="00943747" w:rsidRDefault="00943747">
      <w:pPr>
        <w:pStyle w:val="ConsPlusNormal"/>
        <w:jc w:val="right"/>
      </w:pPr>
      <w:r>
        <w:t>от 31 октября 2018 г. N 372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Title"/>
        <w:jc w:val="center"/>
      </w:pPr>
      <w:bookmarkStart w:id="0" w:name="P39"/>
      <w:bookmarkEnd w:id="0"/>
      <w:r>
        <w:t>ВЕДОМСТВЕННАЯ ЦЕЛЕВАЯ ПРОГРАММА</w:t>
      </w:r>
    </w:p>
    <w:p w:rsidR="00943747" w:rsidRDefault="00943747">
      <w:pPr>
        <w:pStyle w:val="ConsPlusTitle"/>
        <w:jc w:val="center"/>
      </w:pPr>
      <w:r>
        <w:lastRenderedPageBreak/>
        <w:t>"РАЗВИТИЕ СЕЛЬСКОХОЗЯЙСТВЕННОЙ ПОТРЕБИТЕЛЬСКОЙ КООПЕРАЦИИ</w:t>
      </w:r>
    </w:p>
    <w:p w:rsidR="00943747" w:rsidRDefault="00943747">
      <w:pPr>
        <w:pStyle w:val="ConsPlusTitle"/>
        <w:jc w:val="center"/>
      </w:pPr>
      <w:r>
        <w:t>В КАЛУЖСКОЙ ОБЛАСТИ"</w:t>
      </w:r>
    </w:p>
    <w:p w:rsidR="00943747" w:rsidRDefault="009437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37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3747" w:rsidRDefault="00943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747" w:rsidRDefault="009437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Калужской области</w:t>
            </w:r>
            <w:proofErr w:type="gramEnd"/>
          </w:p>
          <w:p w:rsidR="00943747" w:rsidRDefault="00943747">
            <w:pPr>
              <w:pStyle w:val="ConsPlusNormal"/>
              <w:jc w:val="center"/>
            </w:pPr>
            <w:r>
              <w:rPr>
                <w:color w:val="392C69"/>
              </w:rPr>
              <w:t>от 18.01.2019 N 12, от 26.02.2020 N 41)</w:t>
            </w:r>
          </w:p>
        </w:tc>
      </w:tr>
    </w:tbl>
    <w:p w:rsidR="00943747" w:rsidRDefault="00943747">
      <w:pPr>
        <w:pStyle w:val="ConsPlusNormal"/>
        <w:jc w:val="both"/>
      </w:pPr>
    </w:p>
    <w:p w:rsidR="00943747" w:rsidRDefault="00943747">
      <w:pPr>
        <w:pStyle w:val="ConsPlusTitle"/>
        <w:jc w:val="center"/>
        <w:outlineLvl w:val="1"/>
      </w:pPr>
      <w:r>
        <w:t>ПАСПОРТ</w:t>
      </w:r>
    </w:p>
    <w:p w:rsidR="00943747" w:rsidRDefault="00943747">
      <w:pPr>
        <w:pStyle w:val="ConsPlusTitle"/>
        <w:jc w:val="center"/>
      </w:pPr>
      <w:r>
        <w:t>ВЕДОМСТВЕННОЙ ЦЕЛЕВОЙ ПРОГРАММЫ "РАЗВИТИЕ</w:t>
      </w:r>
    </w:p>
    <w:p w:rsidR="00943747" w:rsidRDefault="00943747">
      <w:pPr>
        <w:pStyle w:val="ConsPlusTitle"/>
        <w:jc w:val="center"/>
      </w:pPr>
      <w:r>
        <w:t xml:space="preserve">СЕЛЬСКОХОЗЯЙСТВЕННОЙ ПОТРЕБИТЕЛЬСКОЙ КООПЕРАЦИИ </w:t>
      </w:r>
      <w:proofErr w:type="gramStart"/>
      <w:r>
        <w:t>В</w:t>
      </w:r>
      <w:proofErr w:type="gramEnd"/>
      <w:r>
        <w:t xml:space="preserve"> КАЛУЖСКОЙ</w:t>
      </w:r>
    </w:p>
    <w:p w:rsidR="00943747" w:rsidRDefault="00943747">
      <w:pPr>
        <w:pStyle w:val="ConsPlusTitle"/>
        <w:jc w:val="center"/>
      </w:pPr>
      <w:r>
        <w:t>ОБЛАСТИ"</w:t>
      </w:r>
    </w:p>
    <w:p w:rsidR="00943747" w:rsidRDefault="009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59"/>
        <w:gridCol w:w="1341"/>
        <w:gridCol w:w="1244"/>
        <w:gridCol w:w="1244"/>
        <w:gridCol w:w="1415"/>
      </w:tblGrid>
      <w:tr w:rsidR="00943747">
        <w:tc>
          <w:tcPr>
            <w:tcW w:w="2268" w:type="dxa"/>
          </w:tcPr>
          <w:p w:rsidR="00943747" w:rsidRDefault="00943747">
            <w:pPr>
              <w:pStyle w:val="ConsPlusNormal"/>
            </w:pPr>
            <w:r>
              <w:t>Наименование субъекта бюджетного планирования</w:t>
            </w:r>
          </w:p>
        </w:tc>
        <w:tc>
          <w:tcPr>
            <w:tcW w:w="6803" w:type="dxa"/>
            <w:gridSpan w:val="5"/>
          </w:tcPr>
          <w:p w:rsidR="00943747" w:rsidRDefault="00943747">
            <w:pPr>
              <w:pStyle w:val="ConsPlusNormal"/>
            </w:pPr>
            <w:r>
              <w:t>Министерство сельского хозяйства Калужской области</w:t>
            </w:r>
          </w:p>
        </w:tc>
      </w:tr>
      <w:tr w:rsidR="00943747">
        <w:tc>
          <w:tcPr>
            <w:tcW w:w="2268" w:type="dxa"/>
          </w:tcPr>
          <w:p w:rsidR="00943747" w:rsidRDefault="00943747">
            <w:pPr>
              <w:pStyle w:val="ConsPlusNormal"/>
            </w:pPr>
            <w:r>
              <w:t>Наименование ВЦП</w:t>
            </w:r>
          </w:p>
        </w:tc>
        <w:tc>
          <w:tcPr>
            <w:tcW w:w="6803" w:type="dxa"/>
            <w:gridSpan w:val="5"/>
          </w:tcPr>
          <w:p w:rsidR="00943747" w:rsidRDefault="00943747">
            <w:pPr>
              <w:pStyle w:val="ConsPlusNormal"/>
            </w:pPr>
            <w:r>
              <w:t>Ведомственная целевая программа "Развитие сельскохозяйственной потребительской кооперации в Калужской области" (далее - Программа)</w:t>
            </w:r>
          </w:p>
        </w:tc>
      </w:tr>
      <w:tr w:rsidR="00943747">
        <w:tc>
          <w:tcPr>
            <w:tcW w:w="2268" w:type="dxa"/>
          </w:tcPr>
          <w:p w:rsidR="00943747" w:rsidRDefault="00943747">
            <w:pPr>
              <w:pStyle w:val="ConsPlusNormal"/>
            </w:pPr>
            <w:r>
              <w:t>Наименование подразделения, ответственного за реализацию Программы</w:t>
            </w:r>
          </w:p>
        </w:tc>
        <w:tc>
          <w:tcPr>
            <w:tcW w:w="6803" w:type="dxa"/>
            <w:gridSpan w:val="5"/>
          </w:tcPr>
          <w:p w:rsidR="00943747" w:rsidRDefault="00943747">
            <w:pPr>
              <w:pStyle w:val="ConsPlusNormal"/>
            </w:pPr>
            <w:r>
              <w:t>Отдел развития малых форм хозяйствования,</w:t>
            </w:r>
          </w:p>
          <w:p w:rsidR="00943747" w:rsidRDefault="00943747">
            <w:pPr>
              <w:pStyle w:val="ConsPlusNormal"/>
            </w:pPr>
            <w:r>
              <w:t>отдел маркетинга</w:t>
            </w:r>
          </w:p>
        </w:tc>
      </w:tr>
      <w:tr w:rsidR="00943747">
        <w:tc>
          <w:tcPr>
            <w:tcW w:w="2268" w:type="dxa"/>
          </w:tcPr>
          <w:p w:rsidR="00943747" w:rsidRDefault="00943747">
            <w:pPr>
              <w:pStyle w:val="ConsPlusNormal"/>
            </w:pPr>
            <w:r>
              <w:t>Дата и номер приказа, которым утверждена Программа</w:t>
            </w:r>
          </w:p>
        </w:tc>
        <w:tc>
          <w:tcPr>
            <w:tcW w:w="6803" w:type="dxa"/>
            <w:gridSpan w:val="5"/>
          </w:tcPr>
          <w:p w:rsidR="00943747" w:rsidRDefault="00943747">
            <w:pPr>
              <w:pStyle w:val="ConsPlusNormal"/>
            </w:pPr>
            <w:r>
              <w:t>31.10.2018 N 372</w:t>
            </w:r>
          </w:p>
        </w:tc>
      </w:tr>
      <w:tr w:rsidR="00943747">
        <w:tc>
          <w:tcPr>
            <w:tcW w:w="2268" w:type="dxa"/>
          </w:tcPr>
          <w:p w:rsidR="00943747" w:rsidRDefault="00943747">
            <w:pPr>
              <w:pStyle w:val="ConsPlusNormal"/>
            </w:pPr>
            <w:r>
              <w:t>Цель Программы</w:t>
            </w:r>
          </w:p>
        </w:tc>
        <w:tc>
          <w:tcPr>
            <w:tcW w:w="6803" w:type="dxa"/>
            <w:gridSpan w:val="5"/>
          </w:tcPr>
          <w:p w:rsidR="00943747" w:rsidRDefault="00943747">
            <w:pPr>
              <w:pStyle w:val="ConsPlusNormal"/>
            </w:pPr>
            <w:r>
              <w:t>Создание условий для развития сельскохозяйственной потребительской кооперации, способствующей социально-экономическому развитию аграрного сектора области</w:t>
            </w:r>
          </w:p>
        </w:tc>
      </w:tr>
      <w:tr w:rsidR="00943747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943747" w:rsidRDefault="00943747">
            <w:pPr>
              <w:pStyle w:val="ConsPlusNormal"/>
            </w:pPr>
            <w:r>
              <w:t>Задачи Программы</w:t>
            </w:r>
          </w:p>
        </w:tc>
        <w:tc>
          <w:tcPr>
            <w:tcW w:w="6803" w:type="dxa"/>
            <w:gridSpan w:val="5"/>
            <w:tcBorders>
              <w:bottom w:val="nil"/>
            </w:tcBorders>
          </w:tcPr>
          <w:p w:rsidR="00943747" w:rsidRDefault="00943747">
            <w:pPr>
              <w:pStyle w:val="ConsPlusNormal"/>
            </w:pPr>
            <w:r>
              <w:t>1. Повышение доступности кредитных ресурсов и заемных сре</w:t>
            </w:r>
            <w:proofErr w:type="gramStart"/>
            <w:r>
              <w:t>дств дл</w:t>
            </w:r>
            <w:proofErr w:type="gramEnd"/>
            <w:r>
              <w:t>я малых форм хозяйствования и сельских жителей.</w:t>
            </w:r>
          </w:p>
          <w:p w:rsidR="00943747" w:rsidRDefault="00943747">
            <w:pPr>
              <w:pStyle w:val="ConsPlusNormal"/>
            </w:pPr>
            <w:r>
              <w:t>2. Стимулирование создания и развития сельскохозяйственных потребительских кооперативов, повышение доходов и уровня занятости сельского населения</w:t>
            </w:r>
          </w:p>
        </w:tc>
      </w:tr>
      <w:tr w:rsidR="00943747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943747" w:rsidRDefault="00943747">
            <w:pPr>
              <w:pStyle w:val="ConsPlusNormal"/>
              <w:jc w:val="both"/>
            </w:pPr>
            <w:r>
              <w:t>(строка в ред. Приказа Министерства сельского хозяйства Калужской области от 26.02.2020 N 41)</w:t>
            </w:r>
          </w:p>
        </w:tc>
      </w:tr>
      <w:tr w:rsidR="00943747">
        <w:tc>
          <w:tcPr>
            <w:tcW w:w="2268" w:type="dxa"/>
          </w:tcPr>
          <w:p w:rsidR="00943747" w:rsidRDefault="00943747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803" w:type="dxa"/>
            <w:gridSpan w:val="5"/>
          </w:tcPr>
          <w:p w:rsidR="00943747" w:rsidRDefault="00943747">
            <w:pPr>
              <w:pStyle w:val="ConsPlusNormal"/>
            </w:pPr>
            <w:r>
              <w:t>2019 - 2021 годы</w:t>
            </w:r>
          </w:p>
        </w:tc>
      </w:tr>
      <w:tr w:rsidR="00943747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943747" w:rsidRDefault="00943747">
            <w:pPr>
              <w:pStyle w:val="ConsPlusNormal"/>
            </w:pPr>
            <w:r>
              <w:t>Целевые индикаторы по годам реализации Программы</w:t>
            </w:r>
          </w:p>
        </w:tc>
        <w:tc>
          <w:tcPr>
            <w:tcW w:w="6803" w:type="dxa"/>
            <w:gridSpan w:val="5"/>
            <w:tcBorders>
              <w:bottom w:val="nil"/>
            </w:tcBorders>
          </w:tcPr>
          <w:p w:rsidR="00943747" w:rsidRDefault="00943747">
            <w:pPr>
              <w:pStyle w:val="ConsPlusNormal"/>
            </w:pPr>
            <w:r>
              <w:t>1. Прирост суммы займов, выданных сельскохозяйственными потребительскими кредитными кооперативами, %: 2019 год -7,0; 2020 год - 9,0; 2021 год - 10,0.</w:t>
            </w:r>
          </w:p>
          <w:p w:rsidR="00943747" w:rsidRDefault="00943747">
            <w:pPr>
              <w:pStyle w:val="ConsPlusNormal"/>
            </w:pPr>
            <w:r>
              <w:t>2. Количество субъектов малых форм хозяйствования, включая сельскохозяйственные потребительские кооперативы, получивших государственную поддержку в рамках Программы, ед.: 2019 год - 5; 2020 год - 5; 2021 год - 6.</w:t>
            </w:r>
          </w:p>
          <w:p w:rsidR="00943747" w:rsidRDefault="00943747">
            <w:pPr>
              <w:pStyle w:val="ConsPlusNormal"/>
            </w:pPr>
            <w:r>
              <w:t xml:space="preserve">3. Создание новых рабочих мест в рамках Программы, ед.: 2019 год - </w:t>
            </w:r>
            <w:r>
              <w:lastRenderedPageBreak/>
              <w:t>5; 2020 год - 5; 2021 год - 6</w:t>
            </w:r>
          </w:p>
        </w:tc>
      </w:tr>
      <w:tr w:rsidR="00943747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943747" w:rsidRDefault="00943747">
            <w:pPr>
              <w:pStyle w:val="ConsPlusNormal"/>
              <w:jc w:val="both"/>
            </w:pPr>
            <w:r>
              <w:lastRenderedPageBreak/>
              <w:t>(строка в ред. Приказа Министерства сельского хозяйства Калужской области от 26.02.2020 N 41)</w:t>
            </w:r>
          </w:p>
        </w:tc>
      </w:tr>
      <w:tr w:rsidR="00943747">
        <w:tc>
          <w:tcPr>
            <w:tcW w:w="2268" w:type="dxa"/>
            <w:vMerge w:val="restart"/>
            <w:tcBorders>
              <w:bottom w:val="nil"/>
            </w:tcBorders>
          </w:tcPr>
          <w:p w:rsidR="00943747" w:rsidRDefault="00943747">
            <w:pPr>
              <w:pStyle w:val="ConsPlusNormal"/>
            </w:pPr>
            <w:r>
              <w:t>Объемы финансирования: всего, в том числе по годам реализации Программы</w:t>
            </w:r>
          </w:p>
        </w:tc>
        <w:tc>
          <w:tcPr>
            <w:tcW w:w="1559" w:type="dxa"/>
            <w:vMerge w:val="restart"/>
          </w:tcPr>
          <w:p w:rsidR="00943747" w:rsidRDefault="0094374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341" w:type="dxa"/>
            <w:vMerge w:val="restart"/>
          </w:tcPr>
          <w:p w:rsidR="00943747" w:rsidRDefault="0094374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3903" w:type="dxa"/>
            <w:gridSpan w:val="3"/>
          </w:tcPr>
          <w:p w:rsidR="00943747" w:rsidRDefault="0094374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943747">
        <w:tc>
          <w:tcPr>
            <w:tcW w:w="2268" w:type="dxa"/>
            <w:vMerge/>
            <w:tcBorders>
              <w:bottom w:val="nil"/>
            </w:tcBorders>
          </w:tcPr>
          <w:p w:rsidR="00943747" w:rsidRDefault="00943747"/>
        </w:tc>
        <w:tc>
          <w:tcPr>
            <w:tcW w:w="1559" w:type="dxa"/>
            <w:vMerge/>
          </w:tcPr>
          <w:p w:rsidR="00943747" w:rsidRDefault="00943747"/>
        </w:tc>
        <w:tc>
          <w:tcPr>
            <w:tcW w:w="1341" w:type="dxa"/>
            <w:vMerge/>
          </w:tcPr>
          <w:p w:rsidR="00943747" w:rsidRDefault="00943747"/>
        </w:tc>
        <w:tc>
          <w:tcPr>
            <w:tcW w:w="1244" w:type="dxa"/>
          </w:tcPr>
          <w:p w:rsidR="00943747" w:rsidRDefault="009437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4" w:type="dxa"/>
          </w:tcPr>
          <w:p w:rsidR="00943747" w:rsidRDefault="0094374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5" w:type="dxa"/>
          </w:tcPr>
          <w:p w:rsidR="00943747" w:rsidRDefault="00943747">
            <w:pPr>
              <w:pStyle w:val="ConsPlusNormal"/>
              <w:jc w:val="center"/>
            </w:pPr>
            <w:r>
              <w:t>2021</w:t>
            </w:r>
          </w:p>
        </w:tc>
      </w:tr>
      <w:tr w:rsidR="00943747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943747" w:rsidRDefault="00943747"/>
        </w:tc>
        <w:tc>
          <w:tcPr>
            <w:tcW w:w="1559" w:type="dxa"/>
            <w:tcBorders>
              <w:bottom w:val="nil"/>
            </w:tcBorders>
          </w:tcPr>
          <w:p w:rsidR="00943747" w:rsidRDefault="00943747">
            <w:pPr>
              <w:pStyle w:val="ConsPlusNormal"/>
            </w:pPr>
            <w:r>
              <w:t>Областной бюджет &lt;*&gt;</w:t>
            </w:r>
          </w:p>
        </w:tc>
        <w:tc>
          <w:tcPr>
            <w:tcW w:w="1341" w:type="dxa"/>
            <w:tcBorders>
              <w:bottom w:val="nil"/>
            </w:tcBorders>
          </w:tcPr>
          <w:p w:rsidR="00943747" w:rsidRDefault="00943747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244" w:type="dxa"/>
            <w:tcBorders>
              <w:bottom w:val="nil"/>
            </w:tcBorders>
          </w:tcPr>
          <w:p w:rsidR="00943747" w:rsidRDefault="0094374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244" w:type="dxa"/>
            <w:tcBorders>
              <w:bottom w:val="nil"/>
            </w:tcBorders>
          </w:tcPr>
          <w:p w:rsidR="00943747" w:rsidRDefault="0094374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5" w:type="dxa"/>
            <w:tcBorders>
              <w:bottom w:val="nil"/>
            </w:tcBorders>
          </w:tcPr>
          <w:p w:rsidR="00943747" w:rsidRDefault="00943747">
            <w:pPr>
              <w:pStyle w:val="ConsPlusNormal"/>
              <w:jc w:val="right"/>
            </w:pPr>
            <w:r>
              <w:t>1000,0</w:t>
            </w:r>
          </w:p>
        </w:tc>
      </w:tr>
      <w:tr w:rsidR="00943747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943747" w:rsidRDefault="00943747">
            <w:pPr>
              <w:pStyle w:val="ConsPlusNormal"/>
              <w:jc w:val="both"/>
            </w:pPr>
            <w:r>
              <w:t>(строка в ред. Приказа Министерства сельского хозяйства Калужской области от 26.02.2020 N 41)</w:t>
            </w:r>
          </w:p>
        </w:tc>
      </w:tr>
    </w:tbl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ind w:firstLine="540"/>
        <w:jc w:val="both"/>
      </w:pPr>
      <w:r>
        <w:t>--------------------------------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&lt;*&gt; - объемы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Title"/>
        <w:jc w:val="center"/>
        <w:outlineLvl w:val="1"/>
      </w:pPr>
      <w:r>
        <w:t>1. Характеристика проблемы и необходимость ее решения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ind w:firstLine="540"/>
        <w:jc w:val="both"/>
      </w:pPr>
      <w:r>
        <w:t>Главные цели государственной поддержки сельскохозяйственной потребительской кооперации - это повышение качества жизни сельского населения, его занятости и доходов, дальнейшее развитие сельских территорий и аграрного сектора экономики.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В соответствии с российским законодательством процесс кооперации граждан и субъектов предпринимательской деятельности осуществляется через создание юридических лиц - кооперативов. Кооперативы различных видов, образуемые на сельских территориях, решают задачи обеспечения доступа своих членов к заемным ресурсам (сельскохозяйственные потребительские кредитные кооперативы), снабжения их продукцией производственного и бытового назначения (снабженческие кооперативы), заготовки и сбыта сельскохозяйственной продукции (сбытовые кооперативы), переработки (перерабатывающие кооперативы), обеспечения занятости посредством совместного использования основных фондов (сельскохозяйственные производственные кооперативы).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Роль сельскохозяйственной потребительской кооперации в современных условиях состоит в объединении сельскохозяйственных товаропроизводителей с целью создания условий для их социально-экономического развития путем повышения доступности к финансово-кредитным и производственным ресурсам, обеспечения возможности переработки сельскохозяйственного сырья, расширения доступности рынков снабжения и сбыта продукции.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Кооперативами могут осуществляться не только закупка, переработка продукции, но и оказание услуг ветеринарии, искусственного осеменения сельскохозяйственных животных, оформление бухгалтерской, налоговой отчетности, а также поставка членам кооператива скота, техники, оборудования, кормов. Социальная значимость кооперативов в решении вопросов жизнеустройства на селе должна способствовать созданию кооперативов в каждом крупном сельском поселении муниципальных районов Калужской области.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Сельскохозяйственные потребительские кооперативы относятся к малым формам хозяйствования, которые включают также крестьянские (фермерские) хозяйства (далее - КФХ), индивидуальных предпринимателей, занимающихся сельскохозяйственным производством, граждан, ведущих личное подсобное хозяйство (далее - ЛПХ).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lastRenderedPageBreak/>
        <w:t>Сельскохозяйственные потребительские кооперативы играют заметную роль в объединении КФХ, ЛПХ и сельских жителей в различных видах деятельности: производство, переработка, снабжение, сбыт продукции и других.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В Калужской области на 1 января 2018 года проживает 242,9 тыс. человек сельского населения, что составляет 24,0 процента от общей численности населения области. Хозяйства населения (ЛПХ) насчитывают 101,0 тыс. единиц, функционирует 750 крестьянских (фермерских) хозяйств.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Малые формы хозяйствования области занимают важное место в производстве сельскохозяйственной продукции, продовольственном обеспечении населения, формировании предложения на региональных и локальных сырьевых и продовольственных рынках.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 xml:space="preserve">За 2017 год в хозяйствах населения было произведено продукции сельского хозяйства на сумму 17276,7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руб., что составило 40,1% от общего производства по области. Из этой суммы 13357,8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составляет продукция растениеводства (62,0% от общего производства по области) и 3918,9 </w:t>
      </w:r>
      <w:proofErr w:type="spellStart"/>
      <w:r>
        <w:t>млн</w:t>
      </w:r>
      <w:proofErr w:type="spellEnd"/>
      <w:r>
        <w:t xml:space="preserve"> руб. - продукция животноводства (18,2% от общего производства). КФХ за этот же период произвели продукции растениеводства на сумму 1029,2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(4,7% от общего производства по области) и животноводства - на сумму 1701,0 </w:t>
      </w:r>
      <w:proofErr w:type="spellStart"/>
      <w:r>
        <w:t>млн</w:t>
      </w:r>
      <w:proofErr w:type="spellEnd"/>
      <w:r>
        <w:t xml:space="preserve"> руб. (7,9%), соответственно, вся продукция составила 2730,2 </w:t>
      </w:r>
      <w:proofErr w:type="spellStart"/>
      <w:r>
        <w:t>млн</w:t>
      </w:r>
      <w:proofErr w:type="spellEnd"/>
      <w:r>
        <w:t xml:space="preserve"> руб. (6,3% от общего производства по области). Таким образом, в малых формах хозяйствования производится почти половина всей сельскохозяйственной продукции области и более половины продукции растениеводства. Доля указанных категорий хозяйств в общем объеме производства составляет: по картофелю - 87,8%; овощам открытого грунта - 92,1%; молоку - 14,0%; скоту и птице на убой (в живом весе) - 16,8%, яйцам - 43,4%.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jc w:val="right"/>
        <w:outlineLvl w:val="2"/>
      </w:pPr>
      <w:r>
        <w:t>Таблица 1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Title"/>
        <w:jc w:val="center"/>
      </w:pPr>
      <w:r>
        <w:t xml:space="preserve">Доля малых форм хозяйствования в производстве </w:t>
      </w:r>
      <w:proofErr w:type="gramStart"/>
      <w:r>
        <w:t>валовой</w:t>
      </w:r>
      <w:proofErr w:type="gramEnd"/>
    </w:p>
    <w:p w:rsidR="00943747" w:rsidRDefault="00943747">
      <w:pPr>
        <w:pStyle w:val="ConsPlusTitle"/>
        <w:jc w:val="center"/>
      </w:pPr>
      <w:r>
        <w:t>продукции сельского хозяйства области</w:t>
      </w:r>
    </w:p>
    <w:p w:rsidR="00943747" w:rsidRDefault="009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187"/>
        <w:gridCol w:w="889"/>
        <w:gridCol w:w="1187"/>
        <w:gridCol w:w="797"/>
        <w:gridCol w:w="1187"/>
        <w:gridCol w:w="798"/>
      </w:tblGrid>
      <w:tr w:rsidR="00943747">
        <w:tc>
          <w:tcPr>
            <w:tcW w:w="3005" w:type="dxa"/>
            <w:vMerge w:val="restart"/>
          </w:tcPr>
          <w:p w:rsidR="00943747" w:rsidRDefault="009437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76" w:type="dxa"/>
            <w:gridSpan w:val="2"/>
          </w:tcPr>
          <w:p w:rsidR="00943747" w:rsidRDefault="00943747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984" w:type="dxa"/>
            <w:gridSpan w:val="2"/>
          </w:tcPr>
          <w:p w:rsidR="00943747" w:rsidRDefault="00943747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985" w:type="dxa"/>
            <w:gridSpan w:val="2"/>
          </w:tcPr>
          <w:p w:rsidR="00943747" w:rsidRDefault="00943747">
            <w:pPr>
              <w:pStyle w:val="ConsPlusNormal"/>
              <w:jc w:val="center"/>
            </w:pPr>
            <w:r>
              <w:t>2017 г.</w:t>
            </w:r>
          </w:p>
        </w:tc>
      </w:tr>
      <w:tr w:rsidR="00943747">
        <w:tc>
          <w:tcPr>
            <w:tcW w:w="3005" w:type="dxa"/>
            <w:vMerge/>
          </w:tcPr>
          <w:p w:rsidR="00943747" w:rsidRDefault="00943747"/>
        </w:tc>
        <w:tc>
          <w:tcPr>
            <w:tcW w:w="1187" w:type="dxa"/>
          </w:tcPr>
          <w:p w:rsidR="00943747" w:rsidRDefault="00943747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889" w:type="dxa"/>
          </w:tcPr>
          <w:p w:rsidR="00943747" w:rsidRDefault="009437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7" w:type="dxa"/>
          </w:tcPr>
          <w:p w:rsidR="00943747" w:rsidRDefault="00943747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797" w:type="dxa"/>
          </w:tcPr>
          <w:p w:rsidR="00943747" w:rsidRDefault="009437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7" w:type="dxa"/>
          </w:tcPr>
          <w:p w:rsidR="00943747" w:rsidRDefault="00943747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798" w:type="dxa"/>
          </w:tcPr>
          <w:p w:rsidR="00943747" w:rsidRDefault="00943747">
            <w:pPr>
              <w:pStyle w:val="ConsPlusNormal"/>
              <w:jc w:val="center"/>
            </w:pPr>
            <w:r>
              <w:t>%</w:t>
            </w:r>
          </w:p>
        </w:tc>
      </w:tr>
      <w:tr w:rsidR="00943747">
        <w:tc>
          <w:tcPr>
            <w:tcW w:w="3005" w:type="dxa"/>
          </w:tcPr>
          <w:p w:rsidR="00943747" w:rsidRDefault="00943747">
            <w:pPr>
              <w:pStyle w:val="ConsPlusNormal"/>
            </w:pPr>
            <w:r>
              <w:t>Продукция сельского хозяйства во всех категориях хозяйств</w:t>
            </w:r>
          </w:p>
        </w:tc>
        <w:tc>
          <w:tcPr>
            <w:tcW w:w="1187" w:type="dxa"/>
          </w:tcPr>
          <w:p w:rsidR="00943747" w:rsidRDefault="00943747">
            <w:pPr>
              <w:pStyle w:val="ConsPlusNormal"/>
              <w:jc w:val="right"/>
            </w:pPr>
            <w:r>
              <w:t>36731,7</w:t>
            </w:r>
          </w:p>
        </w:tc>
        <w:tc>
          <w:tcPr>
            <w:tcW w:w="889" w:type="dxa"/>
          </w:tcPr>
          <w:p w:rsidR="00943747" w:rsidRDefault="0094374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87" w:type="dxa"/>
          </w:tcPr>
          <w:p w:rsidR="00943747" w:rsidRDefault="00943747">
            <w:pPr>
              <w:pStyle w:val="ConsPlusNormal"/>
              <w:jc w:val="right"/>
            </w:pPr>
            <w:r>
              <w:t>37525,1</w:t>
            </w:r>
          </w:p>
        </w:tc>
        <w:tc>
          <w:tcPr>
            <w:tcW w:w="797" w:type="dxa"/>
          </w:tcPr>
          <w:p w:rsidR="00943747" w:rsidRDefault="0094374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87" w:type="dxa"/>
          </w:tcPr>
          <w:p w:rsidR="00943747" w:rsidRDefault="00943747">
            <w:pPr>
              <w:pStyle w:val="ConsPlusNormal"/>
              <w:jc w:val="right"/>
            </w:pPr>
            <w:r>
              <w:t>43069,9</w:t>
            </w:r>
          </w:p>
        </w:tc>
        <w:tc>
          <w:tcPr>
            <w:tcW w:w="798" w:type="dxa"/>
          </w:tcPr>
          <w:p w:rsidR="00943747" w:rsidRDefault="00943747">
            <w:pPr>
              <w:pStyle w:val="ConsPlusNormal"/>
              <w:jc w:val="right"/>
            </w:pPr>
            <w:r>
              <w:t>100,0</w:t>
            </w:r>
          </w:p>
        </w:tc>
      </w:tr>
      <w:tr w:rsidR="00943747">
        <w:tc>
          <w:tcPr>
            <w:tcW w:w="3005" w:type="dxa"/>
          </w:tcPr>
          <w:p w:rsidR="00943747" w:rsidRDefault="00943747">
            <w:pPr>
              <w:pStyle w:val="ConsPlusNormal"/>
            </w:pPr>
            <w:r>
              <w:t>В том числе:</w:t>
            </w:r>
          </w:p>
        </w:tc>
        <w:tc>
          <w:tcPr>
            <w:tcW w:w="118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889" w:type="dxa"/>
          </w:tcPr>
          <w:p w:rsidR="00943747" w:rsidRDefault="00943747">
            <w:pPr>
              <w:pStyle w:val="ConsPlusNormal"/>
            </w:pPr>
          </w:p>
        </w:tc>
        <w:tc>
          <w:tcPr>
            <w:tcW w:w="118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79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118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798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3005" w:type="dxa"/>
          </w:tcPr>
          <w:p w:rsidR="00943747" w:rsidRDefault="00943747">
            <w:pPr>
              <w:pStyle w:val="ConsPlusNormal"/>
            </w:pPr>
            <w:r>
              <w:t>крестьянские (фермерские) хозяйства</w:t>
            </w:r>
          </w:p>
        </w:tc>
        <w:tc>
          <w:tcPr>
            <w:tcW w:w="1187" w:type="dxa"/>
          </w:tcPr>
          <w:p w:rsidR="00943747" w:rsidRDefault="00943747">
            <w:pPr>
              <w:pStyle w:val="ConsPlusNormal"/>
              <w:jc w:val="right"/>
            </w:pPr>
            <w:r>
              <w:t>1968,0</w:t>
            </w:r>
          </w:p>
        </w:tc>
        <w:tc>
          <w:tcPr>
            <w:tcW w:w="889" w:type="dxa"/>
          </w:tcPr>
          <w:p w:rsidR="00943747" w:rsidRDefault="00943747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187" w:type="dxa"/>
          </w:tcPr>
          <w:p w:rsidR="00943747" w:rsidRDefault="00943747">
            <w:pPr>
              <w:pStyle w:val="ConsPlusNormal"/>
              <w:jc w:val="right"/>
            </w:pPr>
            <w:r>
              <w:t>1920,2</w:t>
            </w:r>
          </w:p>
        </w:tc>
        <w:tc>
          <w:tcPr>
            <w:tcW w:w="797" w:type="dxa"/>
          </w:tcPr>
          <w:p w:rsidR="00943747" w:rsidRDefault="00943747">
            <w:pPr>
              <w:pStyle w:val="ConsPlusNormal"/>
              <w:jc w:val="right"/>
            </w:pPr>
            <w:r>
              <w:t>5,1</w:t>
            </w:r>
          </w:p>
        </w:tc>
        <w:tc>
          <w:tcPr>
            <w:tcW w:w="1187" w:type="dxa"/>
          </w:tcPr>
          <w:p w:rsidR="00943747" w:rsidRDefault="00943747">
            <w:pPr>
              <w:pStyle w:val="ConsPlusNormal"/>
              <w:jc w:val="right"/>
            </w:pPr>
            <w:r>
              <w:t>2730,2</w:t>
            </w:r>
          </w:p>
        </w:tc>
        <w:tc>
          <w:tcPr>
            <w:tcW w:w="798" w:type="dxa"/>
          </w:tcPr>
          <w:p w:rsidR="00943747" w:rsidRDefault="00943747">
            <w:pPr>
              <w:pStyle w:val="ConsPlusNormal"/>
              <w:jc w:val="right"/>
            </w:pPr>
            <w:r>
              <w:t>6,3</w:t>
            </w:r>
          </w:p>
        </w:tc>
      </w:tr>
      <w:tr w:rsidR="00943747">
        <w:tc>
          <w:tcPr>
            <w:tcW w:w="3005" w:type="dxa"/>
          </w:tcPr>
          <w:p w:rsidR="00943747" w:rsidRDefault="00943747">
            <w:pPr>
              <w:pStyle w:val="ConsPlusNormal"/>
            </w:pPr>
            <w:r>
              <w:t>хозяйства населения</w:t>
            </w:r>
          </w:p>
        </w:tc>
        <w:tc>
          <w:tcPr>
            <w:tcW w:w="1187" w:type="dxa"/>
          </w:tcPr>
          <w:p w:rsidR="00943747" w:rsidRDefault="00943747">
            <w:pPr>
              <w:pStyle w:val="ConsPlusNormal"/>
              <w:jc w:val="right"/>
            </w:pPr>
            <w:r>
              <w:t>16904,4</w:t>
            </w:r>
          </w:p>
        </w:tc>
        <w:tc>
          <w:tcPr>
            <w:tcW w:w="889" w:type="dxa"/>
          </w:tcPr>
          <w:p w:rsidR="00943747" w:rsidRDefault="00943747">
            <w:pPr>
              <w:pStyle w:val="ConsPlusNormal"/>
              <w:jc w:val="right"/>
            </w:pPr>
            <w:r>
              <w:t>46,0</w:t>
            </w:r>
          </w:p>
        </w:tc>
        <w:tc>
          <w:tcPr>
            <w:tcW w:w="1187" w:type="dxa"/>
          </w:tcPr>
          <w:p w:rsidR="00943747" w:rsidRDefault="00943747">
            <w:pPr>
              <w:pStyle w:val="ConsPlusNormal"/>
              <w:jc w:val="right"/>
            </w:pPr>
            <w:r>
              <w:t>17044,6</w:t>
            </w:r>
          </w:p>
        </w:tc>
        <w:tc>
          <w:tcPr>
            <w:tcW w:w="797" w:type="dxa"/>
          </w:tcPr>
          <w:p w:rsidR="00943747" w:rsidRDefault="00943747">
            <w:pPr>
              <w:pStyle w:val="ConsPlusNormal"/>
              <w:jc w:val="right"/>
            </w:pPr>
            <w:r>
              <w:t>45,4</w:t>
            </w:r>
          </w:p>
        </w:tc>
        <w:tc>
          <w:tcPr>
            <w:tcW w:w="1187" w:type="dxa"/>
          </w:tcPr>
          <w:p w:rsidR="00943747" w:rsidRDefault="00943747">
            <w:pPr>
              <w:pStyle w:val="ConsPlusNormal"/>
              <w:jc w:val="right"/>
            </w:pPr>
            <w:r>
              <w:t>17276,7</w:t>
            </w:r>
          </w:p>
        </w:tc>
        <w:tc>
          <w:tcPr>
            <w:tcW w:w="798" w:type="dxa"/>
          </w:tcPr>
          <w:p w:rsidR="00943747" w:rsidRDefault="00943747">
            <w:pPr>
              <w:pStyle w:val="ConsPlusNormal"/>
              <w:jc w:val="right"/>
            </w:pPr>
            <w:r>
              <w:t>40,1</w:t>
            </w:r>
          </w:p>
        </w:tc>
      </w:tr>
      <w:tr w:rsidR="00943747">
        <w:tc>
          <w:tcPr>
            <w:tcW w:w="3005" w:type="dxa"/>
          </w:tcPr>
          <w:p w:rsidR="00943747" w:rsidRDefault="00943747">
            <w:pPr>
              <w:pStyle w:val="ConsPlusNormal"/>
            </w:pPr>
            <w:r>
              <w:t>Малые формы хозяйствования, всего</w:t>
            </w:r>
          </w:p>
        </w:tc>
        <w:tc>
          <w:tcPr>
            <w:tcW w:w="1187" w:type="dxa"/>
          </w:tcPr>
          <w:p w:rsidR="00943747" w:rsidRDefault="00943747">
            <w:pPr>
              <w:pStyle w:val="ConsPlusNormal"/>
              <w:jc w:val="right"/>
            </w:pPr>
            <w:r>
              <w:t>18872,4</w:t>
            </w:r>
          </w:p>
        </w:tc>
        <w:tc>
          <w:tcPr>
            <w:tcW w:w="889" w:type="dxa"/>
          </w:tcPr>
          <w:p w:rsidR="00943747" w:rsidRDefault="00943747">
            <w:pPr>
              <w:pStyle w:val="ConsPlusNormal"/>
              <w:jc w:val="right"/>
            </w:pPr>
            <w:r>
              <w:t>51,4</w:t>
            </w:r>
          </w:p>
        </w:tc>
        <w:tc>
          <w:tcPr>
            <w:tcW w:w="1187" w:type="dxa"/>
          </w:tcPr>
          <w:p w:rsidR="00943747" w:rsidRDefault="00943747">
            <w:pPr>
              <w:pStyle w:val="ConsPlusNormal"/>
              <w:jc w:val="right"/>
            </w:pPr>
            <w:r>
              <w:t>18964,8</w:t>
            </w:r>
          </w:p>
        </w:tc>
        <w:tc>
          <w:tcPr>
            <w:tcW w:w="797" w:type="dxa"/>
          </w:tcPr>
          <w:p w:rsidR="00943747" w:rsidRDefault="00943747">
            <w:pPr>
              <w:pStyle w:val="ConsPlusNormal"/>
              <w:jc w:val="right"/>
            </w:pPr>
            <w:r>
              <w:t>50,5</w:t>
            </w:r>
          </w:p>
        </w:tc>
        <w:tc>
          <w:tcPr>
            <w:tcW w:w="1187" w:type="dxa"/>
          </w:tcPr>
          <w:p w:rsidR="00943747" w:rsidRDefault="00943747">
            <w:pPr>
              <w:pStyle w:val="ConsPlusNormal"/>
              <w:jc w:val="right"/>
            </w:pPr>
            <w:r>
              <w:t>20006,9</w:t>
            </w:r>
          </w:p>
        </w:tc>
        <w:tc>
          <w:tcPr>
            <w:tcW w:w="798" w:type="dxa"/>
          </w:tcPr>
          <w:p w:rsidR="00943747" w:rsidRDefault="00943747">
            <w:pPr>
              <w:pStyle w:val="ConsPlusNormal"/>
              <w:jc w:val="right"/>
            </w:pPr>
            <w:r>
              <w:t>46,4</w:t>
            </w:r>
          </w:p>
        </w:tc>
      </w:tr>
    </w:tbl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ind w:firstLine="540"/>
        <w:jc w:val="both"/>
      </w:pPr>
      <w:r>
        <w:t>В настоящее время основными формами государственной поддержки малых форм хозяйствования на селе являются: льготное кредитование и государственная поддержка КФХ и сельскохозяйственных потребительских кооперативов в форме грантов.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 xml:space="preserve">Льготные кредиты для КФХ практически не доступны, так, из 750 КФХ, осуществляющих свою деятельность в Калужской области, в 2015 году смогли получить всего 1 кредит; в 2016 году соответственно - 2 кредита, 2017 году - 8 кредитов. Итого кредитными ресурсами за три года </w:t>
      </w:r>
      <w:r>
        <w:lastRenderedPageBreak/>
        <w:t>смогли воспользоваться 1,5 процента фермеров.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Кроме того, устойчивому развитию малых форм хозяйствования препятствует ряд проблем, и главными являются низкий уровень технико-технологического оснащения хозяйств, невысокая эффективность использования земель сельскохозяйственного назначения, возникают сложности в реализации продукции, снабжении, переработке. Малые формы хозяйствования, сельское население испытывают существенные трудности в получении рыночной информации, консультационных услуг правового, экономического и технологического характера, в повышении квалификации.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Названные проблемы успешно могут быть решены с помощью кооперации. В свою очередь развитие кооперации на современном этапе требует всесторонней государственной поддержки.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По состоянию на 1 июля 2018 года в Калужской области зарегистрировано 58 сельскохозяйственных потребительских кооперативов различного направления деятельности, в том числе: 23 кредитных, 20 снабженческо-сбытовых и перерабатывающих кооперативов (из них 4 кооператива зарегистрировано в 2017 году), 15 осуществляют прочие виды деятельности.</w:t>
      </w:r>
    </w:p>
    <w:p w:rsidR="00943747" w:rsidRDefault="00943747">
      <w:pPr>
        <w:pStyle w:val="ConsPlusNormal"/>
        <w:spacing w:before="220"/>
        <w:ind w:firstLine="540"/>
        <w:jc w:val="both"/>
      </w:pPr>
      <w:proofErr w:type="gramStart"/>
      <w:r>
        <w:t>В последние годы развитие сельскохозяйственной кооперации на территории Калужской области осуществлялось в рамках подпрограммы "Развитие сельскохозяйственной кооперации" государственной программы Калужской области "Развитие сельского хозяйства и регулирования рынков сельскохозяйственной продукции, сырья и продовольствия в Калужской области" на 2014 - 2020 годы, которой предусмотрены меры государственной поддержки сельскохозяйственных кооперативов в виде грантов, предоставляемых на развитие их материально-технической базы.</w:t>
      </w:r>
      <w:proofErr w:type="gramEnd"/>
    </w:p>
    <w:p w:rsidR="00943747" w:rsidRDefault="00943747">
      <w:pPr>
        <w:pStyle w:val="ConsPlusNormal"/>
        <w:spacing w:before="220"/>
        <w:ind w:firstLine="540"/>
        <w:jc w:val="both"/>
      </w:pPr>
      <w:r>
        <w:t xml:space="preserve">В 2017 году государственная поддержка в форме гранта на создание и развитие материально-технической базы была предоставлена сельскохозяйственным потребительским снабженческо-сбытовым кооперативам "Надежда" </w:t>
      </w:r>
      <w:proofErr w:type="spellStart"/>
      <w:r>
        <w:t>Сухиничского</w:t>
      </w:r>
      <w:proofErr w:type="spellEnd"/>
      <w:r>
        <w:t xml:space="preserve"> района и "Восход" Дзержинского района.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По итогам конкурса по отбору сельскохозяйственных потребительских кооперативов в 2018 году гранты предоставлены также двум кооперативам на развитие материально-технической базы.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jc w:val="right"/>
        <w:outlineLvl w:val="2"/>
      </w:pPr>
      <w:r>
        <w:t>Таблица 2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Title"/>
        <w:jc w:val="center"/>
      </w:pPr>
      <w:r>
        <w:t>Количество сельскохозяйственных потребительских кооперативов</w:t>
      </w:r>
    </w:p>
    <w:p w:rsidR="00943747" w:rsidRDefault="00943747">
      <w:pPr>
        <w:pStyle w:val="ConsPlusTitle"/>
        <w:jc w:val="center"/>
      </w:pPr>
      <w:r>
        <w:t>в Калужской области</w:t>
      </w:r>
    </w:p>
    <w:p w:rsidR="00943747" w:rsidRDefault="009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907"/>
        <w:gridCol w:w="889"/>
        <w:gridCol w:w="907"/>
        <w:gridCol w:w="907"/>
        <w:gridCol w:w="1020"/>
        <w:gridCol w:w="1020"/>
      </w:tblGrid>
      <w:tr w:rsidR="00943747">
        <w:tc>
          <w:tcPr>
            <w:tcW w:w="3005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889" w:type="dxa"/>
          </w:tcPr>
          <w:p w:rsidR="00943747" w:rsidRDefault="00943747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center"/>
            </w:pPr>
            <w:r>
              <w:t>2018 г. в % к 2015 г.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center"/>
            </w:pPr>
            <w:r>
              <w:t>2018 г. в % к 2017 г.</w:t>
            </w:r>
          </w:p>
        </w:tc>
      </w:tr>
      <w:tr w:rsidR="00943747">
        <w:tc>
          <w:tcPr>
            <w:tcW w:w="3005" w:type="dxa"/>
          </w:tcPr>
          <w:p w:rsidR="00943747" w:rsidRDefault="00943747">
            <w:pPr>
              <w:pStyle w:val="ConsPlusNormal"/>
            </w:pPr>
            <w:r>
              <w:t>Сельскохозяйственные потребительские кооперативы, всего единиц, в том числе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889" w:type="dxa"/>
          </w:tcPr>
          <w:p w:rsidR="00943747" w:rsidRDefault="00943747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67,4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90,6</w:t>
            </w:r>
          </w:p>
        </w:tc>
      </w:tr>
      <w:tr w:rsidR="00943747">
        <w:tc>
          <w:tcPr>
            <w:tcW w:w="3005" w:type="dxa"/>
          </w:tcPr>
          <w:p w:rsidR="00943747" w:rsidRDefault="00943747">
            <w:pPr>
              <w:pStyle w:val="ConsPlusNormal"/>
            </w:pPr>
            <w:r>
              <w:t>снабженческо-сбытовые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889" w:type="dxa"/>
          </w:tcPr>
          <w:p w:rsidR="00943747" w:rsidRDefault="0094374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100,0</w:t>
            </w:r>
          </w:p>
        </w:tc>
      </w:tr>
      <w:tr w:rsidR="00943747">
        <w:tc>
          <w:tcPr>
            <w:tcW w:w="3005" w:type="dxa"/>
          </w:tcPr>
          <w:p w:rsidR="00943747" w:rsidRDefault="00943747">
            <w:pPr>
              <w:pStyle w:val="ConsPlusNormal"/>
            </w:pPr>
            <w:r>
              <w:t>перерабатывающие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889" w:type="dxa"/>
          </w:tcPr>
          <w:p w:rsidR="00943747" w:rsidRDefault="0094374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118,2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118,2</w:t>
            </w:r>
          </w:p>
        </w:tc>
      </w:tr>
      <w:tr w:rsidR="00943747">
        <w:tc>
          <w:tcPr>
            <w:tcW w:w="3005" w:type="dxa"/>
          </w:tcPr>
          <w:p w:rsidR="00943747" w:rsidRDefault="00943747">
            <w:pPr>
              <w:pStyle w:val="ConsPlusNormal"/>
            </w:pPr>
            <w:r>
              <w:t>кредитные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889" w:type="dxa"/>
          </w:tcPr>
          <w:p w:rsidR="00943747" w:rsidRDefault="00943747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74,2</w:t>
            </w:r>
          </w:p>
        </w:tc>
      </w:tr>
      <w:tr w:rsidR="00943747">
        <w:tc>
          <w:tcPr>
            <w:tcW w:w="3005" w:type="dxa"/>
          </w:tcPr>
          <w:p w:rsidR="00943747" w:rsidRDefault="00943747">
            <w:pPr>
              <w:pStyle w:val="ConsPlusNormal"/>
            </w:pPr>
            <w:r>
              <w:t>прочие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889" w:type="dxa"/>
          </w:tcPr>
          <w:p w:rsidR="00943747" w:rsidRDefault="00943747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100,0</w:t>
            </w:r>
          </w:p>
        </w:tc>
      </w:tr>
    </w:tbl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ind w:firstLine="540"/>
        <w:jc w:val="both"/>
      </w:pPr>
      <w:r>
        <w:t xml:space="preserve">В настоящее время в нашем регионе наиболее успешно и эффективно работают следующие снабженческо-сбытовые и перерабатывающие кооперативы: сельскохозяйственный потребительский закупочный кооператив "Молоко" </w:t>
      </w:r>
      <w:proofErr w:type="spellStart"/>
      <w:r>
        <w:t>Козельского</w:t>
      </w:r>
      <w:proofErr w:type="spellEnd"/>
      <w:r>
        <w:t xml:space="preserve"> района, который ежегодно закупает более 250 тонн молока в личных подсобных хозяйствах 11 населенных пунктов </w:t>
      </w:r>
      <w:proofErr w:type="spellStart"/>
      <w:r>
        <w:t>Козельского</w:t>
      </w:r>
      <w:proofErr w:type="spellEnd"/>
      <w:r>
        <w:t xml:space="preserve"> и </w:t>
      </w:r>
      <w:proofErr w:type="spellStart"/>
      <w:r>
        <w:t>Сухиничского</w:t>
      </w:r>
      <w:proofErr w:type="spellEnd"/>
      <w:r>
        <w:t xml:space="preserve"> районов области; сельскохозяйственный потребительский перерабатывающий кооператив "Восход" Дзержинского района, осуществляющий убой и первичную переработку скота (до 200 голов крупного рогатого скота в месяц).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В целях создания максимально благоприятных условий для продвижения сельскохозяйственной продукции и продовольствия субъектов малых форм хозяйствования, создания региональной инфраструктуры обеспечения региональной продовольственной безопасности на местном агропродовольственном рынке в настоящее время на территории Калужской области работает 7 розничных рынков, из них 2 - сельскохозяйственных.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В Калужской области уделяется постоянное внимание развитию несетевых торговых форматов - рынков и ярмарок, выездных форм закупок и торговли, стимулированию развития сбытовой и снабженческой сельской кооперации.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В целях продвижения сельскохозяйственной продукции и продовольствия на региональном агропродовольственном рынке на территории области с участием министерства сельского хозяйства области в 2017 году проведено 2230 сельскохозяйственных ярмарок и ярмарок выходного дня (на 46,3% больше, чем в 2016 году). Согласно утвержденному министерством сельского хозяйства области графику в 2018 году планируется провести 2275 сельскохозяйственных ярмарок.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В целях продвижения продовольственной продукции АПК Калужской области на столичный агропродовольственный рынок в 2017 году в городе Москве проведено 36 калужских ярмарок продовольствия, что на 22% больше 2016 года.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Существенная и системная поддержка в продвижении и сбыте продукции малых форм хозяйствования, в развитии сельской кооперации сегодня осуществляется акционерным обществом "Федеральная корпорация по развитию малого и среднего предпринимательства" (далее - АО "Корпорация "МСП").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 xml:space="preserve">В целях оказания сельскохозяйственным кооперативам, малым формам хозяйствования информационной и маркетинговой поддержки АО "Корпорация "МСП" разработаны </w:t>
      </w:r>
      <w:proofErr w:type="spellStart"/>
      <w:r>
        <w:t>онлайн-ресурсы</w:t>
      </w:r>
      <w:proofErr w:type="spellEnd"/>
      <w:r>
        <w:t xml:space="preserve">: "Навигатор мер поддержки AGRO-COOP.RU" и </w:t>
      </w:r>
      <w:proofErr w:type="spellStart"/>
      <w:r>
        <w:t>онлайн-каталог</w:t>
      </w:r>
      <w:proofErr w:type="spellEnd"/>
      <w:r>
        <w:t xml:space="preserve"> продукции сельскохозяйственных кооперативов RUFERMA.RU. На официальных сайтах муниципальных районов Калужской области размещены баннеры с активными ссылками на эти </w:t>
      </w:r>
      <w:proofErr w:type="spellStart"/>
      <w:r>
        <w:t>онлайн-ресурсы</w:t>
      </w:r>
      <w:proofErr w:type="spellEnd"/>
      <w:r>
        <w:t>.</w:t>
      </w:r>
    </w:p>
    <w:p w:rsidR="00943747" w:rsidRDefault="00943747">
      <w:pPr>
        <w:pStyle w:val="ConsPlusNormal"/>
        <w:spacing w:before="220"/>
        <w:ind w:firstLine="540"/>
        <w:jc w:val="both"/>
      </w:pPr>
      <w:proofErr w:type="gramStart"/>
      <w:r>
        <w:t>В целях развития сельскохозяйственной кооперации министерством сельского хозяйства Калужской области проводится работа по информированию крестьянских (фермерских) хозяйств, личных подсобных хозяйств населения, сельскохозяйственных кооперативов об алгоритме (пошаговой инструкции) использования субъектами малого и среднего предпринимательства мер государственной поддержки при открытии и расширении своей деятельности, по доведению информации до сельскохозяйственных кооперативов о мерах поддержки, осуществляемых АО "Корпорация "МСП" и акционерным обществом "МСП Банк</w:t>
      </w:r>
      <w:proofErr w:type="gramEnd"/>
      <w:r>
        <w:t>" (далее - АО "МСП Банк").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Несмотря на принимаемые сегодня меры государственной поддержки развития сельскохозяйственной потребительской кооперации, их количество продолжает сокращаться, снижается доля работающих кооперативов, в том числе кредитных. Данная отрицательная тенденция и наличие ряда проблем, отмеченных выше, говорят о необходимости реализации комплекса мер по поддержке кооперации, особенно кредитной, в рамках отдельной программы.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lastRenderedPageBreak/>
        <w:t>Реализация мероприятий, предусмотренных Программой, позволит создать условия для создания и развития сельскохозяйственных потребительских кооперативов, что приведет к увеличению уровня занятости сельского населения, уровня доходов сельских жителей, будет способствовать сохранению населения на сельских территориях.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Title"/>
        <w:jc w:val="center"/>
        <w:outlineLvl w:val="1"/>
      </w:pPr>
      <w:r>
        <w:t>2. Цель и задачи Программы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ind w:firstLine="540"/>
        <w:jc w:val="both"/>
      </w:pPr>
      <w:r>
        <w:t>Цель: создание условий для развития сельскохозяйственной потребительской кооперации, способствующей социально-экономическому развитию аграрного сектора области.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Для достижения указанной цели необходимо решение следующих задач: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- повышение доступности кредитных ресурсов и заемных сре</w:t>
      </w:r>
      <w:proofErr w:type="gramStart"/>
      <w:r>
        <w:t>дств дл</w:t>
      </w:r>
      <w:proofErr w:type="gramEnd"/>
      <w:r>
        <w:t>я малых форм хозяйствования и сельских жителей;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- стимулирование создания и развития сельскохозяйственных потребительских кооперативов, повышение доходов и уровня занятости сельского населения.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Title"/>
        <w:jc w:val="center"/>
        <w:outlineLvl w:val="1"/>
      </w:pPr>
      <w:r>
        <w:t>3. Сроки реализации Программы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ind w:firstLine="540"/>
        <w:jc w:val="both"/>
      </w:pPr>
      <w:r>
        <w:t>Реализация Программы рассчитана на 2019 - 2021 годы.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Title"/>
        <w:jc w:val="center"/>
        <w:outlineLvl w:val="1"/>
      </w:pPr>
      <w:r>
        <w:t>4. Целевые индикаторы Программы</w:t>
      </w:r>
    </w:p>
    <w:p w:rsidR="00943747" w:rsidRDefault="00943747">
      <w:pPr>
        <w:pStyle w:val="ConsPlusNormal"/>
        <w:jc w:val="center"/>
      </w:pPr>
      <w:proofErr w:type="gramStart"/>
      <w:r>
        <w:t>(в ред. Приказа Министерства сельского хозяйства Калужской</w:t>
      </w:r>
      <w:proofErr w:type="gramEnd"/>
    </w:p>
    <w:p w:rsidR="00943747" w:rsidRDefault="00943747">
      <w:pPr>
        <w:pStyle w:val="ConsPlusNormal"/>
        <w:jc w:val="center"/>
      </w:pPr>
      <w:r>
        <w:t>области от 26.02.2020 N 41)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ind w:firstLine="540"/>
        <w:jc w:val="both"/>
      </w:pPr>
      <w:r>
        <w:t>Эффективность реализации Программы будет ежегодно оцениваться на основании следующих индикаторов (таблица 3).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jc w:val="right"/>
        <w:outlineLvl w:val="2"/>
      </w:pPr>
      <w:r>
        <w:t>Таблица 3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Title"/>
        <w:jc w:val="center"/>
      </w:pPr>
      <w:r>
        <w:t>Целевые индикаторы Программы</w:t>
      </w:r>
    </w:p>
    <w:p w:rsidR="00943747" w:rsidRDefault="009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850"/>
        <w:gridCol w:w="889"/>
        <w:gridCol w:w="907"/>
        <w:gridCol w:w="907"/>
        <w:gridCol w:w="907"/>
        <w:gridCol w:w="1077"/>
      </w:tblGrid>
      <w:tr w:rsidR="00943747">
        <w:tc>
          <w:tcPr>
            <w:tcW w:w="3515" w:type="dxa"/>
          </w:tcPr>
          <w:p w:rsidR="00943747" w:rsidRDefault="00943747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850" w:type="dxa"/>
          </w:tcPr>
          <w:p w:rsidR="00943747" w:rsidRDefault="00943747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89" w:type="dxa"/>
          </w:tcPr>
          <w:p w:rsidR="00943747" w:rsidRDefault="00943747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77" w:type="dxa"/>
          </w:tcPr>
          <w:p w:rsidR="00943747" w:rsidRDefault="00943747">
            <w:pPr>
              <w:pStyle w:val="ConsPlusNormal"/>
              <w:jc w:val="center"/>
            </w:pPr>
            <w:r>
              <w:t>2021 г. в % (или +, -) к 2018 г.</w:t>
            </w:r>
          </w:p>
        </w:tc>
      </w:tr>
      <w:tr w:rsidR="00943747">
        <w:tc>
          <w:tcPr>
            <w:tcW w:w="3515" w:type="dxa"/>
          </w:tcPr>
          <w:p w:rsidR="00943747" w:rsidRDefault="00943747">
            <w:pPr>
              <w:pStyle w:val="ConsPlusNormal"/>
            </w:pPr>
            <w:r>
              <w:t>Прирост суммы займов, выданных сельскохозяйственными потребительскими кредитными кооперативами</w:t>
            </w:r>
          </w:p>
        </w:tc>
        <w:tc>
          <w:tcPr>
            <w:tcW w:w="850" w:type="dxa"/>
          </w:tcPr>
          <w:p w:rsidR="00943747" w:rsidRDefault="00943747">
            <w:pPr>
              <w:pStyle w:val="ConsPlusNormal"/>
            </w:pPr>
            <w:r>
              <w:t>%</w:t>
            </w:r>
          </w:p>
        </w:tc>
        <w:tc>
          <w:tcPr>
            <w:tcW w:w="889" w:type="dxa"/>
          </w:tcPr>
          <w:p w:rsidR="00943747" w:rsidRDefault="00943747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9,0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077" w:type="dxa"/>
          </w:tcPr>
          <w:p w:rsidR="00943747" w:rsidRDefault="00943747">
            <w:pPr>
              <w:pStyle w:val="ConsPlusNormal"/>
            </w:pPr>
            <w:r>
              <w:t>+3,0 п.п.</w:t>
            </w:r>
          </w:p>
        </w:tc>
      </w:tr>
      <w:tr w:rsidR="00943747">
        <w:tc>
          <w:tcPr>
            <w:tcW w:w="3515" w:type="dxa"/>
          </w:tcPr>
          <w:p w:rsidR="00943747" w:rsidRDefault="00943747">
            <w:pPr>
              <w:pStyle w:val="ConsPlusNormal"/>
            </w:pPr>
            <w:r>
              <w:t>Количество субъектов малых форм хозяйствования, включая сельскохозяйственные потребительские кооперативы, получивших государственную поддержку в рамках Программы</w:t>
            </w:r>
          </w:p>
        </w:tc>
        <w:tc>
          <w:tcPr>
            <w:tcW w:w="850" w:type="dxa"/>
          </w:tcPr>
          <w:p w:rsidR="00943747" w:rsidRDefault="00943747">
            <w:pPr>
              <w:pStyle w:val="ConsPlusNormal"/>
            </w:pPr>
            <w:r>
              <w:t>ед.</w:t>
            </w:r>
          </w:p>
        </w:tc>
        <w:tc>
          <w:tcPr>
            <w:tcW w:w="889" w:type="dxa"/>
          </w:tcPr>
          <w:p w:rsidR="00943747" w:rsidRDefault="0094374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77" w:type="dxa"/>
          </w:tcPr>
          <w:p w:rsidR="00943747" w:rsidRDefault="00943747">
            <w:pPr>
              <w:pStyle w:val="ConsPlusNormal"/>
            </w:pPr>
            <w:r>
              <w:t>+6</w:t>
            </w:r>
          </w:p>
        </w:tc>
      </w:tr>
      <w:tr w:rsidR="00943747">
        <w:tc>
          <w:tcPr>
            <w:tcW w:w="3515" w:type="dxa"/>
          </w:tcPr>
          <w:p w:rsidR="00943747" w:rsidRDefault="00943747">
            <w:pPr>
              <w:pStyle w:val="ConsPlusNormal"/>
            </w:pPr>
            <w:r>
              <w:t>Создание новых рабочих мест в рамках Программы</w:t>
            </w:r>
          </w:p>
        </w:tc>
        <w:tc>
          <w:tcPr>
            <w:tcW w:w="850" w:type="dxa"/>
          </w:tcPr>
          <w:p w:rsidR="00943747" w:rsidRDefault="00943747">
            <w:pPr>
              <w:pStyle w:val="ConsPlusNormal"/>
            </w:pPr>
            <w:r>
              <w:t>ед.</w:t>
            </w:r>
          </w:p>
        </w:tc>
        <w:tc>
          <w:tcPr>
            <w:tcW w:w="889" w:type="dxa"/>
          </w:tcPr>
          <w:p w:rsidR="00943747" w:rsidRDefault="0094374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77" w:type="dxa"/>
          </w:tcPr>
          <w:p w:rsidR="00943747" w:rsidRDefault="00943747">
            <w:pPr>
              <w:pStyle w:val="ConsPlusNormal"/>
            </w:pPr>
            <w:r>
              <w:t>+6</w:t>
            </w:r>
          </w:p>
        </w:tc>
      </w:tr>
    </w:tbl>
    <w:p w:rsidR="00943747" w:rsidRDefault="00943747">
      <w:pPr>
        <w:pStyle w:val="ConsPlusNormal"/>
        <w:jc w:val="both"/>
      </w:pPr>
    </w:p>
    <w:p w:rsidR="00943747" w:rsidRDefault="00943747">
      <w:pPr>
        <w:pStyle w:val="ConsPlusTitle"/>
        <w:jc w:val="center"/>
        <w:outlineLvl w:val="1"/>
      </w:pPr>
      <w:r>
        <w:t xml:space="preserve">5. Перечень программных мероприятий </w:t>
      </w:r>
      <w:proofErr w:type="gramStart"/>
      <w:r>
        <w:t>ведомственной</w:t>
      </w:r>
      <w:proofErr w:type="gramEnd"/>
      <w:r>
        <w:t xml:space="preserve"> целевой</w:t>
      </w:r>
    </w:p>
    <w:p w:rsidR="00943747" w:rsidRDefault="00943747">
      <w:pPr>
        <w:pStyle w:val="ConsPlusTitle"/>
        <w:jc w:val="center"/>
      </w:pPr>
      <w:r>
        <w:lastRenderedPageBreak/>
        <w:t>программы "Развитие сельскохозяйственной потребительской</w:t>
      </w:r>
    </w:p>
    <w:p w:rsidR="00943747" w:rsidRDefault="00943747">
      <w:pPr>
        <w:pStyle w:val="ConsPlusTitle"/>
        <w:jc w:val="center"/>
      </w:pPr>
      <w:r>
        <w:t>кооперации в Калужской области" на 2019 - 2021 годы</w:t>
      </w:r>
    </w:p>
    <w:p w:rsidR="00943747" w:rsidRDefault="00943747">
      <w:pPr>
        <w:pStyle w:val="ConsPlusNormal"/>
        <w:jc w:val="center"/>
      </w:pPr>
      <w:proofErr w:type="gramStart"/>
      <w:r>
        <w:t>(в ред. Приказа Министерства сельского хозяйства Калужской</w:t>
      </w:r>
      <w:proofErr w:type="gramEnd"/>
    </w:p>
    <w:p w:rsidR="00943747" w:rsidRDefault="00943747">
      <w:pPr>
        <w:pStyle w:val="ConsPlusNormal"/>
        <w:jc w:val="center"/>
      </w:pPr>
      <w:r>
        <w:t>области от 26.02.2020 N 41)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ind w:firstLine="540"/>
        <w:jc w:val="both"/>
      </w:pPr>
      <w:r>
        <w:t>Цель Программы: создание условий для развития сельскохозяйственной потребительской кооперации, способствующей социально-экономическому развитию аграрного сектора области.</w:t>
      </w:r>
    </w:p>
    <w:p w:rsidR="00943747" w:rsidRDefault="00943747">
      <w:pPr>
        <w:pStyle w:val="ConsPlusNormal"/>
        <w:jc w:val="both"/>
      </w:pPr>
    </w:p>
    <w:p w:rsidR="00943747" w:rsidRDefault="00943747">
      <w:pPr>
        <w:sectPr w:rsidR="00943747" w:rsidSect="00DF1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08"/>
        <w:gridCol w:w="737"/>
        <w:gridCol w:w="907"/>
        <w:gridCol w:w="907"/>
        <w:gridCol w:w="907"/>
        <w:gridCol w:w="1417"/>
        <w:gridCol w:w="964"/>
        <w:gridCol w:w="623"/>
        <w:gridCol w:w="623"/>
        <w:gridCol w:w="623"/>
      </w:tblGrid>
      <w:tr w:rsidR="00943747">
        <w:tc>
          <w:tcPr>
            <w:tcW w:w="566" w:type="dxa"/>
            <w:vMerge w:val="restart"/>
          </w:tcPr>
          <w:p w:rsidR="00943747" w:rsidRDefault="0094374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8" w:type="dxa"/>
            <w:vMerge w:val="restart"/>
          </w:tcPr>
          <w:p w:rsidR="00943747" w:rsidRDefault="00943747">
            <w:pPr>
              <w:pStyle w:val="ConsPlusNormal"/>
              <w:jc w:val="center"/>
            </w:pPr>
            <w:r>
              <w:t>Содержание мероприятия</w:t>
            </w:r>
          </w:p>
        </w:tc>
        <w:tc>
          <w:tcPr>
            <w:tcW w:w="737" w:type="dxa"/>
            <w:vMerge w:val="restart"/>
          </w:tcPr>
          <w:p w:rsidR="00943747" w:rsidRDefault="00943747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721" w:type="dxa"/>
            <w:gridSpan w:val="3"/>
          </w:tcPr>
          <w:p w:rsidR="00943747" w:rsidRDefault="00943747">
            <w:pPr>
              <w:pStyle w:val="ConsPlusNormal"/>
              <w:jc w:val="center"/>
            </w:pPr>
            <w:r>
              <w:t>Объем расходов на реализацию, тыс. руб.</w:t>
            </w:r>
          </w:p>
        </w:tc>
        <w:tc>
          <w:tcPr>
            <w:tcW w:w="4250" w:type="dxa"/>
            <w:gridSpan w:val="5"/>
          </w:tcPr>
          <w:p w:rsidR="00943747" w:rsidRDefault="00943747">
            <w:pPr>
              <w:pStyle w:val="ConsPlusNormal"/>
              <w:jc w:val="center"/>
            </w:pPr>
            <w:r>
              <w:t>Показатели результативности деятельности</w:t>
            </w:r>
          </w:p>
        </w:tc>
      </w:tr>
      <w:tr w:rsidR="00943747">
        <w:tc>
          <w:tcPr>
            <w:tcW w:w="566" w:type="dxa"/>
            <w:vMerge/>
          </w:tcPr>
          <w:p w:rsidR="00943747" w:rsidRDefault="00943747"/>
        </w:tc>
        <w:tc>
          <w:tcPr>
            <w:tcW w:w="2608" w:type="dxa"/>
            <w:vMerge/>
          </w:tcPr>
          <w:p w:rsidR="00943747" w:rsidRDefault="00943747"/>
        </w:tc>
        <w:tc>
          <w:tcPr>
            <w:tcW w:w="737" w:type="dxa"/>
            <w:vMerge/>
          </w:tcPr>
          <w:p w:rsidR="00943747" w:rsidRDefault="00943747"/>
        </w:tc>
        <w:tc>
          <w:tcPr>
            <w:tcW w:w="907" w:type="dxa"/>
          </w:tcPr>
          <w:p w:rsidR="00943747" w:rsidRDefault="00943747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964" w:type="dxa"/>
          </w:tcPr>
          <w:p w:rsidR="00943747" w:rsidRDefault="0094374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69" w:type="dxa"/>
            <w:gridSpan w:val="3"/>
          </w:tcPr>
          <w:p w:rsidR="00943747" w:rsidRDefault="00943747">
            <w:pPr>
              <w:pStyle w:val="ConsPlusNormal"/>
              <w:jc w:val="center"/>
            </w:pPr>
            <w:r>
              <w:t>Значение индикатора</w:t>
            </w:r>
          </w:p>
        </w:tc>
      </w:tr>
      <w:tr w:rsidR="00943747">
        <w:tc>
          <w:tcPr>
            <w:tcW w:w="566" w:type="dxa"/>
            <w:vMerge/>
          </w:tcPr>
          <w:p w:rsidR="00943747" w:rsidRDefault="00943747"/>
        </w:tc>
        <w:tc>
          <w:tcPr>
            <w:tcW w:w="2608" w:type="dxa"/>
            <w:vMerge/>
          </w:tcPr>
          <w:p w:rsidR="00943747" w:rsidRDefault="00943747"/>
        </w:tc>
        <w:tc>
          <w:tcPr>
            <w:tcW w:w="737" w:type="dxa"/>
            <w:vMerge/>
          </w:tcPr>
          <w:p w:rsidR="00943747" w:rsidRDefault="00943747"/>
        </w:tc>
        <w:tc>
          <w:tcPr>
            <w:tcW w:w="907" w:type="dxa"/>
          </w:tcPr>
          <w:p w:rsidR="00943747" w:rsidRDefault="0094374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623" w:type="dxa"/>
          </w:tcPr>
          <w:p w:rsidR="00943747" w:rsidRDefault="00943747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623" w:type="dxa"/>
          </w:tcPr>
          <w:p w:rsidR="00943747" w:rsidRDefault="00943747">
            <w:pPr>
              <w:pStyle w:val="ConsPlusNormal"/>
              <w:jc w:val="center"/>
            </w:pPr>
            <w:r>
              <w:t>2021 г.</w:t>
            </w: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066" w:type="dxa"/>
            <w:gridSpan w:val="5"/>
          </w:tcPr>
          <w:p w:rsidR="00943747" w:rsidRDefault="00943747">
            <w:pPr>
              <w:pStyle w:val="ConsPlusNormal"/>
            </w:pPr>
            <w:r>
              <w:t>Задача N 1. Повышение доступности кредитных ресурсов и заемных сре</w:t>
            </w:r>
            <w:proofErr w:type="gramStart"/>
            <w:r>
              <w:t>дств дл</w:t>
            </w:r>
            <w:proofErr w:type="gramEnd"/>
            <w:r>
              <w:t>я малых форм хозяйствования и сельских жителей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gridSpan w:val="5"/>
          </w:tcPr>
          <w:p w:rsidR="00943747" w:rsidRDefault="00943747">
            <w:pPr>
              <w:pStyle w:val="ConsPlusNormal"/>
            </w:pPr>
            <w:r>
              <w:t>Субсидия на реализацию мероприятий в рамках ведомственной целевой программы "Развитие сельскохозяйственной потребительской кооперации в Калужской области" по следующим направлениям: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 xml:space="preserve"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потребительских кредитных кооперативах (последующего уровня), заключенным с 1 января 2013 г. на срок до 8 лет, сельскохозяйственными потребительскими кредитными </w:t>
            </w:r>
            <w:r>
              <w:lastRenderedPageBreak/>
              <w:t>кооперативами на цели пополнения фондов финансовой взаимопомощи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  <w:r>
              <w:lastRenderedPageBreak/>
              <w:t>2020 - 2021 гг.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vMerge w:val="restart"/>
          </w:tcPr>
          <w:p w:rsidR="00943747" w:rsidRDefault="00943747">
            <w:pPr>
              <w:pStyle w:val="ConsPlusNormal"/>
            </w:pPr>
            <w:r>
              <w:t>Прирост суммы займов, выданных сельскохозяйственными потребительскими кредитными кооперативами</w:t>
            </w:r>
          </w:p>
        </w:tc>
        <w:tc>
          <w:tcPr>
            <w:tcW w:w="964" w:type="dxa"/>
            <w:vMerge w:val="restart"/>
          </w:tcPr>
          <w:p w:rsidR="00943747" w:rsidRDefault="00943747">
            <w:pPr>
              <w:pStyle w:val="ConsPlusNormal"/>
            </w:pPr>
            <w:r>
              <w:t>%</w:t>
            </w:r>
          </w:p>
        </w:tc>
        <w:tc>
          <w:tcPr>
            <w:tcW w:w="623" w:type="dxa"/>
            <w:vMerge w:val="restart"/>
          </w:tcPr>
          <w:p w:rsidR="00943747" w:rsidRDefault="00943747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623" w:type="dxa"/>
            <w:vMerge w:val="restart"/>
          </w:tcPr>
          <w:p w:rsidR="00943747" w:rsidRDefault="00943747">
            <w:pPr>
              <w:pStyle w:val="ConsPlusNormal"/>
              <w:jc w:val="right"/>
            </w:pPr>
            <w:r>
              <w:t>9,0</w:t>
            </w:r>
          </w:p>
        </w:tc>
        <w:tc>
          <w:tcPr>
            <w:tcW w:w="623" w:type="dxa"/>
            <w:vMerge w:val="restart"/>
          </w:tcPr>
          <w:p w:rsidR="00943747" w:rsidRDefault="00943747">
            <w:pPr>
              <w:pStyle w:val="ConsPlusNormal"/>
              <w:jc w:val="right"/>
            </w:pPr>
            <w:r>
              <w:t>10,0</w:t>
            </w: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>на возмещение части затрат сельскохозяйственным кредитным потребительским кооперативам на обеспечение электронного документооборота по представлению отчетности в Банк России и (или) на приобретение компьютерной техники и (или) лицензионного программного обеспечения для осуществления деятельности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  <w:r>
              <w:t>2020 - 2021 гг.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Merge/>
          </w:tcPr>
          <w:p w:rsidR="00943747" w:rsidRDefault="00943747"/>
        </w:tc>
        <w:tc>
          <w:tcPr>
            <w:tcW w:w="964" w:type="dxa"/>
            <w:vMerge/>
          </w:tcPr>
          <w:p w:rsidR="00943747" w:rsidRDefault="00943747"/>
        </w:tc>
        <w:tc>
          <w:tcPr>
            <w:tcW w:w="623" w:type="dxa"/>
            <w:vMerge/>
          </w:tcPr>
          <w:p w:rsidR="00943747" w:rsidRDefault="00943747"/>
        </w:tc>
        <w:tc>
          <w:tcPr>
            <w:tcW w:w="623" w:type="dxa"/>
            <w:vMerge/>
          </w:tcPr>
          <w:p w:rsidR="00943747" w:rsidRDefault="00943747"/>
        </w:tc>
        <w:tc>
          <w:tcPr>
            <w:tcW w:w="623" w:type="dxa"/>
            <w:vMerge/>
          </w:tcPr>
          <w:p w:rsidR="00943747" w:rsidRDefault="00943747"/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>Оказание содействия в предоставлении поручительств сельскохозяйственным кооперативам региональными гарантийными организациями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  <w:r>
              <w:t>2019 - 2021 гг.</w:t>
            </w:r>
          </w:p>
        </w:tc>
        <w:tc>
          <w:tcPr>
            <w:tcW w:w="2721" w:type="dxa"/>
            <w:gridSpan w:val="3"/>
          </w:tcPr>
          <w:p w:rsidR="00943747" w:rsidRDefault="00943747">
            <w:pPr>
              <w:pStyle w:val="ConsPlusNormal"/>
            </w:pPr>
            <w:r>
              <w:t>В рамках текущего финансирования</w:t>
            </w:r>
          </w:p>
        </w:tc>
        <w:tc>
          <w:tcPr>
            <w:tcW w:w="1417" w:type="dxa"/>
            <w:vMerge/>
          </w:tcPr>
          <w:p w:rsidR="00943747" w:rsidRDefault="00943747"/>
        </w:tc>
        <w:tc>
          <w:tcPr>
            <w:tcW w:w="964" w:type="dxa"/>
            <w:vMerge/>
          </w:tcPr>
          <w:p w:rsidR="00943747" w:rsidRDefault="00943747"/>
        </w:tc>
        <w:tc>
          <w:tcPr>
            <w:tcW w:w="623" w:type="dxa"/>
            <w:vMerge/>
          </w:tcPr>
          <w:p w:rsidR="00943747" w:rsidRDefault="00943747"/>
        </w:tc>
        <w:tc>
          <w:tcPr>
            <w:tcW w:w="623" w:type="dxa"/>
            <w:vMerge/>
          </w:tcPr>
          <w:p w:rsidR="00943747" w:rsidRDefault="00943747"/>
        </w:tc>
        <w:tc>
          <w:tcPr>
            <w:tcW w:w="623" w:type="dxa"/>
            <w:vMerge/>
          </w:tcPr>
          <w:p w:rsidR="00943747" w:rsidRDefault="00943747"/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 xml:space="preserve">Оказание содействия в </w:t>
            </w:r>
            <w:r>
              <w:lastRenderedPageBreak/>
              <w:t xml:space="preserve">предоставлении </w:t>
            </w:r>
            <w:proofErr w:type="spellStart"/>
            <w:r>
              <w:t>микрозаймов</w:t>
            </w:r>
            <w:proofErr w:type="spellEnd"/>
            <w:r>
              <w:t xml:space="preserve"> сельскохозяйственным кооперативам </w:t>
            </w:r>
            <w:proofErr w:type="spellStart"/>
            <w:r>
              <w:t>микрофинансовыми</w:t>
            </w:r>
            <w:proofErr w:type="spellEnd"/>
            <w:r>
              <w:t xml:space="preserve"> организациями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2021 гг.</w:t>
            </w:r>
          </w:p>
        </w:tc>
        <w:tc>
          <w:tcPr>
            <w:tcW w:w="2721" w:type="dxa"/>
            <w:gridSpan w:val="3"/>
          </w:tcPr>
          <w:p w:rsidR="00943747" w:rsidRDefault="00943747">
            <w:pPr>
              <w:pStyle w:val="ConsPlusNormal"/>
            </w:pPr>
            <w:r>
              <w:lastRenderedPageBreak/>
              <w:t xml:space="preserve">В рамках текущего </w:t>
            </w:r>
            <w:r>
              <w:lastRenderedPageBreak/>
              <w:t>финансирования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>Оказание содействия выполнению требований законодательства Российской Федерации и нормативных актов Банка России, подготовке и представлению отчетности, предусмотренной нормативными актами Банка России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  <w:r>
              <w:t>2019 - 2021 гг.</w:t>
            </w:r>
          </w:p>
        </w:tc>
        <w:tc>
          <w:tcPr>
            <w:tcW w:w="2721" w:type="dxa"/>
            <w:gridSpan w:val="3"/>
          </w:tcPr>
          <w:p w:rsidR="00943747" w:rsidRDefault="00943747">
            <w:pPr>
              <w:pStyle w:val="ConsPlusNormal"/>
            </w:pPr>
            <w:r>
              <w:t>В рамках текущего финансирования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>Оказание содействия сельскохозяйственным потребительским кредитным кооперативам по разработке плана (стратегии) развития на период 3 - 5 лет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  <w:r>
              <w:t>2019 - 2021 гг.</w:t>
            </w:r>
          </w:p>
        </w:tc>
        <w:tc>
          <w:tcPr>
            <w:tcW w:w="2721" w:type="dxa"/>
            <w:gridSpan w:val="3"/>
          </w:tcPr>
          <w:p w:rsidR="00943747" w:rsidRDefault="00943747">
            <w:pPr>
              <w:pStyle w:val="ConsPlusNormal"/>
            </w:pPr>
            <w:r>
              <w:t>В рамках текущего финансирования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</w:pP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>Всего по задаче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066" w:type="dxa"/>
            <w:gridSpan w:val="5"/>
          </w:tcPr>
          <w:p w:rsidR="00943747" w:rsidRDefault="00943747">
            <w:pPr>
              <w:pStyle w:val="ConsPlusNormal"/>
            </w:pPr>
            <w:r>
              <w:t>Задача N 2. Стимулирование создания и развития сельскохозяйственных потребительских кооперативов, повышение доходов и уровня занятости сельского населения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  <w:gridSpan w:val="5"/>
          </w:tcPr>
          <w:p w:rsidR="00943747" w:rsidRDefault="00943747">
            <w:pPr>
              <w:pStyle w:val="ConsPlusNormal"/>
            </w:pPr>
            <w:r>
              <w:t xml:space="preserve">Субсидия на реализацию мероприятий в рамках ведомственной целевой программы "Развитие </w:t>
            </w:r>
            <w:r>
              <w:lastRenderedPageBreak/>
              <w:t>сельскохозяйственной потребительской кооперации в Калужской области" по следующим направлениям: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  <w:vMerge w:val="restart"/>
          </w:tcPr>
          <w:p w:rsidR="00943747" w:rsidRDefault="00943747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608" w:type="dxa"/>
            <w:vMerge w:val="restart"/>
          </w:tcPr>
          <w:p w:rsidR="00943747" w:rsidRDefault="00943747">
            <w:pPr>
              <w:pStyle w:val="ConsPlusNormal"/>
            </w:pPr>
            <w:r>
              <w:t>в виде имущественного взноса государственному фонду поддержки предпринимательства Калужской области (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компания) на создание и (или) фондирование гарантийных фондов, предоставляющих услуги поручительства субъектам малого и среднего предпринимательства, занятым в сельскохозяйственном производстве, а также организациям потребительской кооперации</w:t>
            </w:r>
          </w:p>
        </w:tc>
        <w:tc>
          <w:tcPr>
            <w:tcW w:w="737" w:type="dxa"/>
            <w:vMerge w:val="restart"/>
          </w:tcPr>
          <w:p w:rsidR="00943747" w:rsidRDefault="00943747">
            <w:pPr>
              <w:pStyle w:val="ConsPlusNormal"/>
            </w:pPr>
            <w:r>
              <w:t>2019 - 2021 гг.</w:t>
            </w:r>
          </w:p>
        </w:tc>
        <w:tc>
          <w:tcPr>
            <w:tcW w:w="907" w:type="dxa"/>
            <w:vMerge w:val="restart"/>
          </w:tcPr>
          <w:p w:rsidR="00943747" w:rsidRDefault="0094374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907" w:type="dxa"/>
            <w:vMerge w:val="restart"/>
          </w:tcPr>
          <w:p w:rsidR="00943747" w:rsidRDefault="0094374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907" w:type="dxa"/>
            <w:vMerge w:val="restart"/>
          </w:tcPr>
          <w:p w:rsidR="00943747" w:rsidRDefault="0094374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43747" w:rsidRDefault="00943747">
            <w:pPr>
              <w:pStyle w:val="ConsPlusNormal"/>
            </w:pPr>
            <w:r>
              <w:t>Количество субъектов малых форм хозяйствования, включая сельскохозяйственные потребительские кооперативы, получивших государственную поддержку в рамках Программы</w:t>
            </w:r>
          </w:p>
        </w:tc>
        <w:tc>
          <w:tcPr>
            <w:tcW w:w="964" w:type="dxa"/>
            <w:tcBorders>
              <w:bottom w:val="nil"/>
            </w:tcBorders>
          </w:tcPr>
          <w:p w:rsidR="00943747" w:rsidRDefault="00943747">
            <w:pPr>
              <w:pStyle w:val="ConsPlusNormal"/>
            </w:pPr>
            <w:r>
              <w:t>ед.</w:t>
            </w:r>
          </w:p>
        </w:tc>
        <w:tc>
          <w:tcPr>
            <w:tcW w:w="623" w:type="dxa"/>
            <w:tcBorders>
              <w:bottom w:val="nil"/>
            </w:tcBorders>
          </w:tcPr>
          <w:p w:rsidR="00943747" w:rsidRDefault="0094374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23" w:type="dxa"/>
            <w:tcBorders>
              <w:bottom w:val="nil"/>
            </w:tcBorders>
          </w:tcPr>
          <w:p w:rsidR="00943747" w:rsidRDefault="0094374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23" w:type="dxa"/>
            <w:tcBorders>
              <w:bottom w:val="nil"/>
            </w:tcBorders>
          </w:tcPr>
          <w:p w:rsidR="00943747" w:rsidRDefault="00943747">
            <w:pPr>
              <w:pStyle w:val="ConsPlusNormal"/>
              <w:jc w:val="right"/>
            </w:pPr>
            <w:r>
              <w:t>6</w:t>
            </w:r>
          </w:p>
        </w:tc>
      </w:tr>
      <w:tr w:rsidR="00943747">
        <w:tc>
          <w:tcPr>
            <w:tcW w:w="566" w:type="dxa"/>
            <w:vMerge/>
          </w:tcPr>
          <w:p w:rsidR="00943747" w:rsidRDefault="00943747"/>
        </w:tc>
        <w:tc>
          <w:tcPr>
            <w:tcW w:w="2608" w:type="dxa"/>
            <w:vMerge/>
          </w:tcPr>
          <w:p w:rsidR="00943747" w:rsidRDefault="00943747"/>
        </w:tc>
        <w:tc>
          <w:tcPr>
            <w:tcW w:w="737" w:type="dxa"/>
            <w:vMerge/>
          </w:tcPr>
          <w:p w:rsidR="00943747" w:rsidRDefault="00943747"/>
        </w:tc>
        <w:tc>
          <w:tcPr>
            <w:tcW w:w="907" w:type="dxa"/>
            <w:vMerge/>
          </w:tcPr>
          <w:p w:rsidR="00943747" w:rsidRDefault="00943747"/>
        </w:tc>
        <w:tc>
          <w:tcPr>
            <w:tcW w:w="907" w:type="dxa"/>
            <w:vMerge/>
          </w:tcPr>
          <w:p w:rsidR="00943747" w:rsidRDefault="00943747"/>
        </w:tc>
        <w:tc>
          <w:tcPr>
            <w:tcW w:w="907" w:type="dxa"/>
            <w:vMerge/>
          </w:tcPr>
          <w:p w:rsidR="00943747" w:rsidRDefault="00943747"/>
        </w:tc>
        <w:tc>
          <w:tcPr>
            <w:tcW w:w="1417" w:type="dxa"/>
            <w:tcBorders>
              <w:top w:val="nil"/>
            </w:tcBorders>
          </w:tcPr>
          <w:p w:rsidR="00943747" w:rsidRDefault="00943747">
            <w:pPr>
              <w:pStyle w:val="ConsPlusNormal"/>
            </w:pPr>
            <w:r>
              <w:t>Создание новых рабочих мест в рамках Программы</w:t>
            </w:r>
          </w:p>
        </w:tc>
        <w:tc>
          <w:tcPr>
            <w:tcW w:w="964" w:type="dxa"/>
            <w:tcBorders>
              <w:top w:val="nil"/>
            </w:tcBorders>
          </w:tcPr>
          <w:p w:rsidR="00943747" w:rsidRDefault="00943747">
            <w:pPr>
              <w:pStyle w:val="ConsPlusNormal"/>
            </w:pPr>
            <w:r>
              <w:t>ед.</w:t>
            </w:r>
          </w:p>
        </w:tc>
        <w:tc>
          <w:tcPr>
            <w:tcW w:w="623" w:type="dxa"/>
            <w:tcBorders>
              <w:top w:val="nil"/>
            </w:tcBorders>
          </w:tcPr>
          <w:p w:rsidR="00943747" w:rsidRDefault="0094374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23" w:type="dxa"/>
            <w:tcBorders>
              <w:top w:val="nil"/>
            </w:tcBorders>
          </w:tcPr>
          <w:p w:rsidR="00943747" w:rsidRDefault="0094374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23" w:type="dxa"/>
            <w:tcBorders>
              <w:top w:val="nil"/>
            </w:tcBorders>
          </w:tcPr>
          <w:p w:rsidR="00943747" w:rsidRDefault="00943747">
            <w:pPr>
              <w:pStyle w:val="ConsPlusNormal"/>
              <w:jc w:val="right"/>
            </w:pPr>
            <w:r>
              <w:t>6</w:t>
            </w: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>Формирование и сопровождение банка успешных проектов субъектов МСП в сфере АПК, в том числе развития сельскохозяйственных потребительских кооперативов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  <w:r>
              <w:t>2019 - 2021 гг.</w:t>
            </w:r>
          </w:p>
        </w:tc>
        <w:tc>
          <w:tcPr>
            <w:tcW w:w="2721" w:type="dxa"/>
            <w:gridSpan w:val="3"/>
          </w:tcPr>
          <w:p w:rsidR="00943747" w:rsidRDefault="00943747">
            <w:pPr>
              <w:pStyle w:val="ConsPlusNormal"/>
            </w:pPr>
            <w:r>
              <w:t>В рамках текущего финансирования</w:t>
            </w:r>
          </w:p>
        </w:tc>
        <w:tc>
          <w:tcPr>
            <w:tcW w:w="1417" w:type="dxa"/>
            <w:vMerge w:val="restart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  <w:vMerge w:val="restart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  <w:vMerge w:val="restart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  <w:vMerge w:val="restart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>Взаимодействие с АО "Корпорация МСП" по вопросам поддержки проектов субъектов МСП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  <w:r>
              <w:t>2019 - 2021 гг.</w:t>
            </w:r>
          </w:p>
        </w:tc>
        <w:tc>
          <w:tcPr>
            <w:tcW w:w="2721" w:type="dxa"/>
            <w:gridSpan w:val="3"/>
          </w:tcPr>
          <w:p w:rsidR="00943747" w:rsidRDefault="00943747">
            <w:pPr>
              <w:pStyle w:val="ConsPlusNormal"/>
            </w:pPr>
            <w:r>
              <w:t>В рамках текущего финансирования</w:t>
            </w:r>
          </w:p>
        </w:tc>
        <w:tc>
          <w:tcPr>
            <w:tcW w:w="1417" w:type="dxa"/>
            <w:vMerge/>
          </w:tcPr>
          <w:p w:rsidR="00943747" w:rsidRDefault="00943747"/>
        </w:tc>
        <w:tc>
          <w:tcPr>
            <w:tcW w:w="964" w:type="dxa"/>
            <w:vMerge/>
          </w:tcPr>
          <w:p w:rsidR="00943747" w:rsidRDefault="00943747"/>
        </w:tc>
        <w:tc>
          <w:tcPr>
            <w:tcW w:w="623" w:type="dxa"/>
            <w:vMerge/>
          </w:tcPr>
          <w:p w:rsidR="00943747" w:rsidRDefault="00943747"/>
        </w:tc>
        <w:tc>
          <w:tcPr>
            <w:tcW w:w="623" w:type="dxa"/>
            <w:vMerge/>
          </w:tcPr>
          <w:p w:rsidR="00943747" w:rsidRDefault="00943747"/>
        </w:tc>
        <w:tc>
          <w:tcPr>
            <w:tcW w:w="623" w:type="dxa"/>
            <w:vMerge/>
          </w:tcPr>
          <w:p w:rsidR="00943747" w:rsidRDefault="00943747"/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 xml:space="preserve">Мониторинг использования </w:t>
            </w:r>
            <w:proofErr w:type="spellStart"/>
            <w:r>
              <w:t>онлайн-ресурса</w:t>
            </w:r>
            <w:proofErr w:type="spellEnd"/>
            <w:r>
              <w:t xml:space="preserve"> "Навигатор мер поддержки AGRO-COOP.RU" и </w:t>
            </w:r>
            <w:proofErr w:type="spellStart"/>
            <w:r>
              <w:t>онлайн-каталога</w:t>
            </w:r>
            <w:proofErr w:type="spellEnd"/>
            <w:r>
              <w:t xml:space="preserve"> продукции сельскохозяйственных кооперативов RUFERMA.RU, разработанных АО "Корпорация МСП"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  <w:r>
              <w:t>2019 - 2021 гг.</w:t>
            </w:r>
          </w:p>
        </w:tc>
        <w:tc>
          <w:tcPr>
            <w:tcW w:w="2721" w:type="dxa"/>
            <w:gridSpan w:val="3"/>
          </w:tcPr>
          <w:p w:rsidR="00943747" w:rsidRDefault="00943747">
            <w:pPr>
              <w:pStyle w:val="ConsPlusNormal"/>
            </w:pPr>
            <w:r>
              <w:t>В рамках текущего финансирования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>Информирование кооперативов и их членов о специальных гарантийных продуктах АО "Корпорация МСП", о реализации программы льготного лизинга оборудования, реализуемой АО "Корпорация МСП" совместно с региональными лизинговыми компаниями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  <w:r>
              <w:t>2019 - 2021 гг.</w:t>
            </w:r>
          </w:p>
        </w:tc>
        <w:tc>
          <w:tcPr>
            <w:tcW w:w="2721" w:type="dxa"/>
            <w:gridSpan w:val="3"/>
          </w:tcPr>
          <w:p w:rsidR="00943747" w:rsidRDefault="00943747">
            <w:pPr>
              <w:pStyle w:val="ConsPlusNormal"/>
            </w:pPr>
            <w:r>
              <w:t>В рамках текущего финансирования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 xml:space="preserve">Развитие механизмов лизинга техники и </w:t>
            </w:r>
            <w:r>
              <w:lastRenderedPageBreak/>
              <w:t>оборудования для сельскохозяйственных кооперативов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  <w:r>
              <w:lastRenderedPageBreak/>
              <w:t xml:space="preserve">2019 - 2021 </w:t>
            </w:r>
            <w:r>
              <w:lastRenderedPageBreak/>
              <w:t>гг.</w:t>
            </w:r>
          </w:p>
        </w:tc>
        <w:tc>
          <w:tcPr>
            <w:tcW w:w="2721" w:type="dxa"/>
            <w:gridSpan w:val="3"/>
          </w:tcPr>
          <w:p w:rsidR="00943747" w:rsidRDefault="00943747">
            <w:pPr>
              <w:pStyle w:val="ConsPlusNormal"/>
            </w:pPr>
            <w:r>
              <w:lastRenderedPageBreak/>
              <w:t>В рамках текущего финансирования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>Обеспечение системной информационно-консультационной поддержки сельской кооперации на базе Министерства и Центра компетенций развития сельскохозяйственной кооперации области, созданного в ГАУ КО "Агентство развития бизнеса"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  <w:r>
              <w:t>2019 - 2021 гг.</w:t>
            </w:r>
          </w:p>
        </w:tc>
        <w:tc>
          <w:tcPr>
            <w:tcW w:w="2721" w:type="dxa"/>
            <w:gridSpan w:val="3"/>
          </w:tcPr>
          <w:p w:rsidR="00943747" w:rsidRDefault="00943747">
            <w:pPr>
              <w:pStyle w:val="ConsPlusNormal"/>
            </w:pPr>
            <w:r>
              <w:t>В рамках текущего финансирования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>Формирование системы информационного обеспечения сельскохозяйственной кооперации с последующим ее интегрированием с информационными ресурсами, сформированными Минсельхозом России (портал "Поддержка фермеров и кооперативов", размещенный по адресу: http://bp.mcx.ru/)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  <w:r>
              <w:t>2019 - 2021 гг.</w:t>
            </w:r>
          </w:p>
        </w:tc>
        <w:tc>
          <w:tcPr>
            <w:tcW w:w="2721" w:type="dxa"/>
            <w:gridSpan w:val="3"/>
          </w:tcPr>
          <w:p w:rsidR="00943747" w:rsidRDefault="00943747">
            <w:pPr>
              <w:pStyle w:val="ConsPlusNormal"/>
            </w:pPr>
            <w:r>
              <w:t>В рамках текущего финансирования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 xml:space="preserve">Проведение ярмарочных мероприятий регионального и межрегионального </w:t>
            </w:r>
            <w:proofErr w:type="gramStart"/>
            <w:r>
              <w:t>уровней</w:t>
            </w:r>
            <w:proofErr w:type="gramEnd"/>
            <w:r>
              <w:t xml:space="preserve"> в том числе направленных на популяризацию региональных товаров, позволяющих осуществлять реализацию продукции сельскохозяйственных кооперативов без посредников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  <w:r>
              <w:t>2019 - 2021 гг.</w:t>
            </w:r>
          </w:p>
        </w:tc>
        <w:tc>
          <w:tcPr>
            <w:tcW w:w="2721" w:type="dxa"/>
            <w:gridSpan w:val="3"/>
          </w:tcPr>
          <w:p w:rsidR="00943747" w:rsidRDefault="00943747">
            <w:pPr>
              <w:pStyle w:val="ConsPlusNormal"/>
            </w:pPr>
            <w:r>
              <w:t>В рамках текущего финансирования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>Создание раздела "Сельскохозяйственная кооперация" на официальном портале министерства сельского хозяйства Калужской области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  <w:r>
              <w:t>2019 - 2021 гг.</w:t>
            </w:r>
          </w:p>
        </w:tc>
        <w:tc>
          <w:tcPr>
            <w:tcW w:w="2721" w:type="dxa"/>
            <w:gridSpan w:val="3"/>
          </w:tcPr>
          <w:p w:rsidR="00943747" w:rsidRDefault="00943747">
            <w:pPr>
              <w:pStyle w:val="ConsPlusNormal"/>
            </w:pPr>
            <w:r>
              <w:t>В рамках текущего финансирования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>Проведение семинаров, круглых столов по актуальным вопросам развития сельскохозяйственной потребительской кооперации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  <w:r>
              <w:t>2019 - 2021 гг.</w:t>
            </w:r>
          </w:p>
        </w:tc>
        <w:tc>
          <w:tcPr>
            <w:tcW w:w="2721" w:type="dxa"/>
            <w:gridSpan w:val="3"/>
          </w:tcPr>
          <w:p w:rsidR="00943747" w:rsidRDefault="00943747">
            <w:pPr>
              <w:pStyle w:val="ConsPlusNormal"/>
            </w:pPr>
            <w:r>
              <w:t>В рамках текущего финансирования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 xml:space="preserve">Содействие кадровому обеспечению сельскохозяйственных </w:t>
            </w:r>
            <w:r>
              <w:lastRenderedPageBreak/>
              <w:t>кооперативов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  <w:r>
              <w:lastRenderedPageBreak/>
              <w:t>2019 - 2021 гг.</w:t>
            </w:r>
          </w:p>
        </w:tc>
        <w:tc>
          <w:tcPr>
            <w:tcW w:w="2721" w:type="dxa"/>
            <w:gridSpan w:val="3"/>
          </w:tcPr>
          <w:p w:rsidR="00943747" w:rsidRDefault="00943747">
            <w:pPr>
              <w:pStyle w:val="ConsPlusNormal"/>
            </w:pPr>
            <w:r>
              <w:t>В рамках текущего финансирования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lastRenderedPageBreak/>
              <w:t>2.13</w:t>
            </w: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>Организация проведения курсов повышения квалификации, обучающих семинаров по вопросам создания и развития предприятий сельскохозяйственной кооперации, в том числе организация работы демонстрационных площадок на действующих предприятиях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  <w:r>
              <w:t>2019 - 2021 гг.</w:t>
            </w:r>
          </w:p>
        </w:tc>
        <w:tc>
          <w:tcPr>
            <w:tcW w:w="2721" w:type="dxa"/>
            <w:gridSpan w:val="3"/>
          </w:tcPr>
          <w:p w:rsidR="00943747" w:rsidRDefault="00943747">
            <w:pPr>
              <w:pStyle w:val="ConsPlusNormal"/>
            </w:pPr>
            <w:r>
              <w:t>В рамках текущего финансирования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>Организация участия руководителей сельскохозяйственных потребительских кооперативов в областном трудовом соревновании по номинации "Лучший руководитель сельскохозяйственного потребительского кооператива"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  <w:r>
              <w:t>2019 - 2021 гг.</w:t>
            </w:r>
          </w:p>
        </w:tc>
        <w:tc>
          <w:tcPr>
            <w:tcW w:w="2721" w:type="dxa"/>
            <w:gridSpan w:val="3"/>
          </w:tcPr>
          <w:p w:rsidR="00943747" w:rsidRDefault="00943747">
            <w:pPr>
              <w:pStyle w:val="ConsPlusNormal"/>
            </w:pPr>
            <w:r>
              <w:t>В рамках текущего финансирования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</w:pP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>Всего по задаче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  <w:tr w:rsidR="00943747">
        <w:tc>
          <w:tcPr>
            <w:tcW w:w="566" w:type="dxa"/>
          </w:tcPr>
          <w:p w:rsidR="00943747" w:rsidRDefault="00943747">
            <w:pPr>
              <w:pStyle w:val="ConsPlusNormal"/>
            </w:pPr>
          </w:p>
        </w:tc>
        <w:tc>
          <w:tcPr>
            <w:tcW w:w="2608" w:type="dxa"/>
          </w:tcPr>
          <w:p w:rsidR="00943747" w:rsidRDefault="00943747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73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907" w:type="dxa"/>
          </w:tcPr>
          <w:p w:rsidR="00943747" w:rsidRDefault="0094374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964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  <w:tc>
          <w:tcPr>
            <w:tcW w:w="623" w:type="dxa"/>
          </w:tcPr>
          <w:p w:rsidR="00943747" w:rsidRDefault="00943747">
            <w:pPr>
              <w:pStyle w:val="ConsPlusNormal"/>
            </w:pPr>
          </w:p>
        </w:tc>
      </w:tr>
    </w:tbl>
    <w:p w:rsidR="00943747" w:rsidRDefault="00943747">
      <w:pPr>
        <w:sectPr w:rsidR="009437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Title"/>
        <w:jc w:val="center"/>
        <w:outlineLvl w:val="1"/>
      </w:pPr>
      <w:r>
        <w:t>6. Обоснование потребностей в необходимых ресурсах</w:t>
      </w:r>
    </w:p>
    <w:p w:rsidR="00943747" w:rsidRDefault="00943747">
      <w:pPr>
        <w:pStyle w:val="ConsPlusNormal"/>
        <w:jc w:val="center"/>
      </w:pPr>
      <w:proofErr w:type="gramStart"/>
      <w:r>
        <w:t>(в ред. Приказа Министерства сельского хозяйства Калужской</w:t>
      </w:r>
      <w:proofErr w:type="gramEnd"/>
    </w:p>
    <w:p w:rsidR="00943747" w:rsidRDefault="00943747">
      <w:pPr>
        <w:pStyle w:val="ConsPlusNormal"/>
        <w:jc w:val="center"/>
      </w:pPr>
      <w:r>
        <w:t>области от 26.02.2020 N 41)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ind w:firstLine="540"/>
        <w:jc w:val="both"/>
      </w:pPr>
      <w:r>
        <w:t>Объемы финансирования на реализацию Программы на период 2019 - 2021 годов за счет средств областного бюджета составляют &lt;*&gt; 3000,0 тыс. руб., из них по годам: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2019 год - 1000,0 тыс. руб.;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2020 год - 1000,0 тыс. руб.;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2021 год - 1000,0 тыс. руб.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3747" w:rsidRDefault="00943747">
      <w:pPr>
        <w:pStyle w:val="ConsPlusNormal"/>
        <w:spacing w:before="220"/>
        <w:ind w:firstLine="540"/>
        <w:jc w:val="both"/>
      </w:pPr>
      <w:bookmarkStart w:id="1" w:name="P545"/>
      <w:bookmarkEnd w:id="1"/>
      <w:r>
        <w:t>&lt;*&gt; - объемы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ind w:firstLine="540"/>
        <w:jc w:val="both"/>
      </w:pPr>
      <w:r>
        <w:t>Обоснование потребностей в необходимых финансовых ресурсах приводится в приложении к Программе.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jc w:val="right"/>
        <w:outlineLvl w:val="2"/>
      </w:pPr>
      <w:r>
        <w:t>Таблица 4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Title"/>
        <w:jc w:val="center"/>
      </w:pPr>
      <w:r>
        <w:t>Общая потребность в финансировании мероприятий Программы</w:t>
      </w:r>
    </w:p>
    <w:p w:rsidR="00943747" w:rsidRDefault="00943747">
      <w:pPr>
        <w:pStyle w:val="ConsPlusTitle"/>
        <w:jc w:val="center"/>
      </w:pPr>
      <w:r>
        <w:t>и его источники, тыс. руб.</w:t>
      </w:r>
    </w:p>
    <w:p w:rsidR="00943747" w:rsidRDefault="009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75"/>
        <w:gridCol w:w="1714"/>
        <w:gridCol w:w="904"/>
        <w:gridCol w:w="904"/>
        <w:gridCol w:w="904"/>
        <w:gridCol w:w="904"/>
      </w:tblGrid>
      <w:tr w:rsidR="00943747">
        <w:tc>
          <w:tcPr>
            <w:tcW w:w="567" w:type="dxa"/>
          </w:tcPr>
          <w:p w:rsidR="00943747" w:rsidRDefault="0094374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</w:tcPr>
          <w:p w:rsidR="00943747" w:rsidRDefault="00943747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14" w:type="dxa"/>
          </w:tcPr>
          <w:p w:rsidR="00943747" w:rsidRDefault="00943747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904" w:type="dxa"/>
          </w:tcPr>
          <w:p w:rsidR="00943747" w:rsidRDefault="00943747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04" w:type="dxa"/>
          </w:tcPr>
          <w:p w:rsidR="00943747" w:rsidRDefault="00943747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904" w:type="dxa"/>
          </w:tcPr>
          <w:p w:rsidR="00943747" w:rsidRDefault="00943747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04" w:type="dxa"/>
          </w:tcPr>
          <w:p w:rsidR="00943747" w:rsidRDefault="00943747">
            <w:pPr>
              <w:pStyle w:val="ConsPlusNormal"/>
              <w:jc w:val="center"/>
            </w:pPr>
            <w:r>
              <w:t>Всего за 2019 - 2021 гг.</w:t>
            </w:r>
          </w:p>
        </w:tc>
      </w:tr>
      <w:tr w:rsidR="00943747">
        <w:tc>
          <w:tcPr>
            <w:tcW w:w="567" w:type="dxa"/>
          </w:tcPr>
          <w:p w:rsidR="00943747" w:rsidRDefault="009437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943747" w:rsidRDefault="00943747">
            <w:pPr>
              <w:pStyle w:val="ConsPlusNormal"/>
            </w:pPr>
            <w:r>
              <w:t>Субсидия на реализацию мероприятий в рамках ведомственной целевой программы "Развитие сельскохозяйственной потребительской кооперации в Калужской области"</w:t>
            </w:r>
          </w:p>
        </w:tc>
        <w:tc>
          <w:tcPr>
            <w:tcW w:w="1714" w:type="dxa"/>
          </w:tcPr>
          <w:p w:rsidR="00943747" w:rsidRDefault="00943747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</w:tcPr>
          <w:p w:rsidR="00943747" w:rsidRDefault="0094374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904" w:type="dxa"/>
          </w:tcPr>
          <w:p w:rsidR="00943747" w:rsidRDefault="0094374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904" w:type="dxa"/>
          </w:tcPr>
          <w:p w:rsidR="00943747" w:rsidRDefault="0094374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904" w:type="dxa"/>
          </w:tcPr>
          <w:p w:rsidR="00943747" w:rsidRDefault="00943747">
            <w:pPr>
              <w:pStyle w:val="ConsPlusNormal"/>
              <w:jc w:val="right"/>
            </w:pPr>
            <w:r>
              <w:t>3000,0</w:t>
            </w:r>
          </w:p>
        </w:tc>
      </w:tr>
      <w:tr w:rsidR="00943747">
        <w:tc>
          <w:tcPr>
            <w:tcW w:w="567" w:type="dxa"/>
          </w:tcPr>
          <w:p w:rsidR="00943747" w:rsidRDefault="00943747">
            <w:pPr>
              <w:pStyle w:val="ConsPlusNormal"/>
            </w:pPr>
          </w:p>
        </w:tc>
        <w:tc>
          <w:tcPr>
            <w:tcW w:w="3175" w:type="dxa"/>
          </w:tcPr>
          <w:p w:rsidR="00943747" w:rsidRDefault="00943747">
            <w:pPr>
              <w:pStyle w:val="ConsPlusNormal"/>
            </w:pPr>
            <w:r>
              <w:t>Итого</w:t>
            </w:r>
          </w:p>
        </w:tc>
        <w:tc>
          <w:tcPr>
            <w:tcW w:w="1714" w:type="dxa"/>
          </w:tcPr>
          <w:p w:rsidR="00943747" w:rsidRDefault="00943747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</w:tcPr>
          <w:p w:rsidR="00943747" w:rsidRDefault="0094374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904" w:type="dxa"/>
          </w:tcPr>
          <w:p w:rsidR="00943747" w:rsidRDefault="0094374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904" w:type="dxa"/>
          </w:tcPr>
          <w:p w:rsidR="00943747" w:rsidRDefault="0094374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904" w:type="dxa"/>
          </w:tcPr>
          <w:p w:rsidR="00943747" w:rsidRDefault="00943747">
            <w:pPr>
              <w:pStyle w:val="ConsPlusNormal"/>
              <w:jc w:val="right"/>
            </w:pPr>
            <w:r>
              <w:t>3000,0</w:t>
            </w:r>
          </w:p>
        </w:tc>
      </w:tr>
    </w:tbl>
    <w:p w:rsidR="00943747" w:rsidRDefault="00943747">
      <w:pPr>
        <w:pStyle w:val="ConsPlusNormal"/>
        <w:jc w:val="both"/>
      </w:pPr>
    </w:p>
    <w:p w:rsidR="00943747" w:rsidRDefault="00943747">
      <w:pPr>
        <w:pStyle w:val="ConsPlusTitle"/>
        <w:jc w:val="center"/>
        <w:outlineLvl w:val="1"/>
      </w:pPr>
      <w:r>
        <w:t>7. Ожидаемая оценка эффективности Программы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ind w:firstLine="540"/>
        <w:jc w:val="both"/>
      </w:pPr>
      <w:r>
        <w:t>Реализация Программы будет способствовать достижению стратегических целей аграрной политики: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- созданию условий для повышения конкурентоспособности сельскохозяйственной продукции, развития рынков сельскохозяйственной продукции, повышения продовольственной безопасности;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- повышению финансовой устойчивости предприятий агропромышленного комплекса и эффективности использования производственных ресурсов;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lastRenderedPageBreak/>
        <w:t>- созданию условий для развития сельских территорий.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Основными результатами эффективности реализации мероприятий Программы будут: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- повышение доступности к кредитным ресурсам малых форм хозяйствования и сельского населения;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- укрепление материально-технической базы вновь созданных и действующих сельскохозяйственных кооперативов и субъектов МСП за счет государственной поддержки, включая использование специальных гарантийных продуктов АО "Корпорация МСП", участие в программе льготного лизинга оборудования, реализуемой АО "Корпорация МСП" совместно с региональными лизинговыми компаниями;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- обеспечение за счет участия в работе кооперативов доступа сельскохозяйственных товаропроизводителей к современным технологиям хранения и переработки сельскохозяйственной продукции;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- снижение финансовых потерь субъектов МСП, не имевших производственную базу для хранения и переработки сельскохозяйственного сырья за счет снижения непроизводственных потерь сельскохозяйственных товаропроизводителей;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- повышение конкурентоспособности деятельности малых форм хозяйствования на рынке сельскохозяйственной продукции;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- создание условий для выхода местных поставщиков продовольственной продукции в торговые сети.</w:t>
      </w:r>
    </w:p>
    <w:p w:rsidR="00943747" w:rsidRDefault="00943747">
      <w:pPr>
        <w:pStyle w:val="ConsPlusNormal"/>
        <w:spacing w:before="220"/>
        <w:ind w:firstLine="540"/>
        <w:jc w:val="both"/>
      </w:pPr>
      <w:proofErr w:type="gramStart"/>
      <w:r>
        <w:t>Формирование системы информационного обеспечения сельскохозяйственной кооперации с последующим ее интегрированием с информационными ресурсами, сформированными Минсельхозом России (портал "Поддержка фермеров и кооперативов", размещенный по адресу http://bp.mcx.ru/), и обеспечение системной информационно-консультационной поддержки сельской кооперации на базе министерства и Центра компетенций развития сельскохозяйственной кооперации области, созданного в ГАУ КО "Агентство развития бизнеса", позволят значительно повысить информационную поддержку субъектов МСП, включая</w:t>
      </w:r>
      <w:proofErr w:type="gramEnd"/>
      <w:r>
        <w:t xml:space="preserve"> сельскохозяйственные кооперативы.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Показателем социальной эффективности реализации Программы будет сохранение существующих, создание 52 новых рабочих мест и повышение занятости сельского населения области на личных подворьях и в кооперативах.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Главными результатами эффективности реализации мероприятий Программы за счет развития кооперации будут создание условий для роста объемов производства и реализации сельскохозяйственной продукции субъектами МСП, развития сельских территорий и повышения качества жизни сельского населения.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Эффективность расходования средств финансирования определяется по соотношению конечных результатов программы и затрат на ее реализацию по формуле: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ind w:firstLine="540"/>
        <w:jc w:val="both"/>
      </w:pPr>
      <w:r w:rsidRPr="00D17AF1">
        <w:rPr>
          <w:position w:val="-8"/>
        </w:rPr>
        <w:pict>
          <v:shape id="_x0000_i1025" style="width:126pt;height:19.2pt" coordsize="" o:spt="100" adj="0,,0" path="" filled="f" stroked="f">
            <v:stroke joinstyle="miter"/>
            <v:imagedata r:id="rId4" o:title="base_23589_129887_32768"/>
            <v:formulas/>
            <v:path o:connecttype="segments"/>
          </v:shape>
        </w:pic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ind w:firstLine="540"/>
        <w:jc w:val="both"/>
      </w:pPr>
      <w:r>
        <w:t xml:space="preserve">где </w:t>
      </w:r>
      <w:proofErr w:type="spellStart"/>
      <w:r>
        <w:t>Эобщ</w:t>
      </w:r>
      <w:proofErr w:type="spellEnd"/>
      <w:r>
        <w:t>. - коэффициент общей эффективности расходования финансовых средств;</w:t>
      </w:r>
    </w:p>
    <w:p w:rsidR="00943747" w:rsidRDefault="00943747">
      <w:pPr>
        <w:pStyle w:val="ConsPlusNormal"/>
        <w:spacing w:before="220"/>
        <w:ind w:firstLine="540"/>
        <w:jc w:val="both"/>
      </w:pPr>
      <w:r w:rsidRPr="00D17AF1">
        <w:rPr>
          <w:position w:val="-3"/>
        </w:rPr>
        <w:pict>
          <v:shape id="_x0000_i1026" style="width:30.6pt;height:13.8pt" coordsize="" o:spt="100" adj="0,,0" path="" filled="f" stroked="f">
            <v:stroke joinstyle="miter"/>
            <v:imagedata r:id="rId5" o:title="base_23589_129887_32769"/>
            <v:formulas/>
            <v:path o:connecttype="segments"/>
          </v:shape>
        </w:pict>
      </w:r>
      <w:r>
        <w:t xml:space="preserve"> - прирост производства продукции сельского хозяйства малыми формами хозяйствования;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Ф - объемы финансирования по годам реализации Программы.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lastRenderedPageBreak/>
        <w:t>Из таблицы 5 следует, что затраты на финансирование Программы возмещаются через прирост совокупного объема деятельности.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jc w:val="right"/>
        <w:outlineLvl w:val="2"/>
      </w:pPr>
      <w:r>
        <w:t>Таблица 5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Title"/>
        <w:jc w:val="center"/>
      </w:pPr>
      <w:r>
        <w:t>Расчет эффективности расходования бюджетных средств</w:t>
      </w:r>
    </w:p>
    <w:p w:rsidR="00943747" w:rsidRDefault="00943747">
      <w:pPr>
        <w:pStyle w:val="ConsPlusTitle"/>
        <w:jc w:val="center"/>
      </w:pPr>
      <w:r>
        <w:t>по Программе</w:t>
      </w:r>
    </w:p>
    <w:p w:rsidR="00943747" w:rsidRDefault="00943747">
      <w:pPr>
        <w:pStyle w:val="ConsPlusNormal"/>
        <w:jc w:val="center"/>
      </w:pPr>
      <w:proofErr w:type="gramStart"/>
      <w:r>
        <w:t>(в ред. Приказа Министерства сельского хозяйства Калужской</w:t>
      </w:r>
      <w:proofErr w:type="gramEnd"/>
    </w:p>
    <w:p w:rsidR="00943747" w:rsidRDefault="00943747">
      <w:pPr>
        <w:pStyle w:val="ConsPlusNormal"/>
        <w:jc w:val="center"/>
      </w:pPr>
      <w:r>
        <w:t>области от 26.02.2020 N 41)</w:t>
      </w:r>
    </w:p>
    <w:p w:rsidR="00943747" w:rsidRDefault="009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680"/>
        <w:gridCol w:w="1020"/>
        <w:gridCol w:w="1020"/>
        <w:gridCol w:w="1020"/>
        <w:gridCol w:w="1020"/>
      </w:tblGrid>
      <w:tr w:rsidR="00943747">
        <w:tc>
          <w:tcPr>
            <w:tcW w:w="4309" w:type="dxa"/>
          </w:tcPr>
          <w:p w:rsidR="00943747" w:rsidRDefault="0094374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80" w:type="dxa"/>
          </w:tcPr>
          <w:p w:rsidR="00943747" w:rsidRDefault="00943747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center"/>
            </w:pPr>
            <w:r>
              <w:t>Всего за 3 года</w:t>
            </w:r>
          </w:p>
        </w:tc>
      </w:tr>
      <w:tr w:rsidR="00943747">
        <w:tc>
          <w:tcPr>
            <w:tcW w:w="4309" w:type="dxa"/>
          </w:tcPr>
          <w:p w:rsidR="00943747" w:rsidRDefault="00943747">
            <w:pPr>
              <w:pStyle w:val="ConsPlusNormal"/>
            </w:pPr>
            <w:r>
              <w:t>Объем производства продукции сельского хозяйства малыми формами хозяйствования (ВП)</w:t>
            </w:r>
          </w:p>
        </w:tc>
        <w:tc>
          <w:tcPr>
            <w:tcW w:w="680" w:type="dxa"/>
          </w:tcPr>
          <w:p w:rsidR="00943747" w:rsidRDefault="00943747">
            <w:pPr>
              <w:pStyle w:val="ConsPlusNormal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201,0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202,3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203,7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607,0</w:t>
            </w:r>
          </w:p>
        </w:tc>
      </w:tr>
      <w:tr w:rsidR="00943747">
        <w:tc>
          <w:tcPr>
            <w:tcW w:w="4309" w:type="dxa"/>
          </w:tcPr>
          <w:p w:rsidR="00943747" w:rsidRDefault="00943747">
            <w:pPr>
              <w:pStyle w:val="ConsPlusNormal"/>
            </w:pPr>
            <w:r>
              <w:t>Ежегодный прирост производства продукции </w:t>
            </w:r>
            <w:r w:rsidRPr="00D17AF1">
              <w:rPr>
                <w:position w:val="-10"/>
              </w:rPr>
              <w:pict>
                <v:shape id="_x0000_i1027" style="width:41.4pt;height:21.6pt" coordsize="" o:spt="100" adj="0,,0" path="" filled="f" stroked="f">
                  <v:stroke joinstyle="miter"/>
                  <v:imagedata r:id="rId6" o:title="base_23589_129887_32770"/>
                  <v:formulas/>
                  <v:path o:connecttype="segments"/>
                </v:shape>
              </w:pict>
            </w:r>
          </w:p>
        </w:tc>
        <w:tc>
          <w:tcPr>
            <w:tcW w:w="680" w:type="dxa"/>
          </w:tcPr>
          <w:p w:rsidR="00943747" w:rsidRDefault="00943747">
            <w:pPr>
              <w:pStyle w:val="ConsPlusNormal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3,7</w:t>
            </w:r>
          </w:p>
        </w:tc>
      </w:tr>
      <w:tr w:rsidR="00943747">
        <w:tc>
          <w:tcPr>
            <w:tcW w:w="4309" w:type="dxa"/>
          </w:tcPr>
          <w:p w:rsidR="00943747" w:rsidRDefault="00943747">
            <w:pPr>
              <w:pStyle w:val="ConsPlusNormal"/>
            </w:pPr>
            <w:r>
              <w:t>Финансирование Программы - всего (Ф)</w:t>
            </w:r>
          </w:p>
        </w:tc>
        <w:tc>
          <w:tcPr>
            <w:tcW w:w="680" w:type="dxa"/>
          </w:tcPr>
          <w:p w:rsidR="00943747" w:rsidRDefault="00943747">
            <w:pPr>
              <w:pStyle w:val="ConsPlusNormal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3,0</w:t>
            </w:r>
          </w:p>
        </w:tc>
      </w:tr>
      <w:tr w:rsidR="00943747">
        <w:tc>
          <w:tcPr>
            <w:tcW w:w="4309" w:type="dxa"/>
          </w:tcPr>
          <w:p w:rsidR="00943747" w:rsidRDefault="00943747">
            <w:pPr>
              <w:pStyle w:val="ConsPlusNormal"/>
            </w:pPr>
            <w:r>
              <w:t xml:space="preserve">Показатели эффективности - </w:t>
            </w:r>
            <w:proofErr w:type="spellStart"/>
            <w:r>
              <w:t>Эобщ</w:t>
            </w:r>
            <w:proofErr w:type="spellEnd"/>
            <w:r>
              <w:t>.</w:t>
            </w:r>
          </w:p>
        </w:tc>
        <w:tc>
          <w:tcPr>
            <w:tcW w:w="680" w:type="dxa"/>
          </w:tcPr>
          <w:p w:rsidR="00943747" w:rsidRDefault="00943747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130,0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020" w:type="dxa"/>
          </w:tcPr>
          <w:p w:rsidR="00943747" w:rsidRDefault="00943747">
            <w:pPr>
              <w:pStyle w:val="ConsPlusNormal"/>
              <w:jc w:val="right"/>
            </w:pPr>
            <w:r>
              <w:t>123,3</w:t>
            </w:r>
          </w:p>
        </w:tc>
      </w:tr>
    </w:tbl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ind w:firstLine="540"/>
        <w:jc w:val="both"/>
      </w:pPr>
      <w:r>
        <w:t xml:space="preserve">Источниками получения информации для расчета экономических показателей, а также оценки степени достижения результатов являются данные </w:t>
      </w:r>
      <w:proofErr w:type="spellStart"/>
      <w:r>
        <w:t>Калугастата</w:t>
      </w:r>
      <w:proofErr w:type="spellEnd"/>
      <w:r>
        <w:t xml:space="preserve"> и ведомственной отчетности министерства сельского хозяйства Калужской области.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Title"/>
        <w:jc w:val="center"/>
        <w:outlineLvl w:val="1"/>
      </w:pPr>
      <w:r>
        <w:t>8. Методика оценки эффективности Программы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ind w:firstLine="540"/>
        <w:jc w:val="both"/>
      </w:pPr>
      <w:r>
        <w:t>Оценка эффективности Программы будет производиться на основе типовой оценки эффективности реализации ведомственной целевой программы, утвержденной приказом министерства экономического развития Калужской области от 05.06.2008 N 592-п (в ред. приказа министерства экономического развития Калужской области от 16.11.2016 N 177-п).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Title"/>
        <w:jc w:val="center"/>
        <w:outlineLvl w:val="1"/>
      </w:pPr>
      <w:r>
        <w:t>9. Система управления реализацией Программы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ind w:firstLine="540"/>
        <w:jc w:val="both"/>
      </w:pPr>
      <w:r>
        <w:t>Система управления Программой направлена на достижение поставленных Программой целей и задач и эффективности от проведения каждого мероприятия, а также получение долгосрочных устойчивых результатов.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Общее руководство, контроль и мониторинг хода реализации Программы осуществляют заместитель министра - начальник управления развития животноводства министерства сельского хозяйства Калужской области и заместитель министра - начальник управления по перспективному развитию АПК и маркетингу.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Ответственными исполнителями мероприятий Программы являются отдел малых форм хозяйствования, отдел маркетинга, отделы министерства сельского хозяйства Калужской области по направлениям своей деятельности.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Отдел малых форм хозяйствования и отдел маркетинга в рамках своих полномочий осуществляют: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lastRenderedPageBreak/>
        <w:t>- координацию деятельности по реализации мероприятий Программы;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финансирования;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- размещение в электронном виде информации о ходе и результатах реализации Программы.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Отдел малых форм хозяйствования и отдел экономики и прогнозирования развития АПК в рамках своих полномочий в течение пяти дней после утверждения Программы или внесения в нее изменений: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- размещает текст утвержденной Программы в сети Интернет на портале органов власти Калужской области;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- представляет в министерство экономического развития Калужской области копию утвержденной Программы (внесения изменений в Программу) с нормативным правовым актом об утверждении.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Отдел бюджетного финансирования осуществляет: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- подготовку отчета об использовании бюджетных сре</w:t>
      </w:r>
      <w:proofErr w:type="gramStart"/>
      <w:r>
        <w:t>дств в р</w:t>
      </w:r>
      <w:proofErr w:type="gramEnd"/>
      <w:r>
        <w:t>амках реализации мероприятий Программы.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Отдел организационно-контрольной и юридической работы осуществляет: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- организацию юридической экспертизы проектов нормативных правовых актов по реализации Программы;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- взаимодействие со средствами массовой информации по вопросам опубликования Программы и освещения хода реализации ее мероприятий.</w:t>
      </w:r>
    </w:p>
    <w:p w:rsidR="00943747" w:rsidRDefault="00943747">
      <w:pPr>
        <w:pStyle w:val="ConsPlusNormal"/>
        <w:spacing w:before="220"/>
        <w:ind w:firstLine="540"/>
        <w:jc w:val="both"/>
      </w:pPr>
      <w:proofErr w:type="gramStart"/>
      <w:r>
        <w:t>Отдел малых форм хозяйствования и отдел маркетинга несут ответственность за своевременную и полную реализацию программных мероприятий и за достижение утвержденных значений целевых индикаторов Программы, ежегодно не позднее 1 марта представляют в министерство экономического развития Калужской области и министерство финансов Калужской области отчет о выполнении Программы с пояснительной запиской, включающей оценку результативности реализации Программы, причины и обоснования отклонения фактически достигнутых значений</w:t>
      </w:r>
      <w:proofErr w:type="gramEnd"/>
      <w:r>
        <w:t xml:space="preserve"> целевых индикаторов Программы от запланированных, а также меры по повышению эффективности, выявлению факторов, негативно влияющих на реализацию Программы.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Субсидия на реализацию мероприятий в рамках ведомственной целевой программы "Развитие сельскохозяйственной потребительской кооперации в Калужской области" предоставляется в соответствии с порядком предоставления субсидий, утверждаемым Правительством Калужской области, на следующие направления:</w:t>
      </w:r>
    </w:p>
    <w:p w:rsidR="00943747" w:rsidRDefault="00943747">
      <w:pPr>
        <w:pStyle w:val="ConsPlusNormal"/>
        <w:jc w:val="both"/>
      </w:pPr>
      <w:r>
        <w:t>(абзац введен Приказом Министерства сельского хозяйства Калужской области от 26.02.2020 N 41)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-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потребительских кредитных кооперативах (последующего уровня), заключенным с 1 января 2013 г. на срок до 8 лет, сельскохозяйственными потребительскими кредитными кооперативами на цели пополнения фондов финансовой взаимопомощи;</w:t>
      </w:r>
    </w:p>
    <w:p w:rsidR="00943747" w:rsidRDefault="00943747">
      <w:pPr>
        <w:pStyle w:val="ConsPlusNormal"/>
        <w:jc w:val="both"/>
      </w:pPr>
      <w:r>
        <w:t>(абзац введен Приказом Министерства сельского хозяйства Калужской области от 26.02.2020 N 41)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 xml:space="preserve">- на возмещение части затрат сельскохозяйственным кредитным потребительским </w:t>
      </w:r>
      <w:r>
        <w:lastRenderedPageBreak/>
        <w:t>кооперативам на обеспечение электронного документооборота по представлению отчетности в Банк России и (или) на приобретение компьютерной техники и (или) лицензионного программного обеспечения для осуществления деятельности;</w:t>
      </w:r>
    </w:p>
    <w:p w:rsidR="00943747" w:rsidRDefault="00943747">
      <w:pPr>
        <w:pStyle w:val="ConsPlusNormal"/>
        <w:jc w:val="both"/>
      </w:pPr>
      <w:r>
        <w:t>(абзац введен Приказом Министерства сельского хозяйства Калужской области от 26.02.2020 N 41)</w:t>
      </w:r>
    </w:p>
    <w:p w:rsidR="00943747" w:rsidRDefault="00943747">
      <w:pPr>
        <w:pStyle w:val="ConsPlusNormal"/>
        <w:spacing w:before="220"/>
        <w:ind w:firstLine="540"/>
        <w:jc w:val="both"/>
      </w:pPr>
      <w:r>
        <w:t>- в виде имущественного взноса государственному фонду поддержки предпринимательства Калужской области (</w:t>
      </w:r>
      <w:proofErr w:type="spellStart"/>
      <w:r>
        <w:t>микрокредитная</w:t>
      </w:r>
      <w:proofErr w:type="spellEnd"/>
      <w:r>
        <w:t xml:space="preserve"> компания) на создание и (или) фондирование гарантийных фондов, предоставляющих услуги поручительства субъектам малого и среднего предпринимательства, занятым в сельскохозяйственном производстве, а также организациям потребительской кооперации.</w:t>
      </w:r>
    </w:p>
    <w:p w:rsidR="00943747" w:rsidRDefault="00943747">
      <w:pPr>
        <w:pStyle w:val="ConsPlusNormal"/>
        <w:jc w:val="both"/>
      </w:pPr>
      <w:r>
        <w:t>(абзац введен Приказом Министерства сельского хозяйства Калужской области от 26.02.2020 N 41)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jc w:val="right"/>
        <w:outlineLvl w:val="1"/>
      </w:pPr>
      <w:r>
        <w:t>Приложение</w:t>
      </w:r>
    </w:p>
    <w:p w:rsidR="00943747" w:rsidRDefault="00943747">
      <w:pPr>
        <w:pStyle w:val="ConsPlusNormal"/>
        <w:jc w:val="right"/>
      </w:pPr>
      <w:r>
        <w:t>к ведомственной целевой Программе</w:t>
      </w:r>
    </w:p>
    <w:p w:rsidR="00943747" w:rsidRDefault="00943747">
      <w:pPr>
        <w:pStyle w:val="ConsPlusNormal"/>
        <w:jc w:val="right"/>
      </w:pPr>
      <w:r>
        <w:t xml:space="preserve">"Развитие </w:t>
      </w:r>
      <w:proofErr w:type="gramStart"/>
      <w:r>
        <w:t>сельскохозяйственной</w:t>
      </w:r>
      <w:proofErr w:type="gramEnd"/>
      <w:r>
        <w:t xml:space="preserve"> потребительской</w:t>
      </w:r>
    </w:p>
    <w:p w:rsidR="00943747" w:rsidRDefault="00943747">
      <w:pPr>
        <w:pStyle w:val="ConsPlusNormal"/>
        <w:jc w:val="right"/>
      </w:pPr>
      <w:r>
        <w:t>кооперации в Калужской области"</w:t>
      </w: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Title"/>
        <w:jc w:val="center"/>
      </w:pPr>
      <w:bookmarkStart w:id="2" w:name="P681"/>
      <w:bookmarkEnd w:id="2"/>
      <w:r>
        <w:t>ОБОСНОВАНИЕ ПОТРЕБНОСТЕЙ</w:t>
      </w:r>
    </w:p>
    <w:p w:rsidR="00943747" w:rsidRDefault="00943747">
      <w:pPr>
        <w:pStyle w:val="ConsPlusTitle"/>
        <w:jc w:val="center"/>
      </w:pPr>
      <w:r>
        <w:t xml:space="preserve">В ФИНАНСОВЫХ РЕСУРСАХ ПРОГРАММНЫХ МЕРОПРИЯТИЙ </w:t>
      </w:r>
      <w:proofErr w:type="gramStart"/>
      <w:r>
        <w:t>ВЕДОМСТВЕННОЙ</w:t>
      </w:r>
      <w:proofErr w:type="gramEnd"/>
    </w:p>
    <w:p w:rsidR="00943747" w:rsidRDefault="00943747">
      <w:pPr>
        <w:pStyle w:val="ConsPlusTitle"/>
        <w:jc w:val="center"/>
      </w:pPr>
      <w:r>
        <w:t>ЦЕЛЕВОЙ ПРОГРАММЫ "РАЗВИТИЕ СЕЛЬСКОХОЗЯЙСТВЕННОЙ</w:t>
      </w:r>
    </w:p>
    <w:p w:rsidR="00943747" w:rsidRDefault="00943747">
      <w:pPr>
        <w:pStyle w:val="ConsPlusTitle"/>
        <w:jc w:val="center"/>
      </w:pPr>
      <w:r>
        <w:t>ПОТРЕБИТЕЛЬСКОЙ КООПЕРАЦИИ В КАЛУЖСКОЙ ОБЛАСТИ"</w:t>
      </w:r>
    </w:p>
    <w:p w:rsidR="00943747" w:rsidRDefault="009437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37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3747" w:rsidRDefault="00943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747" w:rsidRDefault="009437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Министерства сельского хозяйства Калужской области</w:t>
            </w:r>
            <w:proofErr w:type="gramEnd"/>
          </w:p>
          <w:p w:rsidR="00943747" w:rsidRDefault="00943747">
            <w:pPr>
              <w:pStyle w:val="ConsPlusNormal"/>
              <w:jc w:val="center"/>
            </w:pPr>
            <w:r>
              <w:rPr>
                <w:color w:val="392C69"/>
              </w:rPr>
              <w:t>от 26.02.2020 N 41)</w:t>
            </w:r>
          </w:p>
        </w:tc>
      </w:tr>
    </w:tbl>
    <w:p w:rsidR="00943747" w:rsidRDefault="009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6"/>
        <w:gridCol w:w="1828"/>
        <w:gridCol w:w="1276"/>
        <w:gridCol w:w="1864"/>
        <w:gridCol w:w="1948"/>
      </w:tblGrid>
      <w:tr w:rsidR="00943747">
        <w:tc>
          <w:tcPr>
            <w:tcW w:w="1576" w:type="dxa"/>
            <w:vMerge w:val="restart"/>
          </w:tcPr>
          <w:p w:rsidR="00943747" w:rsidRDefault="00943747">
            <w:pPr>
              <w:pStyle w:val="ConsPlusNormal"/>
              <w:jc w:val="center"/>
            </w:pPr>
            <w:r>
              <w:t>Мероприятия, годы</w:t>
            </w:r>
          </w:p>
        </w:tc>
        <w:tc>
          <w:tcPr>
            <w:tcW w:w="3104" w:type="dxa"/>
            <w:gridSpan w:val="2"/>
          </w:tcPr>
          <w:p w:rsidR="00943747" w:rsidRDefault="00943747">
            <w:pPr>
              <w:pStyle w:val="ConsPlusNormal"/>
              <w:jc w:val="center"/>
            </w:pPr>
            <w:r>
              <w:t>Исходные данные</w:t>
            </w:r>
          </w:p>
        </w:tc>
        <w:tc>
          <w:tcPr>
            <w:tcW w:w="3812" w:type="dxa"/>
            <w:gridSpan w:val="2"/>
          </w:tcPr>
          <w:p w:rsidR="00943747" w:rsidRDefault="00943747">
            <w:pPr>
              <w:pStyle w:val="ConsPlusNormal"/>
              <w:jc w:val="center"/>
            </w:pPr>
            <w:r>
              <w:t>Областной бюджет</w:t>
            </w:r>
          </w:p>
        </w:tc>
      </w:tr>
      <w:tr w:rsidR="00943747">
        <w:tc>
          <w:tcPr>
            <w:tcW w:w="1576" w:type="dxa"/>
            <w:vMerge/>
          </w:tcPr>
          <w:p w:rsidR="00943747" w:rsidRDefault="00943747"/>
        </w:tc>
        <w:tc>
          <w:tcPr>
            <w:tcW w:w="1828" w:type="dxa"/>
          </w:tcPr>
          <w:p w:rsidR="00943747" w:rsidRDefault="00943747">
            <w:pPr>
              <w:pStyle w:val="ConsPlusNormal"/>
              <w:jc w:val="center"/>
            </w:pPr>
            <w:r>
              <w:t>Количество единиц (планируемое количество)/или сумма кредитов</w:t>
            </w:r>
          </w:p>
        </w:tc>
        <w:tc>
          <w:tcPr>
            <w:tcW w:w="1276" w:type="dxa"/>
          </w:tcPr>
          <w:p w:rsidR="00943747" w:rsidRDefault="00943747">
            <w:pPr>
              <w:pStyle w:val="ConsPlusNormal"/>
              <w:jc w:val="center"/>
            </w:pPr>
            <w:r>
              <w:t>Стоимость одной единицы, тыс. руб. (средняя рыночная стоимость)</w:t>
            </w:r>
          </w:p>
        </w:tc>
        <w:tc>
          <w:tcPr>
            <w:tcW w:w="1864" w:type="dxa"/>
          </w:tcPr>
          <w:p w:rsidR="00943747" w:rsidRDefault="00943747">
            <w:pPr>
              <w:pStyle w:val="ConsPlusNormal"/>
              <w:jc w:val="center"/>
            </w:pPr>
            <w:r>
              <w:t>Удельный вес государственных средств в общей стоимости, %</w:t>
            </w:r>
          </w:p>
        </w:tc>
        <w:tc>
          <w:tcPr>
            <w:tcW w:w="1948" w:type="dxa"/>
          </w:tcPr>
          <w:p w:rsidR="00943747" w:rsidRDefault="00943747">
            <w:pPr>
              <w:pStyle w:val="ConsPlusNormal"/>
              <w:jc w:val="center"/>
            </w:pPr>
            <w:r>
              <w:t>Общий объем государственных средств по направлению, тыс. руб.</w:t>
            </w:r>
          </w:p>
        </w:tc>
      </w:tr>
      <w:tr w:rsidR="00943747">
        <w:tc>
          <w:tcPr>
            <w:tcW w:w="1576" w:type="dxa"/>
          </w:tcPr>
          <w:p w:rsidR="00943747" w:rsidRDefault="009437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943747" w:rsidRDefault="009437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43747" w:rsidRDefault="009437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943747" w:rsidRDefault="009437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8" w:type="dxa"/>
          </w:tcPr>
          <w:p w:rsidR="00943747" w:rsidRDefault="00943747">
            <w:pPr>
              <w:pStyle w:val="ConsPlusNormal"/>
              <w:jc w:val="center"/>
            </w:pPr>
            <w:r>
              <w:t>5</w:t>
            </w:r>
          </w:p>
        </w:tc>
      </w:tr>
      <w:tr w:rsidR="00943747">
        <w:tc>
          <w:tcPr>
            <w:tcW w:w="8492" w:type="dxa"/>
            <w:gridSpan w:val="5"/>
          </w:tcPr>
          <w:p w:rsidR="00943747" w:rsidRDefault="00943747">
            <w:pPr>
              <w:pStyle w:val="ConsPlusNormal"/>
            </w:pPr>
            <w:r>
              <w:t>Субсидия на реализацию мероприятий в рамках ведомственной целевой программы "Развитие сельскохозяйственной потребительской кооперации в Калужской области" по следующим направлениям:</w:t>
            </w:r>
          </w:p>
        </w:tc>
      </w:tr>
      <w:tr w:rsidR="00943747">
        <w:tc>
          <w:tcPr>
            <w:tcW w:w="8492" w:type="dxa"/>
            <w:gridSpan w:val="5"/>
          </w:tcPr>
          <w:p w:rsidR="00943747" w:rsidRDefault="00943747">
            <w:pPr>
              <w:pStyle w:val="ConsPlusNormal"/>
            </w:pPr>
            <w:r>
              <w:t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потребительских кредитных кооперативах (последующего уровня), заключенным с 1 января 2013 г. на срок до 8 лет, сельскохозяйственными потребительскими кредитными кооперативами на цели пополнения фондов финансовой взаимопомощи</w:t>
            </w:r>
          </w:p>
        </w:tc>
      </w:tr>
      <w:tr w:rsidR="00943747">
        <w:tc>
          <w:tcPr>
            <w:tcW w:w="1576" w:type="dxa"/>
          </w:tcPr>
          <w:p w:rsidR="00943747" w:rsidRDefault="00943747">
            <w:pPr>
              <w:pStyle w:val="ConsPlusNormal"/>
            </w:pPr>
            <w:r>
              <w:t>2019 год</w:t>
            </w:r>
          </w:p>
        </w:tc>
        <w:tc>
          <w:tcPr>
            <w:tcW w:w="1828" w:type="dxa"/>
          </w:tcPr>
          <w:p w:rsidR="00943747" w:rsidRDefault="0094374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3140" w:type="dxa"/>
            <w:gridSpan w:val="2"/>
          </w:tcPr>
          <w:p w:rsidR="00943747" w:rsidRDefault="009437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48" w:type="dxa"/>
          </w:tcPr>
          <w:p w:rsidR="00943747" w:rsidRDefault="00943747">
            <w:pPr>
              <w:pStyle w:val="ConsPlusNormal"/>
              <w:jc w:val="right"/>
            </w:pPr>
            <w:r>
              <w:t>0</w:t>
            </w:r>
          </w:p>
        </w:tc>
      </w:tr>
      <w:tr w:rsidR="00943747">
        <w:tc>
          <w:tcPr>
            <w:tcW w:w="1576" w:type="dxa"/>
          </w:tcPr>
          <w:p w:rsidR="00943747" w:rsidRDefault="00943747">
            <w:pPr>
              <w:pStyle w:val="ConsPlusNormal"/>
            </w:pPr>
            <w:r>
              <w:lastRenderedPageBreak/>
              <w:t>2020 год</w:t>
            </w:r>
          </w:p>
        </w:tc>
        <w:tc>
          <w:tcPr>
            <w:tcW w:w="1828" w:type="dxa"/>
          </w:tcPr>
          <w:p w:rsidR="00943747" w:rsidRDefault="00943747">
            <w:pPr>
              <w:pStyle w:val="ConsPlusNormal"/>
              <w:jc w:val="right"/>
            </w:pPr>
            <w:r>
              <w:t>400,000</w:t>
            </w:r>
          </w:p>
        </w:tc>
        <w:tc>
          <w:tcPr>
            <w:tcW w:w="3140" w:type="dxa"/>
            <w:gridSpan w:val="2"/>
          </w:tcPr>
          <w:p w:rsidR="00943747" w:rsidRDefault="009437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48" w:type="dxa"/>
          </w:tcPr>
          <w:p w:rsidR="00943747" w:rsidRDefault="00943747">
            <w:pPr>
              <w:pStyle w:val="ConsPlusNormal"/>
              <w:jc w:val="right"/>
            </w:pPr>
            <w:r>
              <w:t>300,000</w:t>
            </w:r>
          </w:p>
        </w:tc>
      </w:tr>
      <w:tr w:rsidR="00943747">
        <w:tc>
          <w:tcPr>
            <w:tcW w:w="1576" w:type="dxa"/>
          </w:tcPr>
          <w:p w:rsidR="00943747" w:rsidRDefault="00943747">
            <w:pPr>
              <w:pStyle w:val="ConsPlusNormal"/>
            </w:pPr>
            <w:r>
              <w:t>2021 год</w:t>
            </w:r>
          </w:p>
        </w:tc>
        <w:tc>
          <w:tcPr>
            <w:tcW w:w="1828" w:type="dxa"/>
          </w:tcPr>
          <w:p w:rsidR="00943747" w:rsidRDefault="00943747">
            <w:pPr>
              <w:pStyle w:val="ConsPlusNormal"/>
              <w:jc w:val="right"/>
            </w:pPr>
            <w:r>
              <w:t>400,000</w:t>
            </w:r>
          </w:p>
        </w:tc>
        <w:tc>
          <w:tcPr>
            <w:tcW w:w="3140" w:type="dxa"/>
            <w:gridSpan w:val="2"/>
          </w:tcPr>
          <w:p w:rsidR="00943747" w:rsidRDefault="009437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48" w:type="dxa"/>
          </w:tcPr>
          <w:p w:rsidR="00943747" w:rsidRDefault="00943747">
            <w:pPr>
              <w:pStyle w:val="ConsPlusNormal"/>
              <w:jc w:val="right"/>
            </w:pPr>
            <w:r>
              <w:t>300,000</w:t>
            </w:r>
          </w:p>
        </w:tc>
      </w:tr>
      <w:tr w:rsidR="00943747">
        <w:tc>
          <w:tcPr>
            <w:tcW w:w="1576" w:type="dxa"/>
          </w:tcPr>
          <w:p w:rsidR="00943747" w:rsidRDefault="00943747">
            <w:pPr>
              <w:pStyle w:val="ConsPlusNormal"/>
            </w:pPr>
            <w:r>
              <w:t>ИТОГО</w:t>
            </w:r>
          </w:p>
        </w:tc>
        <w:tc>
          <w:tcPr>
            <w:tcW w:w="1828" w:type="dxa"/>
          </w:tcPr>
          <w:p w:rsidR="00943747" w:rsidRDefault="00943747">
            <w:pPr>
              <w:pStyle w:val="ConsPlusNormal"/>
              <w:jc w:val="right"/>
            </w:pPr>
            <w:r>
              <w:t>800,000</w:t>
            </w:r>
          </w:p>
        </w:tc>
        <w:tc>
          <w:tcPr>
            <w:tcW w:w="3140" w:type="dxa"/>
            <w:gridSpan w:val="2"/>
          </w:tcPr>
          <w:p w:rsidR="00943747" w:rsidRDefault="009437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48" w:type="dxa"/>
          </w:tcPr>
          <w:p w:rsidR="00943747" w:rsidRDefault="00943747">
            <w:pPr>
              <w:pStyle w:val="ConsPlusNormal"/>
              <w:jc w:val="right"/>
            </w:pPr>
            <w:r>
              <w:t>600,000</w:t>
            </w:r>
          </w:p>
        </w:tc>
      </w:tr>
      <w:tr w:rsidR="00943747">
        <w:tc>
          <w:tcPr>
            <w:tcW w:w="8492" w:type="dxa"/>
            <w:gridSpan w:val="5"/>
          </w:tcPr>
          <w:p w:rsidR="00943747" w:rsidRDefault="00943747">
            <w:pPr>
              <w:pStyle w:val="ConsPlusNormal"/>
            </w:pPr>
            <w:r>
              <w:t>на возмещение затрат сельскохозяйственным кредитным потребительским кооперативам на обеспечение электронного документооборота по представлению отчетности в Банк России и (или) на приобретение компьютерной техники и (или) лицензионного программного обеспечения для осуществления деятельности</w:t>
            </w:r>
          </w:p>
        </w:tc>
      </w:tr>
      <w:tr w:rsidR="00943747">
        <w:tc>
          <w:tcPr>
            <w:tcW w:w="1576" w:type="dxa"/>
          </w:tcPr>
          <w:p w:rsidR="00943747" w:rsidRDefault="00943747">
            <w:pPr>
              <w:pStyle w:val="ConsPlusNormal"/>
            </w:pPr>
            <w:r>
              <w:t>2019 год</w:t>
            </w:r>
          </w:p>
        </w:tc>
        <w:tc>
          <w:tcPr>
            <w:tcW w:w="1828" w:type="dxa"/>
          </w:tcPr>
          <w:p w:rsidR="00943747" w:rsidRDefault="0094374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943747" w:rsidRDefault="0094374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64" w:type="dxa"/>
          </w:tcPr>
          <w:p w:rsidR="00943747" w:rsidRDefault="0094374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48" w:type="dxa"/>
          </w:tcPr>
          <w:p w:rsidR="00943747" w:rsidRDefault="00943747">
            <w:pPr>
              <w:pStyle w:val="ConsPlusNormal"/>
              <w:jc w:val="right"/>
            </w:pPr>
            <w:r>
              <w:t>0</w:t>
            </w:r>
          </w:p>
        </w:tc>
      </w:tr>
      <w:tr w:rsidR="00943747">
        <w:tc>
          <w:tcPr>
            <w:tcW w:w="1576" w:type="dxa"/>
          </w:tcPr>
          <w:p w:rsidR="00943747" w:rsidRDefault="00943747">
            <w:pPr>
              <w:pStyle w:val="ConsPlusNormal"/>
            </w:pPr>
            <w:r>
              <w:t>2020 год</w:t>
            </w:r>
          </w:p>
        </w:tc>
        <w:tc>
          <w:tcPr>
            <w:tcW w:w="1828" w:type="dxa"/>
          </w:tcPr>
          <w:p w:rsidR="00943747" w:rsidRDefault="00943747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943747" w:rsidRDefault="0094374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864" w:type="dxa"/>
          </w:tcPr>
          <w:p w:rsidR="00943747" w:rsidRDefault="0094374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948" w:type="dxa"/>
          </w:tcPr>
          <w:p w:rsidR="00943747" w:rsidRDefault="00943747">
            <w:pPr>
              <w:pStyle w:val="ConsPlusNormal"/>
              <w:jc w:val="right"/>
            </w:pPr>
            <w:r>
              <w:t>200,000</w:t>
            </w:r>
          </w:p>
        </w:tc>
      </w:tr>
      <w:tr w:rsidR="00943747">
        <w:tc>
          <w:tcPr>
            <w:tcW w:w="1576" w:type="dxa"/>
          </w:tcPr>
          <w:p w:rsidR="00943747" w:rsidRDefault="00943747">
            <w:pPr>
              <w:pStyle w:val="ConsPlusNormal"/>
            </w:pPr>
            <w:r>
              <w:t>2021 год</w:t>
            </w:r>
          </w:p>
        </w:tc>
        <w:tc>
          <w:tcPr>
            <w:tcW w:w="1828" w:type="dxa"/>
          </w:tcPr>
          <w:p w:rsidR="00943747" w:rsidRDefault="00943747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943747" w:rsidRDefault="0094374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864" w:type="dxa"/>
          </w:tcPr>
          <w:p w:rsidR="00943747" w:rsidRDefault="0094374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948" w:type="dxa"/>
          </w:tcPr>
          <w:p w:rsidR="00943747" w:rsidRDefault="00943747">
            <w:pPr>
              <w:pStyle w:val="ConsPlusNormal"/>
              <w:jc w:val="right"/>
            </w:pPr>
            <w:r>
              <w:t>200,000</w:t>
            </w:r>
          </w:p>
        </w:tc>
      </w:tr>
      <w:tr w:rsidR="00943747">
        <w:tc>
          <w:tcPr>
            <w:tcW w:w="1576" w:type="dxa"/>
          </w:tcPr>
          <w:p w:rsidR="00943747" w:rsidRDefault="00943747">
            <w:pPr>
              <w:pStyle w:val="ConsPlusNormal"/>
            </w:pPr>
            <w:r>
              <w:t>ИТОГО</w:t>
            </w:r>
          </w:p>
        </w:tc>
        <w:tc>
          <w:tcPr>
            <w:tcW w:w="1828" w:type="dxa"/>
          </w:tcPr>
          <w:p w:rsidR="00943747" w:rsidRDefault="0094374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276" w:type="dxa"/>
          </w:tcPr>
          <w:p w:rsidR="00943747" w:rsidRDefault="009437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4" w:type="dxa"/>
          </w:tcPr>
          <w:p w:rsidR="00943747" w:rsidRDefault="009437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48" w:type="dxa"/>
          </w:tcPr>
          <w:p w:rsidR="00943747" w:rsidRDefault="00943747">
            <w:pPr>
              <w:pStyle w:val="ConsPlusNormal"/>
              <w:jc w:val="right"/>
            </w:pPr>
            <w:r>
              <w:t>400,000</w:t>
            </w:r>
          </w:p>
        </w:tc>
      </w:tr>
      <w:tr w:rsidR="00943747">
        <w:tc>
          <w:tcPr>
            <w:tcW w:w="8492" w:type="dxa"/>
            <w:gridSpan w:val="5"/>
          </w:tcPr>
          <w:p w:rsidR="00943747" w:rsidRDefault="00943747">
            <w:pPr>
              <w:pStyle w:val="ConsPlusNormal"/>
            </w:pPr>
            <w:r>
              <w:t>в виде имущественного взноса государственному фонду поддержки предпринимательства Калужской области (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компания) на создание и (или) фондирование гарантийных фондов, предоставляющих услуги поручительства субъектам малого и среднего предпринимательства, занятым в сельскохозяйственном производстве, а также организациям потребительской кооперации</w:t>
            </w:r>
          </w:p>
        </w:tc>
      </w:tr>
      <w:tr w:rsidR="00943747">
        <w:tc>
          <w:tcPr>
            <w:tcW w:w="1576" w:type="dxa"/>
          </w:tcPr>
          <w:p w:rsidR="00943747" w:rsidRDefault="00943747">
            <w:pPr>
              <w:pStyle w:val="ConsPlusNormal"/>
            </w:pPr>
            <w:r>
              <w:t>2019 год</w:t>
            </w:r>
          </w:p>
        </w:tc>
        <w:tc>
          <w:tcPr>
            <w:tcW w:w="4968" w:type="dxa"/>
            <w:gridSpan w:val="3"/>
          </w:tcPr>
          <w:p w:rsidR="00943747" w:rsidRDefault="00943747">
            <w:pPr>
              <w:pStyle w:val="ConsPlusNormal"/>
            </w:pPr>
          </w:p>
        </w:tc>
        <w:tc>
          <w:tcPr>
            <w:tcW w:w="1948" w:type="dxa"/>
          </w:tcPr>
          <w:p w:rsidR="00943747" w:rsidRDefault="00943747">
            <w:pPr>
              <w:pStyle w:val="ConsPlusNormal"/>
              <w:jc w:val="right"/>
            </w:pPr>
            <w:r>
              <w:t>1000,000</w:t>
            </w:r>
          </w:p>
        </w:tc>
      </w:tr>
      <w:tr w:rsidR="00943747">
        <w:tc>
          <w:tcPr>
            <w:tcW w:w="1576" w:type="dxa"/>
          </w:tcPr>
          <w:p w:rsidR="00943747" w:rsidRDefault="00943747">
            <w:pPr>
              <w:pStyle w:val="ConsPlusNormal"/>
            </w:pPr>
            <w:r>
              <w:t>2020 год</w:t>
            </w:r>
          </w:p>
        </w:tc>
        <w:tc>
          <w:tcPr>
            <w:tcW w:w="4968" w:type="dxa"/>
            <w:gridSpan w:val="3"/>
          </w:tcPr>
          <w:p w:rsidR="00943747" w:rsidRDefault="00943747">
            <w:pPr>
              <w:pStyle w:val="ConsPlusNormal"/>
            </w:pPr>
          </w:p>
        </w:tc>
        <w:tc>
          <w:tcPr>
            <w:tcW w:w="1948" w:type="dxa"/>
          </w:tcPr>
          <w:p w:rsidR="00943747" w:rsidRDefault="00943747">
            <w:pPr>
              <w:pStyle w:val="ConsPlusNormal"/>
              <w:jc w:val="right"/>
            </w:pPr>
            <w:r>
              <w:t>500,000</w:t>
            </w:r>
          </w:p>
        </w:tc>
      </w:tr>
      <w:tr w:rsidR="00943747">
        <w:tc>
          <w:tcPr>
            <w:tcW w:w="1576" w:type="dxa"/>
          </w:tcPr>
          <w:p w:rsidR="00943747" w:rsidRDefault="00943747">
            <w:pPr>
              <w:pStyle w:val="ConsPlusNormal"/>
            </w:pPr>
            <w:r>
              <w:t>2021 год</w:t>
            </w:r>
          </w:p>
        </w:tc>
        <w:tc>
          <w:tcPr>
            <w:tcW w:w="4968" w:type="dxa"/>
            <w:gridSpan w:val="3"/>
          </w:tcPr>
          <w:p w:rsidR="00943747" w:rsidRDefault="00943747">
            <w:pPr>
              <w:pStyle w:val="ConsPlusNormal"/>
            </w:pPr>
          </w:p>
        </w:tc>
        <w:tc>
          <w:tcPr>
            <w:tcW w:w="1948" w:type="dxa"/>
          </w:tcPr>
          <w:p w:rsidR="00943747" w:rsidRDefault="00943747">
            <w:pPr>
              <w:pStyle w:val="ConsPlusNormal"/>
              <w:jc w:val="right"/>
            </w:pPr>
            <w:r>
              <w:t>500,000</w:t>
            </w:r>
          </w:p>
        </w:tc>
      </w:tr>
      <w:tr w:rsidR="00943747">
        <w:tc>
          <w:tcPr>
            <w:tcW w:w="1576" w:type="dxa"/>
          </w:tcPr>
          <w:p w:rsidR="00943747" w:rsidRDefault="00943747">
            <w:pPr>
              <w:pStyle w:val="ConsPlusNormal"/>
            </w:pPr>
            <w:r>
              <w:t>ИТОГО</w:t>
            </w:r>
          </w:p>
        </w:tc>
        <w:tc>
          <w:tcPr>
            <w:tcW w:w="4968" w:type="dxa"/>
            <w:gridSpan w:val="3"/>
          </w:tcPr>
          <w:p w:rsidR="00943747" w:rsidRDefault="00943747">
            <w:pPr>
              <w:pStyle w:val="ConsPlusNormal"/>
            </w:pPr>
          </w:p>
        </w:tc>
        <w:tc>
          <w:tcPr>
            <w:tcW w:w="1948" w:type="dxa"/>
          </w:tcPr>
          <w:p w:rsidR="00943747" w:rsidRDefault="00943747">
            <w:pPr>
              <w:pStyle w:val="ConsPlusNormal"/>
              <w:jc w:val="right"/>
            </w:pPr>
            <w:r>
              <w:t>2000,000</w:t>
            </w:r>
          </w:p>
        </w:tc>
      </w:tr>
      <w:tr w:rsidR="00943747">
        <w:tc>
          <w:tcPr>
            <w:tcW w:w="8492" w:type="dxa"/>
            <w:gridSpan w:val="5"/>
          </w:tcPr>
          <w:p w:rsidR="00943747" w:rsidRDefault="00943747">
            <w:pPr>
              <w:pStyle w:val="ConsPlusNormal"/>
            </w:pPr>
            <w:r>
              <w:t>ВСЕГО ПО ПРОГРАММЕ</w:t>
            </w:r>
          </w:p>
        </w:tc>
      </w:tr>
      <w:tr w:rsidR="00943747">
        <w:tc>
          <w:tcPr>
            <w:tcW w:w="6544" w:type="dxa"/>
            <w:gridSpan w:val="4"/>
          </w:tcPr>
          <w:p w:rsidR="00943747" w:rsidRDefault="00943747">
            <w:pPr>
              <w:pStyle w:val="ConsPlusNormal"/>
            </w:pPr>
            <w:r>
              <w:t>2019 год</w:t>
            </w:r>
          </w:p>
        </w:tc>
        <w:tc>
          <w:tcPr>
            <w:tcW w:w="1948" w:type="dxa"/>
          </w:tcPr>
          <w:p w:rsidR="00943747" w:rsidRDefault="00943747">
            <w:pPr>
              <w:pStyle w:val="ConsPlusNormal"/>
              <w:jc w:val="right"/>
            </w:pPr>
            <w:r>
              <w:t>1000,000</w:t>
            </w:r>
          </w:p>
        </w:tc>
      </w:tr>
      <w:tr w:rsidR="00943747">
        <w:tc>
          <w:tcPr>
            <w:tcW w:w="6544" w:type="dxa"/>
            <w:gridSpan w:val="4"/>
          </w:tcPr>
          <w:p w:rsidR="00943747" w:rsidRDefault="00943747">
            <w:pPr>
              <w:pStyle w:val="ConsPlusNormal"/>
            </w:pPr>
            <w:r>
              <w:t>2020 год</w:t>
            </w:r>
          </w:p>
        </w:tc>
        <w:tc>
          <w:tcPr>
            <w:tcW w:w="1948" w:type="dxa"/>
          </w:tcPr>
          <w:p w:rsidR="00943747" w:rsidRDefault="00943747">
            <w:pPr>
              <w:pStyle w:val="ConsPlusNormal"/>
              <w:jc w:val="right"/>
            </w:pPr>
            <w:r>
              <w:t>1000,000</w:t>
            </w:r>
          </w:p>
        </w:tc>
      </w:tr>
      <w:tr w:rsidR="00943747">
        <w:tc>
          <w:tcPr>
            <w:tcW w:w="6544" w:type="dxa"/>
            <w:gridSpan w:val="4"/>
          </w:tcPr>
          <w:p w:rsidR="00943747" w:rsidRDefault="00943747">
            <w:pPr>
              <w:pStyle w:val="ConsPlusNormal"/>
            </w:pPr>
            <w:r>
              <w:t>2021 год</w:t>
            </w:r>
          </w:p>
        </w:tc>
        <w:tc>
          <w:tcPr>
            <w:tcW w:w="1948" w:type="dxa"/>
          </w:tcPr>
          <w:p w:rsidR="00943747" w:rsidRDefault="00943747">
            <w:pPr>
              <w:pStyle w:val="ConsPlusNormal"/>
              <w:jc w:val="right"/>
            </w:pPr>
            <w:r>
              <w:t>1000,000</w:t>
            </w:r>
          </w:p>
        </w:tc>
      </w:tr>
      <w:tr w:rsidR="00943747">
        <w:tc>
          <w:tcPr>
            <w:tcW w:w="6544" w:type="dxa"/>
            <w:gridSpan w:val="4"/>
          </w:tcPr>
          <w:p w:rsidR="00943747" w:rsidRDefault="00943747">
            <w:pPr>
              <w:pStyle w:val="ConsPlusNormal"/>
            </w:pPr>
            <w:r>
              <w:t>ИТОГО</w:t>
            </w:r>
          </w:p>
        </w:tc>
        <w:tc>
          <w:tcPr>
            <w:tcW w:w="1948" w:type="dxa"/>
          </w:tcPr>
          <w:p w:rsidR="00943747" w:rsidRDefault="00943747">
            <w:pPr>
              <w:pStyle w:val="ConsPlusNormal"/>
              <w:jc w:val="right"/>
            </w:pPr>
            <w:r>
              <w:t>3000,000</w:t>
            </w:r>
          </w:p>
        </w:tc>
      </w:tr>
    </w:tbl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jc w:val="both"/>
      </w:pPr>
    </w:p>
    <w:p w:rsidR="00943747" w:rsidRDefault="009437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1DE" w:rsidRDefault="00943747"/>
    <w:sectPr w:rsidR="001B61DE" w:rsidSect="00D17A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747"/>
    <w:rsid w:val="00335C29"/>
    <w:rsid w:val="006E0A3A"/>
    <w:rsid w:val="00943747"/>
    <w:rsid w:val="00984433"/>
    <w:rsid w:val="00AA44E2"/>
    <w:rsid w:val="00C7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5371</Words>
  <Characters>30619</Characters>
  <Application>Microsoft Office Word</Application>
  <DocSecurity>0</DocSecurity>
  <Lines>255</Lines>
  <Paragraphs>71</Paragraphs>
  <ScaleCrop>false</ScaleCrop>
  <Company/>
  <LinksUpToDate>false</LinksUpToDate>
  <CharactersWithSpaces>35919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lyubkevich_sa</dc:creator>
  <cp:keywords/>
  <dc:description/>
  <cp:lastModifiedBy>lyubkevich_sa</cp:lastModifiedBy>
  <cp:revision>1</cp:revision>
  <dcterms:created xsi:type="dcterms:W3CDTF">2020-08-18T09:10:00Z</dcterms:created>
  <dcterms:modified xsi:type="dcterms:W3CDTF">2020-08-18T09:11:00Z</dcterms:modified>
</cp:coreProperties>
</file>