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243" w:rsidRPr="00EF32DE" w:rsidRDefault="00EF32DE" w:rsidP="00EF32DE">
      <w:pPr>
        <w:spacing w:after="0"/>
        <w:jc w:val="center"/>
        <w:rPr>
          <w:rFonts w:ascii="Times New Roman" w:hAnsi="Times New Roman" w:cs="Times New Roman"/>
          <w:b/>
          <w:sz w:val="26"/>
          <w:szCs w:val="26"/>
        </w:rPr>
      </w:pPr>
      <w:r w:rsidRPr="00EF32DE">
        <w:rPr>
          <w:rFonts w:ascii="Times New Roman" w:hAnsi="Times New Roman" w:cs="Times New Roman"/>
          <w:b/>
          <w:sz w:val="26"/>
          <w:szCs w:val="26"/>
        </w:rPr>
        <w:t>Отчет о проведении независимой оценки качества образовательной деятельности организаций, осуществляющих образовательную деятельность</w:t>
      </w:r>
    </w:p>
    <w:p w:rsidR="00EF32DE" w:rsidRDefault="00EF32DE" w:rsidP="00EF32DE">
      <w:pPr>
        <w:spacing w:after="0"/>
        <w:ind w:firstLine="709"/>
        <w:jc w:val="both"/>
        <w:rPr>
          <w:rFonts w:ascii="Times New Roman" w:hAnsi="Times New Roman" w:cs="Times New Roman"/>
          <w:sz w:val="26"/>
          <w:szCs w:val="26"/>
        </w:rPr>
      </w:pPr>
    </w:p>
    <w:p w:rsidR="00DD474E" w:rsidRDefault="00EF32DE" w:rsidP="00815DE3">
      <w:pPr>
        <w:spacing w:after="0"/>
        <w:ind w:firstLine="709"/>
        <w:jc w:val="both"/>
        <w:rPr>
          <w:rFonts w:ascii="Times New Roman" w:hAnsi="Times New Roman" w:cs="Times New Roman"/>
          <w:sz w:val="26"/>
          <w:szCs w:val="26"/>
        </w:rPr>
      </w:pPr>
      <w:r>
        <w:rPr>
          <w:rFonts w:ascii="Times New Roman" w:hAnsi="Times New Roman" w:cs="Times New Roman"/>
          <w:sz w:val="26"/>
          <w:szCs w:val="26"/>
        </w:rPr>
        <w:t>В июне</w:t>
      </w:r>
      <w:r w:rsidR="00815DE3">
        <w:rPr>
          <w:rFonts w:ascii="Times New Roman" w:hAnsi="Times New Roman" w:cs="Times New Roman"/>
          <w:sz w:val="26"/>
          <w:szCs w:val="26"/>
        </w:rPr>
        <w:t xml:space="preserve"> и июле</w:t>
      </w:r>
      <w:r>
        <w:rPr>
          <w:rFonts w:ascii="Times New Roman" w:hAnsi="Times New Roman" w:cs="Times New Roman"/>
          <w:sz w:val="26"/>
          <w:szCs w:val="26"/>
        </w:rPr>
        <w:t xml:space="preserve"> 2015 г. в соответствии с приказом министерства образования и науки Калужской области от 15.05.2015 г. № 1092 «О </w:t>
      </w:r>
      <w:r w:rsidRPr="00EF32DE">
        <w:rPr>
          <w:rFonts w:ascii="Times New Roman" w:hAnsi="Times New Roman" w:cs="Times New Roman"/>
          <w:sz w:val="26"/>
          <w:szCs w:val="26"/>
        </w:rPr>
        <w:t>проведении независимой оценки качества образовательной деятельности организаций, осуществляющих образовательную деятельность</w:t>
      </w:r>
      <w:r>
        <w:rPr>
          <w:rFonts w:ascii="Times New Roman" w:hAnsi="Times New Roman" w:cs="Times New Roman"/>
          <w:sz w:val="26"/>
          <w:szCs w:val="26"/>
        </w:rPr>
        <w:t>»</w:t>
      </w:r>
      <w:r w:rsidR="00BF33B1">
        <w:rPr>
          <w:rFonts w:ascii="Times New Roman" w:hAnsi="Times New Roman" w:cs="Times New Roman"/>
          <w:sz w:val="26"/>
          <w:szCs w:val="26"/>
        </w:rPr>
        <w:t xml:space="preserve"> Государственным автономным образовательным учреждением дополнительного профессионального образования Калужской области</w:t>
      </w:r>
      <w:r>
        <w:rPr>
          <w:rFonts w:ascii="Times New Roman" w:hAnsi="Times New Roman" w:cs="Times New Roman"/>
          <w:sz w:val="26"/>
          <w:szCs w:val="26"/>
        </w:rPr>
        <w:t xml:space="preserve"> </w:t>
      </w:r>
      <w:r w:rsidR="00BF33B1">
        <w:rPr>
          <w:rFonts w:ascii="Times New Roman" w:hAnsi="Times New Roman" w:cs="Times New Roman"/>
          <w:sz w:val="26"/>
          <w:szCs w:val="26"/>
        </w:rPr>
        <w:t>«</w:t>
      </w:r>
      <w:r>
        <w:rPr>
          <w:rFonts w:ascii="Times New Roman" w:hAnsi="Times New Roman" w:cs="Times New Roman"/>
          <w:sz w:val="26"/>
          <w:szCs w:val="26"/>
        </w:rPr>
        <w:t>Калужски</w:t>
      </w:r>
      <w:r w:rsidR="00BF33B1">
        <w:rPr>
          <w:rFonts w:ascii="Times New Roman" w:hAnsi="Times New Roman" w:cs="Times New Roman"/>
          <w:sz w:val="26"/>
          <w:szCs w:val="26"/>
        </w:rPr>
        <w:t>й</w:t>
      </w:r>
      <w:r>
        <w:rPr>
          <w:rFonts w:ascii="Times New Roman" w:hAnsi="Times New Roman" w:cs="Times New Roman"/>
          <w:sz w:val="26"/>
          <w:szCs w:val="26"/>
        </w:rPr>
        <w:t xml:space="preserve"> государственны</w:t>
      </w:r>
      <w:r w:rsidR="00BF33B1">
        <w:rPr>
          <w:rFonts w:ascii="Times New Roman" w:hAnsi="Times New Roman" w:cs="Times New Roman"/>
          <w:sz w:val="26"/>
          <w:szCs w:val="26"/>
        </w:rPr>
        <w:t>й</w:t>
      </w:r>
      <w:r>
        <w:rPr>
          <w:rFonts w:ascii="Times New Roman" w:hAnsi="Times New Roman" w:cs="Times New Roman"/>
          <w:sz w:val="26"/>
          <w:szCs w:val="26"/>
        </w:rPr>
        <w:t xml:space="preserve"> институт развития образования</w:t>
      </w:r>
      <w:r w:rsidR="00FA5475">
        <w:rPr>
          <w:rFonts w:ascii="Times New Roman" w:hAnsi="Times New Roman" w:cs="Times New Roman"/>
          <w:sz w:val="26"/>
          <w:szCs w:val="26"/>
        </w:rPr>
        <w:t>» (ГАОУ ДПО «КГИРО»)</w:t>
      </w:r>
      <w:r>
        <w:rPr>
          <w:rFonts w:ascii="Times New Roman" w:hAnsi="Times New Roman" w:cs="Times New Roman"/>
          <w:sz w:val="26"/>
          <w:szCs w:val="26"/>
        </w:rPr>
        <w:t xml:space="preserve"> была проведена</w:t>
      </w:r>
      <w:r w:rsidR="006A176E">
        <w:rPr>
          <w:rFonts w:ascii="Times New Roman" w:hAnsi="Times New Roman" w:cs="Times New Roman"/>
          <w:sz w:val="26"/>
          <w:szCs w:val="26"/>
        </w:rPr>
        <w:t xml:space="preserve"> независимая</w:t>
      </w:r>
      <w:r w:rsidRPr="00EF32DE">
        <w:rPr>
          <w:rFonts w:ascii="Times New Roman" w:hAnsi="Times New Roman" w:cs="Times New Roman"/>
          <w:sz w:val="26"/>
          <w:szCs w:val="26"/>
        </w:rPr>
        <w:t xml:space="preserve"> </w:t>
      </w:r>
      <w:r>
        <w:rPr>
          <w:rFonts w:ascii="Times New Roman" w:hAnsi="Times New Roman" w:cs="Times New Roman"/>
          <w:sz w:val="26"/>
          <w:szCs w:val="26"/>
        </w:rPr>
        <w:t>оценка</w:t>
      </w:r>
      <w:r w:rsidRPr="00EF32DE">
        <w:rPr>
          <w:rFonts w:ascii="Times New Roman" w:hAnsi="Times New Roman" w:cs="Times New Roman"/>
          <w:sz w:val="26"/>
          <w:szCs w:val="26"/>
        </w:rPr>
        <w:t xml:space="preserve"> качества образовательной деятельности</w:t>
      </w:r>
      <w:r w:rsidR="006A176E">
        <w:rPr>
          <w:rFonts w:ascii="Times New Roman" w:hAnsi="Times New Roman" w:cs="Times New Roman"/>
          <w:sz w:val="26"/>
          <w:szCs w:val="26"/>
        </w:rPr>
        <w:t xml:space="preserve"> (НОК ОД)</w:t>
      </w:r>
      <w:r w:rsidRPr="00EF32DE">
        <w:rPr>
          <w:rFonts w:ascii="Times New Roman" w:hAnsi="Times New Roman" w:cs="Times New Roman"/>
          <w:sz w:val="26"/>
          <w:szCs w:val="26"/>
        </w:rPr>
        <w:t xml:space="preserve"> </w:t>
      </w:r>
      <w:r w:rsidR="00815DE3">
        <w:rPr>
          <w:rFonts w:ascii="Times New Roman" w:hAnsi="Times New Roman" w:cs="Times New Roman"/>
          <w:sz w:val="26"/>
          <w:szCs w:val="26"/>
        </w:rPr>
        <w:t>110</w:t>
      </w:r>
      <w:r w:rsidR="002E6AB2">
        <w:rPr>
          <w:rFonts w:ascii="Times New Roman" w:hAnsi="Times New Roman" w:cs="Times New Roman"/>
          <w:sz w:val="26"/>
          <w:szCs w:val="26"/>
        </w:rPr>
        <w:t xml:space="preserve"> </w:t>
      </w:r>
      <w:r w:rsidRPr="00EF32DE">
        <w:rPr>
          <w:rFonts w:ascii="Times New Roman" w:hAnsi="Times New Roman" w:cs="Times New Roman"/>
          <w:sz w:val="26"/>
          <w:szCs w:val="26"/>
        </w:rPr>
        <w:t>организаций</w:t>
      </w:r>
      <w:r w:rsidR="00AA7F4A">
        <w:rPr>
          <w:rFonts w:ascii="Times New Roman" w:hAnsi="Times New Roman" w:cs="Times New Roman"/>
          <w:sz w:val="26"/>
          <w:szCs w:val="26"/>
        </w:rPr>
        <w:t>.</w:t>
      </w:r>
      <w:r w:rsidR="00DD474E">
        <w:rPr>
          <w:rFonts w:ascii="Times New Roman" w:hAnsi="Times New Roman" w:cs="Times New Roman"/>
          <w:sz w:val="26"/>
          <w:szCs w:val="26"/>
        </w:rPr>
        <w:t xml:space="preserve"> В их число вошли 78 общеобразовательных организаций, 30 дошкольных образовательных  организаций</w:t>
      </w:r>
      <w:r w:rsidR="00815DE3">
        <w:rPr>
          <w:rFonts w:ascii="Times New Roman" w:hAnsi="Times New Roman" w:cs="Times New Roman"/>
          <w:sz w:val="26"/>
          <w:szCs w:val="26"/>
        </w:rPr>
        <w:t xml:space="preserve"> </w:t>
      </w:r>
      <w:r w:rsidR="00DD474E">
        <w:rPr>
          <w:rFonts w:ascii="Times New Roman" w:hAnsi="Times New Roman" w:cs="Times New Roman"/>
          <w:sz w:val="26"/>
          <w:szCs w:val="26"/>
        </w:rPr>
        <w:t xml:space="preserve">и 2 </w:t>
      </w:r>
      <w:r w:rsidR="00BF2C0B">
        <w:rPr>
          <w:rFonts w:ascii="Times New Roman" w:hAnsi="Times New Roman" w:cs="Times New Roman"/>
          <w:sz w:val="26"/>
          <w:szCs w:val="26"/>
        </w:rPr>
        <w:t>профессиональных образовательных организации.</w:t>
      </w:r>
    </w:p>
    <w:p w:rsidR="00DD474E" w:rsidRDefault="00815DE3" w:rsidP="00815DE3">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Из </w:t>
      </w:r>
      <w:r w:rsidR="00D77732">
        <w:rPr>
          <w:rFonts w:ascii="Times New Roman" w:hAnsi="Times New Roman" w:cs="Times New Roman"/>
          <w:sz w:val="26"/>
          <w:szCs w:val="26"/>
        </w:rPr>
        <w:t xml:space="preserve"> организаци</w:t>
      </w:r>
      <w:r w:rsidR="00DD474E">
        <w:rPr>
          <w:rFonts w:ascii="Times New Roman" w:hAnsi="Times New Roman" w:cs="Times New Roman"/>
          <w:sz w:val="26"/>
          <w:szCs w:val="26"/>
        </w:rPr>
        <w:t>й</w:t>
      </w:r>
      <w:r w:rsidR="00D77732">
        <w:rPr>
          <w:rFonts w:ascii="Times New Roman" w:hAnsi="Times New Roman" w:cs="Times New Roman"/>
          <w:sz w:val="26"/>
          <w:szCs w:val="26"/>
        </w:rPr>
        <w:t>, включенн</w:t>
      </w:r>
      <w:r w:rsidR="00DD474E">
        <w:rPr>
          <w:rFonts w:ascii="Times New Roman" w:hAnsi="Times New Roman" w:cs="Times New Roman"/>
          <w:sz w:val="26"/>
          <w:szCs w:val="26"/>
        </w:rPr>
        <w:t>ых</w:t>
      </w:r>
      <w:r w:rsidR="00D77732">
        <w:rPr>
          <w:rFonts w:ascii="Times New Roman" w:hAnsi="Times New Roman" w:cs="Times New Roman"/>
          <w:sz w:val="26"/>
          <w:szCs w:val="26"/>
        </w:rPr>
        <w:t xml:space="preserve"> в приказ министерства, </w:t>
      </w:r>
      <w:r w:rsidR="006A176E">
        <w:rPr>
          <w:rFonts w:ascii="Times New Roman" w:hAnsi="Times New Roman" w:cs="Times New Roman"/>
          <w:sz w:val="26"/>
          <w:szCs w:val="26"/>
        </w:rPr>
        <w:t>НОК ОД</w:t>
      </w:r>
      <w:r w:rsidR="00EC193D">
        <w:rPr>
          <w:rFonts w:ascii="Times New Roman" w:hAnsi="Times New Roman" w:cs="Times New Roman"/>
          <w:sz w:val="26"/>
          <w:szCs w:val="26"/>
        </w:rPr>
        <w:t xml:space="preserve"> не была проведена</w:t>
      </w:r>
      <w:r w:rsidR="00967F99">
        <w:rPr>
          <w:rFonts w:ascii="Times New Roman" w:hAnsi="Times New Roman" w:cs="Times New Roman"/>
          <w:sz w:val="26"/>
          <w:szCs w:val="26"/>
        </w:rPr>
        <w:t xml:space="preserve"> в отношении </w:t>
      </w:r>
      <w:r w:rsidR="008D0791">
        <w:rPr>
          <w:rFonts w:ascii="Times New Roman" w:hAnsi="Times New Roman" w:cs="Times New Roman"/>
          <w:sz w:val="26"/>
          <w:szCs w:val="26"/>
        </w:rPr>
        <w:t xml:space="preserve"> 8</w:t>
      </w:r>
      <w:r w:rsidR="00D77732">
        <w:rPr>
          <w:rFonts w:ascii="Times New Roman" w:hAnsi="Times New Roman" w:cs="Times New Roman"/>
          <w:sz w:val="26"/>
          <w:szCs w:val="26"/>
        </w:rPr>
        <w:t xml:space="preserve"> организаций, т.к. </w:t>
      </w:r>
      <w:r w:rsidR="009B7E49">
        <w:rPr>
          <w:rFonts w:ascii="Times New Roman" w:hAnsi="Times New Roman" w:cs="Times New Roman"/>
          <w:sz w:val="26"/>
          <w:szCs w:val="26"/>
        </w:rPr>
        <w:t>5</w:t>
      </w:r>
      <w:r w:rsidR="00D77732">
        <w:rPr>
          <w:rFonts w:ascii="Times New Roman" w:hAnsi="Times New Roman" w:cs="Times New Roman"/>
          <w:sz w:val="26"/>
          <w:szCs w:val="26"/>
        </w:rPr>
        <w:t xml:space="preserve"> из них</w:t>
      </w:r>
      <w:r w:rsidR="00A93000">
        <w:rPr>
          <w:rFonts w:ascii="Times New Roman" w:hAnsi="Times New Roman" w:cs="Times New Roman"/>
          <w:sz w:val="26"/>
          <w:szCs w:val="26"/>
        </w:rPr>
        <w:t xml:space="preserve"> на момент сбора данных были реорганизованы</w:t>
      </w:r>
      <w:r w:rsidR="009B7E49">
        <w:rPr>
          <w:rFonts w:ascii="Times New Roman" w:hAnsi="Times New Roman" w:cs="Times New Roman"/>
          <w:sz w:val="26"/>
          <w:szCs w:val="26"/>
        </w:rPr>
        <w:t xml:space="preserve"> либо</w:t>
      </w:r>
      <w:r w:rsidR="00636E7A">
        <w:rPr>
          <w:rFonts w:ascii="Times New Roman" w:hAnsi="Times New Roman" w:cs="Times New Roman"/>
          <w:sz w:val="26"/>
          <w:szCs w:val="26"/>
        </w:rPr>
        <w:t xml:space="preserve"> ликвидированы</w:t>
      </w:r>
      <w:r w:rsidR="00A93000">
        <w:rPr>
          <w:rFonts w:ascii="Times New Roman" w:hAnsi="Times New Roman" w:cs="Times New Roman"/>
          <w:sz w:val="26"/>
          <w:szCs w:val="26"/>
        </w:rPr>
        <w:t xml:space="preserve"> и </w:t>
      </w:r>
      <w:r w:rsidR="008D0791">
        <w:rPr>
          <w:rFonts w:ascii="Times New Roman" w:hAnsi="Times New Roman" w:cs="Times New Roman"/>
          <w:sz w:val="26"/>
          <w:szCs w:val="26"/>
        </w:rPr>
        <w:t>3</w:t>
      </w:r>
      <w:r w:rsidR="00A93000">
        <w:rPr>
          <w:rFonts w:ascii="Times New Roman" w:hAnsi="Times New Roman" w:cs="Times New Roman"/>
          <w:sz w:val="26"/>
          <w:szCs w:val="26"/>
        </w:rPr>
        <w:t xml:space="preserve"> не представили запрашиваемую информацию </w:t>
      </w:r>
      <w:r w:rsidR="00EC193D">
        <w:rPr>
          <w:rFonts w:ascii="Times New Roman" w:hAnsi="Times New Roman" w:cs="Times New Roman"/>
          <w:sz w:val="26"/>
          <w:szCs w:val="26"/>
        </w:rPr>
        <w:t>(Приложение 1).</w:t>
      </w:r>
      <w:r w:rsidR="00DD474E">
        <w:rPr>
          <w:rFonts w:ascii="Times New Roman" w:hAnsi="Times New Roman" w:cs="Times New Roman"/>
          <w:sz w:val="26"/>
          <w:szCs w:val="26"/>
        </w:rPr>
        <w:t xml:space="preserve"> </w:t>
      </w:r>
    </w:p>
    <w:p w:rsidR="005E65AF" w:rsidRDefault="006A176E" w:rsidP="005E65AF">
      <w:pPr>
        <w:spacing w:after="0"/>
        <w:ind w:firstLine="709"/>
        <w:jc w:val="both"/>
        <w:rPr>
          <w:rFonts w:ascii="Times New Roman" w:hAnsi="Times New Roman" w:cs="Times New Roman"/>
          <w:sz w:val="26"/>
          <w:szCs w:val="26"/>
        </w:rPr>
      </w:pPr>
      <w:r>
        <w:rPr>
          <w:rFonts w:ascii="Times New Roman" w:hAnsi="Times New Roman" w:cs="Times New Roman"/>
          <w:sz w:val="26"/>
          <w:szCs w:val="26"/>
        </w:rPr>
        <w:t>При проведении НОК ОД были использованы показатели, определенные приказом Министерства образования и науки РФ от 05.12.2014 г</w:t>
      </w:r>
      <w:r w:rsidR="0074198C">
        <w:rPr>
          <w:rFonts w:ascii="Times New Roman" w:hAnsi="Times New Roman" w:cs="Times New Roman"/>
          <w:sz w:val="26"/>
          <w:szCs w:val="26"/>
        </w:rPr>
        <w:t>. № 1547</w:t>
      </w:r>
      <w:r>
        <w:rPr>
          <w:rFonts w:ascii="Times New Roman" w:hAnsi="Times New Roman" w:cs="Times New Roman"/>
          <w:sz w:val="26"/>
          <w:szCs w:val="26"/>
        </w:rPr>
        <w:t xml:space="preserve"> «Об утверждении показателей, характеризующих общие критерии оценки качества </w:t>
      </w:r>
      <w:r w:rsidRPr="00EF32DE">
        <w:rPr>
          <w:rFonts w:ascii="Times New Roman" w:hAnsi="Times New Roman" w:cs="Times New Roman"/>
          <w:sz w:val="26"/>
          <w:szCs w:val="26"/>
        </w:rPr>
        <w:t>образовательной деятельности организаций, осуществляющих образовательную деятельность</w:t>
      </w:r>
      <w:r>
        <w:rPr>
          <w:rFonts w:ascii="Times New Roman" w:hAnsi="Times New Roman" w:cs="Times New Roman"/>
          <w:sz w:val="26"/>
          <w:szCs w:val="26"/>
        </w:rPr>
        <w:t xml:space="preserve">». </w:t>
      </w:r>
      <w:r w:rsidR="008F0413">
        <w:rPr>
          <w:rFonts w:ascii="Times New Roman" w:hAnsi="Times New Roman" w:cs="Times New Roman"/>
          <w:sz w:val="26"/>
          <w:szCs w:val="26"/>
        </w:rPr>
        <w:t xml:space="preserve">В соответствии с данным приказом </w:t>
      </w:r>
      <w:r w:rsidR="008F0413" w:rsidRPr="008F0413">
        <w:rPr>
          <w:rFonts w:ascii="Times New Roman" w:hAnsi="Times New Roman" w:cs="Times New Roman"/>
          <w:sz w:val="26"/>
          <w:szCs w:val="26"/>
        </w:rPr>
        <w:t>оценка</w:t>
      </w:r>
      <w:r w:rsidR="005E65AF">
        <w:rPr>
          <w:rFonts w:ascii="Times New Roman" w:hAnsi="Times New Roman" w:cs="Times New Roman"/>
          <w:sz w:val="26"/>
          <w:szCs w:val="26"/>
        </w:rPr>
        <w:t xml:space="preserve"> по одним показателям</w:t>
      </w:r>
      <w:r w:rsidR="008F0413" w:rsidRPr="008F0413">
        <w:rPr>
          <w:rFonts w:ascii="Times New Roman" w:hAnsi="Times New Roman" w:cs="Times New Roman"/>
          <w:sz w:val="26"/>
          <w:szCs w:val="26"/>
        </w:rPr>
        <w:t xml:space="preserve"> осуществляется </w:t>
      </w:r>
      <w:r w:rsidR="005E65AF">
        <w:rPr>
          <w:rFonts w:ascii="Times New Roman" w:hAnsi="Times New Roman" w:cs="Times New Roman"/>
          <w:sz w:val="26"/>
          <w:szCs w:val="26"/>
        </w:rPr>
        <w:t>в баллах</w:t>
      </w:r>
      <w:r w:rsidR="00604870">
        <w:rPr>
          <w:rFonts w:ascii="Times New Roman" w:hAnsi="Times New Roman" w:cs="Times New Roman"/>
          <w:sz w:val="26"/>
          <w:szCs w:val="26"/>
        </w:rPr>
        <w:t xml:space="preserve"> (от 0 до 10 баллов)</w:t>
      </w:r>
      <w:r w:rsidR="005E65AF">
        <w:rPr>
          <w:rFonts w:ascii="Times New Roman" w:hAnsi="Times New Roman" w:cs="Times New Roman"/>
          <w:sz w:val="26"/>
          <w:szCs w:val="26"/>
        </w:rPr>
        <w:t>, по другим – в процентах</w:t>
      </w:r>
      <w:r w:rsidR="00604870">
        <w:rPr>
          <w:rFonts w:ascii="Times New Roman" w:hAnsi="Times New Roman" w:cs="Times New Roman"/>
          <w:sz w:val="26"/>
          <w:szCs w:val="26"/>
        </w:rPr>
        <w:t xml:space="preserve"> (от 0 до 100 процентов)</w:t>
      </w:r>
      <w:r w:rsidR="005E65AF">
        <w:rPr>
          <w:rFonts w:ascii="Times New Roman" w:hAnsi="Times New Roman" w:cs="Times New Roman"/>
          <w:sz w:val="26"/>
          <w:szCs w:val="26"/>
        </w:rPr>
        <w:t>.</w:t>
      </w:r>
    </w:p>
    <w:p w:rsidR="004F3587" w:rsidRDefault="003D1D7E" w:rsidP="00EF32DE">
      <w:pPr>
        <w:spacing w:after="0"/>
        <w:ind w:firstLine="709"/>
        <w:jc w:val="both"/>
        <w:rPr>
          <w:rFonts w:ascii="Times New Roman" w:hAnsi="Times New Roman" w:cs="Times New Roman"/>
          <w:sz w:val="26"/>
          <w:szCs w:val="26"/>
        </w:rPr>
      </w:pPr>
      <w:r>
        <w:rPr>
          <w:rFonts w:ascii="Times New Roman" w:hAnsi="Times New Roman" w:cs="Times New Roman"/>
          <w:sz w:val="26"/>
          <w:szCs w:val="26"/>
        </w:rPr>
        <w:t>В</w:t>
      </w:r>
      <w:r w:rsidR="001770E8">
        <w:rPr>
          <w:rFonts w:ascii="Times New Roman" w:hAnsi="Times New Roman" w:cs="Times New Roman"/>
          <w:sz w:val="26"/>
          <w:szCs w:val="26"/>
        </w:rPr>
        <w:t xml:space="preserve">се показатели объединены в </w:t>
      </w:r>
      <w:r>
        <w:rPr>
          <w:rFonts w:ascii="Times New Roman" w:hAnsi="Times New Roman" w:cs="Times New Roman"/>
          <w:sz w:val="26"/>
          <w:szCs w:val="26"/>
        </w:rPr>
        <w:t>4 критерия:</w:t>
      </w:r>
    </w:p>
    <w:p w:rsidR="00C02F98" w:rsidRDefault="001770E8" w:rsidP="00BF33B1">
      <w:pPr>
        <w:pStyle w:val="a4"/>
        <w:numPr>
          <w:ilvl w:val="0"/>
          <w:numId w:val="3"/>
        </w:numPr>
        <w:spacing w:after="0"/>
        <w:ind w:left="0" w:firstLine="709"/>
        <w:jc w:val="both"/>
        <w:rPr>
          <w:rFonts w:ascii="Times New Roman" w:hAnsi="Times New Roman" w:cs="Times New Roman"/>
          <w:sz w:val="26"/>
          <w:szCs w:val="26"/>
        </w:rPr>
      </w:pPr>
      <w:r>
        <w:rPr>
          <w:rFonts w:ascii="Times New Roman" w:hAnsi="Times New Roman" w:cs="Times New Roman"/>
          <w:sz w:val="26"/>
          <w:szCs w:val="26"/>
        </w:rPr>
        <w:t>открытост</w:t>
      </w:r>
      <w:r w:rsidR="00FA5475">
        <w:rPr>
          <w:rFonts w:ascii="Times New Roman" w:hAnsi="Times New Roman" w:cs="Times New Roman"/>
          <w:sz w:val="26"/>
          <w:szCs w:val="26"/>
        </w:rPr>
        <w:t>ь</w:t>
      </w:r>
      <w:r>
        <w:rPr>
          <w:rFonts w:ascii="Times New Roman" w:hAnsi="Times New Roman" w:cs="Times New Roman"/>
          <w:sz w:val="26"/>
          <w:szCs w:val="26"/>
        </w:rPr>
        <w:t xml:space="preserve"> и доступност</w:t>
      </w:r>
      <w:r w:rsidR="00FA5475">
        <w:rPr>
          <w:rFonts w:ascii="Times New Roman" w:hAnsi="Times New Roman" w:cs="Times New Roman"/>
          <w:sz w:val="26"/>
          <w:szCs w:val="26"/>
        </w:rPr>
        <w:t>ь</w:t>
      </w:r>
      <w:r>
        <w:rPr>
          <w:rFonts w:ascii="Times New Roman" w:hAnsi="Times New Roman" w:cs="Times New Roman"/>
          <w:sz w:val="26"/>
          <w:szCs w:val="26"/>
        </w:rPr>
        <w:t xml:space="preserve"> информации об организациях, осуществляющих образовательную деятельность;</w:t>
      </w:r>
    </w:p>
    <w:p w:rsidR="001770E8" w:rsidRDefault="001770E8" w:rsidP="00BF33B1">
      <w:pPr>
        <w:pStyle w:val="a4"/>
        <w:numPr>
          <w:ilvl w:val="0"/>
          <w:numId w:val="3"/>
        </w:numPr>
        <w:spacing w:after="0"/>
        <w:ind w:left="0" w:firstLine="709"/>
        <w:jc w:val="both"/>
        <w:rPr>
          <w:rFonts w:ascii="Times New Roman" w:hAnsi="Times New Roman" w:cs="Times New Roman"/>
          <w:sz w:val="26"/>
          <w:szCs w:val="26"/>
        </w:rPr>
      </w:pPr>
      <w:r>
        <w:rPr>
          <w:rFonts w:ascii="Times New Roman" w:hAnsi="Times New Roman" w:cs="Times New Roman"/>
          <w:sz w:val="26"/>
          <w:szCs w:val="26"/>
        </w:rPr>
        <w:t>комфортност</w:t>
      </w:r>
      <w:r w:rsidR="00FA5475">
        <w:rPr>
          <w:rFonts w:ascii="Times New Roman" w:hAnsi="Times New Roman" w:cs="Times New Roman"/>
          <w:sz w:val="26"/>
          <w:szCs w:val="26"/>
        </w:rPr>
        <w:t>ь</w:t>
      </w:r>
      <w:r>
        <w:rPr>
          <w:rFonts w:ascii="Times New Roman" w:hAnsi="Times New Roman" w:cs="Times New Roman"/>
          <w:sz w:val="26"/>
          <w:szCs w:val="26"/>
        </w:rPr>
        <w:t xml:space="preserve"> условий, в которых осуществляется образовательная деятельность;</w:t>
      </w:r>
    </w:p>
    <w:p w:rsidR="001770E8" w:rsidRDefault="00324AC6" w:rsidP="00BF33B1">
      <w:pPr>
        <w:pStyle w:val="a4"/>
        <w:numPr>
          <w:ilvl w:val="0"/>
          <w:numId w:val="3"/>
        </w:numPr>
        <w:spacing w:after="0"/>
        <w:ind w:left="0" w:firstLine="709"/>
        <w:jc w:val="both"/>
        <w:rPr>
          <w:rFonts w:ascii="Times New Roman" w:hAnsi="Times New Roman" w:cs="Times New Roman"/>
          <w:sz w:val="26"/>
          <w:szCs w:val="26"/>
        </w:rPr>
      </w:pPr>
      <w:r>
        <w:rPr>
          <w:rFonts w:ascii="Times New Roman" w:hAnsi="Times New Roman" w:cs="Times New Roman"/>
          <w:sz w:val="26"/>
          <w:szCs w:val="26"/>
        </w:rPr>
        <w:t>доброжелательност</w:t>
      </w:r>
      <w:r w:rsidR="00FA5475">
        <w:rPr>
          <w:rFonts w:ascii="Times New Roman" w:hAnsi="Times New Roman" w:cs="Times New Roman"/>
          <w:sz w:val="26"/>
          <w:szCs w:val="26"/>
        </w:rPr>
        <w:t>ь</w:t>
      </w:r>
      <w:r>
        <w:rPr>
          <w:rFonts w:ascii="Times New Roman" w:hAnsi="Times New Roman" w:cs="Times New Roman"/>
          <w:sz w:val="26"/>
          <w:szCs w:val="26"/>
        </w:rPr>
        <w:t>, вежливост</w:t>
      </w:r>
      <w:r w:rsidR="00FA5475">
        <w:rPr>
          <w:rFonts w:ascii="Times New Roman" w:hAnsi="Times New Roman" w:cs="Times New Roman"/>
          <w:sz w:val="26"/>
          <w:szCs w:val="26"/>
        </w:rPr>
        <w:t>ь и</w:t>
      </w:r>
      <w:r>
        <w:rPr>
          <w:rFonts w:ascii="Times New Roman" w:hAnsi="Times New Roman" w:cs="Times New Roman"/>
          <w:sz w:val="26"/>
          <w:szCs w:val="26"/>
        </w:rPr>
        <w:t xml:space="preserve"> компетентност</w:t>
      </w:r>
      <w:r w:rsidR="00FA5475">
        <w:rPr>
          <w:rFonts w:ascii="Times New Roman" w:hAnsi="Times New Roman" w:cs="Times New Roman"/>
          <w:sz w:val="26"/>
          <w:szCs w:val="26"/>
        </w:rPr>
        <w:t>ь</w:t>
      </w:r>
      <w:r>
        <w:rPr>
          <w:rFonts w:ascii="Times New Roman" w:hAnsi="Times New Roman" w:cs="Times New Roman"/>
          <w:sz w:val="26"/>
          <w:szCs w:val="26"/>
        </w:rPr>
        <w:t xml:space="preserve"> работников;</w:t>
      </w:r>
    </w:p>
    <w:p w:rsidR="00FB473D" w:rsidRPr="00FB473D" w:rsidRDefault="00324AC6" w:rsidP="00FB473D">
      <w:pPr>
        <w:pStyle w:val="a4"/>
        <w:numPr>
          <w:ilvl w:val="0"/>
          <w:numId w:val="3"/>
        </w:numPr>
        <w:spacing w:after="0"/>
        <w:ind w:left="0" w:firstLine="709"/>
        <w:jc w:val="both"/>
        <w:rPr>
          <w:rFonts w:ascii="Times New Roman" w:hAnsi="Times New Roman" w:cs="Times New Roman"/>
          <w:sz w:val="26"/>
          <w:szCs w:val="26"/>
        </w:rPr>
      </w:pPr>
      <w:r>
        <w:rPr>
          <w:rFonts w:ascii="Times New Roman" w:hAnsi="Times New Roman" w:cs="Times New Roman"/>
          <w:sz w:val="26"/>
          <w:szCs w:val="26"/>
        </w:rPr>
        <w:t>удовлетворенност</w:t>
      </w:r>
      <w:r w:rsidR="00FA5475">
        <w:rPr>
          <w:rFonts w:ascii="Times New Roman" w:hAnsi="Times New Roman" w:cs="Times New Roman"/>
          <w:sz w:val="26"/>
          <w:szCs w:val="26"/>
        </w:rPr>
        <w:t>ь</w:t>
      </w:r>
      <w:r>
        <w:rPr>
          <w:rFonts w:ascii="Times New Roman" w:hAnsi="Times New Roman" w:cs="Times New Roman"/>
          <w:sz w:val="26"/>
          <w:szCs w:val="26"/>
        </w:rPr>
        <w:t xml:space="preserve"> качеством образовательной деятельности организаций.</w:t>
      </w:r>
    </w:p>
    <w:p w:rsidR="00BF33B1" w:rsidRDefault="00BF33B1" w:rsidP="00BF33B1">
      <w:pPr>
        <w:spacing w:after="0"/>
        <w:ind w:firstLine="709"/>
        <w:jc w:val="both"/>
        <w:rPr>
          <w:rFonts w:ascii="Times New Roman" w:hAnsi="Times New Roman" w:cs="Times New Roman"/>
          <w:sz w:val="26"/>
          <w:szCs w:val="26"/>
        </w:rPr>
      </w:pPr>
      <w:r>
        <w:rPr>
          <w:rFonts w:ascii="Times New Roman" w:hAnsi="Times New Roman" w:cs="Times New Roman"/>
          <w:sz w:val="26"/>
          <w:szCs w:val="26"/>
        </w:rPr>
        <w:t>Для оценки качества образовательной деятельности по первым двум критериям</w:t>
      </w:r>
      <w:r w:rsidR="008F0413">
        <w:rPr>
          <w:rFonts w:ascii="Times New Roman" w:hAnsi="Times New Roman" w:cs="Times New Roman"/>
          <w:sz w:val="26"/>
          <w:szCs w:val="26"/>
        </w:rPr>
        <w:t xml:space="preserve"> ГАОУ ДПО «КГИРО»</w:t>
      </w:r>
      <w:r>
        <w:rPr>
          <w:rFonts w:ascii="Times New Roman" w:hAnsi="Times New Roman" w:cs="Times New Roman"/>
          <w:sz w:val="26"/>
          <w:szCs w:val="26"/>
        </w:rPr>
        <w:t xml:space="preserve"> были разработаны формы сбора данных, раскрывающие содержание каждого показателя (Приложение </w:t>
      </w:r>
      <w:r w:rsidR="00FB5FDF">
        <w:rPr>
          <w:rFonts w:ascii="Times New Roman" w:hAnsi="Times New Roman" w:cs="Times New Roman"/>
          <w:sz w:val="26"/>
          <w:szCs w:val="26"/>
        </w:rPr>
        <w:t>2</w:t>
      </w:r>
      <w:r>
        <w:rPr>
          <w:rFonts w:ascii="Times New Roman" w:hAnsi="Times New Roman" w:cs="Times New Roman"/>
          <w:sz w:val="26"/>
          <w:szCs w:val="26"/>
        </w:rPr>
        <w:t>). Для критериев 3 и 4</w:t>
      </w:r>
      <w:r w:rsidR="00FA5475">
        <w:rPr>
          <w:rFonts w:ascii="Times New Roman" w:hAnsi="Times New Roman" w:cs="Times New Roman"/>
          <w:sz w:val="26"/>
          <w:szCs w:val="26"/>
        </w:rPr>
        <w:t>, предполагающих использование методов социологического исследования,</w:t>
      </w:r>
      <w:r>
        <w:rPr>
          <w:rFonts w:ascii="Times New Roman" w:hAnsi="Times New Roman" w:cs="Times New Roman"/>
          <w:sz w:val="26"/>
          <w:szCs w:val="26"/>
        </w:rPr>
        <w:t xml:space="preserve"> были разработаны анкеты для обучающихся и родителей</w:t>
      </w:r>
      <w:r w:rsidR="00694162">
        <w:rPr>
          <w:rFonts w:ascii="Times New Roman" w:hAnsi="Times New Roman" w:cs="Times New Roman"/>
          <w:sz w:val="26"/>
          <w:szCs w:val="26"/>
        </w:rPr>
        <w:t xml:space="preserve"> (законных представителей)</w:t>
      </w:r>
      <w:r>
        <w:rPr>
          <w:rFonts w:ascii="Times New Roman" w:hAnsi="Times New Roman" w:cs="Times New Roman"/>
          <w:sz w:val="26"/>
          <w:szCs w:val="26"/>
        </w:rPr>
        <w:t xml:space="preserve"> (Приложение </w:t>
      </w:r>
      <w:r w:rsidR="00FB5FDF">
        <w:rPr>
          <w:rFonts w:ascii="Times New Roman" w:hAnsi="Times New Roman" w:cs="Times New Roman"/>
          <w:sz w:val="26"/>
          <w:szCs w:val="26"/>
        </w:rPr>
        <w:t>3</w:t>
      </w:r>
      <w:r>
        <w:rPr>
          <w:rFonts w:ascii="Times New Roman" w:hAnsi="Times New Roman" w:cs="Times New Roman"/>
          <w:sz w:val="26"/>
          <w:szCs w:val="26"/>
        </w:rPr>
        <w:t>).</w:t>
      </w:r>
      <w:r w:rsidR="00FA5475" w:rsidRPr="00FA5475">
        <w:rPr>
          <w:rFonts w:ascii="Times New Roman" w:hAnsi="Times New Roman" w:cs="Times New Roman"/>
          <w:sz w:val="26"/>
          <w:szCs w:val="26"/>
        </w:rPr>
        <w:t xml:space="preserve"> </w:t>
      </w:r>
      <w:r w:rsidR="00677801">
        <w:rPr>
          <w:rFonts w:ascii="Times New Roman" w:hAnsi="Times New Roman" w:cs="Times New Roman"/>
          <w:sz w:val="26"/>
          <w:szCs w:val="26"/>
        </w:rPr>
        <w:t>Почти вся</w:t>
      </w:r>
      <w:r w:rsidR="00DD474E" w:rsidRPr="00155BA8">
        <w:rPr>
          <w:rFonts w:ascii="Times New Roman" w:hAnsi="Times New Roman" w:cs="Times New Roman"/>
          <w:sz w:val="26"/>
          <w:szCs w:val="26"/>
        </w:rPr>
        <w:t xml:space="preserve"> информаци</w:t>
      </w:r>
      <w:r w:rsidR="00677801">
        <w:rPr>
          <w:rFonts w:ascii="Times New Roman" w:hAnsi="Times New Roman" w:cs="Times New Roman"/>
          <w:sz w:val="26"/>
          <w:szCs w:val="26"/>
        </w:rPr>
        <w:t>я</w:t>
      </w:r>
      <w:r w:rsidR="00DD474E" w:rsidRPr="00155BA8">
        <w:rPr>
          <w:rFonts w:ascii="Times New Roman" w:hAnsi="Times New Roman" w:cs="Times New Roman"/>
          <w:sz w:val="26"/>
          <w:szCs w:val="26"/>
        </w:rPr>
        <w:t>, необходим</w:t>
      </w:r>
      <w:r w:rsidR="00677801">
        <w:rPr>
          <w:rFonts w:ascii="Times New Roman" w:hAnsi="Times New Roman" w:cs="Times New Roman"/>
          <w:sz w:val="26"/>
          <w:szCs w:val="26"/>
        </w:rPr>
        <w:t>ая</w:t>
      </w:r>
      <w:r w:rsidR="00FA5475" w:rsidRPr="00155BA8">
        <w:rPr>
          <w:rFonts w:ascii="Times New Roman" w:hAnsi="Times New Roman" w:cs="Times New Roman"/>
          <w:sz w:val="26"/>
          <w:szCs w:val="26"/>
        </w:rPr>
        <w:t xml:space="preserve"> для проведения независимой оценки качества образовательной деятельности, была предоставлена</w:t>
      </w:r>
      <w:r w:rsidR="00DD474E" w:rsidRPr="00155BA8">
        <w:rPr>
          <w:rFonts w:ascii="Times New Roman" w:hAnsi="Times New Roman" w:cs="Times New Roman"/>
          <w:sz w:val="26"/>
          <w:szCs w:val="26"/>
        </w:rPr>
        <w:t xml:space="preserve"> образовательными организациями</w:t>
      </w:r>
      <w:r w:rsidR="007544A6">
        <w:rPr>
          <w:rFonts w:ascii="Times New Roman" w:hAnsi="Times New Roman" w:cs="Times New Roman"/>
          <w:sz w:val="26"/>
          <w:szCs w:val="26"/>
        </w:rPr>
        <w:t>.</w:t>
      </w:r>
      <w:r w:rsidR="00DD474E" w:rsidRPr="00155BA8">
        <w:rPr>
          <w:rFonts w:ascii="Times New Roman" w:hAnsi="Times New Roman" w:cs="Times New Roman"/>
          <w:sz w:val="26"/>
          <w:szCs w:val="26"/>
        </w:rPr>
        <w:t xml:space="preserve"> </w:t>
      </w:r>
      <w:r w:rsidR="00DD474E">
        <w:rPr>
          <w:rFonts w:ascii="Times New Roman" w:hAnsi="Times New Roman" w:cs="Times New Roman"/>
          <w:sz w:val="26"/>
          <w:szCs w:val="26"/>
        </w:rPr>
        <w:t xml:space="preserve">Вместе с этим </w:t>
      </w:r>
      <w:r w:rsidR="00155BA8">
        <w:rPr>
          <w:rFonts w:ascii="Times New Roman" w:hAnsi="Times New Roman" w:cs="Times New Roman"/>
          <w:sz w:val="26"/>
          <w:szCs w:val="26"/>
        </w:rPr>
        <w:t>по нескольким</w:t>
      </w:r>
      <w:r w:rsidR="00DD474E">
        <w:rPr>
          <w:rFonts w:ascii="Times New Roman" w:hAnsi="Times New Roman" w:cs="Times New Roman"/>
          <w:sz w:val="26"/>
          <w:szCs w:val="26"/>
        </w:rPr>
        <w:t xml:space="preserve"> показател</w:t>
      </w:r>
      <w:r w:rsidR="00155BA8">
        <w:rPr>
          <w:rFonts w:ascii="Times New Roman" w:hAnsi="Times New Roman" w:cs="Times New Roman"/>
          <w:sz w:val="26"/>
          <w:szCs w:val="26"/>
        </w:rPr>
        <w:t>ям</w:t>
      </w:r>
      <w:r w:rsidR="00DD474E">
        <w:rPr>
          <w:rFonts w:ascii="Times New Roman" w:hAnsi="Times New Roman" w:cs="Times New Roman"/>
          <w:sz w:val="26"/>
          <w:szCs w:val="26"/>
        </w:rPr>
        <w:t>, касающи</w:t>
      </w:r>
      <w:r w:rsidR="00155BA8">
        <w:rPr>
          <w:rFonts w:ascii="Times New Roman" w:hAnsi="Times New Roman" w:cs="Times New Roman"/>
          <w:sz w:val="26"/>
          <w:szCs w:val="26"/>
        </w:rPr>
        <w:t>м</w:t>
      </w:r>
      <w:r w:rsidR="00DD474E">
        <w:rPr>
          <w:rFonts w:ascii="Times New Roman" w:hAnsi="Times New Roman" w:cs="Times New Roman"/>
          <w:sz w:val="26"/>
          <w:szCs w:val="26"/>
        </w:rPr>
        <w:t xml:space="preserve">ся содержания размещенной на сайте организаций информации, </w:t>
      </w:r>
      <w:r w:rsidR="00155BA8">
        <w:rPr>
          <w:rFonts w:ascii="Times New Roman" w:hAnsi="Times New Roman" w:cs="Times New Roman"/>
          <w:sz w:val="26"/>
          <w:szCs w:val="26"/>
        </w:rPr>
        <w:t>НОК ОД была проведена сотрудниками ГАОУ ДПО «КГИРО».</w:t>
      </w:r>
    </w:p>
    <w:p w:rsidR="00EC193D" w:rsidRDefault="00FA5475" w:rsidP="00EF32DE">
      <w:pPr>
        <w:spacing w:after="0"/>
        <w:ind w:firstLine="709"/>
        <w:jc w:val="both"/>
        <w:rPr>
          <w:rFonts w:ascii="Times New Roman" w:hAnsi="Times New Roman" w:cs="Times New Roman"/>
          <w:sz w:val="26"/>
          <w:szCs w:val="26"/>
        </w:rPr>
      </w:pPr>
      <w:r>
        <w:rPr>
          <w:rFonts w:ascii="Times New Roman" w:hAnsi="Times New Roman" w:cs="Times New Roman"/>
          <w:sz w:val="26"/>
          <w:szCs w:val="26"/>
        </w:rPr>
        <w:lastRenderedPageBreak/>
        <w:t>Рассмотрим полученные результаты оценки качества образовательной деятельности по каждому из критериев.</w:t>
      </w:r>
    </w:p>
    <w:p w:rsidR="00DD474E" w:rsidRDefault="00DD474E" w:rsidP="00EF32DE">
      <w:pPr>
        <w:spacing w:after="0"/>
        <w:ind w:firstLine="709"/>
        <w:jc w:val="both"/>
        <w:rPr>
          <w:rFonts w:ascii="Times New Roman" w:hAnsi="Times New Roman" w:cs="Times New Roman"/>
          <w:sz w:val="26"/>
          <w:szCs w:val="26"/>
        </w:rPr>
      </w:pPr>
    </w:p>
    <w:p w:rsidR="00FA5475" w:rsidRPr="00FB473D" w:rsidRDefault="00FA5475" w:rsidP="00770B69">
      <w:pPr>
        <w:spacing w:after="120"/>
        <w:ind w:firstLine="709"/>
        <w:jc w:val="both"/>
        <w:rPr>
          <w:rFonts w:ascii="Times New Roman" w:hAnsi="Times New Roman" w:cs="Times New Roman"/>
          <w:b/>
          <w:sz w:val="26"/>
          <w:szCs w:val="26"/>
        </w:rPr>
      </w:pPr>
      <w:r w:rsidRPr="00FB473D">
        <w:rPr>
          <w:rFonts w:ascii="Times New Roman" w:hAnsi="Times New Roman" w:cs="Times New Roman"/>
          <w:b/>
          <w:sz w:val="26"/>
          <w:szCs w:val="26"/>
          <w:lang w:val="en-US"/>
        </w:rPr>
        <w:t>I</w:t>
      </w:r>
      <w:r w:rsidRPr="00FB473D">
        <w:rPr>
          <w:rFonts w:ascii="Times New Roman" w:hAnsi="Times New Roman" w:cs="Times New Roman"/>
          <w:b/>
          <w:sz w:val="26"/>
          <w:szCs w:val="26"/>
        </w:rPr>
        <w:t>. Открытость и доступность информации об организациях, осуществляющих образовательную деятельность.</w:t>
      </w:r>
    </w:p>
    <w:p w:rsidR="00806F62" w:rsidRDefault="00806F62" w:rsidP="00806F62">
      <w:pPr>
        <w:spacing w:after="0"/>
        <w:ind w:firstLine="708"/>
        <w:jc w:val="both"/>
        <w:rPr>
          <w:rFonts w:ascii="Times New Roman" w:hAnsi="Times New Roman" w:cs="Times New Roman"/>
          <w:sz w:val="26"/>
          <w:szCs w:val="26"/>
        </w:rPr>
      </w:pPr>
      <w:r>
        <w:rPr>
          <w:rFonts w:ascii="Times New Roman" w:hAnsi="Times New Roman" w:cs="Times New Roman"/>
          <w:sz w:val="26"/>
          <w:szCs w:val="26"/>
        </w:rPr>
        <w:t>Данный критери</w:t>
      </w:r>
      <w:r w:rsidR="008A6765">
        <w:rPr>
          <w:rFonts w:ascii="Times New Roman" w:hAnsi="Times New Roman" w:cs="Times New Roman"/>
          <w:sz w:val="26"/>
          <w:szCs w:val="26"/>
        </w:rPr>
        <w:t xml:space="preserve">й включает в себя 4 показателя. </w:t>
      </w:r>
      <w:r>
        <w:rPr>
          <w:rFonts w:ascii="Times New Roman" w:hAnsi="Times New Roman" w:cs="Times New Roman"/>
          <w:sz w:val="26"/>
          <w:szCs w:val="26"/>
        </w:rPr>
        <w:t xml:space="preserve">Для оценки качества образовательной деятельности по данному критерию оценивалось содержание информации, представленной на официальных сайтах организаций. </w:t>
      </w:r>
    </w:p>
    <w:p w:rsidR="00607951" w:rsidRDefault="00607951" w:rsidP="00806F62">
      <w:pPr>
        <w:spacing w:after="0"/>
        <w:ind w:firstLine="708"/>
        <w:jc w:val="both"/>
        <w:rPr>
          <w:rFonts w:ascii="Times New Roman" w:hAnsi="Times New Roman" w:cs="Times New Roman"/>
          <w:sz w:val="26"/>
          <w:szCs w:val="26"/>
        </w:rPr>
      </w:pPr>
      <w:r>
        <w:rPr>
          <w:rFonts w:ascii="Times New Roman" w:hAnsi="Times New Roman" w:cs="Times New Roman"/>
          <w:sz w:val="26"/>
          <w:szCs w:val="26"/>
        </w:rPr>
        <w:t>Результаты оценки по критерию в целом и по входящим в него показателям приведены на диаграмме 1.</w:t>
      </w:r>
      <w:r w:rsidR="008A6765">
        <w:rPr>
          <w:rFonts w:ascii="Times New Roman" w:hAnsi="Times New Roman" w:cs="Times New Roman"/>
          <w:sz w:val="26"/>
          <w:szCs w:val="26"/>
        </w:rPr>
        <w:t xml:space="preserve"> Для большей информативности результаты выражены в процентах.</w:t>
      </w:r>
    </w:p>
    <w:p w:rsidR="00591B34" w:rsidRDefault="00591B34" w:rsidP="00806F62">
      <w:pPr>
        <w:spacing w:after="0"/>
        <w:ind w:firstLine="708"/>
        <w:jc w:val="both"/>
        <w:rPr>
          <w:rFonts w:ascii="Times New Roman" w:hAnsi="Times New Roman" w:cs="Times New Roman"/>
          <w:sz w:val="26"/>
          <w:szCs w:val="26"/>
        </w:rPr>
      </w:pPr>
    </w:p>
    <w:p w:rsidR="00591B34" w:rsidRPr="00591B34" w:rsidRDefault="00591B34" w:rsidP="00806F62">
      <w:pPr>
        <w:spacing w:after="0"/>
        <w:ind w:firstLine="708"/>
        <w:jc w:val="both"/>
        <w:rPr>
          <w:rFonts w:ascii="Times New Roman" w:hAnsi="Times New Roman" w:cs="Times New Roman"/>
          <w:i/>
          <w:sz w:val="26"/>
          <w:szCs w:val="26"/>
        </w:rPr>
      </w:pPr>
      <w:r w:rsidRPr="00591B34">
        <w:rPr>
          <w:rFonts w:ascii="Times New Roman" w:hAnsi="Times New Roman" w:cs="Times New Roman"/>
          <w:i/>
          <w:sz w:val="26"/>
          <w:szCs w:val="26"/>
        </w:rPr>
        <w:t xml:space="preserve">Диаграмма 1. Результаты НОК </w:t>
      </w:r>
      <w:r w:rsidR="00986B8F">
        <w:rPr>
          <w:rFonts w:ascii="Times New Roman" w:hAnsi="Times New Roman" w:cs="Times New Roman"/>
          <w:i/>
          <w:sz w:val="26"/>
          <w:szCs w:val="26"/>
        </w:rPr>
        <w:t>ОД</w:t>
      </w:r>
      <w:r w:rsidRPr="00591B34">
        <w:rPr>
          <w:rFonts w:ascii="Times New Roman" w:hAnsi="Times New Roman" w:cs="Times New Roman"/>
          <w:i/>
          <w:sz w:val="26"/>
          <w:szCs w:val="26"/>
        </w:rPr>
        <w:t xml:space="preserve"> по критерию «открытость и доступность информации об организациях, осуществляющих образовательную деятельность».</w:t>
      </w:r>
    </w:p>
    <w:p w:rsidR="00607951" w:rsidRDefault="00607951" w:rsidP="00607951">
      <w:pPr>
        <w:spacing w:after="0"/>
        <w:jc w:val="both"/>
        <w:rPr>
          <w:rFonts w:ascii="Times New Roman" w:hAnsi="Times New Roman" w:cs="Times New Roman"/>
          <w:sz w:val="26"/>
          <w:szCs w:val="26"/>
        </w:rPr>
      </w:pPr>
      <w:r>
        <w:rPr>
          <w:rFonts w:ascii="Times New Roman" w:hAnsi="Times New Roman" w:cs="Times New Roman"/>
          <w:noProof/>
          <w:sz w:val="26"/>
          <w:szCs w:val="26"/>
          <w:lang w:eastAsia="ru-RU"/>
        </w:rPr>
        <w:drawing>
          <wp:inline distT="0" distB="0" distL="0" distR="0">
            <wp:extent cx="5971430" cy="3204375"/>
            <wp:effectExtent l="0" t="0" r="10795" b="1524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D3DF3" w:rsidRPr="000D3DF3" w:rsidRDefault="000D3DF3" w:rsidP="000D3DF3">
      <w:pPr>
        <w:spacing w:after="0"/>
        <w:ind w:firstLine="708"/>
        <w:jc w:val="both"/>
        <w:rPr>
          <w:rFonts w:ascii="Times New Roman" w:hAnsi="Times New Roman" w:cs="Times New Roman"/>
          <w:i/>
          <w:sz w:val="20"/>
          <w:szCs w:val="20"/>
        </w:rPr>
      </w:pPr>
      <w:r w:rsidRPr="000D3DF3">
        <w:rPr>
          <w:rFonts w:ascii="Times New Roman" w:hAnsi="Times New Roman" w:cs="Times New Roman"/>
          <w:i/>
          <w:sz w:val="20"/>
          <w:szCs w:val="20"/>
        </w:rPr>
        <w:t xml:space="preserve">*Отметим, что здесь и далее результаты НОК </w:t>
      </w:r>
      <w:r w:rsidR="00986B8F">
        <w:rPr>
          <w:rFonts w:ascii="Times New Roman" w:hAnsi="Times New Roman" w:cs="Times New Roman"/>
          <w:i/>
          <w:sz w:val="20"/>
          <w:szCs w:val="20"/>
        </w:rPr>
        <w:t>ОД</w:t>
      </w:r>
      <w:r w:rsidRPr="000D3DF3">
        <w:rPr>
          <w:rFonts w:ascii="Times New Roman" w:hAnsi="Times New Roman" w:cs="Times New Roman"/>
          <w:i/>
          <w:sz w:val="20"/>
          <w:szCs w:val="20"/>
        </w:rPr>
        <w:t xml:space="preserve"> </w:t>
      </w:r>
      <w:r w:rsidR="00BF2C0B">
        <w:rPr>
          <w:rFonts w:ascii="Times New Roman" w:hAnsi="Times New Roman" w:cs="Times New Roman"/>
          <w:i/>
          <w:sz w:val="20"/>
          <w:szCs w:val="20"/>
        </w:rPr>
        <w:t xml:space="preserve">профессиональных образовательных </w:t>
      </w:r>
      <w:r w:rsidRPr="000D3DF3">
        <w:rPr>
          <w:rFonts w:ascii="Times New Roman" w:hAnsi="Times New Roman" w:cs="Times New Roman"/>
          <w:i/>
          <w:sz w:val="20"/>
          <w:szCs w:val="20"/>
        </w:rPr>
        <w:t xml:space="preserve">организаций образования являются наименее информативными, потому что таких организаций было оценено всего две. </w:t>
      </w:r>
    </w:p>
    <w:p w:rsidR="000D3DF3" w:rsidRDefault="000D3DF3" w:rsidP="000D3DF3">
      <w:pPr>
        <w:spacing w:after="0"/>
        <w:ind w:firstLine="708"/>
        <w:jc w:val="both"/>
        <w:rPr>
          <w:rFonts w:ascii="Times New Roman" w:hAnsi="Times New Roman" w:cs="Times New Roman"/>
          <w:sz w:val="26"/>
          <w:szCs w:val="26"/>
        </w:rPr>
      </w:pPr>
    </w:p>
    <w:p w:rsidR="00591B34" w:rsidRDefault="00AB4979" w:rsidP="00806F62">
      <w:pPr>
        <w:spacing w:after="0"/>
        <w:ind w:firstLine="708"/>
        <w:jc w:val="both"/>
        <w:rPr>
          <w:rFonts w:ascii="Times New Roman" w:hAnsi="Times New Roman" w:cs="Times New Roman"/>
          <w:sz w:val="26"/>
          <w:szCs w:val="26"/>
        </w:rPr>
      </w:pPr>
      <w:r>
        <w:rPr>
          <w:rFonts w:ascii="Times New Roman" w:hAnsi="Times New Roman" w:cs="Times New Roman"/>
          <w:sz w:val="26"/>
          <w:szCs w:val="26"/>
        </w:rPr>
        <w:t>На диаграмме 1 представлены следующие показатели:</w:t>
      </w:r>
    </w:p>
    <w:p w:rsidR="00AB4979" w:rsidRDefault="00AB4979" w:rsidP="00D470FC">
      <w:pPr>
        <w:pStyle w:val="a4"/>
        <w:numPr>
          <w:ilvl w:val="0"/>
          <w:numId w:val="6"/>
        </w:numPr>
        <w:spacing w:after="0"/>
        <w:ind w:left="0" w:firstLine="709"/>
        <w:jc w:val="both"/>
        <w:rPr>
          <w:rFonts w:ascii="Times New Roman" w:hAnsi="Times New Roman" w:cs="Times New Roman"/>
          <w:sz w:val="26"/>
          <w:szCs w:val="26"/>
        </w:rPr>
      </w:pPr>
      <w:r w:rsidRPr="00AB4979">
        <w:rPr>
          <w:rFonts w:ascii="Times New Roman" w:hAnsi="Times New Roman" w:cs="Times New Roman"/>
          <w:sz w:val="26"/>
          <w:szCs w:val="26"/>
        </w:rPr>
        <w:t xml:space="preserve">показатель 1.1 </w:t>
      </w:r>
      <w:r>
        <w:rPr>
          <w:rFonts w:ascii="Times New Roman" w:hAnsi="Times New Roman" w:cs="Times New Roman"/>
          <w:sz w:val="26"/>
          <w:szCs w:val="26"/>
        </w:rPr>
        <w:t>–</w:t>
      </w:r>
      <w:r w:rsidRPr="00AB4979">
        <w:rPr>
          <w:rFonts w:ascii="Times New Roman" w:hAnsi="Times New Roman" w:cs="Times New Roman"/>
          <w:sz w:val="26"/>
          <w:szCs w:val="26"/>
        </w:rPr>
        <w:t xml:space="preserve"> </w:t>
      </w:r>
      <w:r w:rsidR="00D470FC">
        <w:rPr>
          <w:rFonts w:ascii="Times New Roman" w:hAnsi="Times New Roman" w:cs="Times New Roman"/>
          <w:sz w:val="26"/>
          <w:szCs w:val="26"/>
        </w:rPr>
        <w:t>п</w:t>
      </w:r>
      <w:r w:rsidRPr="00AB4979">
        <w:rPr>
          <w:rFonts w:ascii="Times New Roman" w:hAnsi="Times New Roman" w:cs="Times New Roman"/>
          <w:sz w:val="26"/>
          <w:szCs w:val="26"/>
        </w:rPr>
        <w:t xml:space="preserve">олнота и актуальность информации об организации, осуществляющей образовательную деятельность, и ее деятельности, размещенной на официальном сайте ОО в информационной сети </w:t>
      </w:r>
      <w:r w:rsidR="00D470FC">
        <w:rPr>
          <w:rFonts w:ascii="Times New Roman" w:hAnsi="Times New Roman" w:cs="Times New Roman"/>
          <w:sz w:val="26"/>
          <w:szCs w:val="26"/>
        </w:rPr>
        <w:t>Интернет;</w:t>
      </w:r>
    </w:p>
    <w:p w:rsidR="00AB4979" w:rsidRDefault="00AB4979" w:rsidP="00D470FC">
      <w:pPr>
        <w:pStyle w:val="a4"/>
        <w:numPr>
          <w:ilvl w:val="0"/>
          <w:numId w:val="6"/>
        </w:numPr>
        <w:spacing w:after="0"/>
        <w:ind w:left="0" w:firstLine="709"/>
        <w:jc w:val="both"/>
        <w:rPr>
          <w:rFonts w:ascii="Times New Roman" w:hAnsi="Times New Roman" w:cs="Times New Roman"/>
          <w:sz w:val="26"/>
          <w:szCs w:val="26"/>
        </w:rPr>
      </w:pPr>
      <w:r w:rsidRPr="00AB4979">
        <w:rPr>
          <w:rFonts w:ascii="Times New Roman" w:hAnsi="Times New Roman" w:cs="Times New Roman"/>
          <w:sz w:val="26"/>
          <w:szCs w:val="26"/>
        </w:rPr>
        <w:t>показатель 1.</w:t>
      </w:r>
      <w:r>
        <w:rPr>
          <w:rFonts w:ascii="Times New Roman" w:hAnsi="Times New Roman" w:cs="Times New Roman"/>
          <w:sz w:val="26"/>
          <w:szCs w:val="26"/>
        </w:rPr>
        <w:t xml:space="preserve">2 – </w:t>
      </w:r>
      <w:r w:rsidR="00D470FC">
        <w:rPr>
          <w:rFonts w:ascii="Times New Roman" w:hAnsi="Times New Roman" w:cs="Times New Roman"/>
          <w:sz w:val="26"/>
          <w:szCs w:val="26"/>
        </w:rPr>
        <w:t>н</w:t>
      </w:r>
      <w:r w:rsidR="00D470FC" w:rsidRPr="00D470FC">
        <w:rPr>
          <w:rFonts w:ascii="Times New Roman" w:hAnsi="Times New Roman" w:cs="Times New Roman"/>
          <w:sz w:val="26"/>
          <w:szCs w:val="26"/>
        </w:rPr>
        <w:t>аличие на официальном сайте организации в сети Интернет сведений о педагогических работниках организации</w:t>
      </w:r>
      <w:r w:rsidR="00D470FC">
        <w:rPr>
          <w:rFonts w:ascii="Times New Roman" w:hAnsi="Times New Roman" w:cs="Times New Roman"/>
          <w:sz w:val="26"/>
          <w:szCs w:val="26"/>
        </w:rPr>
        <w:t>;</w:t>
      </w:r>
    </w:p>
    <w:p w:rsidR="00D470FC" w:rsidRDefault="00D470FC" w:rsidP="00D470FC">
      <w:pPr>
        <w:pStyle w:val="a4"/>
        <w:numPr>
          <w:ilvl w:val="0"/>
          <w:numId w:val="6"/>
        </w:numPr>
        <w:spacing w:after="0"/>
        <w:ind w:left="0" w:firstLine="709"/>
        <w:jc w:val="both"/>
        <w:rPr>
          <w:rFonts w:ascii="Times New Roman" w:hAnsi="Times New Roman" w:cs="Times New Roman"/>
          <w:sz w:val="26"/>
          <w:szCs w:val="26"/>
        </w:rPr>
      </w:pPr>
      <w:r w:rsidRPr="00AB4979">
        <w:rPr>
          <w:rFonts w:ascii="Times New Roman" w:hAnsi="Times New Roman" w:cs="Times New Roman"/>
          <w:sz w:val="26"/>
          <w:szCs w:val="26"/>
        </w:rPr>
        <w:t>показатель 1.</w:t>
      </w:r>
      <w:r>
        <w:rPr>
          <w:rFonts w:ascii="Times New Roman" w:hAnsi="Times New Roman" w:cs="Times New Roman"/>
          <w:sz w:val="26"/>
          <w:szCs w:val="26"/>
        </w:rPr>
        <w:t>3 – д</w:t>
      </w:r>
      <w:r w:rsidRPr="00D470FC">
        <w:rPr>
          <w:rFonts w:ascii="Times New Roman" w:hAnsi="Times New Roman" w:cs="Times New Roman"/>
          <w:sz w:val="26"/>
          <w:szCs w:val="26"/>
        </w:rPr>
        <w:t>оступность взаимодействия с получателями образовательных услуг</w:t>
      </w:r>
      <w:r>
        <w:rPr>
          <w:rFonts w:ascii="Times New Roman" w:hAnsi="Times New Roman" w:cs="Times New Roman"/>
          <w:sz w:val="26"/>
          <w:szCs w:val="26"/>
        </w:rPr>
        <w:t>;</w:t>
      </w:r>
    </w:p>
    <w:p w:rsidR="00D470FC" w:rsidRPr="00AB4979" w:rsidRDefault="00D470FC" w:rsidP="00D470FC">
      <w:pPr>
        <w:pStyle w:val="a4"/>
        <w:numPr>
          <w:ilvl w:val="0"/>
          <w:numId w:val="6"/>
        </w:numPr>
        <w:spacing w:after="0"/>
        <w:ind w:left="0" w:firstLine="709"/>
        <w:jc w:val="both"/>
        <w:rPr>
          <w:rFonts w:ascii="Times New Roman" w:hAnsi="Times New Roman" w:cs="Times New Roman"/>
          <w:sz w:val="26"/>
          <w:szCs w:val="26"/>
        </w:rPr>
      </w:pPr>
      <w:r w:rsidRPr="00AB4979">
        <w:rPr>
          <w:rFonts w:ascii="Times New Roman" w:hAnsi="Times New Roman" w:cs="Times New Roman"/>
          <w:sz w:val="26"/>
          <w:szCs w:val="26"/>
        </w:rPr>
        <w:lastRenderedPageBreak/>
        <w:t>показатель 1.</w:t>
      </w:r>
      <w:r>
        <w:rPr>
          <w:rFonts w:ascii="Times New Roman" w:hAnsi="Times New Roman" w:cs="Times New Roman"/>
          <w:sz w:val="26"/>
          <w:szCs w:val="26"/>
        </w:rPr>
        <w:t>4 – д</w:t>
      </w:r>
      <w:r w:rsidRPr="00D470FC">
        <w:rPr>
          <w:rFonts w:ascii="Times New Roman" w:hAnsi="Times New Roman" w:cs="Times New Roman"/>
          <w:sz w:val="26"/>
          <w:szCs w:val="26"/>
        </w:rPr>
        <w:t>оступность сведений о ходе рассмотрения обращений граждан, поступивших в организацию от получателей образовательных услуг</w:t>
      </w:r>
      <w:r>
        <w:rPr>
          <w:rFonts w:ascii="Times New Roman" w:hAnsi="Times New Roman" w:cs="Times New Roman"/>
          <w:sz w:val="26"/>
          <w:szCs w:val="26"/>
        </w:rPr>
        <w:t>.</w:t>
      </w:r>
    </w:p>
    <w:p w:rsidR="00591B34" w:rsidRDefault="00591B34" w:rsidP="00806F62">
      <w:pPr>
        <w:spacing w:after="0"/>
        <w:ind w:firstLine="708"/>
        <w:jc w:val="both"/>
        <w:rPr>
          <w:rFonts w:ascii="Times New Roman" w:hAnsi="Times New Roman" w:cs="Times New Roman"/>
          <w:sz w:val="26"/>
          <w:szCs w:val="26"/>
        </w:rPr>
      </w:pPr>
      <w:r>
        <w:rPr>
          <w:rFonts w:ascii="Times New Roman" w:hAnsi="Times New Roman" w:cs="Times New Roman"/>
          <w:sz w:val="26"/>
          <w:szCs w:val="26"/>
        </w:rPr>
        <w:t xml:space="preserve">Как видно из диаграммы, </w:t>
      </w:r>
      <w:r w:rsidR="00D470FC">
        <w:rPr>
          <w:rFonts w:ascii="Times New Roman" w:hAnsi="Times New Roman" w:cs="Times New Roman"/>
          <w:sz w:val="26"/>
          <w:szCs w:val="26"/>
        </w:rPr>
        <w:t>наибольший вклад в оценку по критерию вносит показатель 1.1, наименьший – показатель 1.</w:t>
      </w:r>
      <w:r w:rsidR="001827B9">
        <w:rPr>
          <w:rFonts w:ascii="Times New Roman" w:hAnsi="Times New Roman" w:cs="Times New Roman"/>
          <w:sz w:val="26"/>
          <w:szCs w:val="26"/>
        </w:rPr>
        <w:t>4</w:t>
      </w:r>
      <w:r w:rsidR="00D470FC">
        <w:rPr>
          <w:rFonts w:ascii="Times New Roman" w:hAnsi="Times New Roman" w:cs="Times New Roman"/>
          <w:sz w:val="26"/>
          <w:szCs w:val="26"/>
        </w:rPr>
        <w:t>.</w:t>
      </w:r>
    </w:p>
    <w:p w:rsidR="00E62818" w:rsidRDefault="00324245" w:rsidP="00806F62">
      <w:pPr>
        <w:spacing w:after="0"/>
        <w:ind w:firstLine="708"/>
        <w:jc w:val="both"/>
        <w:rPr>
          <w:rFonts w:ascii="Times New Roman" w:hAnsi="Times New Roman" w:cs="Times New Roman"/>
          <w:sz w:val="26"/>
          <w:szCs w:val="26"/>
        </w:rPr>
      </w:pPr>
      <w:r>
        <w:rPr>
          <w:rFonts w:ascii="Times New Roman" w:hAnsi="Times New Roman" w:cs="Times New Roman"/>
          <w:sz w:val="26"/>
          <w:szCs w:val="26"/>
        </w:rPr>
        <w:t>Содержание показателя 1.1</w:t>
      </w:r>
      <w:r w:rsidR="001827B9">
        <w:rPr>
          <w:rFonts w:ascii="Times New Roman" w:hAnsi="Times New Roman" w:cs="Times New Roman"/>
          <w:sz w:val="26"/>
          <w:szCs w:val="26"/>
        </w:rPr>
        <w:t xml:space="preserve"> </w:t>
      </w:r>
      <w:r>
        <w:rPr>
          <w:rFonts w:ascii="Times New Roman" w:hAnsi="Times New Roman" w:cs="Times New Roman"/>
          <w:sz w:val="26"/>
          <w:szCs w:val="26"/>
        </w:rPr>
        <w:t>почти полностью отражает перечень требований, предъявляемых к сайтам образовательных организаций в соответствии с Постановлением Правительства Российской Федерации от 10.07.2013 г. № 582 «Об утверждении Правил размещения на официальном сайте образовательной организации в информационно-телекоммуникационной сети «Интернет»</w:t>
      </w:r>
      <w:r w:rsidR="000D3DF3">
        <w:rPr>
          <w:rFonts w:ascii="Times New Roman" w:hAnsi="Times New Roman" w:cs="Times New Roman"/>
          <w:sz w:val="26"/>
          <w:szCs w:val="26"/>
        </w:rPr>
        <w:t xml:space="preserve"> и обновления информации об образовательной организации». </w:t>
      </w:r>
      <w:r w:rsidR="001827B9">
        <w:rPr>
          <w:rFonts w:ascii="Times New Roman" w:hAnsi="Times New Roman" w:cs="Times New Roman"/>
          <w:sz w:val="26"/>
          <w:szCs w:val="26"/>
        </w:rPr>
        <w:t xml:space="preserve">Таким образом, по информации, полученной от образовательных организаций, их сайты почти полностью соответствуют требованиям федерального законодательства. В то же время </w:t>
      </w:r>
      <w:r w:rsidR="00E62818">
        <w:rPr>
          <w:rFonts w:ascii="Times New Roman" w:hAnsi="Times New Roman" w:cs="Times New Roman"/>
          <w:sz w:val="26"/>
          <w:szCs w:val="26"/>
        </w:rPr>
        <w:t>стопроцентный результат по показателю 1.1 п</w:t>
      </w:r>
      <w:r w:rsidR="006B0F0D">
        <w:rPr>
          <w:rFonts w:ascii="Times New Roman" w:hAnsi="Times New Roman" w:cs="Times New Roman"/>
          <w:sz w:val="26"/>
          <w:szCs w:val="26"/>
        </w:rPr>
        <w:t>родемонстрировали</w:t>
      </w:r>
      <w:r w:rsidR="00E62818">
        <w:rPr>
          <w:rFonts w:ascii="Times New Roman" w:hAnsi="Times New Roman" w:cs="Times New Roman"/>
          <w:sz w:val="26"/>
          <w:szCs w:val="26"/>
        </w:rPr>
        <w:t xml:space="preserve"> только</w:t>
      </w:r>
      <w:r w:rsidR="001827B9">
        <w:rPr>
          <w:rFonts w:ascii="Times New Roman" w:hAnsi="Times New Roman" w:cs="Times New Roman"/>
          <w:sz w:val="26"/>
          <w:szCs w:val="26"/>
        </w:rPr>
        <w:t xml:space="preserve"> </w:t>
      </w:r>
      <w:r w:rsidR="006B0F0D">
        <w:rPr>
          <w:rFonts w:ascii="Times New Roman" w:hAnsi="Times New Roman" w:cs="Times New Roman"/>
          <w:sz w:val="26"/>
          <w:szCs w:val="26"/>
        </w:rPr>
        <w:t>профессиональные образовательные организации</w:t>
      </w:r>
      <w:r w:rsidR="001827B9">
        <w:rPr>
          <w:rFonts w:ascii="Times New Roman" w:hAnsi="Times New Roman" w:cs="Times New Roman"/>
          <w:sz w:val="26"/>
          <w:szCs w:val="26"/>
        </w:rPr>
        <w:t xml:space="preserve">. Среди организаций общего, в том числе дошкольного, образования </w:t>
      </w:r>
      <w:r w:rsidR="00E62818">
        <w:rPr>
          <w:rFonts w:ascii="Times New Roman" w:hAnsi="Times New Roman" w:cs="Times New Roman"/>
          <w:sz w:val="26"/>
          <w:szCs w:val="26"/>
        </w:rPr>
        <w:t xml:space="preserve">есть те, сайты которых не в полной мере соответствуют действующим требованиям. </w:t>
      </w:r>
      <w:r w:rsidR="00D92D6C">
        <w:rPr>
          <w:rFonts w:ascii="Times New Roman" w:hAnsi="Times New Roman" w:cs="Times New Roman"/>
          <w:sz w:val="26"/>
          <w:szCs w:val="26"/>
        </w:rPr>
        <w:t>Менее всего перечню обязательной для размещения на официальном сайте информации соответствуют сайты дошкольных образовательных организаций.</w:t>
      </w:r>
    </w:p>
    <w:p w:rsidR="00E62818" w:rsidRDefault="00874E7C" w:rsidP="00F66E39">
      <w:pPr>
        <w:spacing w:after="0"/>
        <w:ind w:firstLine="708"/>
        <w:jc w:val="both"/>
        <w:rPr>
          <w:rFonts w:ascii="Times New Roman" w:hAnsi="Times New Roman" w:cs="Times New Roman"/>
          <w:sz w:val="26"/>
          <w:szCs w:val="26"/>
        </w:rPr>
      </w:pPr>
      <w:r>
        <w:rPr>
          <w:rFonts w:ascii="Times New Roman" w:hAnsi="Times New Roman" w:cs="Times New Roman"/>
          <w:sz w:val="26"/>
          <w:szCs w:val="26"/>
        </w:rPr>
        <w:t>Необходимо</w:t>
      </w:r>
      <w:r w:rsidR="00E62818">
        <w:rPr>
          <w:rFonts w:ascii="Times New Roman" w:hAnsi="Times New Roman" w:cs="Times New Roman"/>
          <w:sz w:val="26"/>
          <w:szCs w:val="26"/>
        </w:rPr>
        <w:t xml:space="preserve"> добавить, что содержание показателя 1.2, касающегося </w:t>
      </w:r>
      <w:r w:rsidR="00E62818" w:rsidRPr="00D470FC">
        <w:rPr>
          <w:rFonts w:ascii="Times New Roman" w:hAnsi="Times New Roman" w:cs="Times New Roman"/>
          <w:sz w:val="26"/>
          <w:szCs w:val="26"/>
        </w:rPr>
        <w:t>сведений о педагогических работниках</w:t>
      </w:r>
      <w:r w:rsidR="00E62818">
        <w:rPr>
          <w:rFonts w:ascii="Times New Roman" w:hAnsi="Times New Roman" w:cs="Times New Roman"/>
          <w:sz w:val="26"/>
          <w:szCs w:val="26"/>
        </w:rPr>
        <w:t>, также является частью федеральных требований к информационному наполнению сайтов</w:t>
      </w:r>
      <w:r w:rsidR="00AA7F4A">
        <w:rPr>
          <w:rFonts w:ascii="Times New Roman" w:hAnsi="Times New Roman" w:cs="Times New Roman"/>
          <w:sz w:val="26"/>
          <w:szCs w:val="26"/>
        </w:rPr>
        <w:t xml:space="preserve"> образовательных</w:t>
      </w:r>
      <w:r w:rsidR="00E62818">
        <w:rPr>
          <w:rFonts w:ascii="Times New Roman" w:hAnsi="Times New Roman" w:cs="Times New Roman"/>
          <w:sz w:val="26"/>
          <w:szCs w:val="26"/>
        </w:rPr>
        <w:t xml:space="preserve"> организаций, и по данному показателю ни у одной из трех рассматриваемых категорий организаций нет стопроцентного значения.</w:t>
      </w:r>
      <w:r w:rsidR="00F66E39">
        <w:rPr>
          <w:rFonts w:ascii="Times New Roman" w:hAnsi="Times New Roman" w:cs="Times New Roman"/>
          <w:sz w:val="26"/>
          <w:szCs w:val="26"/>
        </w:rPr>
        <w:t xml:space="preserve"> </w:t>
      </w:r>
      <w:r w:rsidR="00AA3378">
        <w:rPr>
          <w:rFonts w:ascii="Times New Roman" w:hAnsi="Times New Roman" w:cs="Times New Roman"/>
          <w:sz w:val="26"/>
          <w:szCs w:val="26"/>
        </w:rPr>
        <w:t>Этот</w:t>
      </w:r>
      <w:r w:rsidR="00F66E39">
        <w:rPr>
          <w:rFonts w:ascii="Times New Roman" w:hAnsi="Times New Roman" w:cs="Times New Roman"/>
          <w:sz w:val="26"/>
          <w:szCs w:val="26"/>
        </w:rPr>
        <w:t xml:space="preserve"> факт позволяет заключить, что в</w:t>
      </w:r>
      <w:r w:rsidR="00E62818">
        <w:rPr>
          <w:rFonts w:ascii="Times New Roman" w:hAnsi="Times New Roman" w:cs="Times New Roman"/>
          <w:sz w:val="26"/>
          <w:szCs w:val="26"/>
        </w:rPr>
        <w:t xml:space="preserve"> целом содержание сайтов</w:t>
      </w:r>
      <w:r w:rsidR="00AA7F4A">
        <w:rPr>
          <w:rFonts w:ascii="Times New Roman" w:hAnsi="Times New Roman" w:cs="Times New Roman"/>
          <w:sz w:val="26"/>
          <w:szCs w:val="26"/>
        </w:rPr>
        <w:t xml:space="preserve"> образовательных</w:t>
      </w:r>
      <w:r w:rsidR="00E62818">
        <w:rPr>
          <w:rFonts w:ascii="Times New Roman" w:hAnsi="Times New Roman" w:cs="Times New Roman"/>
          <w:sz w:val="26"/>
          <w:szCs w:val="26"/>
        </w:rPr>
        <w:t xml:space="preserve"> организаций еще не в полной мере соответствуют требованиям федерального законодательства.</w:t>
      </w:r>
    </w:p>
    <w:p w:rsidR="00874E7C" w:rsidRDefault="00874E7C" w:rsidP="00F66E39">
      <w:pPr>
        <w:spacing w:after="0"/>
        <w:ind w:firstLine="708"/>
        <w:jc w:val="both"/>
        <w:rPr>
          <w:rFonts w:ascii="Times New Roman" w:hAnsi="Times New Roman" w:cs="Times New Roman"/>
          <w:sz w:val="26"/>
          <w:szCs w:val="26"/>
        </w:rPr>
      </w:pPr>
      <w:r>
        <w:rPr>
          <w:rFonts w:ascii="Times New Roman" w:hAnsi="Times New Roman" w:cs="Times New Roman"/>
          <w:sz w:val="26"/>
          <w:szCs w:val="26"/>
        </w:rPr>
        <w:t xml:space="preserve">Наиболее типичным является отсутствие на сайтах </w:t>
      </w:r>
      <w:r w:rsidR="00AA7F4A">
        <w:rPr>
          <w:rFonts w:ascii="Times New Roman" w:hAnsi="Times New Roman" w:cs="Times New Roman"/>
          <w:sz w:val="26"/>
          <w:szCs w:val="26"/>
        </w:rPr>
        <w:t xml:space="preserve">образовательных организаций </w:t>
      </w:r>
      <w:r>
        <w:rPr>
          <w:rFonts w:ascii="Times New Roman" w:hAnsi="Times New Roman" w:cs="Times New Roman"/>
          <w:sz w:val="26"/>
          <w:szCs w:val="26"/>
        </w:rPr>
        <w:t>следующей</w:t>
      </w:r>
      <w:r w:rsidR="00073C13">
        <w:rPr>
          <w:rFonts w:ascii="Times New Roman" w:hAnsi="Times New Roman" w:cs="Times New Roman"/>
          <w:sz w:val="26"/>
          <w:szCs w:val="26"/>
        </w:rPr>
        <w:t xml:space="preserve"> обязательной</w:t>
      </w:r>
      <w:r>
        <w:rPr>
          <w:rFonts w:ascii="Times New Roman" w:hAnsi="Times New Roman" w:cs="Times New Roman"/>
          <w:sz w:val="26"/>
          <w:szCs w:val="26"/>
        </w:rPr>
        <w:t xml:space="preserve"> информации:</w:t>
      </w:r>
    </w:p>
    <w:p w:rsidR="00874E7C" w:rsidRDefault="00874E7C" w:rsidP="00073C13">
      <w:pPr>
        <w:pStyle w:val="a4"/>
        <w:numPr>
          <w:ilvl w:val="0"/>
          <w:numId w:val="6"/>
        </w:numPr>
        <w:spacing w:after="0"/>
        <w:ind w:left="0" w:firstLine="709"/>
        <w:jc w:val="both"/>
        <w:rPr>
          <w:rFonts w:ascii="Times New Roman" w:hAnsi="Times New Roman" w:cs="Times New Roman"/>
          <w:sz w:val="26"/>
          <w:szCs w:val="26"/>
        </w:rPr>
      </w:pPr>
      <w:r>
        <w:rPr>
          <w:rFonts w:ascii="Times New Roman" w:hAnsi="Times New Roman" w:cs="Times New Roman"/>
          <w:sz w:val="26"/>
          <w:szCs w:val="26"/>
        </w:rPr>
        <w:t>отчет</w:t>
      </w:r>
      <w:r w:rsidR="00073C13">
        <w:rPr>
          <w:rFonts w:ascii="Times New Roman" w:hAnsi="Times New Roman" w:cs="Times New Roman"/>
          <w:sz w:val="26"/>
          <w:szCs w:val="26"/>
        </w:rPr>
        <w:t>а</w:t>
      </w:r>
      <w:r>
        <w:rPr>
          <w:rFonts w:ascii="Times New Roman" w:hAnsi="Times New Roman" w:cs="Times New Roman"/>
          <w:sz w:val="26"/>
          <w:szCs w:val="26"/>
        </w:rPr>
        <w:t xml:space="preserve"> о самообследовании;</w:t>
      </w:r>
    </w:p>
    <w:p w:rsidR="00DF03AA" w:rsidRPr="00F81E26" w:rsidRDefault="00874E7C" w:rsidP="00F81E26">
      <w:pPr>
        <w:pStyle w:val="a4"/>
        <w:numPr>
          <w:ilvl w:val="0"/>
          <w:numId w:val="6"/>
        </w:numPr>
        <w:spacing w:after="0"/>
        <w:ind w:left="0" w:firstLine="709"/>
        <w:jc w:val="both"/>
        <w:rPr>
          <w:rFonts w:ascii="Times New Roman" w:hAnsi="Times New Roman" w:cs="Times New Roman"/>
          <w:sz w:val="26"/>
          <w:szCs w:val="26"/>
        </w:rPr>
      </w:pPr>
      <w:r w:rsidRPr="00874E7C">
        <w:rPr>
          <w:rFonts w:ascii="Times New Roman" w:hAnsi="Times New Roman" w:cs="Times New Roman"/>
          <w:sz w:val="26"/>
          <w:szCs w:val="26"/>
        </w:rPr>
        <w:t>информаци</w:t>
      </w:r>
      <w:r w:rsidR="00073C13">
        <w:rPr>
          <w:rFonts w:ascii="Times New Roman" w:hAnsi="Times New Roman" w:cs="Times New Roman"/>
          <w:sz w:val="26"/>
          <w:szCs w:val="26"/>
        </w:rPr>
        <w:t>и</w:t>
      </w:r>
      <w:r w:rsidRPr="00874E7C">
        <w:rPr>
          <w:rFonts w:ascii="Times New Roman" w:hAnsi="Times New Roman" w:cs="Times New Roman"/>
          <w:sz w:val="26"/>
          <w:szCs w:val="26"/>
        </w:rPr>
        <w:t xml:space="preserve"> о количестве вакантных мест для приема (перевода) по каждой образовательной программе, профессии, специальности, направлению подготовки</w:t>
      </w:r>
      <w:r w:rsidR="00073C13">
        <w:rPr>
          <w:rFonts w:ascii="Times New Roman" w:hAnsi="Times New Roman" w:cs="Times New Roman"/>
          <w:sz w:val="26"/>
          <w:szCs w:val="26"/>
        </w:rPr>
        <w:t>;</w:t>
      </w:r>
    </w:p>
    <w:p w:rsidR="00DF03AA" w:rsidRPr="00DF03AA" w:rsidRDefault="00073C13" w:rsidP="00DF03AA">
      <w:pPr>
        <w:pStyle w:val="a4"/>
        <w:numPr>
          <w:ilvl w:val="0"/>
          <w:numId w:val="6"/>
        </w:numPr>
        <w:spacing w:after="0"/>
        <w:ind w:left="0" w:firstLine="709"/>
        <w:jc w:val="both"/>
        <w:rPr>
          <w:rFonts w:ascii="Times New Roman" w:hAnsi="Times New Roman" w:cs="Times New Roman"/>
          <w:sz w:val="26"/>
          <w:szCs w:val="26"/>
        </w:rPr>
      </w:pPr>
      <w:r>
        <w:rPr>
          <w:rFonts w:ascii="Times New Roman" w:hAnsi="Times New Roman" w:cs="Times New Roman"/>
          <w:sz w:val="26"/>
          <w:szCs w:val="26"/>
        </w:rPr>
        <w:t xml:space="preserve">полной информации о </w:t>
      </w:r>
      <w:r w:rsidRPr="00D470FC">
        <w:rPr>
          <w:rFonts w:ascii="Times New Roman" w:hAnsi="Times New Roman" w:cs="Times New Roman"/>
          <w:sz w:val="26"/>
          <w:szCs w:val="26"/>
        </w:rPr>
        <w:t>педагогических работниках</w:t>
      </w:r>
      <w:r>
        <w:rPr>
          <w:rFonts w:ascii="Times New Roman" w:hAnsi="Times New Roman" w:cs="Times New Roman"/>
          <w:sz w:val="26"/>
          <w:szCs w:val="26"/>
        </w:rPr>
        <w:t xml:space="preserve">, включающей сведения об уровне образования, </w:t>
      </w:r>
      <w:r w:rsidR="00D92D6C">
        <w:rPr>
          <w:rFonts w:ascii="Times New Roman" w:hAnsi="Times New Roman" w:cs="Times New Roman"/>
          <w:sz w:val="26"/>
          <w:szCs w:val="26"/>
        </w:rPr>
        <w:t>стаже работы</w:t>
      </w:r>
      <w:r>
        <w:rPr>
          <w:rFonts w:ascii="Times New Roman" w:hAnsi="Times New Roman" w:cs="Times New Roman"/>
          <w:sz w:val="26"/>
          <w:szCs w:val="26"/>
        </w:rPr>
        <w:t>, повышении квалификации и т.д.</w:t>
      </w:r>
    </w:p>
    <w:p w:rsidR="004E4F9A" w:rsidRDefault="004D79F7" w:rsidP="004E4F9A">
      <w:pPr>
        <w:pStyle w:val="a4"/>
        <w:spacing w:after="0"/>
        <w:ind w:left="0" w:firstLine="709"/>
        <w:jc w:val="both"/>
        <w:rPr>
          <w:rFonts w:ascii="Times New Roman" w:hAnsi="Times New Roman" w:cs="Times New Roman"/>
          <w:sz w:val="26"/>
          <w:szCs w:val="26"/>
        </w:rPr>
      </w:pPr>
      <w:r>
        <w:rPr>
          <w:rFonts w:ascii="Times New Roman" w:hAnsi="Times New Roman" w:cs="Times New Roman"/>
          <w:sz w:val="26"/>
          <w:szCs w:val="26"/>
        </w:rPr>
        <w:t xml:space="preserve">После того, как </w:t>
      </w:r>
      <w:r w:rsidR="00AA7F4A">
        <w:rPr>
          <w:rFonts w:ascii="Times New Roman" w:hAnsi="Times New Roman" w:cs="Times New Roman"/>
          <w:sz w:val="26"/>
          <w:szCs w:val="26"/>
        </w:rPr>
        <w:t xml:space="preserve">образовательные организации </w:t>
      </w:r>
      <w:r>
        <w:rPr>
          <w:rFonts w:ascii="Times New Roman" w:hAnsi="Times New Roman" w:cs="Times New Roman"/>
          <w:sz w:val="26"/>
          <w:szCs w:val="26"/>
        </w:rPr>
        <w:t xml:space="preserve">представили в ГАОУ ДПО «КГИРО» сведения о полноте и актуальности размещенной на их сайтах информации,  сотрудниками ГАОУ ДПО «КГИРО» была осуществлена выборочная проверка этих сведений. Были проверены сайты </w:t>
      </w:r>
      <w:r w:rsidR="00F81E26">
        <w:rPr>
          <w:rFonts w:ascii="Times New Roman" w:hAnsi="Times New Roman" w:cs="Times New Roman"/>
          <w:sz w:val="26"/>
          <w:szCs w:val="26"/>
        </w:rPr>
        <w:t>20</w:t>
      </w:r>
      <w:r>
        <w:rPr>
          <w:rFonts w:ascii="Times New Roman" w:hAnsi="Times New Roman" w:cs="Times New Roman"/>
          <w:sz w:val="26"/>
          <w:szCs w:val="26"/>
        </w:rPr>
        <w:t xml:space="preserve"> </w:t>
      </w:r>
      <w:r w:rsidR="00AA7F4A">
        <w:rPr>
          <w:rFonts w:ascii="Times New Roman" w:hAnsi="Times New Roman" w:cs="Times New Roman"/>
          <w:sz w:val="26"/>
          <w:szCs w:val="26"/>
        </w:rPr>
        <w:t>организаций</w:t>
      </w:r>
      <w:r>
        <w:rPr>
          <w:rFonts w:ascii="Times New Roman" w:hAnsi="Times New Roman" w:cs="Times New Roman"/>
          <w:sz w:val="26"/>
          <w:szCs w:val="26"/>
        </w:rPr>
        <w:t xml:space="preserve">, что составляет </w:t>
      </w:r>
      <w:r w:rsidR="00F81E26">
        <w:rPr>
          <w:rFonts w:ascii="Times New Roman" w:hAnsi="Times New Roman" w:cs="Times New Roman"/>
          <w:sz w:val="26"/>
          <w:szCs w:val="26"/>
        </w:rPr>
        <w:t>18</w:t>
      </w:r>
      <w:r>
        <w:rPr>
          <w:rFonts w:ascii="Times New Roman" w:hAnsi="Times New Roman" w:cs="Times New Roman"/>
          <w:sz w:val="26"/>
          <w:szCs w:val="26"/>
        </w:rPr>
        <w:t>% от</w:t>
      </w:r>
      <w:r w:rsidR="00AA3378">
        <w:rPr>
          <w:rFonts w:ascii="Times New Roman" w:hAnsi="Times New Roman" w:cs="Times New Roman"/>
          <w:sz w:val="26"/>
          <w:szCs w:val="26"/>
        </w:rPr>
        <w:t xml:space="preserve"> их</w:t>
      </w:r>
      <w:r>
        <w:rPr>
          <w:rFonts w:ascii="Times New Roman" w:hAnsi="Times New Roman" w:cs="Times New Roman"/>
          <w:sz w:val="26"/>
          <w:szCs w:val="26"/>
        </w:rPr>
        <w:t xml:space="preserve"> общего количества.</w:t>
      </w:r>
      <w:r w:rsidR="0054684F">
        <w:rPr>
          <w:rFonts w:ascii="Times New Roman" w:hAnsi="Times New Roman" w:cs="Times New Roman"/>
          <w:sz w:val="26"/>
          <w:szCs w:val="26"/>
        </w:rPr>
        <w:t xml:space="preserve"> Данная проверка показала наличие отдельных несоответствий информации, представленной </w:t>
      </w:r>
      <w:r w:rsidR="00AA7F4A">
        <w:rPr>
          <w:rFonts w:ascii="Times New Roman" w:hAnsi="Times New Roman" w:cs="Times New Roman"/>
          <w:sz w:val="26"/>
          <w:szCs w:val="26"/>
        </w:rPr>
        <w:t>образовательными организациями</w:t>
      </w:r>
      <w:r w:rsidR="0054684F">
        <w:rPr>
          <w:rFonts w:ascii="Times New Roman" w:hAnsi="Times New Roman" w:cs="Times New Roman"/>
          <w:sz w:val="26"/>
          <w:szCs w:val="26"/>
        </w:rPr>
        <w:t>, и информации, размещенной на их</w:t>
      </w:r>
      <w:r w:rsidR="00DD1B0F">
        <w:rPr>
          <w:rFonts w:ascii="Times New Roman" w:hAnsi="Times New Roman" w:cs="Times New Roman"/>
          <w:sz w:val="26"/>
          <w:szCs w:val="26"/>
        </w:rPr>
        <w:t xml:space="preserve"> официальных</w:t>
      </w:r>
      <w:r w:rsidR="0054684F">
        <w:rPr>
          <w:rFonts w:ascii="Times New Roman" w:hAnsi="Times New Roman" w:cs="Times New Roman"/>
          <w:sz w:val="26"/>
          <w:szCs w:val="26"/>
        </w:rPr>
        <w:t xml:space="preserve"> сайтах. </w:t>
      </w:r>
      <w:r w:rsidR="00DD1B0F">
        <w:rPr>
          <w:rFonts w:ascii="Times New Roman" w:hAnsi="Times New Roman" w:cs="Times New Roman"/>
          <w:sz w:val="26"/>
          <w:szCs w:val="26"/>
        </w:rPr>
        <w:t xml:space="preserve">Так, у </w:t>
      </w:r>
      <w:r w:rsidR="00F81E26">
        <w:rPr>
          <w:rFonts w:ascii="Times New Roman" w:hAnsi="Times New Roman" w:cs="Times New Roman"/>
          <w:sz w:val="26"/>
          <w:szCs w:val="26"/>
        </w:rPr>
        <w:t>7</w:t>
      </w:r>
      <w:r w:rsidR="00DD1B0F">
        <w:rPr>
          <w:rFonts w:ascii="Times New Roman" w:hAnsi="Times New Roman" w:cs="Times New Roman"/>
          <w:sz w:val="26"/>
          <w:szCs w:val="26"/>
        </w:rPr>
        <w:t xml:space="preserve"> организаций из </w:t>
      </w:r>
      <w:r w:rsidR="00F81E26">
        <w:rPr>
          <w:rFonts w:ascii="Times New Roman" w:hAnsi="Times New Roman" w:cs="Times New Roman"/>
          <w:sz w:val="26"/>
          <w:szCs w:val="26"/>
        </w:rPr>
        <w:t>20</w:t>
      </w:r>
      <w:r w:rsidR="00DD1B0F">
        <w:rPr>
          <w:rFonts w:ascii="Times New Roman" w:hAnsi="Times New Roman" w:cs="Times New Roman"/>
          <w:sz w:val="26"/>
          <w:szCs w:val="26"/>
        </w:rPr>
        <w:t xml:space="preserve"> оценка по показателю 1.1 должна быть на 1</w:t>
      </w:r>
      <w:r w:rsidR="00F81E26">
        <w:rPr>
          <w:rFonts w:ascii="Times New Roman" w:hAnsi="Times New Roman" w:cs="Times New Roman"/>
          <w:sz w:val="26"/>
          <w:szCs w:val="26"/>
        </w:rPr>
        <w:t>-3</w:t>
      </w:r>
      <w:r w:rsidR="00DD1B0F">
        <w:rPr>
          <w:rFonts w:ascii="Times New Roman" w:hAnsi="Times New Roman" w:cs="Times New Roman"/>
          <w:sz w:val="26"/>
          <w:szCs w:val="26"/>
        </w:rPr>
        <w:t xml:space="preserve"> балла ниже, чем она рассчитывается </w:t>
      </w:r>
      <w:r w:rsidR="00DD1B0F">
        <w:rPr>
          <w:rFonts w:ascii="Times New Roman" w:hAnsi="Times New Roman" w:cs="Times New Roman"/>
          <w:sz w:val="26"/>
          <w:szCs w:val="26"/>
        </w:rPr>
        <w:lastRenderedPageBreak/>
        <w:t>на основании представленных ими данных, и у 1 организации оценка должна быть на 1 балл выше.</w:t>
      </w:r>
    </w:p>
    <w:p w:rsidR="00AA7F4A" w:rsidRDefault="004E4F9A" w:rsidP="00AA7F4A">
      <w:pPr>
        <w:pStyle w:val="a4"/>
        <w:spacing w:after="0"/>
        <w:ind w:left="0" w:firstLine="709"/>
        <w:jc w:val="both"/>
        <w:rPr>
          <w:rFonts w:ascii="Times New Roman" w:hAnsi="Times New Roman" w:cs="Times New Roman"/>
          <w:sz w:val="26"/>
          <w:szCs w:val="26"/>
        </w:rPr>
      </w:pPr>
      <w:r>
        <w:rPr>
          <w:rFonts w:ascii="Times New Roman" w:hAnsi="Times New Roman" w:cs="Times New Roman"/>
          <w:sz w:val="26"/>
          <w:szCs w:val="26"/>
        </w:rPr>
        <w:t>Кроме того проверка показала, что образовательные организации зачастую не выполняют требование п. 6 Постановления Правительства РФ № 582, предписывающего обновлять размещаем</w:t>
      </w:r>
      <w:r w:rsidR="00AA7F4A">
        <w:rPr>
          <w:rFonts w:ascii="Times New Roman" w:hAnsi="Times New Roman" w:cs="Times New Roman"/>
          <w:sz w:val="26"/>
          <w:szCs w:val="26"/>
        </w:rPr>
        <w:t>ые</w:t>
      </w:r>
      <w:r>
        <w:rPr>
          <w:rFonts w:ascii="Times New Roman" w:hAnsi="Times New Roman" w:cs="Times New Roman"/>
          <w:sz w:val="26"/>
          <w:szCs w:val="26"/>
        </w:rPr>
        <w:t xml:space="preserve"> на сайте сведения не позднее 10 рабочих дней после их изменений. На</w:t>
      </w:r>
      <w:r w:rsidR="00AA7F4A">
        <w:rPr>
          <w:rFonts w:ascii="Times New Roman" w:hAnsi="Times New Roman" w:cs="Times New Roman"/>
          <w:sz w:val="26"/>
          <w:szCs w:val="26"/>
        </w:rPr>
        <w:t xml:space="preserve"> некоторых из</w:t>
      </w:r>
      <w:r>
        <w:rPr>
          <w:rFonts w:ascii="Times New Roman" w:hAnsi="Times New Roman" w:cs="Times New Roman"/>
          <w:sz w:val="26"/>
          <w:szCs w:val="26"/>
        </w:rPr>
        <w:t xml:space="preserve"> выбранных для проверки сайт</w:t>
      </w:r>
      <w:r w:rsidR="00D92D6C">
        <w:rPr>
          <w:rFonts w:ascii="Times New Roman" w:hAnsi="Times New Roman" w:cs="Times New Roman"/>
          <w:sz w:val="26"/>
          <w:szCs w:val="26"/>
        </w:rPr>
        <w:t>ах</w:t>
      </w:r>
      <w:r w:rsidR="00AA7F4A">
        <w:rPr>
          <w:rFonts w:ascii="Times New Roman" w:hAnsi="Times New Roman" w:cs="Times New Roman"/>
          <w:sz w:val="26"/>
          <w:szCs w:val="26"/>
        </w:rPr>
        <w:t>, к примеру, не были обновлены</w:t>
      </w:r>
      <w:r>
        <w:rPr>
          <w:rFonts w:ascii="Times New Roman" w:hAnsi="Times New Roman" w:cs="Times New Roman"/>
          <w:sz w:val="26"/>
          <w:szCs w:val="26"/>
        </w:rPr>
        <w:t xml:space="preserve"> образовательные программы, </w:t>
      </w:r>
      <w:r w:rsidRPr="004E4F9A">
        <w:rPr>
          <w:rFonts w:ascii="Times New Roman" w:hAnsi="Times New Roman" w:cs="Times New Roman"/>
          <w:sz w:val="26"/>
          <w:szCs w:val="26"/>
        </w:rPr>
        <w:t>информаци</w:t>
      </w:r>
      <w:r>
        <w:rPr>
          <w:rFonts w:ascii="Times New Roman" w:hAnsi="Times New Roman" w:cs="Times New Roman"/>
          <w:sz w:val="26"/>
          <w:szCs w:val="26"/>
        </w:rPr>
        <w:t>я</w:t>
      </w:r>
      <w:r w:rsidRPr="004E4F9A">
        <w:rPr>
          <w:rFonts w:ascii="Times New Roman" w:hAnsi="Times New Roman" w:cs="Times New Roman"/>
          <w:sz w:val="26"/>
          <w:szCs w:val="26"/>
        </w:rPr>
        <w:t xml:space="preserve"> о поступлении финансовых средств и их расходовании по итогам финансового года</w:t>
      </w:r>
      <w:r w:rsidR="00910317">
        <w:rPr>
          <w:rFonts w:ascii="Times New Roman" w:hAnsi="Times New Roman" w:cs="Times New Roman"/>
          <w:sz w:val="26"/>
          <w:szCs w:val="26"/>
        </w:rPr>
        <w:t>, ряд локальных нормативных актов организаций.</w:t>
      </w:r>
    </w:p>
    <w:p w:rsidR="00DD1B0F" w:rsidRPr="00AA7F4A" w:rsidRDefault="00DD1B0F" w:rsidP="00AA7F4A">
      <w:pPr>
        <w:pStyle w:val="a4"/>
        <w:spacing w:after="0"/>
        <w:ind w:left="0" w:firstLine="709"/>
        <w:jc w:val="both"/>
        <w:rPr>
          <w:rFonts w:ascii="Times New Roman" w:hAnsi="Times New Roman" w:cs="Times New Roman"/>
          <w:sz w:val="26"/>
          <w:szCs w:val="26"/>
        </w:rPr>
      </w:pPr>
      <w:r w:rsidRPr="00AA7F4A">
        <w:rPr>
          <w:rFonts w:ascii="Times New Roman" w:hAnsi="Times New Roman" w:cs="Times New Roman"/>
          <w:sz w:val="26"/>
          <w:szCs w:val="26"/>
        </w:rPr>
        <w:t xml:space="preserve">Результаты проведенной </w:t>
      </w:r>
      <w:r w:rsidR="005E65AF">
        <w:rPr>
          <w:rFonts w:ascii="Times New Roman" w:hAnsi="Times New Roman" w:cs="Times New Roman"/>
          <w:sz w:val="26"/>
          <w:szCs w:val="26"/>
        </w:rPr>
        <w:t>пере</w:t>
      </w:r>
      <w:r w:rsidRPr="00AA7F4A">
        <w:rPr>
          <w:rFonts w:ascii="Times New Roman" w:hAnsi="Times New Roman" w:cs="Times New Roman"/>
          <w:sz w:val="26"/>
          <w:szCs w:val="26"/>
        </w:rPr>
        <w:t>проверки</w:t>
      </w:r>
      <w:r w:rsidR="005E65AF">
        <w:rPr>
          <w:rFonts w:ascii="Times New Roman" w:hAnsi="Times New Roman" w:cs="Times New Roman"/>
          <w:sz w:val="26"/>
          <w:szCs w:val="26"/>
        </w:rPr>
        <w:t xml:space="preserve"> сайтов </w:t>
      </w:r>
      <w:r w:rsidR="00F81E26">
        <w:rPr>
          <w:rFonts w:ascii="Times New Roman" w:hAnsi="Times New Roman" w:cs="Times New Roman"/>
          <w:sz w:val="26"/>
          <w:szCs w:val="26"/>
        </w:rPr>
        <w:t>20</w:t>
      </w:r>
      <w:r w:rsidR="005E65AF">
        <w:rPr>
          <w:rFonts w:ascii="Times New Roman" w:hAnsi="Times New Roman" w:cs="Times New Roman"/>
          <w:sz w:val="26"/>
          <w:szCs w:val="26"/>
        </w:rPr>
        <w:t xml:space="preserve"> организаций</w:t>
      </w:r>
      <w:r w:rsidRPr="00AA7F4A">
        <w:rPr>
          <w:rFonts w:ascii="Times New Roman" w:hAnsi="Times New Roman" w:cs="Times New Roman"/>
          <w:sz w:val="26"/>
          <w:szCs w:val="26"/>
        </w:rPr>
        <w:t xml:space="preserve"> позволяют заключить следующее:</w:t>
      </w:r>
    </w:p>
    <w:p w:rsidR="00DD1B0F" w:rsidRDefault="00DD1B0F" w:rsidP="00AA7F4A">
      <w:pPr>
        <w:pStyle w:val="a4"/>
        <w:numPr>
          <w:ilvl w:val="0"/>
          <w:numId w:val="6"/>
        </w:numPr>
        <w:spacing w:after="0"/>
        <w:ind w:left="0" w:firstLine="709"/>
        <w:jc w:val="both"/>
        <w:rPr>
          <w:rFonts w:ascii="Times New Roman" w:hAnsi="Times New Roman" w:cs="Times New Roman"/>
          <w:sz w:val="26"/>
          <w:szCs w:val="26"/>
        </w:rPr>
      </w:pPr>
      <w:r>
        <w:rPr>
          <w:rFonts w:ascii="Times New Roman" w:hAnsi="Times New Roman" w:cs="Times New Roman"/>
          <w:sz w:val="26"/>
          <w:szCs w:val="26"/>
        </w:rPr>
        <w:t xml:space="preserve">технология проведения НОК </w:t>
      </w:r>
      <w:r w:rsidR="00986B8F">
        <w:rPr>
          <w:rFonts w:ascii="Times New Roman" w:hAnsi="Times New Roman" w:cs="Times New Roman"/>
          <w:sz w:val="26"/>
          <w:szCs w:val="26"/>
        </w:rPr>
        <w:t>ОД</w:t>
      </w:r>
      <w:r w:rsidR="002E47C0">
        <w:rPr>
          <w:rFonts w:ascii="Times New Roman" w:hAnsi="Times New Roman" w:cs="Times New Roman"/>
          <w:sz w:val="26"/>
          <w:szCs w:val="26"/>
        </w:rPr>
        <w:t>,</w:t>
      </w:r>
      <w:r>
        <w:rPr>
          <w:rFonts w:ascii="Times New Roman" w:hAnsi="Times New Roman" w:cs="Times New Roman"/>
          <w:sz w:val="26"/>
          <w:szCs w:val="26"/>
        </w:rPr>
        <w:t xml:space="preserve"> при которой оценка опирается на сведения, представленные образовательными организациями, </w:t>
      </w:r>
      <w:r w:rsidR="004E4F9A">
        <w:rPr>
          <w:rFonts w:ascii="Times New Roman" w:hAnsi="Times New Roman" w:cs="Times New Roman"/>
          <w:sz w:val="26"/>
          <w:szCs w:val="26"/>
        </w:rPr>
        <w:t>приводит к некоторому завышению результата оценки;</w:t>
      </w:r>
    </w:p>
    <w:p w:rsidR="00AA7F4A" w:rsidRDefault="004E4F9A" w:rsidP="00AA7F4A">
      <w:pPr>
        <w:pStyle w:val="a4"/>
        <w:numPr>
          <w:ilvl w:val="0"/>
          <w:numId w:val="6"/>
        </w:numPr>
        <w:spacing w:after="0"/>
        <w:ind w:left="0" w:firstLine="709"/>
        <w:jc w:val="both"/>
        <w:rPr>
          <w:rFonts w:ascii="Times New Roman" w:hAnsi="Times New Roman" w:cs="Times New Roman"/>
          <w:sz w:val="26"/>
          <w:szCs w:val="26"/>
        </w:rPr>
      </w:pPr>
      <w:r>
        <w:rPr>
          <w:rFonts w:ascii="Times New Roman" w:hAnsi="Times New Roman" w:cs="Times New Roman"/>
          <w:sz w:val="26"/>
          <w:szCs w:val="26"/>
        </w:rPr>
        <w:t xml:space="preserve">среди </w:t>
      </w:r>
      <w:r w:rsidR="00AA7F4A">
        <w:rPr>
          <w:rFonts w:ascii="Times New Roman" w:hAnsi="Times New Roman" w:cs="Times New Roman"/>
          <w:sz w:val="26"/>
          <w:szCs w:val="26"/>
        </w:rPr>
        <w:t>организаций</w:t>
      </w:r>
      <w:r>
        <w:rPr>
          <w:rFonts w:ascii="Times New Roman" w:hAnsi="Times New Roman" w:cs="Times New Roman"/>
          <w:sz w:val="26"/>
          <w:szCs w:val="26"/>
        </w:rPr>
        <w:t xml:space="preserve">, в отношении которых была проведена НОК </w:t>
      </w:r>
      <w:r w:rsidR="00986B8F">
        <w:rPr>
          <w:rFonts w:ascii="Times New Roman" w:hAnsi="Times New Roman" w:cs="Times New Roman"/>
          <w:sz w:val="26"/>
          <w:szCs w:val="26"/>
        </w:rPr>
        <w:t>ОД</w:t>
      </w:r>
      <w:r>
        <w:rPr>
          <w:rFonts w:ascii="Times New Roman" w:hAnsi="Times New Roman" w:cs="Times New Roman"/>
          <w:sz w:val="26"/>
          <w:szCs w:val="26"/>
        </w:rPr>
        <w:t>, вероятно, есть организации, которые после проведения оценки по собственной инициативе дополнили и обновили информацию, размещенную на их официальных сайтах.</w:t>
      </w:r>
    </w:p>
    <w:p w:rsidR="00AA7F4A" w:rsidRDefault="00AA7F4A" w:rsidP="00AA7F4A">
      <w:pPr>
        <w:spacing w:after="0"/>
        <w:ind w:firstLine="708"/>
        <w:jc w:val="both"/>
        <w:rPr>
          <w:rFonts w:ascii="Times New Roman" w:hAnsi="Times New Roman" w:cs="Times New Roman"/>
          <w:sz w:val="26"/>
          <w:szCs w:val="26"/>
        </w:rPr>
      </w:pPr>
      <w:r w:rsidRPr="00AA7F4A">
        <w:rPr>
          <w:rFonts w:ascii="Times New Roman" w:hAnsi="Times New Roman" w:cs="Times New Roman"/>
          <w:sz w:val="26"/>
          <w:szCs w:val="26"/>
        </w:rPr>
        <w:t>Показатель 1.3 характеризует интерактивную составляющую сайтов и отражает то, насколько</w:t>
      </w:r>
      <w:r>
        <w:rPr>
          <w:rFonts w:ascii="Times New Roman" w:hAnsi="Times New Roman" w:cs="Times New Roman"/>
          <w:sz w:val="26"/>
          <w:szCs w:val="26"/>
        </w:rPr>
        <w:t xml:space="preserve"> они </w:t>
      </w:r>
      <w:r w:rsidR="00AE24A5">
        <w:rPr>
          <w:rFonts w:ascii="Times New Roman" w:hAnsi="Times New Roman" w:cs="Times New Roman"/>
          <w:sz w:val="26"/>
          <w:szCs w:val="26"/>
        </w:rPr>
        <w:t xml:space="preserve">обеспечивают взаимодействие с </w:t>
      </w:r>
      <w:r w:rsidR="00AE24A5" w:rsidRPr="00D470FC">
        <w:rPr>
          <w:rFonts w:ascii="Times New Roman" w:hAnsi="Times New Roman" w:cs="Times New Roman"/>
          <w:sz w:val="26"/>
          <w:szCs w:val="26"/>
        </w:rPr>
        <w:t>получателями образовательных услуг</w:t>
      </w:r>
      <w:r w:rsidR="00AE24A5">
        <w:rPr>
          <w:rFonts w:ascii="Times New Roman" w:hAnsi="Times New Roman" w:cs="Times New Roman"/>
          <w:sz w:val="26"/>
          <w:szCs w:val="26"/>
        </w:rPr>
        <w:t>.</w:t>
      </w:r>
      <w:r w:rsidR="00C63CC4">
        <w:rPr>
          <w:rFonts w:ascii="Times New Roman" w:hAnsi="Times New Roman" w:cs="Times New Roman"/>
          <w:sz w:val="26"/>
          <w:szCs w:val="26"/>
        </w:rPr>
        <w:t xml:space="preserve"> НОК </w:t>
      </w:r>
      <w:r w:rsidR="00986B8F">
        <w:rPr>
          <w:rFonts w:ascii="Times New Roman" w:hAnsi="Times New Roman" w:cs="Times New Roman"/>
          <w:sz w:val="26"/>
          <w:szCs w:val="26"/>
        </w:rPr>
        <w:t>ОД</w:t>
      </w:r>
      <w:r w:rsidR="00C63CC4">
        <w:rPr>
          <w:rFonts w:ascii="Times New Roman" w:hAnsi="Times New Roman" w:cs="Times New Roman"/>
          <w:sz w:val="26"/>
          <w:szCs w:val="26"/>
        </w:rPr>
        <w:t xml:space="preserve"> показала, что подобное взаимодействие в большей или меньшей степени обеспечивают сайты всех образовательных организаций. Исключение составляет </w:t>
      </w:r>
      <w:r w:rsidR="00C63CC4" w:rsidRPr="00C63CC4">
        <w:rPr>
          <w:rFonts w:ascii="Times New Roman" w:hAnsi="Times New Roman" w:cs="Times New Roman"/>
          <w:sz w:val="26"/>
          <w:szCs w:val="26"/>
        </w:rPr>
        <w:t>Автономная некоммерческая организация</w:t>
      </w:r>
      <w:r w:rsidR="00C63CC4">
        <w:rPr>
          <w:rFonts w:ascii="Times New Roman" w:hAnsi="Times New Roman" w:cs="Times New Roman"/>
          <w:sz w:val="26"/>
          <w:szCs w:val="26"/>
        </w:rPr>
        <w:t xml:space="preserve"> </w:t>
      </w:r>
      <w:r w:rsidR="00C63CC4" w:rsidRPr="00C63CC4">
        <w:rPr>
          <w:rFonts w:ascii="Times New Roman" w:hAnsi="Times New Roman" w:cs="Times New Roman"/>
          <w:sz w:val="26"/>
          <w:szCs w:val="26"/>
        </w:rPr>
        <w:t>«Детский центр развития «Оранжерея»</w:t>
      </w:r>
      <w:r w:rsidR="00C63CC4">
        <w:rPr>
          <w:rFonts w:ascii="Times New Roman" w:hAnsi="Times New Roman" w:cs="Times New Roman"/>
          <w:sz w:val="26"/>
          <w:szCs w:val="26"/>
        </w:rPr>
        <w:t xml:space="preserve">, которая, по данным проведенной оценки, не имеет собственного сайта. Помимо номера контактного телефона и адреса электронной почты, сайты многих организаций содержат форму обратной связи или гостевую книгу, </w:t>
      </w:r>
      <w:r w:rsidR="00677801">
        <w:rPr>
          <w:rFonts w:ascii="Times New Roman" w:hAnsi="Times New Roman" w:cs="Times New Roman"/>
          <w:sz w:val="26"/>
          <w:szCs w:val="26"/>
        </w:rPr>
        <w:t>с помощью которых можно задать вопрос сотрудникам организации или оставить отзыв.</w:t>
      </w:r>
    </w:p>
    <w:p w:rsidR="001827B9" w:rsidRDefault="00C63CC4" w:rsidP="001C3B9F">
      <w:pPr>
        <w:spacing w:after="0"/>
        <w:ind w:firstLine="708"/>
        <w:jc w:val="both"/>
        <w:rPr>
          <w:rFonts w:ascii="Times New Roman" w:hAnsi="Times New Roman" w:cs="Times New Roman"/>
          <w:sz w:val="26"/>
          <w:szCs w:val="26"/>
        </w:rPr>
      </w:pPr>
      <w:r>
        <w:rPr>
          <w:rFonts w:ascii="Times New Roman" w:hAnsi="Times New Roman" w:cs="Times New Roman"/>
          <w:sz w:val="26"/>
          <w:szCs w:val="26"/>
        </w:rPr>
        <w:t xml:space="preserve">Показатель 1.4 </w:t>
      </w:r>
      <w:r w:rsidR="00677801">
        <w:rPr>
          <w:rFonts w:ascii="Times New Roman" w:hAnsi="Times New Roman" w:cs="Times New Roman"/>
          <w:sz w:val="26"/>
          <w:szCs w:val="26"/>
        </w:rPr>
        <w:t>сформулирован как «д</w:t>
      </w:r>
      <w:r w:rsidR="00677801" w:rsidRPr="00D470FC">
        <w:rPr>
          <w:rFonts w:ascii="Times New Roman" w:hAnsi="Times New Roman" w:cs="Times New Roman"/>
          <w:sz w:val="26"/>
          <w:szCs w:val="26"/>
        </w:rPr>
        <w:t>оступность сведений о ходе рассмотрения обращений граждан, поступивших в организацию от получателей образовательных услуг</w:t>
      </w:r>
      <w:r w:rsidR="00677801">
        <w:rPr>
          <w:rFonts w:ascii="Times New Roman" w:hAnsi="Times New Roman" w:cs="Times New Roman"/>
          <w:sz w:val="26"/>
          <w:szCs w:val="26"/>
        </w:rPr>
        <w:t>».</w:t>
      </w:r>
      <w:r w:rsidR="00986B8F">
        <w:rPr>
          <w:rFonts w:ascii="Times New Roman" w:hAnsi="Times New Roman" w:cs="Times New Roman"/>
          <w:sz w:val="26"/>
          <w:szCs w:val="26"/>
        </w:rPr>
        <w:t xml:space="preserve"> В ходе НОК ОД оценивалось наличие на сайтах образовательных организаций информации о способах получения таких сведений. Непосредственное указание на способы получения </w:t>
      </w:r>
      <w:r w:rsidR="00986B8F" w:rsidRPr="00D470FC">
        <w:rPr>
          <w:rFonts w:ascii="Times New Roman" w:hAnsi="Times New Roman" w:cs="Times New Roman"/>
          <w:sz w:val="26"/>
          <w:szCs w:val="26"/>
        </w:rPr>
        <w:t>сведений о ходе рассмотрения обращений граждан</w:t>
      </w:r>
      <w:r w:rsidR="00986B8F">
        <w:rPr>
          <w:rFonts w:ascii="Times New Roman" w:hAnsi="Times New Roman" w:cs="Times New Roman"/>
          <w:sz w:val="26"/>
          <w:szCs w:val="26"/>
        </w:rPr>
        <w:t xml:space="preserve"> опубликовали только 11% организаций, включенных в НОК ОД.</w:t>
      </w:r>
      <w:r w:rsidR="008A6765">
        <w:rPr>
          <w:rFonts w:ascii="Times New Roman" w:hAnsi="Times New Roman" w:cs="Times New Roman"/>
          <w:sz w:val="26"/>
          <w:szCs w:val="26"/>
        </w:rPr>
        <w:t xml:space="preserve"> Такой невысокий процент можно объяснить отсутствием требования размещать подобную информацию в числе федеральных требований к сайтам образовательных организаций. Вместе с тем для улучшения взаимодействия с получателями образовательных услуг образовательным организациям можно порекомендовать</w:t>
      </w:r>
      <w:r w:rsidR="00447F13">
        <w:rPr>
          <w:rFonts w:ascii="Times New Roman" w:hAnsi="Times New Roman" w:cs="Times New Roman"/>
          <w:sz w:val="26"/>
          <w:szCs w:val="26"/>
        </w:rPr>
        <w:t xml:space="preserve"> </w:t>
      </w:r>
      <w:r w:rsidR="008A6765">
        <w:rPr>
          <w:rFonts w:ascii="Times New Roman" w:hAnsi="Times New Roman" w:cs="Times New Roman"/>
          <w:sz w:val="26"/>
          <w:szCs w:val="26"/>
        </w:rPr>
        <w:t>разме</w:t>
      </w:r>
      <w:r w:rsidR="00447F13">
        <w:rPr>
          <w:rFonts w:ascii="Times New Roman" w:hAnsi="Times New Roman" w:cs="Times New Roman"/>
          <w:sz w:val="26"/>
          <w:szCs w:val="26"/>
        </w:rPr>
        <w:t>стить</w:t>
      </w:r>
      <w:r w:rsidR="008A6765">
        <w:rPr>
          <w:rFonts w:ascii="Times New Roman" w:hAnsi="Times New Roman" w:cs="Times New Roman"/>
          <w:sz w:val="26"/>
          <w:szCs w:val="26"/>
        </w:rPr>
        <w:t xml:space="preserve"> данную информацию на своих официальных сайтах.</w:t>
      </w:r>
    </w:p>
    <w:p w:rsidR="00447F13" w:rsidRDefault="005543B6" w:rsidP="001C3B9F">
      <w:pPr>
        <w:spacing w:after="0"/>
        <w:ind w:firstLine="708"/>
        <w:jc w:val="both"/>
        <w:rPr>
          <w:rFonts w:ascii="Times New Roman" w:hAnsi="Times New Roman" w:cs="Times New Roman"/>
          <w:sz w:val="26"/>
          <w:szCs w:val="26"/>
        </w:rPr>
      </w:pPr>
      <w:r>
        <w:rPr>
          <w:rFonts w:ascii="Times New Roman" w:hAnsi="Times New Roman" w:cs="Times New Roman"/>
          <w:sz w:val="26"/>
          <w:szCs w:val="26"/>
        </w:rPr>
        <w:t>Отметим также, что по критерию в целом относительно невысокие баллы получили</w:t>
      </w:r>
      <w:r w:rsidR="00B05ACE">
        <w:rPr>
          <w:rFonts w:ascii="Times New Roman" w:hAnsi="Times New Roman" w:cs="Times New Roman"/>
          <w:sz w:val="26"/>
          <w:szCs w:val="26"/>
        </w:rPr>
        <w:t xml:space="preserve"> АНО </w:t>
      </w:r>
      <w:r w:rsidR="00B05ACE" w:rsidRPr="00B05ACE">
        <w:rPr>
          <w:rFonts w:ascii="Times New Roman" w:hAnsi="Times New Roman" w:cs="Times New Roman"/>
          <w:sz w:val="26"/>
          <w:szCs w:val="26"/>
        </w:rPr>
        <w:t>«Детский центр развития «Оранжерея»</w:t>
      </w:r>
      <w:r w:rsidR="00B05ACE">
        <w:rPr>
          <w:rFonts w:ascii="Times New Roman" w:hAnsi="Times New Roman" w:cs="Times New Roman"/>
          <w:sz w:val="26"/>
          <w:szCs w:val="26"/>
        </w:rPr>
        <w:t xml:space="preserve"> г. Обнинска (0 баллов из 40),</w:t>
      </w:r>
      <w:r>
        <w:rPr>
          <w:rFonts w:ascii="Times New Roman" w:hAnsi="Times New Roman" w:cs="Times New Roman"/>
          <w:sz w:val="26"/>
          <w:szCs w:val="26"/>
        </w:rPr>
        <w:t xml:space="preserve"> МКДОУ </w:t>
      </w:r>
      <w:r w:rsidRPr="005543B6">
        <w:rPr>
          <w:rFonts w:ascii="Times New Roman" w:hAnsi="Times New Roman" w:cs="Times New Roman"/>
          <w:sz w:val="26"/>
          <w:szCs w:val="26"/>
        </w:rPr>
        <w:t>«Вёртненский детский сад «Улыбка»</w:t>
      </w:r>
      <w:r>
        <w:rPr>
          <w:rFonts w:ascii="Times New Roman" w:hAnsi="Times New Roman" w:cs="Times New Roman"/>
          <w:sz w:val="26"/>
          <w:szCs w:val="26"/>
        </w:rPr>
        <w:t xml:space="preserve"> (8 баллов), МКДОУ </w:t>
      </w:r>
      <w:r w:rsidRPr="005543B6">
        <w:rPr>
          <w:rFonts w:ascii="Times New Roman" w:hAnsi="Times New Roman" w:cs="Times New Roman"/>
          <w:sz w:val="26"/>
          <w:szCs w:val="26"/>
        </w:rPr>
        <w:lastRenderedPageBreak/>
        <w:t>«Муниципальный детский сад «Родничок»</w:t>
      </w:r>
      <w:r>
        <w:rPr>
          <w:rFonts w:ascii="Times New Roman" w:hAnsi="Times New Roman" w:cs="Times New Roman"/>
          <w:sz w:val="26"/>
          <w:szCs w:val="26"/>
        </w:rPr>
        <w:t xml:space="preserve"> Жуковского района (14 баллов), МКДОУ </w:t>
      </w:r>
      <w:r w:rsidRPr="005543B6">
        <w:rPr>
          <w:rFonts w:ascii="Times New Roman" w:hAnsi="Times New Roman" w:cs="Times New Roman"/>
          <w:sz w:val="26"/>
          <w:szCs w:val="26"/>
        </w:rPr>
        <w:t xml:space="preserve">«Детский сад общеразвивающего вида с приоритетным осуществлением деятельности по физкультурно-оздоровительному направлению «Родничок» г. Сухиничи </w:t>
      </w:r>
      <w:r>
        <w:rPr>
          <w:rFonts w:ascii="Times New Roman" w:hAnsi="Times New Roman" w:cs="Times New Roman"/>
          <w:sz w:val="26"/>
          <w:szCs w:val="26"/>
        </w:rPr>
        <w:t xml:space="preserve">(14 баллов) и </w:t>
      </w:r>
      <w:r w:rsidRPr="005543B6">
        <w:rPr>
          <w:rFonts w:ascii="Times New Roman" w:hAnsi="Times New Roman" w:cs="Times New Roman"/>
          <w:sz w:val="26"/>
          <w:szCs w:val="26"/>
        </w:rPr>
        <w:t>М</w:t>
      </w:r>
      <w:r>
        <w:rPr>
          <w:rFonts w:ascii="Times New Roman" w:hAnsi="Times New Roman" w:cs="Times New Roman"/>
          <w:sz w:val="26"/>
          <w:szCs w:val="26"/>
        </w:rPr>
        <w:t xml:space="preserve">КОУ </w:t>
      </w:r>
      <w:r w:rsidRPr="005543B6">
        <w:rPr>
          <w:rFonts w:ascii="Times New Roman" w:hAnsi="Times New Roman" w:cs="Times New Roman"/>
          <w:sz w:val="26"/>
          <w:szCs w:val="26"/>
        </w:rPr>
        <w:t>«Основная общеоб</w:t>
      </w:r>
      <w:r>
        <w:rPr>
          <w:rFonts w:ascii="Times New Roman" w:hAnsi="Times New Roman" w:cs="Times New Roman"/>
          <w:sz w:val="26"/>
          <w:szCs w:val="26"/>
        </w:rPr>
        <w:t>разовательная школа» с. Вязовна (14 баллов).</w:t>
      </w:r>
    </w:p>
    <w:p w:rsidR="005543B6" w:rsidRDefault="005543B6" w:rsidP="001C3B9F">
      <w:pPr>
        <w:spacing w:after="0"/>
        <w:ind w:firstLine="708"/>
        <w:jc w:val="both"/>
        <w:rPr>
          <w:rFonts w:ascii="Times New Roman" w:hAnsi="Times New Roman" w:cs="Times New Roman"/>
          <w:b/>
          <w:sz w:val="26"/>
          <w:szCs w:val="26"/>
        </w:rPr>
      </w:pPr>
    </w:p>
    <w:p w:rsidR="001C3B9F" w:rsidRPr="001C3B9F" w:rsidRDefault="001C3B9F" w:rsidP="00770B69">
      <w:pPr>
        <w:spacing w:after="120"/>
        <w:ind w:firstLine="709"/>
        <w:jc w:val="both"/>
        <w:rPr>
          <w:rFonts w:ascii="Times New Roman" w:hAnsi="Times New Roman" w:cs="Times New Roman"/>
          <w:b/>
          <w:sz w:val="26"/>
          <w:szCs w:val="26"/>
        </w:rPr>
      </w:pPr>
      <w:r w:rsidRPr="001C3B9F">
        <w:rPr>
          <w:rFonts w:ascii="Times New Roman" w:hAnsi="Times New Roman" w:cs="Times New Roman"/>
          <w:b/>
          <w:sz w:val="26"/>
          <w:szCs w:val="26"/>
          <w:lang w:val="en-US"/>
        </w:rPr>
        <w:t>II</w:t>
      </w:r>
      <w:r w:rsidRPr="001C3B9F">
        <w:rPr>
          <w:rFonts w:ascii="Times New Roman" w:hAnsi="Times New Roman" w:cs="Times New Roman"/>
          <w:b/>
          <w:sz w:val="26"/>
          <w:szCs w:val="26"/>
        </w:rPr>
        <w:t>. Комфортность условий, в которых осуществляется образовательная деятельность.</w:t>
      </w:r>
    </w:p>
    <w:p w:rsidR="003C03FA" w:rsidRDefault="008A6765" w:rsidP="003C03FA">
      <w:pPr>
        <w:spacing w:after="0"/>
        <w:ind w:firstLine="708"/>
        <w:jc w:val="both"/>
        <w:rPr>
          <w:rFonts w:ascii="Times New Roman" w:hAnsi="Times New Roman" w:cs="Times New Roman"/>
          <w:sz w:val="26"/>
          <w:szCs w:val="26"/>
        </w:rPr>
      </w:pPr>
      <w:r>
        <w:rPr>
          <w:rFonts w:ascii="Times New Roman" w:hAnsi="Times New Roman" w:cs="Times New Roman"/>
          <w:sz w:val="26"/>
          <w:szCs w:val="26"/>
        </w:rPr>
        <w:t>Данный критерий представлен семью показателями. Результаты оценки по критерию в целом и по входящим в него показателям приведены на диаграмме 2</w:t>
      </w:r>
      <w:r w:rsidR="003C03FA">
        <w:rPr>
          <w:rFonts w:ascii="Times New Roman" w:hAnsi="Times New Roman" w:cs="Times New Roman"/>
          <w:sz w:val="26"/>
          <w:szCs w:val="26"/>
        </w:rPr>
        <w:t>.</w:t>
      </w:r>
    </w:p>
    <w:p w:rsidR="003C03FA" w:rsidRDefault="003C03FA" w:rsidP="003C03FA">
      <w:pPr>
        <w:spacing w:after="0"/>
        <w:jc w:val="both"/>
        <w:rPr>
          <w:rFonts w:ascii="Times New Roman" w:hAnsi="Times New Roman" w:cs="Times New Roman"/>
          <w:sz w:val="26"/>
          <w:szCs w:val="26"/>
        </w:rPr>
      </w:pPr>
    </w:p>
    <w:p w:rsidR="00557CAF" w:rsidRPr="00557CAF" w:rsidRDefault="00557CAF" w:rsidP="00557CAF">
      <w:pPr>
        <w:spacing w:after="0"/>
        <w:ind w:firstLine="708"/>
        <w:jc w:val="both"/>
        <w:rPr>
          <w:rFonts w:ascii="Times New Roman" w:hAnsi="Times New Roman" w:cs="Times New Roman"/>
          <w:i/>
          <w:sz w:val="26"/>
          <w:szCs w:val="26"/>
        </w:rPr>
      </w:pPr>
      <w:r w:rsidRPr="00591B34">
        <w:rPr>
          <w:rFonts w:ascii="Times New Roman" w:hAnsi="Times New Roman" w:cs="Times New Roman"/>
          <w:i/>
          <w:sz w:val="26"/>
          <w:szCs w:val="26"/>
        </w:rPr>
        <w:t xml:space="preserve">Диаграмма </w:t>
      </w:r>
      <w:r>
        <w:rPr>
          <w:rFonts w:ascii="Times New Roman" w:hAnsi="Times New Roman" w:cs="Times New Roman"/>
          <w:i/>
          <w:sz w:val="26"/>
          <w:szCs w:val="26"/>
        </w:rPr>
        <w:t>2</w:t>
      </w:r>
      <w:r w:rsidRPr="00591B34">
        <w:rPr>
          <w:rFonts w:ascii="Times New Roman" w:hAnsi="Times New Roman" w:cs="Times New Roman"/>
          <w:i/>
          <w:sz w:val="26"/>
          <w:szCs w:val="26"/>
        </w:rPr>
        <w:t xml:space="preserve">. Результаты НОК </w:t>
      </w:r>
      <w:r>
        <w:rPr>
          <w:rFonts w:ascii="Times New Roman" w:hAnsi="Times New Roman" w:cs="Times New Roman"/>
          <w:i/>
          <w:sz w:val="26"/>
          <w:szCs w:val="26"/>
        </w:rPr>
        <w:t>ОД</w:t>
      </w:r>
      <w:r w:rsidRPr="00591B34">
        <w:rPr>
          <w:rFonts w:ascii="Times New Roman" w:hAnsi="Times New Roman" w:cs="Times New Roman"/>
          <w:i/>
          <w:sz w:val="26"/>
          <w:szCs w:val="26"/>
        </w:rPr>
        <w:t xml:space="preserve"> по </w:t>
      </w:r>
      <w:r w:rsidRPr="00557CAF">
        <w:rPr>
          <w:rFonts w:ascii="Times New Roman" w:hAnsi="Times New Roman" w:cs="Times New Roman"/>
          <w:i/>
          <w:sz w:val="26"/>
          <w:szCs w:val="26"/>
        </w:rPr>
        <w:t>критерию «комфортность условий, в которых осуществляется образовательная деятельность».</w:t>
      </w:r>
    </w:p>
    <w:p w:rsidR="003C03FA" w:rsidRPr="001C3B9F" w:rsidRDefault="003C03FA" w:rsidP="003C03FA">
      <w:pPr>
        <w:spacing w:after="0"/>
        <w:jc w:val="both"/>
        <w:rPr>
          <w:rFonts w:ascii="Times New Roman" w:hAnsi="Times New Roman" w:cs="Times New Roman"/>
          <w:sz w:val="26"/>
          <w:szCs w:val="26"/>
        </w:rPr>
      </w:pPr>
      <w:r>
        <w:rPr>
          <w:rFonts w:ascii="Times New Roman" w:hAnsi="Times New Roman" w:cs="Times New Roman"/>
          <w:noProof/>
          <w:sz w:val="26"/>
          <w:szCs w:val="26"/>
          <w:lang w:eastAsia="ru-RU"/>
        </w:rPr>
        <w:drawing>
          <wp:inline distT="0" distB="0" distL="0" distR="0">
            <wp:extent cx="5987333" cy="3745065"/>
            <wp:effectExtent l="0" t="0" r="13970" b="2730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07951" w:rsidRPr="00204373" w:rsidRDefault="00204373" w:rsidP="00FA5475">
      <w:pPr>
        <w:spacing w:after="0"/>
        <w:ind w:firstLine="708"/>
        <w:jc w:val="both"/>
        <w:rPr>
          <w:rFonts w:ascii="Times New Roman" w:hAnsi="Times New Roman" w:cs="Times New Roman"/>
          <w:i/>
          <w:sz w:val="20"/>
          <w:szCs w:val="20"/>
        </w:rPr>
      </w:pPr>
      <w:r w:rsidRPr="00204373">
        <w:rPr>
          <w:rFonts w:ascii="Times New Roman" w:hAnsi="Times New Roman" w:cs="Times New Roman"/>
          <w:i/>
          <w:sz w:val="20"/>
          <w:szCs w:val="20"/>
        </w:rPr>
        <w:t>*</w:t>
      </w:r>
      <w:r w:rsidR="006B0F0D">
        <w:rPr>
          <w:rFonts w:ascii="Times New Roman" w:hAnsi="Times New Roman" w:cs="Times New Roman"/>
          <w:i/>
          <w:sz w:val="20"/>
          <w:szCs w:val="20"/>
        </w:rPr>
        <w:t>Дошкольные образовательные организации</w:t>
      </w:r>
      <w:r w:rsidRPr="00204373">
        <w:rPr>
          <w:rFonts w:ascii="Times New Roman" w:hAnsi="Times New Roman" w:cs="Times New Roman"/>
          <w:i/>
          <w:sz w:val="20"/>
          <w:szCs w:val="20"/>
        </w:rPr>
        <w:t xml:space="preserve"> по показателю 2.5 не оценивались.</w:t>
      </w:r>
    </w:p>
    <w:p w:rsidR="00204373" w:rsidRPr="00204373" w:rsidRDefault="00204373" w:rsidP="00FA5475">
      <w:pPr>
        <w:spacing w:after="0"/>
        <w:ind w:firstLine="708"/>
        <w:jc w:val="both"/>
        <w:rPr>
          <w:rFonts w:ascii="Times New Roman" w:hAnsi="Times New Roman" w:cs="Times New Roman"/>
          <w:i/>
          <w:sz w:val="20"/>
          <w:szCs w:val="20"/>
        </w:rPr>
      </w:pPr>
    </w:p>
    <w:p w:rsidR="00557CAF" w:rsidRDefault="00557CAF" w:rsidP="00557CAF">
      <w:pPr>
        <w:spacing w:after="0"/>
        <w:ind w:firstLine="708"/>
        <w:jc w:val="both"/>
        <w:rPr>
          <w:rFonts w:ascii="Times New Roman" w:hAnsi="Times New Roman" w:cs="Times New Roman"/>
          <w:sz w:val="26"/>
          <w:szCs w:val="26"/>
        </w:rPr>
      </w:pPr>
      <w:r>
        <w:rPr>
          <w:rFonts w:ascii="Times New Roman" w:hAnsi="Times New Roman" w:cs="Times New Roman"/>
          <w:sz w:val="26"/>
          <w:szCs w:val="26"/>
        </w:rPr>
        <w:t xml:space="preserve">На диаграмме </w:t>
      </w:r>
      <w:r w:rsidR="005E65AF">
        <w:rPr>
          <w:rFonts w:ascii="Times New Roman" w:hAnsi="Times New Roman" w:cs="Times New Roman"/>
          <w:sz w:val="26"/>
          <w:szCs w:val="26"/>
        </w:rPr>
        <w:t>2</w:t>
      </w:r>
      <w:r>
        <w:rPr>
          <w:rFonts w:ascii="Times New Roman" w:hAnsi="Times New Roman" w:cs="Times New Roman"/>
          <w:sz w:val="26"/>
          <w:szCs w:val="26"/>
        </w:rPr>
        <w:t xml:space="preserve"> представлены следующие показатели:</w:t>
      </w:r>
    </w:p>
    <w:p w:rsidR="008A6765" w:rsidRDefault="00557CAF" w:rsidP="00557CAF">
      <w:pPr>
        <w:pStyle w:val="a4"/>
        <w:numPr>
          <w:ilvl w:val="0"/>
          <w:numId w:val="9"/>
        </w:numPr>
        <w:spacing w:after="0"/>
        <w:ind w:left="0" w:firstLine="709"/>
        <w:jc w:val="both"/>
        <w:rPr>
          <w:rFonts w:ascii="Times New Roman" w:hAnsi="Times New Roman" w:cs="Times New Roman"/>
          <w:sz w:val="26"/>
          <w:szCs w:val="26"/>
        </w:rPr>
      </w:pPr>
      <w:r>
        <w:rPr>
          <w:rFonts w:ascii="Times New Roman" w:hAnsi="Times New Roman" w:cs="Times New Roman"/>
          <w:sz w:val="26"/>
          <w:szCs w:val="26"/>
        </w:rPr>
        <w:t>показатель 2.1 – м</w:t>
      </w:r>
      <w:r w:rsidRPr="00557CAF">
        <w:rPr>
          <w:rFonts w:ascii="Times New Roman" w:hAnsi="Times New Roman" w:cs="Times New Roman"/>
          <w:sz w:val="26"/>
          <w:szCs w:val="26"/>
        </w:rPr>
        <w:t>атериально-техническое и информационное обеспечение организации</w:t>
      </w:r>
      <w:r>
        <w:rPr>
          <w:rFonts w:ascii="Times New Roman" w:hAnsi="Times New Roman" w:cs="Times New Roman"/>
          <w:sz w:val="26"/>
          <w:szCs w:val="26"/>
        </w:rPr>
        <w:t>;</w:t>
      </w:r>
    </w:p>
    <w:p w:rsidR="00557CAF" w:rsidRDefault="00557CAF" w:rsidP="00557CAF">
      <w:pPr>
        <w:pStyle w:val="a4"/>
        <w:numPr>
          <w:ilvl w:val="0"/>
          <w:numId w:val="9"/>
        </w:numPr>
        <w:spacing w:after="0"/>
        <w:ind w:left="0" w:firstLine="709"/>
        <w:jc w:val="both"/>
        <w:rPr>
          <w:rFonts w:ascii="Times New Roman" w:hAnsi="Times New Roman" w:cs="Times New Roman"/>
          <w:sz w:val="26"/>
          <w:szCs w:val="26"/>
        </w:rPr>
      </w:pPr>
      <w:r>
        <w:rPr>
          <w:rFonts w:ascii="Times New Roman" w:hAnsi="Times New Roman" w:cs="Times New Roman"/>
          <w:sz w:val="26"/>
          <w:szCs w:val="26"/>
        </w:rPr>
        <w:t>показатель 2.2 – н</w:t>
      </w:r>
      <w:r w:rsidRPr="00557CAF">
        <w:rPr>
          <w:rFonts w:ascii="Times New Roman" w:hAnsi="Times New Roman" w:cs="Times New Roman"/>
          <w:sz w:val="26"/>
          <w:szCs w:val="26"/>
        </w:rPr>
        <w:t>аличие необходимых условий для охраны и укрепления здоровья, организации питания  обучающихся</w:t>
      </w:r>
      <w:r>
        <w:rPr>
          <w:rFonts w:ascii="Times New Roman" w:hAnsi="Times New Roman" w:cs="Times New Roman"/>
          <w:sz w:val="26"/>
          <w:szCs w:val="26"/>
        </w:rPr>
        <w:t>;</w:t>
      </w:r>
    </w:p>
    <w:p w:rsidR="00557CAF" w:rsidRDefault="00557CAF" w:rsidP="00557CAF">
      <w:pPr>
        <w:pStyle w:val="a4"/>
        <w:numPr>
          <w:ilvl w:val="0"/>
          <w:numId w:val="9"/>
        </w:numPr>
        <w:spacing w:after="0"/>
        <w:ind w:left="0" w:firstLine="709"/>
        <w:jc w:val="both"/>
        <w:rPr>
          <w:rFonts w:ascii="Times New Roman" w:hAnsi="Times New Roman" w:cs="Times New Roman"/>
          <w:sz w:val="26"/>
          <w:szCs w:val="26"/>
        </w:rPr>
      </w:pPr>
      <w:r>
        <w:rPr>
          <w:rFonts w:ascii="Times New Roman" w:hAnsi="Times New Roman" w:cs="Times New Roman"/>
          <w:sz w:val="26"/>
          <w:szCs w:val="26"/>
        </w:rPr>
        <w:t>показатель 2.3 – у</w:t>
      </w:r>
      <w:r w:rsidRPr="00557CAF">
        <w:rPr>
          <w:rFonts w:ascii="Times New Roman" w:hAnsi="Times New Roman" w:cs="Times New Roman"/>
          <w:sz w:val="26"/>
          <w:szCs w:val="26"/>
        </w:rPr>
        <w:t>словия для индивидуальной работы с обучающимися</w:t>
      </w:r>
      <w:r>
        <w:rPr>
          <w:rFonts w:ascii="Times New Roman" w:hAnsi="Times New Roman" w:cs="Times New Roman"/>
          <w:sz w:val="26"/>
          <w:szCs w:val="26"/>
        </w:rPr>
        <w:t>;</w:t>
      </w:r>
    </w:p>
    <w:p w:rsidR="00557CAF" w:rsidRDefault="00557CAF" w:rsidP="00557CAF">
      <w:pPr>
        <w:pStyle w:val="a4"/>
        <w:numPr>
          <w:ilvl w:val="0"/>
          <w:numId w:val="9"/>
        </w:numPr>
        <w:spacing w:after="0"/>
        <w:ind w:left="0" w:firstLine="709"/>
        <w:jc w:val="both"/>
        <w:rPr>
          <w:rFonts w:ascii="Times New Roman" w:hAnsi="Times New Roman" w:cs="Times New Roman"/>
          <w:sz w:val="26"/>
          <w:szCs w:val="26"/>
        </w:rPr>
      </w:pPr>
      <w:r>
        <w:rPr>
          <w:rFonts w:ascii="Times New Roman" w:hAnsi="Times New Roman" w:cs="Times New Roman"/>
          <w:sz w:val="26"/>
          <w:szCs w:val="26"/>
        </w:rPr>
        <w:t>показатель 2.4 – н</w:t>
      </w:r>
      <w:r w:rsidRPr="00557CAF">
        <w:rPr>
          <w:rFonts w:ascii="Times New Roman" w:hAnsi="Times New Roman" w:cs="Times New Roman"/>
          <w:sz w:val="26"/>
          <w:szCs w:val="26"/>
        </w:rPr>
        <w:t>аличие дополнительных образовательных программ</w:t>
      </w:r>
      <w:r>
        <w:rPr>
          <w:rFonts w:ascii="Times New Roman" w:hAnsi="Times New Roman" w:cs="Times New Roman"/>
          <w:sz w:val="26"/>
          <w:szCs w:val="26"/>
        </w:rPr>
        <w:t>;</w:t>
      </w:r>
    </w:p>
    <w:p w:rsidR="00557CAF" w:rsidRDefault="00557CAF" w:rsidP="00557CAF">
      <w:pPr>
        <w:pStyle w:val="a4"/>
        <w:numPr>
          <w:ilvl w:val="0"/>
          <w:numId w:val="9"/>
        </w:numPr>
        <w:spacing w:after="0"/>
        <w:ind w:left="0" w:firstLine="709"/>
        <w:jc w:val="both"/>
        <w:rPr>
          <w:rFonts w:ascii="Times New Roman" w:hAnsi="Times New Roman" w:cs="Times New Roman"/>
          <w:sz w:val="26"/>
          <w:szCs w:val="26"/>
        </w:rPr>
      </w:pPr>
      <w:r>
        <w:rPr>
          <w:rFonts w:ascii="Times New Roman" w:hAnsi="Times New Roman" w:cs="Times New Roman"/>
          <w:sz w:val="26"/>
          <w:szCs w:val="26"/>
        </w:rPr>
        <w:t>показатель 2.5 – н</w:t>
      </w:r>
      <w:r w:rsidRPr="00557CAF">
        <w:rPr>
          <w:rFonts w:ascii="Times New Roman" w:hAnsi="Times New Roman" w:cs="Times New Roman"/>
          <w:sz w:val="26"/>
          <w:szCs w:val="26"/>
        </w:rPr>
        <w:t xml:space="preserve">аличие возможности развития творческих способностей и интересов обучающихся, включая их участие в конкурсах и </w:t>
      </w:r>
      <w:r w:rsidRPr="00557CAF">
        <w:rPr>
          <w:rFonts w:ascii="Times New Roman" w:hAnsi="Times New Roman" w:cs="Times New Roman"/>
          <w:sz w:val="26"/>
          <w:szCs w:val="26"/>
        </w:rPr>
        <w:lastRenderedPageBreak/>
        <w:t>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r>
        <w:rPr>
          <w:rFonts w:ascii="Times New Roman" w:hAnsi="Times New Roman" w:cs="Times New Roman"/>
          <w:sz w:val="26"/>
          <w:szCs w:val="26"/>
        </w:rPr>
        <w:t>;</w:t>
      </w:r>
    </w:p>
    <w:p w:rsidR="00557CAF" w:rsidRPr="00557CAF" w:rsidRDefault="00557CAF" w:rsidP="00557CAF">
      <w:pPr>
        <w:pStyle w:val="a4"/>
        <w:numPr>
          <w:ilvl w:val="0"/>
          <w:numId w:val="9"/>
        </w:numPr>
        <w:spacing w:after="0"/>
        <w:ind w:left="0" w:firstLine="709"/>
        <w:jc w:val="both"/>
        <w:rPr>
          <w:rFonts w:ascii="Times New Roman" w:hAnsi="Times New Roman" w:cs="Times New Roman"/>
          <w:sz w:val="26"/>
          <w:szCs w:val="26"/>
        </w:rPr>
      </w:pPr>
      <w:r>
        <w:rPr>
          <w:rFonts w:ascii="Times New Roman" w:hAnsi="Times New Roman" w:cs="Times New Roman"/>
          <w:sz w:val="26"/>
          <w:szCs w:val="26"/>
        </w:rPr>
        <w:t>показатель 2.6 – н</w:t>
      </w:r>
      <w:r w:rsidRPr="00557CAF">
        <w:rPr>
          <w:rFonts w:ascii="Times New Roman" w:hAnsi="Times New Roman" w:cs="Times New Roman"/>
          <w:sz w:val="26"/>
          <w:szCs w:val="26"/>
        </w:rPr>
        <w:t>аличие возможности оказания психолого-педагогической, медицинской и социальной помощи обучающимся</w:t>
      </w:r>
      <w:r>
        <w:rPr>
          <w:rFonts w:ascii="Times New Roman" w:hAnsi="Times New Roman" w:cs="Times New Roman"/>
          <w:sz w:val="26"/>
          <w:szCs w:val="26"/>
        </w:rPr>
        <w:t>;</w:t>
      </w:r>
    </w:p>
    <w:p w:rsidR="00557CAF" w:rsidRDefault="00557CAF" w:rsidP="00557CAF">
      <w:pPr>
        <w:pStyle w:val="a4"/>
        <w:numPr>
          <w:ilvl w:val="0"/>
          <w:numId w:val="9"/>
        </w:numPr>
        <w:spacing w:after="0"/>
        <w:ind w:left="0" w:firstLine="709"/>
        <w:jc w:val="both"/>
        <w:rPr>
          <w:rFonts w:ascii="Times New Roman" w:hAnsi="Times New Roman" w:cs="Times New Roman"/>
          <w:sz w:val="26"/>
          <w:szCs w:val="26"/>
        </w:rPr>
      </w:pPr>
      <w:r>
        <w:rPr>
          <w:rFonts w:ascii="Times New Roman" w:hAnsi="Times New Roman" w:cs="Times New Roman"/>
          <w:sz w:val="26"/>
          <w:szCs w:val="26"/>
        </w:rPr>
        <w:t xml:space="preserve">показатель 2.7 – </w:t>
      </w:r>
      <w:r w:rsidR="00AA3378">
        <w:rPr>
          <w:rFonts w:ascii="Times New Roman" w:hAnsi="Times New Roman" w:cs="Times New Roman"/>
          <w:sz w:val="26"/>
          <w:szCs w:val="26"/>
        </w:rPr>
        <w:t>н</w:t>
      </w:r>
      <w:r w:rsidRPr="00557CAF">
        <w:rPr>
          <w:rFonts w:ascii="Times New Roman" w:hAnsi="Times New Roman" w:cs="Times New Roman"/>
          <w:sz w:val="26"/>
          <w:szCs w:val="26"/>
        </w:rPr>
        <w:t>аличие условий организации обучения и воспитания обучающихся с ограниченными возможностями здоровья (ОВЗ) и инвалидов</w:t>
      </w:r>
      <w:r>
        <w:rPr>
          <w:rFonts w:ascii="Times New Roman" w:hAnsi="Times New Roman" w:cs="Times New Roman"/>
          <w:sz w:val="26"/>
          <w:szCs w:val="26"/>
        </w:rPr>
        <w:t>.</w:t>
      </w:r>
    </w:p>
    <w:p w:rsidR="00557CAF" w:rsidRPr="00B6010B" w:rsidRDefault="005E65AF" w:rsidP="00BB59B5">
      <w:pPr>
        <w:pStyle w:val="a4"/>
        <w:spacing w:after="0"/>
        <w:ind w:left="0" w:firstLine="709"/>
        <w:jc w:val="both"/>
        <w:rPr>
          <w:rFonts w:ascii="Times New Roman" w:hAnsi="Times New Roman" w:cs="Times New Roman"/>
          <w:sz w:val="26"/>
          <w:szCs w:val="26"/>
        </w:rPr>
      </w:pPr>
      <w:r>
        <w:rPr>
          <w:rFonts w:ascii="Times New Roman" w:hAnsi="Times New Roman" w:cs="Times New Roman"/>
          <w:sz w:val="26"/>
          <w:szCs w:val="26"/>
        </w:rPr>
        <w:t>Из представленной на диаграмме 2 информации следует, что</w:t>
      </w:r>
      <w:r w:rsidR="00BB59B5">
        <w:rPr>
          <w:rFonts w:ascii="Times New Roman" w:hAnsi="Times New Roman" w:cs="Times New Roman"/>
          <w:sz w:val="26"/>
          <w:szCs w:val="26"/>
        </w:rPr>
        <w:t xml:space="preserve"> условия </w:t>
      </w:r>
      <w:r w:rsidR="00BB59B5" w:rsidRPr="00B6010B">
        <w:rPr>
          <w:rFonts w:ascii="Times New Roman" w:hAnsi="Times New Roman" w:cs="Times New Roman"/>
          <w:sz w:val="26"/>
          <w:szCs w:val="26"/>
        </w:rPr>
        <w:t xml:space="preserve">осуществления образовательной деятельности являются комфортными </w:t>
      </w:r>
      <w:r w:rsidR="00E97905" w:rsidRPr="00B6010B">
        <w:rPr>
          <w:rFonts w:ascii="Times New Roman" w:hAnsi="Times New Roman" w:cs="Times New Roman"/>
          <w:sz w:val="26"/>
          <w:szCs w:val="26"/>
        </w:rPr>
        <w:t>на 46,1 – 56%</w:t>
      </w:r>
      <w:r w:rsidR="00BB59B5" w:rsidRPr="00B6010B">
        <w:rPr>
          <w:rFonts w:ascii="Times New Roman" w:hAnsi="Times New Roman" w:cs="Times New Roman"/>
          <w:sz w:val="26"/>
          <w:szCs w:val="26"/>
        </w:rPr>
        <w:t>. При этом относительно высокие результаты получены по показателям 2.1 и 2.2 и относительно низкие результаты, которые можно обозначить как зону развития, получены по показателям 2.3, 2.6 и 2.7.</w:t>
      </w:r>
    </w:p>
    <w:p w:rsidR="00185FC8" w:rsidRPr="00B6010B" w:rsidRDefault="00185FC8" w:rsidP="00185FC8">
      <w:pPr>
        <w:pStyle w:val="a4"/>
        <w:spacing w:after="0"/>
        <w:ind w:left="0" w:firstLine="709"/>
        <w:jc w:val="both"/>
        <w:rPr>
          <w:rFonts w:ascii="Times New Roman" w:hAnsi="Times New Roman" w:cs="Times New Roman"/>
          <w:sz w:val="26"/>
          <w:szCs w:val="26"/>
        </w:rPr>
      </w:pPr>
      <w:r w:rsidRPr="00B6010B">
        <w:rPr>
          <w:rFonts w:ascii="Times New Roman" w:hAnsi="Times New Roman" w:cs="Times New Roman"/>
          <w:sz w:val="26"/>
          <w:szCs w:val="26"/>
        </w:rPr>
        <w:t>Из высоких значений по показателю 2.1 след</w:t>
      </w:r>
      <w:r w:rsidR="00CC610C" w:rsidRPr="00B6010B">
        <w:rPr>
          <w:rFonts w:ascii="Times New Roman" w:hAnsi="Times New Roman" w:cs="Times New Roman"/>
          <w:sz w:val="26"/>
          <w:szCs w:val="26"/>
        </w:rPr>
        <w:t>ует, что основой комфортности</w:t>
      </w:r>
      <w:r w:rsidRPr="00B6010B">
        <w:rPr>
          <w:rFonts w:ascii="Times New Roman" w:hAnsi="Times New Roman" w:cs="Times New Roman"/>
          <w:sz w:val="26"/>
          <w:szCs w:val="26"/>
        </w:rPr>
        <w:t xml:space="preserve"> образовательно</w:t>
      </w:r>
      <w:r w:rsidR="006B0F0D" w:rsidRPr="00B6010B">
        <w:rPr>
          <w:rFonts w:ascii="Times New Roman" w:hAnsi="Times New Roman" w:cs="Times New Roman"/>
          <w:sz w:val="26"/>
          <w:szCs w:val="26"/>
        </w:rPr>
        <w:t xml:space="preserve">й деятельности </w:t>
      </w:r>
      <w:r w:rsidRPr="00B6010B">
        <w:rPr>
          <w:rFonts w:ascii="Times New Roman" w:hAnsi="Times New Roman" w:cs="Times New Roman"/>
          <w:sz w:val="26"/>
          <w:szCs w:val="26"/>
        </w:rPr>
        <w:t>является е</w:t>
      </w:r>
      <w:r w:rsidR="006B0F0D" w:rsidRPr="00B6010B">
        <w:rPr>
          <w:rFonts w:ascii="Times New Roman" w:hAnsi="Times New Roman" w:cs="Times New Roman"/>
          <w:sz w:val="26"/>
          <w:szCs w:val="26"/>
        </w:rPr>
        <w:t>е</w:t>
      </w:r>
      <w:r w:rsidRPr="00B6010B">
        <w:rPr>
          <w:rFonts w:ascii="Times New Roman" w:hAnsi="Times New Roman" w:cs="Times New Roman"/>
          <w:sz w:val="26"/>
          <w:szCs w:val="26"/>
        </w:rPr>
        <w:t xml:space="preserve"> материально-техническое и информационное обеспечение, в особенности оборудование учебных кабинетов, помещений групп и производственных мастерских. Кроме того значительный вклад в </w:t>
      </w:r>
      <w:r w:rsidR="00CC610C" w:rsidRPr="00B6010B">
        <w:rPr>
          <w:rFonts w:ascii="Times New Roman" w:hAnsi="Times New Roman" w:cs="Times New Roman"/>
          <w:sz w:val="26"/>
          <w:szCs w:val="26"/>
        </w:rPr>
        <w:t>обеспечение</w:t>
      </w:r>
      <w:r w:rsidRPr="00B6010B">
        <w:rPr>
          <w:rFonts w:ascii="Times New Roman" w:hAnsi="Times New Roman" w:cs="Times New Roman"/>
          <w:sz w:val="26"/>
          <w:szCs w:val="26"/>
        </w:rPr>
        <w:t xml:space="preserve"> комфортности </w:t>
      </w:r>
      <w:r w:rsidR="00CC610C" w:rsidRPr="00B6010B">
        <w:rPr>
          <w:rFonts w:ascii="Times New Roman" w:hAnsi="Times New Roman" w:cs="Times New Roman"/>
          <w:sz w:val="26"/>
          <w:szCs w:val="26"/>
        </w:rPr>
        <w:t>образовательно</w:t>
      </w:r>
      <w:r w:rsidR="006B0F0D" w:rsidRPr="00B6010B">
        <w:rPr>
          <w:rFonts w:ascii="Times New Roman" w:hAnsi="Times New Roman" w:cs="Times New Roman"/>
          <w:sz w:val="26"/>
          <w:szCs w:val="26"/>
        </w:rPr>
        <w:t xml:space="preserve">й деятельности </w:t>
      </w:r>
      <w:r w:rsidR="00CC610C" w:rsidRPr="00B6010B">
        <w:rPr>
          <w:rFonts w:ascii="Times New Roman" w:hAnsi="Times New Roman" w:cs="Times New Roman"/>
          <w:sz w:val="26"/>
          <w:szCs w:val="26"/>
        </w:rPr>
        <w:t>вносят созданные в образовательных организациях условия для охраны и укрепления здоровья</w:t>
      </w:r>
      <w:r w:rsidR="00A75E9D" w:rsidRPr="00B6010B">
        <w:rPr>
          <w:rFonts w:ascii="Times New Roman" w:hAnsi="Times New Roman" w:cs="Times New Roman"/>
          <w:sz w:val="26"/>
          <w:szCs w:val="26"/>
        </w:rPr>
        <w:t xml:space="preserve"> обучающихся (показатель 2.2).</w:t>
      </w:r>
      <w:r w:rsidR="00CC610C" w:rsidRPr="00B6010B">
        <w:rPr>
          <w:rFonts w:ascii="Times New Roman" w:hAnsi="Times New Roman" w:cs="Times New Roman"/>
          <w:sz w:val="26"/>
          <w:szCs w:val="26"/>
        </w:rPr>
        <w:t xml:space="preserve"> </w:t>
      </w:r>
      <w:r w:rsidR="00A75E9D" w:rsidRPr="00B6010B">
        <w:rPr>
          <w:rFonts w:ascii="Times New Roman" w:hAnsi="Times New Roman" w:cs="Times New Roman"/>
          <w:sz w:val="26"/>
          <w:szCs w:val="26"/>
        </w:rPr>
        <w:t>В первую очередь, это достигается за счет</w:t>
      </w:r>
      <w:r w:rsidR="00CC610C" w:rsidRPr="00B6010B">
        <w:rPr>
          <w:rFonts w:ascii="Times New Roman" w:hAnsi="Times New Roman" w:cs="Times New Roman"/>
          <w:sz w:val="26"/>
          <w:szCs w:val="26"/>
        </w:rPr>
        <w:t xml:space="preserve"> соблюдени</w:t>
      </w:r>
      <w:r w:rsidR="00A75E9D" w:rsidRPr="00B6010B">
        <w:rPr>
          <w:rFonts w:ascii="Times New Roman" w:hAnsi="Times New Roman" w:cs="Times New Roman"/>
          <w:sz w:val="26"/>
          <w:szCs w:val="26"/>
        </w:rPr>
        <w:t>я</w:t>
      </w:r>
      <w:r w:rsidR="00CC610C" w:rsidRPr="00B6010B">
        <w:rPr>
          <w:rFonts w:ascii="Times New Roman" w:hAnsi="Times New Roman" w:cs="Times New Roman"/>
          <w:sz w:val="26"/>
          <w:szCs w:val="26"/>
        </w:rPr>
        <w:t xml:space="preserve"> СанПиН при организации образовательно</w:t>
      </w:r>
      <w:r w:rsidR="006B0F0D" w:rsidRPr="00B6010B">
        <w:rPr>
          <w:rFonts w:ascii="Times New Roman" w:hAnsi="Times New Roman" w:cs="Times New Roman"/>
          <w:sz w:val="26"/>
          <w:szCs w:val="26"/>
        </w:rPr>
        <w:t xml:space="preserve">й деятельности </w:t>
      </w:r>
      <w:r w:rsidR="00CC610C" w:rsidRPr="00B6010B">
        <w:rPr>
          <w:rFonts w:ascii="Times New Roman" w:hAnsi="Times New Roman" w:cs="Times New Roman"/>
          <w:sz w:val="26"/>
          <w:szCs w:val="26"/>
        </w:rPr>
        <w:t>(объем нагрузки, здоровьесберегающий режим обучения, соблюдение норм двигательной активности), наличи</w:t>
      </w:r>
      <w:r w:rsidR="00A75E9D" w:rsidRPr="00B6010B">
        <w:rPr>
          <w:rFonts w:ascii="Times New Roman" w:hAnsi="Times New Roman" w:cs="Times New Roman"/>
          <w:sz w:val="26"/>
          <w:szCs w:val="26"/>
        </w:rPr>
        <w:t>я</w:t>
      </w:r>
      <w:r w:rsidR="00CC610C" w:rsidRPr="00B6010B">
        <w:rPr>
          <w:rFonts w:ascii="Times New Roman" w:hAnsi="Times New Roman" w:cs="Times New Roman"/>
          <w:sz w:val="26"/>
          <w:szCs w:val="26"/>
        </w:rPr>
        <w:t xml:space="preserve"> программ, проектов спортивно-оздоровительной направленности, использовани</w:t>
      </w:r>
      <w:r w:rsidR="00A75E9D" w:rsidRPr="00B6010B">
        <w:rPr>
          <w:rFonts w:ascii="Times New Roman" w:hAnsi="Times New Roman" w:cs="Times New Roman"/>
          <w:sz w:val="26"/>
          <w:szCs w:val="26"/>
        </w:rPr>
        <w:t>я</w:t>
      </w:r>
      <w:r w:rsidR="00CC610C" w:rsidRPr="00B6010B">
        <w:rPr>
          <w:rFonts w:ascii="Times New Roman" w:hAnsi="Times New Roman" w:cs="Times New Roman"/>
          <w:sz w:val="26"/>
          <w:szCs w:val="26"/>
        </w:rPr>
        <w:t xml:space="preserve"> педагогами здоровьесберегающих технологий, а также </w:t>
      </w:r>
      <w:r w:rsidR="00A75E9D" w:rsidRPr="00B6010B">
        <w:rPr>
          <w:rFonts w:ascii="Times New Roman" w:hAnsi="Times New Roman" w:cs="Times New Roman"/>
          <w:sz w:val="26"/>
          <w:szCs w:val="26"/>
        </w:rPr>
        <w:t xml:space="preserve">за счет </w:t>
      </w:r>
      <w:r w:rsidR="00CC610C" w:rsidRPr="00B6010B">
        <w:rPr>
          <w:rFonts w:ascii="Times New Roman" w:hAnsi="Times New Roman" w:cs="Times New Roman"/>
          <w:sz w:val="26"/>
          <w:szCs w:val="26"/>
        </w:rPr>
        <w:t>благоприятн</w:t>
      </w:r>
      <w:r w:rsidR="00A75E9D" w:rsidRPr="00B6010B">
        <w:rPr>
          <w:rFonts w:ascii="Times New Roman" w:hAnsi="Times New Roman" w:cs="Times New Roman"/>
          <w:sz w:val="26"/>
          <w:szCs w:val="26"/>
        </w:rPr>
        <w:t>ого</w:t>
      </w:r>
      <w:r w:rsidR="00CC610C" w:rsidRPr="00B6010B">
        <w:rPr>
          <w:rFonts w:ascii="Times New Roman" w:hAnsi="Times New Roman" w:cs="Times New Roman"/>
          <w:sz w:val="26"/>
          <w:szCs w:val="26"/>
        </w:rPr>
        <w:t xml:space="preserve"> эмоционально-психологическ</w:t>
      </w:r>
      <w:r w:rsidR="00A75E9D" w:rsidRPr="00B6010B">
        <w:rPr>
          <w:rFonts w:ascii="Times New Roman" w:hAnsi="Times New Roman" w:cs="Times New Roman"/>
          <w:sz w:val="26"/>
          <w:szCs w:val="26"/>
        </w:rPr>
        <w:t>ого</w:t>
      </w:r>
      <w:r w:rsidR="00CC610C" w:rsidRPr="00B6010B">
        <w:rPr>
          <w:rFonts w:ascii="Times New Roman" w:hAnsi="Times New Roman" w:cs="Times New Roman"/>
          <w:sz w:val="26"/>
          <w:szCs w:val="26"/>
        </w:rPr>
        <w:t xml:space="preserve"> климат</w:t>
      </w:r>
      <w:r w:rsidR="00A75E9D" w:rsidRPr="00B6010B">
        <w:rPr>
          <w:rFonts w:ascii="Times New Roman" w:hAnsi="Times New Roman" w:cs="Times New Roman"/>
          <w:sz w:val="26"/>
          <w:szCs w:val="26"/>
        </w:rPr>
        <w:t>а</w:t>
      </w:r>
      <w:r w:rsidR="00CC610C" w:rsidRPr="00B6010B">
        <w:rPr>
          <w:rFonts w:ascii="Times New Roman" w:hAnsi="Times New Roman" w:cs="Times New Roman"/>
          <w:sz w:val="26"/>
          <w:szCs w:val="26"/>
        </w:rPr>
        <w:t xml:space="preserve"> в коллективе педагогов и обучающихся</w:t>
      </w:r>
      <w:r w:rsidR="00B3352E" w:rsidRPr="00B6010B">
        <w:rPr>
          <w:rFonts w:ascii="Times New Roman" w:hAnsi="Times New Roman" w:cs="Times New Roman"/>
          <w:sz w:val="26"/>
          <w:szCs w:val="26"/>
        </w:rPr>
        <w:t>.</w:t>
      </w:r>
    </w:p>
    <w:p w:rsidR="00830A6B" w:rsidRPr="00B6010B" w:rsidRDefault="00CC610C" w:rsidP="00830A6B">
      <w:pPr>
        <w:pStyle w:val="a4"/>
        <w:spacing w:after="0"/>
        <w:ind w:left="0" w:firstLine="709"/>
        <w:jc w:val="both"/>
        <w:rPr>
          <w:rFonts w:ascii="Times New Roman" w:hAnsi="Times New Roman" w:cs="Times New Roman"/>
          <w:sz w:val="26"/>
          <w:szCs w:val="26"/>
        </w:rPr>
      </w:pPr>
      <w:r w:rsidRPr="00B6010B">
        <w:rPr>
          <w:rFonts w:ascii="Times New Roman" w:hAnsi="Times New Roman" w:cs="Times New Roman"/>
          <w:sz w:val="26"/>
          <w:szCs w:val="26"/>
        </w:rPr>
        <w:t xml:space="preserve">Проведенная НОК </w:t>
      </w:r>
      <w:r w:rsidR="00140B88" w:rsidRPr="00B6010B">
        <w:rPr>
          <w:rFonts w:ascii="Times New Roman" w:hAnsi="Times New Roman" w:cs="Times New Roman"/>
          <w:sz w:val="26"/>
          <w:szCs w:val="26"/>
        </w:rPr>
        <w:t>ОД</w:t>
      </w:r>
      <w:r w:rsidRPr="00B6010B">
        <w:rPr>
          <w:rFonts w:ascii="Times New Roman" w:hAnsi="Times New Roman" w:cs="Times New Roman"/>
          <w:sz w:val="26"/>
          <w:szCs w:val="26"/>
        </w:rPr>
        <w:t xml:space="preserve"> продемонстрировала, что комфортность образовательно</w:t>
      </w:r>
      <w:r w:rsidR="006B0F0D" w:rsidRPr="00B6010B">
        <w:rPr>
          <w:rFonts w:ascii="Times New Roman" w:hAnsi="Times New Roman" w:cs="Times New Roman"/>
          <w:sz w:val="26"/>
          <w:szCs w:val="26"/>
        </w:rPr>
        <w:t xml:space="preserve">й деятельности </w:t>
      </w:r>
      <w:r w:rsidRPr="00B6010B">
        <w:rPr>
          <w:rFonts w:ascii="Times New Roman" w:hAnsi="Times New Roman" w:cs="Times New Roman"/>
          <w:sz w:val="26"/>
          <w:szCs w:val="26"/>
        </w:rPr>
        <w:t>можно существенно улучшить, если</w:t>
      </w:r>
      <w:r w:rsidR="00830A6B" w:rsidRPr="00B6010B">
        <w:rPr>
          <w:rFonts w:ascii="Times New Roman" w:hAnsi="Times New Roman" w:cs="Times New Roman"/>
          <w:sz w:val="26"/>
          <w:szCs w:val="26"/>
        </w:rPr>
        <w:t>:</w:t>
      </w:r>
    </w:p>
    <w:p w:rsidR="003D1D7E" w:rsidRPr="00B6010B" w:rsidRDefault="00CC610C" w:rsidP="00830A6B">
      <w:pPr>
        <w:pStyle w:val="a4"/>
        <w:numPr>
          <w:ilvl w:val="0"/>
          <w:numId w:val="9"/>
        </w:numPr>
        <w:spacing w:after="0"/>
        <w:ind w:left="0" w:firstLine="709"/>
        <w:jc w:val="both"/>
        <w:rPr>
          <w:rFonts w:ascii="Times New Roman" w:hAnsi="Times New Roman" w:cs="Times New Roman"/>
          <w:sz w:val="26"/>
          <w:szCs w:val="26"/>
        </w:rPr>
      </w:pPr>
      <w:r w:rsidRPr="00B6010B">
        <w:rPr>
          <w:rFonts w:ascii="Times New Roman" w:hAnsi="Times New Roman" w:cs="Times New Roman"/>
          <w:sz w:val="26"/>
          <w:szCs w:val="26"/>
        </w:rPr>
        <w:t>создать условия для индивидуальной работы с обучающимися</w:t>
      </w:r>
      <w:r w:rsidR="00204373" w:rsidRPr="00B6010B">
        <w:rPr>
          <w:rFonts w:ascii="Times New Roman" w:hAnsi="Times New Roman" w:cs="Times New Roman"/>
          <w:sz w:val="26"/>
          <w:szCs w:val="26"/>
        </w:rPr>
        <w:t xml:space="preserve"> (показатель 2.3). </w:t>
      </w:r>
      <w:r w:rsidR="00830A6B" w:rsidRPr="00B6010B">
        <w:rPr>
          <w:rFonts w:ascii="Times New Roman" w:hAnsi="Times New Roman" w:cs="Times New Roman"/>
          <w:sz w:val="26"/>
          <w:szCs w:val="26"/>
        </w:rPr>
        <w:t>Данные</w:t>
      </w:r>
      <w:r w:rsidR="00204373" w:rsidRPr="00B6010B">
        <w:rPr>
          <w:rFonts w:ascii="Times New Roman" w:hAnsi="Times New Roman" w:cs="Times New Roman"/>
          <w:sz w:val="26"/>
          <w:szCs w:val="26"/>
        </w:rPr>
        <w:t xml:space="preserve"> услови</w:t>
      </w:r>
      <w:r w:rsidR="00140B88" w:rsidRPr="00B6010B">
        <w:rPr>
          <w:rFonts w:ascii="Times New Roman" w:hAnsi="Times New Roman" w:cs="Times New Roman"/>
          <w:sz w:val="26"/>
          <w:szCs w:val="26"/>
        </w:rPr>
        <w:t>я</w:t>
      </w:r>
      <w:r w:rsidR="00204373" w:rsidRPr="00B6010B">
        <w:rPr>
          <w:rFonts w:ascii="Times New Roman" w:hAnsi="Times New Roman" w:cs="Times New Roman"/>
          <w:sz w:val="26"/>
          <w:szCs w:val="26"/>
        </w:rPr>
        <w:t xml:space="preserve"> </w:t>
      </w:r>
      <w:r w:rsidR="00140B88" w:rsidRPr="00B6010B">
        <w:rPr>
          <w:rFonts w:ascii="Times New Roman" w:hAnsi="Times New Roman" w:cs="Times New Roman"/>
          <w:sz w:val="26"/>
          <w:szCs w:val="26"/>
        </w:rPr>
        <w:t>созданы в образовательных организациях в среднем на</w:t>
      </w:r>
      <w:r w:rsidR="00204373" w:rsidRPr="00B6010B">
        <w:rPr>
          <w:rFonts w:ascii="Times New Roman" w:hAnsi="Times New Roman" w:cs="Times New Roman"/>
          <w:sz w:val="26"/>
          <w:szCs w:val="26"/>
        </w:rPr>
        <w:t xml:space="preserve"> 29%. </w:t>
      </w:r>
      <w:r w:rsidR="003D1D7E" w:rsidRPr="00B6010B">
        <w:rPr>
          <w:rFonts w:ascii="Times New Roman" w:hAnsi="Times New Roman" w:cs="Times New Roman"/>
          <w:sz w:val="26"/>
          <w:szCs w:val="26"/>
        </w:rPr>
        <w:t>При этом, в частности, право</w:t>
      </w:r>
      <w:r w:rsidR="00830A6B" w:rsidRPr="00B6010B">
        <w:rPr>
          <w:rFonts w:ascii="Times New Roman" w:hAnsi="Times New Roman" w:cs="Times New Roman"/>
          <w:sz w:val="26"/>
          <w:szCs w:val="26"/>
        </w:rPr>
        <w:t xml:space="preserve"> на обучение по индивидуальному учебному плану</w:t>
      </w:r>
      <w:r w:rsidR="003D1D7E" w:rsidRPr="00B6010B">
        <w:rPr>
          <w:rFonts w:ascii="Times New Roman" w:hAnsi="Times New Roman" w:cs="Times New Roman"/>
          <w:sz w:val="26"/>
          <w:szCs w:val="26"/>
        </w:rPr>
        <w:t xml:space="preserve"> гарантируется обучающимся в соответствии с Федеральным законом от 29.12.2012 г. № 273-ФЗ «Об образовании в Российской Федерации»</w:t>
      </w:r>
      <w:r w:rsidR="00830A6B" w:rsidRPr="00B6010B">
        <w:rPr>
          <w:rFonts w:ascii="Times New Roman" w:hAnsi="Times New Roman" w:cs="Times New Roman"/>
          <w:sz w:val="26"/>
          <w:szCs w:val="26"/>
        </w:rPr>
        <w:t xml:space="preserve">, </w:t>
      </w:r>
      <w:r w:rsidR="003D1D7E" w:rsidRPr="00B6010B">
        <w:rPr>
          <w:rFonts w:ascii="Times New Roman" w:hAnsi="Times New Roman" w:cs="Times New Roman"/>
          <w:sz w:val="26"/>
          <w:szCs w:val="26"/>
        </w:rPr>
        <w:t>поэтому образовательным организациям необходимо уделять больше внимания развитию данного направления работы.</w:t>
      </w:r>
    </w:p>
    <w:p w:rsidR="002B1BB8" w:rsidRPr="00B6010B" w:rsidRDefault="00140B88" w:rsidP="002B1BB8">
      <w:pPr>
        <w:pStyle w:val="a4"/>
        <w:numPr>
          <w:ilvl w:val="0"/>
          <w:numId w:val="10"/>
        </w:numPr>
        <w:spacing w:after="0"/>
        <w:ind w:left="0" w:firstLine="709"/>
        <w:jc w:val="both"/>
        <w:rPr>
          <w:rFonts w:ascii="Times New Roman" w:hAnsi="Times New Roman" w:cs="Times New Roman"/>
          <w:sz w:val="26"/>
          <w:szCs w:val="26"/>
        </w:rPr>
      </w:pPr>
      <w:r w:rsidRPr="00B6010B">
        <w:rPr>
          <w:rFonts w:ascii="Times New Roman" w:hAnsi="Times New Roman" w:cs="Times New Roman"/>
          <w:sz w:val="26"/>
          <w:szCs w:val="26"/>
        </w:rPr>
        <w:t>обеспечить возможность оказания психолого-педагогической, медицинской и социальной помощи обучающимся в образовательных организациях</w:t>
      </w:r>
      <w:r w:rsidR="00277B49" w:rsidRPr="00B6010B">
        <w:rPr>
          <w:rFonts w:ascii="Times New Roman" w:hAnsi="Times New Roman" w:cs="Times New Roman"/>
          <w:sz w:val="26"/>
          <w:szCs w:val="26"/>
        </w:rPr>
        <w:t xml:space="preserve"> (показатель 2.6)</w:t>
      </w:r>
      <w:r w:rsidRPr="00B6010B">
        <w:rPr>
          <w:rFonts w:ascii="Times New Roman" w:hAnsi="Times New Roman" w:cs="Times New Roman"/>
          <w:sz w:val="26"/>
          <w:szCs w:val="26"/>
        </w:rPr>
        <w:t>. По результатам НОК ОД в выбранных для оценки организациях подобная возможность создана в среднем на 28%.</w:t>
      </w:r>
      <w:r w:rsidR="00277B49" w:rsidRPr="00B6010B">
        <w:rPr>
          <w:rFonts w:ascii="Times New Roman" w:hAnsi="Times New Roman" w:cs="Times New Roman"/>
          <w:sz w:val="26"/>
          <w:szCs w:val="26"/>
        </w:rPr>
        <w:t xml:space="preserve"> Низкие значения данного показателя связаны с недостаточным количеством квалифицированных кадров (педагогов-психологов, социальных педагогов, учителей-логопедов), психолого-медико-педагогических консилиумов, а также договоров с </w:t>
      </w:r>
      <w:r w:rsidR="00277B49" w:rsidRPr="00B6010B">
        <w:rPr>
          <w:rFonts w:ascii="Times New Roman" w:hAnsi="Times New Roman" w:cs="Times New Roman"/>
          <w:sz w:val="26"/>
          <w:szCs w:val="26"/>
        </w:rPr>
        <w:lastRenderedPageBreak/>
        <w:t>муниципальными центрами психолого-педагогической, медицинской и социальной помощи.</w:t>
      </w:r>
    </w:p>
    <w:p w:rsidR="00277B49" w:rsidRDefault="00277B49" w:rsidP="002B1BB8">
      <w:pPr>
        <w:pStyle w:val="a4"/>
        <w:numPr>
          <w:ilvl w:val="0"/>
          <w:numId w:val="10"/>
        </w:numPr>
        <w:spacing w:after="0"/>
        <w:ind w:left="0" w:firstLine="709"/>
        <w:jc w:val="both"/>
        <w:rPr>
          <w:rFonts w:ascii="Times New Roman" w:hAnsi="Times New Roman" w:cs="Times New Roman"/>
          <w:sz w:val="26"/>
          <w:szCs w:val="26"/>
        </w:rPr>
      </w:pPr>
      <w:r w:rsidRPr="00B6010B">
        <w:rPr>
          <w:rFonts w:ascii="Times New Roman" w:hAnsi="Times New Roman" w:cs="Times New Roman"/>
          <w:sz w:val="26"/>
          <w:szCs w:val="26"/>
        </w:rPr>
        <w:t>создать условия для организации обучения и воспитания обучающихся с ОВЗ и инвалидов</w:t>
      </w:r>
      <w:r w:rsidR="002B1BB8" w:rsidRPr="00B6010B">
        <w:rPr>
          <w:rFonts w:ascii="Times New Roman" w:hAnsi="Times New Roman" w:cs="Times New Roman"/>
          <w:sz w:val="26"/>
          <w:szCs w:val="26"/>
        </w:rPr>
        <w:t xml:space="preserve"> (показатель 2.7). По результатам НОК ОД данные условия созданы в образовательных организациях в среднем на 24%. Менее всего в образовательных организациях созданы материально-технические условия для обучения и воспитания обучающихся с ОВЗ и инвалидов. Кроме того недостаточно специализированных печатных и электронных образовательных ресурсов для детей с ОВЗ по всем учебным предметам, учебно-методической литературы, а также педагогических работников, прошедших обучение в области коррекционной педагогики. Очевидно, что не во всех образовательных организациях присутствуют дети с ОВЗ или инвалидностью, однако</w:t>
      </w:r>
      <w:r w:rsidR="00FD1F06" w:rsidRPr="00B6010B">
        <w:rPr>
          <w:rFonts w:ascii="Times New Roman" w:hAnsi="Times New Roman" w:cs="Times New Roman"/>
          <w:sz w:val="26"/>
          <w:szCs w:val="26"/>
        </w:rPr>
        <w:t xml:space="preserve"> развитие инклюзивного образования предполагает создание соответствующих условий</w:t>
      </w:r>
      <w:r w:rsidR="00FB5FDF" w:rsidRPr="00B6010B">
        <w:rPr>
          <w:rFonts w:ascii="Times New Roman" w:hAnsi="Times New Roman" w:cs="Times New Roman"/>
          <w:sz w:val="26"/>
          <w:szCs w:val="26"/>
        </w:rPr>
        <w:t xml:space="preserve"> в</w:t>
      </w:r>
      <w:r w:rsidR="00FD1F06" w:rsidRPr="00B6010B">
        <w:rPr>
          <w:rFonts w:ascii="Times New Roman" w:hAnsi="Times New Roman" w:cs="Times New Roman"/>
          <w:sz w:val="26"/>
          <w:szCs w:val="26"/>
        </w:rPr>
        <w:t xml:space="preserve"> максимально широком круге образовательных организаций.</w:t>
      </w:r>
    </w:p>
    <w:p w:rsidR="00A75E9D" w:rsidRDefault="00B05ACE" w:rsidP="00B05ACE">
      <w:pPr>
        <w:pStyle w:val="a4"/>
        <w:spacing w:after="0"/>
        <w:ind w:left="0" w:firstLine="709"/>
        <w:jc w:val="both"/>
        <w:rPr>
          <w:rFonts w:ascii="Times New Roman" w:hAnsi="Times New Roman" w:cs="Times New Roman"/>
          <w:sz w:val="26"/>
          <w:szCs w:val="26"/>
        </w:rPr>
      </w:pPr>
      <w:r>
        <w:rPr>
          <w:rFonts w:ascii="Times New Roman" w:hAnsi="Times New Roman" w:cs="Times New Roman"/>
          <w:sz w:val="26"/>
          <w:szCs w:val="26"/>
        </w:rPr>
        <w:t xml:space="preserve">Также отметим, что по критерию в целом наиболее низкие оценки получены тремя образовательными организациями: АНО </w:t>
      </w:r>
      <w:r w:rsidRPr="00B05ACE">
        <w:rPr>
          <w:rFonts w:ascii="Times New Roman" w:hAnsi="Times New Roman" w:cs="Times New Roman"/>
          <w:sz w:val="26"/>
          <w:szCs w:val="26"/>
        </w:rPr>
        <w:t>«Детский центр развития «Оранжерея»</w:t>
      </w:r>
      <w:r>
        <w:rPr>
          <w:rFonts w:ascii="Times New Roman" w:hAnsi="Times New Roman" w:cs="Times New Roman"/>
          <w:sz w:val="26"/>
          <w:szCs w:val="26"/>
        </w:rPr>
        <w:t xml:space="preserve"> г. Обнинска (0 баллов из 60), МДОУ </w:t>
      </w:r>
      <w:r w:rsidRPr="00B05ACE">
        <w:rPr>
          <w:rFonts w:ascii="Times New Roman" w:hAnsi="Times New Roman" w:cs="Times New Roman"/>
          <w:sz w:val="26"/>
          <w:szCs w:val="26"/>
        </w:rPr>
        <w:t>«Детский сад №</w:t>
      </w:r>
      <w:r w:rsidR="00A53481">
        <w:rPr>
          <w:rFonts w:ascii="Times New Roman" w:hAnsi="Times New Roman" w:cs="Times New Roman"/>
          <w:sz w:val="26"/>
          <w:szCs w:val="26"/>
        </w:rPr>
        <w:t xml:space="preserve"> </w:t>
      </w:r>
      <w:r w:rsidRPr="00B05ACE">
        <w:rPr>
          <w:rFonts w:ascii="Times New Roman" w:hAnsi="Times New Roman" w:cs="Times New Roman"/>
          <w:sz w:val="26"/>
          <w:szCs w:val="26"/>
        </w:rPr>
        <w:t>23 «Чудо Радуга»</w:t>
      </w:r>
      <w:r>
        <w:rPr>
          <w:rFonts w:ascii="Times New Roman" w:hAnsi="Times New Roman" w:cs="Times New Roman"/>
          <w:sz w:val="26"/>
          <w:szCs w:val="26"/>
        </w:rPr>
        <w:t xml:space="preserve"> Боровского района (12 баллов) и МБДОУ № 75 «Синяя птица» г.</w:t>
      </w:r>
      <w:r w:rsidRPr="00B05ACE">
        <w:rPr>
          <w:rFonts w:ascii="Times New Roman" w:hAnsi="Times New Roman" w:cs="Times New Roman"/>
          <w:sz w:val="26"/>
          <w:szCs w:val="26"/>
        </w:rPr>
        <w:t xml:space="preserve"> Калуги</w:t>
      </w:r>
      <w:r>
        <w:rPr>
          <w:rFonts w:ascii="Times New Roman" w:hAnsi="Times New Roman" w:cs="Times New Roman"/>
          <w:sz w:val="26"/>
          <w:szCs w:val="26"/>
        </w:rPr>
        <w:t xml:space="preserve"> (также 12 баллов).</w:t>
      </w:r>
    </w:p>
    <w:p w:rsidR="00B05ACE" w:rsidRPr="00B6010B" w:rsidRDefault="00B05ACE" w:rsidP="00B05ACE">
      <w:pPr>
        <w:pStyle w:val="a4"/>
        <w:spacing w:after="0"/>
        <w:ind w:left="0" w:firstLine="709"/>
        <w:jc w:val="both"/>
        <w:rPr>
          <w:rFonts w:ascii="Times New Roman" w:hAnsi="Times New Roman" w:cs="Times New Roman"/>
          <w:sz w:val="26"/>
          <w:szCs w:val="26"/>
        </w:rPr>
      </w:pPr>
    </w:p>
    <w:p w:rsidR="00EA55CD" w:rsidRPr="00A53481" w:rsidRDefault="00EA55CD" w:rsidP="007F1C6B">
      <w:pPr>
        <w:spacing w:after="120"/>
        <w:ind w:firstLine="709"/>
        <w:jc w:val="both"/>
        <w:rPr>
          <w:rFonts w:ascii="Times New Roman" w:hAnsi="Times New Roman" w:cs="Times New Roman"/>
          <w:b/>
          <w:sz w:val="26"/>
          <w:szCs w:val="26"/>
        </w:rPr>
      </w:pPr>
      <w:r w:rsidRPr="00A53481">
        <w:rPr>
          <w:rFonts w:ascii="Times New Roman" w:hAnsi="Times New Roman" w:cs="Times New Roman"/>
          <w:b/>
          <w:sz w:val="26"/>
          <w:szCs w:val="26"/>
        </w:rPr>
        <w:t>3. Доброжелательность, вежливость и компетентность работников.</w:t>
      </w:r>
    </w:p>
    <w:p w:rsidR="00EA55CD" w:rsidRPr="00A53481" w:rsidRDefault="00EA55CD" w:rsidP="00EA55CD">
      <w:pPr>
        <w:spacing w:after="0"/>
        <w:ind w:firstLine="709"/>
        <w:jc w:val="both"/>
        <w:rPr>
          <w:rFonts w:ascii="Times New Roman" w:hAnsi="Times New Roman" w:cs="Times New Roman"/>
          <w:sz w:val="26"/>
          <w:szCs w:val="26"/>
        </w:rPr>
      </w:pPr>
      <w:r w:rsidRPr="00A53481">
        <w:rPr>
          <w:rFonts w:ascii="Times New Roman" w:hAnsi="Times New Roman" w:cs="Times New Roman"/>
          <w:sz w:val="26"/>
          <w:szCs w:val="26"/>
        </w:rPr>
        <w:t>Общий критерий оценки качества образовательной деятельности, касающийся доброжелательности, вежливости, компетентности работников включает два показателя:</w:t>
      </w:r>
    </w:p>
    <w:p w:rsidR="00EA55CD" w:rsidRPr="00A53481" w:rsidRDefault="00EA55CD" w:rsidP="00EA55CD">
      <w:pPr>
        <w:spacing w:after="0"/>
        <w:ind w:firstLine="709"/>
        <w:jc w:val="both"/>
        <w:rPr>
          <w:rFonts w:ascii="Times New Roman" w:hAnsi="Times New Roman" w:cs="Times New Roman"/>
          <w:sz w:val="26"/>
          <w:szCs w:val="26"/>
        </w:rPr>
      </w:pPr>
      <w:r w:rsidRPr="00A53481">
        <w:rPr>
          <w:rFonts w:ascii="Times New Roman" w:hAnsi="Times New Roman" w:cs="Times New Roman"/>
          <w:sz w:val="26"/>
          <w:szCs w:val="26"/>
        </w:rPr>
        <w:t>3.1.</w:t>
      </w:r>
      <w:r w:rsidR="00B6010B" w:rsidRPr="00A53481">
        <w:rPr>
          <w:rFonts w:ascii="Times New Roman" w:hAnsi="Times New Roman" w:cs="Times New Roman"/>
          <w:sz w:val="26"/>
          <w:szCs w:val="26"/>
        </w:rPr>
        <w:t>д</w:t>
      </w:r>
      <w:r w:rsidRPr="00A53481">
        <w:rPr>
          <w:rFonts w:ascii="Times New Roman" w:hAnsi="Times New Roman" w:cs="Times New Roman"/>
          <w:sz w:val="26"/>
          <w:szCs w:val="26"/>
        </w:rPr>
        <w:t>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r w:rsidR="00B6010B" w:rsidRPr="00A53481">
        <w:rPr>
          <w:rFonts w:ascii="Times New Roman" w:hAnsi="Times New Roman" w:cs="Times New Roman"/>
          <w:sz w:val="26"/>
          <w:szCs w:val="26"/>
        </w:rPr>
        <w:t>;</w:t>
      </w:r>
    </w:p>
    <w:p w:rsidR="00EA55CD" w:rsidRPr="00A53481" w:rsidRDefault="00EA55CD" w:rsidP="00EA55CD">
      <w:pPr>
        <w:spacing w:after="0"/>
        <w:ind w:firstLine="709"/>
        <w:jc w:val="both"/>
        <w:rPr>
          <w:rFonts w:ascii="Times New Roman" w:hAnsi="Times New Roman" w:cs="Times New Roman"/>
          <w:sz w:val="26"/>
          <w:szCs w:val="26"/>
        </w:rPr>
      </w:pPr>
      <w:r w:rsidRPr="00A53481">
        <w:rPr>
          <w:rFonts w:ascii="Times New Roman" w:hAnsi="Times New Roman" w:cs="Times New Roman"/>
          <w:sz w:val="26"/>
          <w:szCs w:val="26"/>
        </w:rPr>
        <w:t xml:space="preserve">3.2. </w:t>
      </w:r>
      <w:r w:rsidR="00B6010B" w:rsidRPr="00A53481">
        <w:rPr>
          <w:rFonts w:ascii="Times New Roman" w:hAnsi="Times New Roman" w:cs="Times New Roman"/>
          <w:sz w:val="26"/>
          <w:szCs w:val="26"/>
        </w:rPr>
        <w:t>д</w:t>
      </w:r>
      <w:r w:rsidRPr="00A53481">
        <w:rPr>
          <w:rFonts w:ascii="Times New Roman" w:hAnsi="Times New Roman" w:cs="Times New Roman"/>
          <w:sz w:val="26"/>
          <w:szCs w:val="26"/>
        </w:rPr>
        <w:t>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p w:rsidR="00EA55CD" w:rsidRPr="00A53481" w:rsidRDefault="00EA55CD" w:rsidP="00EA55CD">
      <w:pPr>
        <w:spacing w:after="0"/>
        <w:ind w:firstLine="709"/>
        <w:jc w:val="both"/>
        <w:rPr>
          <w:rFonts w:ascii="Times New Roman" w:hAnsi="Times New Roman" w:cs="Times New Roman"/>
          <w:sz w:val="26"/>
          <w:szCs w:val="26"/>
        </w:rPr>
      </w:pPr>
      <w:r w:rsidRPr="00A53481">
        <w:rPr>
          <w:rFonts w:ascii="Times New Roman" w:hAnsi="Times New Roman" w:cs="Times New Roman"/>
          <w:sz w:val="26"/>
          <w:szCs w:val="26"/>
        </w:rPr>
        <w:t>С целью оценки данных показателей специалистами ГАОУ ДПО «КГИРО» разработан опросник для получателей образовательных услуг (обучающихся и родителей). В опросе приняли участие 1901 респондент – родители и обучающиеся образовательных организаций, участвующих в НОК ОД, из них: 628 родителей детей, посещающих дошкольные образовательные организации, 1233 родителя и обучающихся общеобразовательных организаций, 40 родителей и обучающихся профессиональных образовательных организаций.</w:t>
      </w:r>
    </w:p>
    <w:p w:rsidR="00EA55CD" w:rsidRPr="00A53481" w:rsidRDefault="00EA55CD" w:rsidP="00EA55CD">
      <w:pPr>
        <w:spacing w:after="0"/>
        <w:ind w:firstLine="709"/>
        <w:jc w:val="both"/>
        <w:rPr>
          <w:rFonts w:ascii="Times New Roman" w:hAnsi="Times New Roman" w:cs="Times New Roman"/>
          <w:sz w:val="26"/>
          <w:szCs w:val="26"/>
        </w:rPr>
      </w:pPr>
      <w:r w:rsidRPr="00A53481">
        <w:rPr>
          <w:rFonts w:ascii="Times New Roman" w:hAnsi="Times New Roman" w:cs="Times New Roman"/>
          <w:sz w:val="26"/>
          <w:szCs w:val="26"/>
        </w:rPr>
        <w:t>Проведенное анкетирование позволило выявить долю получателей образовательных услуг в процентах, положительно оценивающих доброжелательность и вежливость работников организации и удовлетворенных компетентностью работников организации. Обобщенные данные по критерию представлены на диаграмме 3.</w:t>
      </w:r>
    </w:p>
    <w:p w:rsidR="00EA55CD" w:rsidRPr="00A53481" w:rsidRDefault="00EA55CD" w:rsidP="00EA55CD">
      <w:pPr>
        <w:spacing w:after="0"/>
        <w:ind w:firstLine="709"/>
        <w:jc w:val="both"/>
        <w:rPr>
          <w:rFonts w:ascii="Times New Roman" w:hAnsi="Times New Roman" w:cs="Times New Roman"/>
          <w:sz w:val="26"/>
          <w:szCs w:val="26"/>
        </w:rPr>
      </w:pPr>
    </w:p>
    <w:p w:rsidR="00EA55CD" w:rsidRPr="00A53481" w:rsidRDefault="00EA55CD" w:rsidP="00EA55CD">
      <w:pPr>
        <w:spacing w:after="0"/>
        <w:ind w:firstLine="708"/>
        <w:jc w:val="both"/>
        <w:rPr>
          <w:rFonts w:ascii="Times New Roman" w:hAnsi="Times New Roman" w:cs="Times New Roman"/>
          <w:i/>
          <w:sz w:val="26"/>
          <w:szCs w:val="26"/>
        </w:rPr>
      </w:pPr>
      <w:r w:rsidRPr="00A53481">
        <w:rPr>
          <w:rFonts w:ascii="Times New Roman" w:hAnsi="Times New Roman" w:cs="Times New Roman"/>
          <w:i/>
          <w:sz w:val="26"/>
          <w:szCs w:val="26"/>
        </w:rPr>
        <w:t>Диаграмма 3. Результаты НОК ОД по критерию «</w:t>
      </w:r>
      <w:r w:rsidRPr="00A53481">
        <w:rPr>
          <w:rFonts w:ascii="Times New Roman" w:hAnsi="Times New Roman" w:cs="Times New Roman"/>
          <w:sz w:val="26"/>
          <w:szCs w:val="26"/>
        </w:rPr>
        <w:t>Доброжелательность, вежливость и компетентность работников</w:t>
      </w:r>
      <w:r w:rsidRPr="00A53481">
        <w:rPr>
          <w:rFonts w:ascii="Times New Roman" w:hAnsi="Times New Roman" w:cs="Times New Roman"/>
          <w:i/>
          <w:sz w:val="26"/>
          <w:szCs w:val="26"/>
        </w:rPr>
        <w:t>».</w:t>
      </w:r>
    </w:p>
    <w:p w:rsidR="00EA55CD" w:rsidRPr="00A53481" w:rsidRDefault="00EA55CD" w:rsidP="00EA55CD">
      <w:pPr>
        <w:spacing w:after="0"/>
        <w:ind w:firstLine="709"/>
        <w:jc w:val="both"/>
        <w:rPr>
          <w:rFonts w:ascii="Times New Roman" w:hAnsi="Times New Roman" w:cs="Times New Roman"/>
          <w:sz w:val="26"/>
          <w:szCs w:val="26"/>
        </w:rPr>
      </w:pPr>
    </w:p>
    <w:p w:rsidR="00EA55CD" w:rsidRPr="00A53481" w:rsidRDefault="00EA55CD" w:rsidP="007F1C6B">
      <w:pPr>
        <w:spacing w:after="0"/>
        <w:jc w:val="both"/>
        <w:rPr>
          <w:rFonts w:ascii="Times New Roman" w:hAnsi="Times New Roman" w:cs="Times New Roman"/>
          <w:sz w:val="26"/>
          <w:szCs w:val="26"/>
        </w:rPr>
      </w:pPr>
      <w:r w:rsidRPr="00A53481">
        <w:rPr>
          <w:rFonts w:ascii="Times New Roman" w:hAnsi="Times New Roman" w:cs="Times New Roman"/>
          <w:noProof/>
          <w:sz w:val="26"/>
          <w:szCs w:val="26"/>
          <w:lang w:eastAsia="ru-RU"/>
        </w:rPr>
        <w:drawing>
          <wp:inline distT="0" distB="0" distL="0" distR="0">
            <wp:extent cx="5926347" cy="3200400"/>
            <wp:effectExtent l="0" t="0" r="1778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A55CD" w:rsidRPr="00A53481" w:rsidRDefault="00EA55CD" w:rsidP="00EA55CD">
      <w:pPr>
        <w:spacing w:after="0"/>
        <w:ind w:firstLine="709"/>
        <w:jc w:val="both"/>
        <w:rPr>
          <w:rFonts w:ascii="Times New Roman" w:hAnsi="Times New Roman" w:cs="Times New Roman"/>
          <w:sz w:val="26"/>
          <w:szCs w:val="26"/>
        </w:rPr>
      </w:pPr>
    </w:p>
    <w:p w:rsidR="00EA55CD" w:rsidRPr="00100D91" w:rsidRDefault="00EA55CD" w:rsidP="00EA55CD">
      <w:pPr>
        <w:spacing w:after="0"/>
        <w:ind w:firstLine="709"/>
        <w:jc w:val="both"/>
        <w:rPr>
          <w:rFonts w:ascii="Times New Roman" w:hAnsi="Times New Roman" w:cs="Times New Roman"/>
          <w:sz w:val="26"/>
          <w:szCs w:val="26"/>
        </w:rPr>
      </w:pPr>
      <w:r w:rsidRPr="00100D91">
        <w:rPr>
          <w:rFonts w:ascii="Times New Roman" w:hAnsi="Times New Roman" w:cs="Times New Roman"/>
          <w:sz w:val="26"/>
          <w:szCs w:val="26"/>
        </w:rPr>
        <w:t>Результаты, представленные на диаграмме, в целом свидетельствуют о достаточно высоком уровне удовлетворенности</w:t>
      </w:r>
      <w:r w:rsidRPr="00100D91">
        <w:rPr>
          <w:rStyle w:val="aa"/>
          <w:rFonts w:ascii="Times New Roman" w:hAnsi="Times New Roman" w:cs="Times New Roman"/>
          <w:sz w:val="26"/>
          <w:szCs w:val="26"/>
        </w:rPr>
        <w:footnoteReference w:id="2"/>
      </w:r>
      <w:r w:rsidRPr="00100D91">
        <w:rPr>
          <w:rFonts w:ascii="Times New Roman" w:hAnsi="Times New Roman" w:cs="Times New Roman"/>
          <w:sz w:val="26"/>
          <w:szCs w:val="26"/>
        </w:rPr>
        <w:t xml:space="preserve"> получателей образовательных услуг доброжелательностью, вежливостью и компетентностью работников организации.</w:t>
      </w:r>
    </w:p>
    <w:p w:rsidR="00EA55CD" w:rsidRPr="00100D91" w:rsidRDefault="00EA55CD" w:rsidP="00EA55CD">
      <w:pPr>
        <w:spacing w:after="0"/>
        <w:ind w:firstLine="709"/>
        <w:jc w:val="both"/>
        <w:rPr>
          <w:rFonts w:ascii="Times New Roman" w:hAnsi="Times New Roman" w:cs="Times New Roman"/>
          <w:sz w:val="26"/>
          <w:szCs w:val="26"/>
        </w:rPr>
      </w:pPr>
      <w:r w:rsidRPr="00100D91">
        <w:rPr>
          <w:rFonts w:ascii="Times New Roman" w:hAnsi="Times New Roman" w:cs="Times New Roman"/>
          <w:sz w:val="26"/>
          <w:szCs w:val="26"/>
        </w:rPr>
        <w:t>Разработанный для оценки по данному критерию образовательной деятельности инструмент позволяет не только оценить состояние данного критерия, но и более детально проанализировать показатели качества образовательной деятельности, касающиеся доброжелательности, вежливости, компетентности работников. Анализ полученных  данных свидетельствует о нижеследующем.</w:t>
      </w:r>
    </w:p>
    <w:p w:rsidR="00EA55CD" w:rsidRPr="00100D91" w:rsidRDefault="00EA55CD" w:rsidP="00EA55CD">
      <w:pPr>
        <w:spacing w:after="0"/>
        <w:ind w:firstLine="709"/>
        <w:jc w:val="both"/>
        <w:rPr>
          <w:rFonts w:ascii="Times New Roman" w:hAnsi="Times New Roman" w:cs="Times New Roman"/>
          <w:i/>
          <w:sz w:val="26"/>
          <w:szCs w:val="26"/>
        </w:rPr>
      </w:pPr>
      <w:r w:rsidRPr="00100D91">
        <w:rPr>
          <w:rFonts w:ascii="Times New Roman" w:hAnsi="Times New Roman" w:cs="Times New Roman"/>
          <w:i/>
          <w:sz w:val="26"/>
          <w:szCs w:val="26"/>
        </w:rPr>
        <w:t>Дошкольные образовательные организации.</w:t>
      </w:r>
    </w:p>
    <w:p w:rsidR="00EA55CD" w:rsidRPr="00100D91" w:rsidRDefault="00EA55CD" w:rsidP="00EA55CD">
      <w:pPr>
        <w:spacing w:after="0"/>
        <w:ind w:firstLine="709"/>
        <w:jc w:val="both"/>
        <w:rPr>
          <w:rFonts w:ascii="Times New Roman" w:hAnsi="Times New Roman" w:cs="Times New Roman"/>
          <w:sz w:val="26"/>
          <w:szCs w:val="26"/>
        </w:rPr>
      </w:pPr>
      <w:r w:rsidRPr="00100D91">
        <w:rPr>
          <w:rFonts w:ascii="Times New Roman" w:hAnsi="Times New Roman" w:cs="Times New Roman"/>
          <w:sz w:val="26"/>
          <w:szCs w:val="26"/>
        </w:rPr>
        <w:t>Большинство опрошенных родителей (91%) отмечают преобладание в дошкольных организациях благоприятного психологического климата и положительно оценивают доброжелательность и вежливость работников организаций (93,5%). В тоже время в муниципальном дошкольном образовательном учреждении  «Детский сад № 11 «Лесная сказка» Боровского района доля родителей, положительно оценивающих данный показатель,</w:t>
      </w:r>
      <w:r w:rsidRPr="00A53481">
        <w:rPr>
          <w:rFonts w:ascii="Times New Roman" w:hAnsi="Times New Roman" w:cs="Times New Roman"/>
          <w:sz w:val="26"/>
          <w:szCs w:val="26"/>
        </w:rPr>
        <w:t xml:space="preserve"> </w:t>
      </w:r>
      <w:r w:rsidRPr="00100D91">
        <w:rPr>
          <w:rFonts w:ascii="Times New Roman" w:hAnsi="Times New Roman" w:cs="Times New Roman"/>
          <w:sz w:val="26"/>
          <w:szCs w:val="26"/>
        </w:rPr>
        <w:lastRenderedPageBreak/>
        <w:t>составляет 60%, в муниципальном бюджетном дошкольном образовательном учреждении «Центр развития ребенка – детский сад № 22 «УМКА» города Обнинска – 65%.</w:t>
      </w:r>
    </w:p>
    <w:p w:rsidR="00EA55CD" w:rsidRPr="00100D91" w:rsidRDefault="00EA55CD" w:rsidP="00EA55CD">
      <w:pPr>
        <w:spacing w:after="0"/>
        <w:ind w:firstLine="709"/>
        <w:jc w:val="both"/>
        <w:rPr>
          <w:rFonts w:ascii="Times New Roman" w:hAnsi="Times New Roman" w:cs="Times New Roman"/>
          <w:sz w:val="26"/>
          <w:szCs w:val="26"/>
        </w:rPr>
      </w:pPr>
      <w:r w:rsidRPr="00100D91">
        <w:rPr>
          <w:rFonts w:ascii="Times New Roman" w:hAnsi="Times New Roman" w:cs="Times New Roman"/>
          <w:sz w:val="26"/>
          <w:szCs w:val="26"/>
        </w:rPr>
        <w:t>Большинство родителей удовлетворены компетентностью работников организаций (90,3%). Наибольший процент родителей (40%), неудовлетворенных компетентностью работников организации, отмечен в муниципальном бюджетном дошкольном образовательном учреждении № 51 «Тополек» города  Калуги. Каждый четвертый не удовлетворен компетентностью работников организации в  муниципальном казенном дошкольном образовательном учреждении «Вёртненский детский сад «Улыбка» Думиничского района,</w:t>
      </w:r>
      <w:r w:rsidRPr="00100D91">
        <w:rPr>
          <w:sz w:val="26"/>
          <w:szCs w:val="26"/>
        </w:rPr>
        <w:t xml:space="preserve"> </w:t>
      </w:r>
      <w:r w:rsidRPr="00100D91">
        <w:rPr>
          <w:rFonts w:ascii="Times New Roman" w:hAnsi="Times New Roman" w:cs="Times New Roman"/>
          <w:sz w:val="26"/>
          <w:szCs w:val="26"/>
        </w:rPr>
        <w:t>муниципальном дошкольном образовательном учреждении «Муниципальный детский сад «Родничок» Жуковского района,</w:t>
      </w:r>
      <w:r w:rsidRPr="00100D91">
        <w:rPr>
          <w:sz w:val="26"/>
          <w:szCs w:val="26"/>
        </w:rPr>
        <w:t xml:space="preserve"> </w:t>
      </w:r>
      <w:r w:rsidRPr="00100D91">
        <w:rPr>
          <w:rFonts w:ascii="Times New Roman" w:hAnsi="Times New Roman" w:cs="Times New Roman"/>
          <w:sz w:val="26"/>
          <w:szCs w:val="26"/>
        </w:rPr>
        <w:t>муниципальном дошкольном образовательном учреждении «Муниципальный детский сад «Рябинка» Жуковского района,</w:t>
      </w:r>
      <w:r w:rsidRPr="00100D91">
        <w:rPr>
          <w:sz w:val="26"/>
          <w:szCs w:val="26"/>
        </w:rPr>
        <w:t xml:space="preserve"> </w:t>
      </w:r>
      <w:r w:rsidRPr="00100D91">
        <w:rPr>
          <w:rFonts w:ascii="Times New Roman" w:hAnsi="Times New Roman" w:cs="Times New Roman"/>
          <w:sz w:val="26"/>
          <w:szCs w:val="26"/>
        </w:rPr>
        <w:t>муниципальном бюджетном дошкольном образовательном учреждении «Центр развития ребенка – детский сад № 22 «УМКА» города Обнинска,</w:t>
      </w:r>
      <w:r w:rsidRPr="00100D91">
        <w:rPr>
          <w:sz w:val="26"/>
          <w:szCs w:val="26"/>
        </w:rPr>
        <w:t xml:space="preserve"> </w:t>
      </w:r>
      <w:r w:rsidRPr="00100D91">
        <w:rPr>
          <w:rFonts w:ascii="Times New Roman" w:hAnsi="Times New Roman" w:cs="Times New Roman"/>
          <w:sz w:val="26"/>
          <w:szCs w:val="26"/>
        </w:rPr>
        <w:t xml:space="preserve">муниципальном бюджетном дошкольном образовательном учреждении № 60 «Колосок» «Детский сад» города Калуги. Из тех респондентов, кто не удовлетворен компетентностью работников, наибольший процент опрошенных  - 3% от общего числа респондентов -   не удовлетворены компетентностью педагогических работников, в частности, их личностными качествами (общая культура, внимательность, доброжелательность, эмоциональная устойчивость, позитивная направленность на деятельность), а также компетенциями в организации условий деятельности (использование современных методов обучения и воспитания, учет индивидуальных особенностей обучающихся). </w:t>
      </w:r>
    </w:p>
    <w:p w:rsidR="00EA55CD" w:rsidRPr="00100D91" w:rsidRDefault="00EA55CD" w:rsidP="00EA55CD">
      <w:pPr>
        <w:spacing w:after="0"/>
        <w:ind w:firstLine="709"/>
        <w:jc w:val="both"/>
        <w:rPr>
          <w:rFonts w:ascii="Times New Roman" w:hAnsi="Times New Roman" w:cs="Times New Roman"/>
          <w:i/>
          <w:sz w:val="26"/>
          <w:szCs w:val="26"/>
        </w:rPr>
      </w:pPr>
      <w:r w:rsidRPr="00100D91">
        <w:rPr>
          <w:rFonts w:ascii="Times New Roman" w:hAnsi="Times New Roman" w:cs="Times New Roman"/>
          <w:i/>
          <w:sz w:val="26"/>
          <w:szCs w:val="26"/>
        </w:rPr>
        <w:t>Общеобразовательные организации.</w:t>
      </w:r>
    </w:p>
    <w:p w:rsidR="00EA55CD" w:rsidRPr="00100D91" w:rsidRDefault="00EA55CD" w:rsidP="00EA55CD">
      <w:pPr>
        <w:spacing w:after="0"/>
        <w:ind w:firstLine="708"/>
        <w:jc w:val="both"/>
        <w:rPr>
          <w:rFonts w:ascii="Times New Roman" w:eastAsia="Times New Roman" w:hAnsi="Times New Roman" w:cs="Times New Roman"/>
          <w:bCs/>
          <w:color w:val="000000"/>
          <w:sz w:val="26"/>
          <w:szCs w:val="26"/>
          <w:lang w:eastAsia="ru-RU"/>
        </w:rPr>
      </w:pPr>
      <w:r w:rsidRPr="00100D91">
        <w:rPr>
          <w:rFonts w:ascii="Times New Roman" w:eastAsia="Times New Roman" w:hAnsi="Times New Roman" w:cs="Times New Roman"/>
          <w:bCs/>
          <w:color w:val="000000"/>
          <w:sz w:val="26"/>
          <w:szCs w:val="26"/>
          <w:lang w:eastAsia="ru-RU"/>
        </w:rPr>
        <w:t>Результаты опроса обучающихся и родителей общеобразовательных организаций свидетельствуют о наличии комфортного психологического климата  в образовательных организациях. 87% обучающиеся и 92,6% родителей отмечают преобладание в организации благоприятного психологического климата. 90,5%  школьников и 92% родителей считают, что   работники организации, в которой они обучаются, преимущественно всегда ведут себя доброжелательно, вежливо. Большинство опрошенных (85,8% обучающихся и 90% родителей) удовлетворены компетентностью работников организации. Из тех респондентов, кто не удовлетворен компетентностью работников школ, 4% школьников и 2,7% родителей не удовлетворены компетентностью вспомогательного персонала, 3,3% школьников и 3,1% родителей – педагогических работников. Респонденты не удовлетворены их личностными качествами (4,6%)  и коммуникативными компетенциями (3,4%). 3,1 % родителей не удовлетворены предметными компетенциями педагогов.</w:t>
      </w:r>
    </w:p>
    <w:p w:rsidR="00EA55CD" w:rsidRPr="00100D91" w:rsidRDefault="00EA55CD" w:rsidP="00EA55CD">
      <w:pPr>
        <w:spacing w:after="0"/>
        <w:ind w:firstLine="709"/>
        <w:jc w:val="both"/>
        <w:rPr>
          <w:rFonts w:ascii="Times New Roman" w:eastAsia="Times New Roman" w:hAnsi="Times New Roman" w:cs="Times New Roman"/>
          <w:bCs/>
          <w:color w:val="000000"/>
          <w:sz w:val="26"/>
          <w:szCs w:val="26"/>
          <w:lang w:eastAsia="ru-RU"/>
        </w:rPr>
      </w:pPr>
      <w:r w:rsidRPr="00100D91">
        <w:rPr>
          <w:rFonts w:ascii="Times New Roman" w:eastAsia="Times New Roman" w:hAnsi="Times New Roman" w:cs="Times New Roman"/>
          <w:bCs/>
          <w:color w:val="000000"/>
          <w:sz w:val="26"/>
          <w:szCs w:val="26"/>
          <w:lang w:eastAsia="ru-RU"/>
        </w:rPr>
        <w:t xml:space="preserve">В тоже время в муниципальном общеобразовательном учреждении «Средняя общеобразовательная школа № 3 г. Балабаново» Боровского района доля получателей образовательных услуг, положительно оценивающих </w:t>
      </w:r>
      <w:r w:rsidRPr="00100D91">
        <w:rPr>
          <w:rFonts w:ascii="Times New Roman" w:eastAsia="Times New Roman" w:hAnsi="Times New Roman" w:cs="Times New Roman"/>
          <w:bCs/>
          <w:color w:val="000000"/>
          <w:sz w:val="26"/>
          <w:szCs w:val="26"/>
          <w:lang w:eastAsia="ru-RU"/>
        </w:rPr>
        <w:lastRenderedPageBreak/>
        <w:t xml:space="preserve">доброжелательность и вежливость работников организации, составляет 65%, и только половина опрошенных удовлетворены компетентностью работников организации. В муниципальном общеобразовательном учреждении «Средняя общеобразовательная школа № 4 г. Балабаново» Боровского района каждый четвертый не считает, что работники организации преимущественно ведут себя доброжелательно и вежливо, 50 % не  удовлетворены компетентностью работников организации. </w:t>
      </w:r>
    </w:p>
    <w:p w:rsidR="00EA55CD" w:rsidRPr="00100D91" w:rsidRDefault="00EA55CD" w:rsidP="00EA55CD">
      <w:pPr>
        <w:spacing w:after="0"/>
        <w:ind w:firstLine="709"/>
        <w:jc w:val="both"/>
        <w:rPr>
          <w:rFonts w:ascii="Times New Roman" w:eastAsia="Times New Roman" w:hAnsi="Times New Roman" w:cs="Times New Roman"/>
          <w:bCs/>
          <w:color w:val="000000"/>
          <w:sz w:val="26"/>
          <w:szCs w:val="26"/>
          <w:lang w:eastAsia="ru-RU"/>
        </w:rPr>
      </w:pPr>
      <w:r w:rsidRPr="00100D91">
        <w:rPr>
          <w:rFonts w:ascii="Times New Roman" w:eastAsia="Times New Roman" w:hAnsi="Times New Roman" w:cs="Times New Roman"/>
          <w:bCs/>
          <w:color w:val="000000"/>
          <w:sz w:val="26"/>
          <w:szCs w:val="26"/>
          <w:lang w:eastAsia="ru-RU"/>
        </w:rPr>
        <w:t xml:space="preserve"> Не считают, что работники организации преимущественно ведут себя доброжелательно и вежливо: 50% опрошенных в  муниципальном казенном общеобразовательном учреждении «Букановская средняя общеобразовательная школа» Людиновского района,  45% респондентов в</w:t>
      </w:r>
      <w:r w:rsidRPr="00100D91">
        <w:rPr>
          <w:sz w:val="26"/>
          <w:szCs w:val="26"/>
        </w:rPr>
        <w:t xml:space="preserve"> </w:t>
      </w:r>
      <w:r w:rsidRPr="00100D91">
        <w:rPr>
          <w:rFonts w:ascii="Times New Roman" w:eastAsia="Times New Roman" w:hAnsi="Times New Roman" w:cs="Times New Roman"/>
          <w:bCs/>
          <w:color w:val="000000"/>
          <w:sz w:val="26"/>
          <w:szCs w:val="26"/>
          <w:lang w:eastAsia="ru-RU"/>
        </w:rPr>
        <w:t>муниципальном казённом общеобразовательном учреждении «Средняя общеобразовательная  школа №1» г.Сухиничи Сухиничского района, 36% респондентов  в</w:t>
      </w:r>
      <w:r w:rsidRPr="00100D91">
        <w:rPr>
          <w:sz w:val="26"/>
          <w:szCs w:val="26"/>
        </w:rPr>
        <w:t xml:space="preserve"> </w:t>
      </w:r>
      <w:r w:rsidRPr="00100D91">
        <w:rPr>
          <w:rFonts w:ascii="Times New Roman" w:eastAsia="Times New Roman" w:hAnsi="Times New Roman" w:cs="Times New Roman"/>
          <w:bCs/>
          <w:color w:val="000000"/>
          <w:sz w:val="26"/>
          <w:szCs w:val="26"/>
          <w:lang w:eastAsia="ru-RU"/>
        </w:rPr>
        <w:t>муниципальном казённом общеобразовательном учреждении «Середейская средняя общеобразовательная школа» п.Середейский Сухиничского района и  около 30% опрошенных в МКОУ «Средняя общеобразовательная школа»,  д. Киреевское - Второе Козельского района и  МКОУ «Асмоловская средняя общеобразовательная школа Барятинского района.</w:t>
      </w:r>
    </w:p>
    <w:p w:rsidR="00EA55CD" w:rsidRPr="00100D91" w:rsidRDefault="00EA55CD" w:rsidP="00EA55CD">
      <w:pPr>
        <w:spacing w:after="0"/>
        <w:ind w:firstLine="709"/>
        <w:jc w:val="both"/>
        <w:rPr>
          <w:rFonts w:ascii="Times New Roman" w:eastAsia="Times New Roman" w:hAnsi="Times New Roman" w:cs="Times New Roman"/>
          <w:bCs/>
          <w:color w:val="000000"/>
          <w:sz w:val="26"/>
          <w:szCs w:val="26"/>
          <w:lang w:eastAsia="ru-RU"/>
        </w:rPr>
      </w:pPr>
      <w:r w:rsidRPr="00100D91">
        <w:rPr>
          <w:rFonts w:ascii="Times New Roman" w:eastAsia="Times New Roman" w:hAnsi="Times New Roman" w:cs="Times New Roman"/>
          <w:bCs/>
          <w:color w:val="000000"/>
          <w:sz w:val="26"/>
          <w:szCs w:val="26"/>
          <w:lang w:eastAsia="ru-RU"/>
        </w:rPr>
        <w:t>Не удовлетворены компетентностью работников организации 50% опрошенных в муниципальном казенном общеобразовательном учреждении «Домашовская средняя общеобразовательная школа», 45% -  в муниципальном бюджетном общеобразовательном учреждении «Средняя общеобразовательная школа  № 31» города Калуги, 40% - в муниципальном бюджетном общеобразовательном учреждении «Средняя общеобразовательная  школа № 6 имени А.С. Пушкина» города Калуги, более 30% - в МКОУ «Крисаново-Пятницкая основная общеобразовательная школа» Барятинского райна, МКОУ «Думиничская средняя общеобразовательная школа №2»,</w:t>
      </w:r>
      <w:r w:rsidRPr="00100D91">
        <w:rPr>
          <w:sz w:val="26"/>
          <w:szCs w:val="26"/>
        </w:rPr>
        <w:t xml:space="preserve"> </w:t>
      </w:r>
      <w:r w:rsidRPr="00100D91">
        <w:rPr>
          <w:rFonts w:ascii="Times New Roman" w:eastAsia="Times New Roman" w:hAnsi="Times New Roman" w:cs="Times New Roman"/>
          <w:bCs/>
          <w:color w:val="000000"/>
          <w:sz w:val="26"/>
          <w:szCs w:val="26"/>
          <w:lang w:eastAsia="ru-RU"/>
        </w:rPr>
        <w:t>МКОУ «Хотьковская средняя общеобразовательная школа» Думиничского района,</w:t>
      </w:r>
      <w:r w:rsidRPr="00100D91">
        <w:rPr>
          <w:sz w:val="26"/>
          <w:szCs w:val="26"/>
        </w:rPr>
        <w:t xml:space="preserve"> </w:t>
      </w:r>
      <w:r w:rsidRPr="00100D91">
        <w:rPr>
          <w:rFonts w:ascii="Times New Roman" w:eastAsia="Times New Roman" w:hAnsi="Times New Roman" w:cs="Times New Roman"/>
          <w:bCs/>
          <w:color w:val="000000"/>
          <w:sz w:val="26"/>
          <w:szCs w:val="26"/>
          <w:lang w:eastAsia="ru-RU"/>
        </w:rPr>
        <w:t>МКОУ «Средняя общеобразовательная школа» д. Хвощи, Износковского района,</w:t>
      </w:r>
      <w:r w:rsidRPr="00100D91">
        <w:rPr>
          <w:sz w:val="26"/>
          <w:szCs w:val="26"/>
        </w:rPr>
        <w:t xml:space="preserve"> </w:t>
      </w:r>
      <w:r w:rsidRPr="00100D91">
        <w:rPr>
          <w:rFonts w:ascii="Times New Roman" w:eastAsia="Times New Roman" w:hAnsi="Times New Roman" w:cs="Times New Roman"/>
          <w:bCs/>
          <w:color w:val="000000"/>
          <w:sz w:val="26"/>
          <w:szCs w:val="26"/>
          <w:lang w:eastAsia="ru-RU"/>
        </w:rPr>
        <w:t>МКОУ «Фролово - Горетовская основная общеобразовательная школа» с. Фролово Сухиничского района, МКОУ «Средняя общеобразовательная  школа №1» г.Сухиничи Сухиничского района. Каждый четвертый не удовлетворен компетентностью работников организации</w:t>
      </w:r>
      <w:r w:rsidRPr="00100D91">
        <w:rPr>
          <w:sz w:val="26"/>
          <w:szCs w:val="26"/>
        </w:rPr>
        <w:t xml:space="preserve"> </w:t>
      </w:r>
      <w:r w:rsidRPr="00100D91">
        <w:rPr>
          <w:rFonts w:ascii="Times New Roman" w:eastAsia="Times New Roman" w:hAnsi="Times New Roman" w:cs="Times New Roman"/>
          <w:bCs/>
          <w:color w:val="000000"/>
          <w:sz w:val="26"/>
          <w:szCs w:val="26"/>
          <w:lang w:eastAsia="ru-RU"/>
        </w:rPr>
        <w:t>МКОУ</w:t>
      </w:r>
      <w:r w:rsidRPr="00100D91">
        <w:rPr>
          <w:sz w:val="26"/>
          <w:szCs w:val="26"/>
        </w:rPr>
        <w:t xml:space="preserve"> </w:t>
      </w:r>
      <w:r w:rsidRPr="00100D91">
        <w:rPr>
          <w:rFonts w:ascii="Times New Roman" w:eastAsia="Times New Roman" w:hAnsi="Times New Roman" w:cs="Times New Roman"/>
          <w:bCs/>
          <w:color w:val="000000"/>
          <w:sz w:val="26"/>
          <w:szCs w:val="26"/>
          <w:lang w:eastAsia="ru-RU"/>
        </w:rPr>
        <w:t>«Асмоловская средняя общеобразовательная школа»,</w:t>
      </w:r>
      <w:r w:rsidRPr="00100D91">
        <w:rPr>
          <w:sz w:val="26"/>
          <w:szCs w:val="26"/>
        </w:rPr>
        <w:t xml:space="preserve"> </w:t>
      </w:r>
      <w:r w:rsidRPr="00100D91">
        <w:rPr>
          <w:rFonts w:ascii="Times New Roman" w:eastAsia="Times New Roman" w:hAnsi="Times New Roman" w:cs="Times New Roman"/>
          <w:bCs/>
          <w:color w:val="000000"/>
          <w:sz w:val="26"/>
          <w:szCs w:val="26"/>
          <w:lang w:eastAsia="ru-RU"/>
        </w:rPr>
        <w:t>МКОУ «Овсорокская средняя общеобразовательная школа» Жиздринского района, МОУ «Основная общеобразовательная школа», с. Трубино Жуковского района, МОУ «Ильинская основная общеобразовательная школа имени Подольских Курсантов» Малоярославецкого района.</w:t>
      </w:r>
    </w:p>
    <w:p w:rsidR="00EA55CD" w:rsidRPr="00A53481" w:rsidRDefault="00EA55CD" w:rsidP="00EA55CD">
      <w:pPr>
        <w:spacing w:after="0"/>
        <w:ind w:firstLine="709"/>
        <w:jc w:val="both"/>
        <w:rPr>
          <w:rFonts w:ascii="Times New Roman" w:eastAsia="Times New Roman" w:hAnsi="Times New Roman" w:cs="Times New Roman"/>
          <w:bCs/>
          <w:i/>
          <w:color w:val="000000"/>
          <w:sz w:val="26"/>
          <w:szCs w:val="26"/>
          <w:lang w:eastAsia="ru-RU"/>
        </w:rPr>
      </w:pPr>
      <w:r w:rsidRPr="00A53481">
        <w:rPr>
          <w:rFonts w:ascii="Times New Roman" w:eastAsia="Times New Roman" w:hAnsi="Times New Roman" w:cs="Times New Roman"/>
          <w:bCs/>
          <w:i/>
          <w:color w:val="000000"/>
          <w:sz w:val="26"/>
          <w:szCs w:val="26"/>
          <w:lang w:eastAsia="ru-RU"/>
        </w:rPr>
        <w:t>Профессиональные образовательные организации</w:t>
      </w:r>
    </w:p>
    <w:p w:rsidR="00EA55CD" w:rsidRPr="00A53481" w:rsidRDefault="00EA55CD" w:rsidP="00EA55CD">
      <w:pPr>
        <w:spacing w:after="0"/>
        <w:ind w:firstLine="709"/>
        <w:jc w:val="both"/>
        <w:rPr>
          <w:rFonts w:ascii="Times New Roman" w:hAnsi="Times New Roman" w:cs="Times New Roman"/>
          <w:sz w:val="26"/>
          <w:szCs w:val="26"/>
        </w:rPr>
      </w:pPr>
      <w:r w:rsidRPr="00A53481">
        <w:rPr>
          <w:rFonts w:ascii="Times New Roman" w:hAnsi="Times New Roman" w:cs="Times New Roman"/>
          <w:sz w:val="26"/>
          <w:szCs w:val="26"/>
        </w:rPr>
        <w:t xml:space="preserve"> Результаты опроса получателей образовательных услуг (обучающихся и родителей) свидетельствуют  о преобладании в организации благоприятного психологического климата (75%), 85% родителей и 90% студентов положительно оценивают доброжелательность и вежливость работников организации.</w:t>
      </w:r>
    </w:p>
    <w:p w:rsidR="00EA55CD" w:rsidRPr="00A53481" w:rsidRDefault="00EA55CD" w:rsidP="00EA55CD">
      <w:pPr>
        <w:spacing w:after="0"/>
        <w:ind w:firstLine="709"/>
        <w:jc w:val="both"/>
        <w:rPr>
          <w:rFonts w:ascii="Times New Roman" w:hAnsi="Times New Roman" w:cs="Times New Roman"/>
          <w:b/>
          <w:sz w:val="26"/>
          <w:szCs w:val="26"/>
        </w:rPr>
      </w:pPr>
      <w:r w:rsidRPr="00A53481">
        <w:rPr>
          <w:rFonts w:ascii="Times New Roman" w:hAnsi="Times New Roman" w:cs="Times New Roman"/>
          <w:sz w:val="26"/>
          <w:szCs w:val="26"/>
        </w:rPr>
        <w:lastRenderedPageBreak/>
        <w:t>90% получателей образовательных услуг</w:t>
      </w:r>
      <w:r w:rsidRPr="00A53481">
        <w:rPr>
          <w:rFonts w:ascii="Times New Roman" w:hAnsi="Times New Roman" w:cs="Times New Roman"/>
          <w:b/>
          <w:sz w:val="26"/>
          <w:szCs w:val="26"/>
        </w:rPr>
        <w:t xml:space="preserve"> </w:t>
      </w:r>
      <w:r w:rsidRPr="00A53481">
        <w:rPr>
          <w:rFonts w:ascii="Times New Roman" w:hAnsi="Times New Roman" w:cs="Times New Roman"/>
          <w:sz w:val="26"/>
          <w:szCs w:val="26"/>
        </w:rPr>
        <w:t>удовлетворены компетентностью работников организации.</w:t>
      </w:r>
    </w:p>
    <w:p w:rsidR="00EA55CD" w:rsidRPr="00A53481" w:rsidRDefault="00EA55CD" w:rsidP="00EA55CD">
      <w:pPr>
        <w:spacing w:after="0"/>
        <w:ind w:firstLine="709"/>
        <w:jc w:val="both"/>
        <w:rPr>
          <w:rFonts w:ascii="Times New Roman" w:hAnsi="Times New Roman" w:cs="Times New Roman"/>
          <w:sz w:val="26"/>
          <w:szCs w:val="26"/>
        </w:rPr>
      </w:pPr>
      <w:r w:rsidRPr="00A53481">
        <w:rPr>
          <w:rFonts w:ascii="Times New Roman" w:hAnsi="Times New Roman" w:cs="Times New Roman"/>
          <w:b/>
          <w:sz w:val="26"/>
          <w:szCs w:val="26"/>
        </w:rPr>
        <w:t xml:space="preserve"> </w:t>
      </w:r>
      <w:r w:rsidR="00100D91" w:rsidRPr="00100D91">
        <w:rPr>
          <w:rFonts w:ascii="Times New Roman" w:hAnsi="Times New Roman" w:cs="Times New Roman"/>
          <w:sz w:val="26"/>
          <w:szCs w:val="26"/>
        </w:rPr>
        <w:t>В целом</w:t>
      </w:r>
      <w:r w:rsidRPr="00100D91">
        <w:rPr>
          <w:rFonts w:ascii="Times New Roman" w:hAnsi="Times New Roman" w:cs="Times New Roman"/>
          <w:sz w:val="26"/>
          <w:szCs w:val="26"/>
        </w:rPr>
        <w:t xml:space="preserve"> </w:t>
      </w:r>
      <w:r w:rsidRPr="00A53481">
        <w:rPr>
          <w:rFonts w:ascii="Times New Roman" w:hAnsi="Times New Roman" w:cs="Times New Roman"/>
          <w:sz w:val="26"/>
          <w:szCs w:val="26"/>
        </w:rPr>
        <w:t>результаты независимой оценки  по критерию доброжелательности, вежливости, компетентности работников свидетельствуют о высоком уровне удовлетворенности получателей образовательных услуг (от 89% до 92%).</w:t>
      </w:r>
    </w:p>
    <w:p w:rsidR="00EA55CD" w:rsidRPr="00A53481" w:rsidRDefault="00EA55CD" w:rsidP="00EA55CD">
      <w:pPr>
        <w:spacing w:after="0"/>
        <w:ind w:firstLine="709"/>
        <w:jc w:val="both"/>
        <w:rPr>
          <w:rFonts w:ascii="Times New Roman" w:hAnsi="Times New Roman" w:cs="Times New Roman"/>
          <w:b/>
          <w:sz w:val="26"/>
          <w:szCs w:val="26"/>
        </w:rPr>
      </w:pPr>
    </w:p>
    <w:p w:rsidR="00EA55CD" w:rsidRPr="00A53481" w:rsidRDefault="00EA55CD" w:rsidP="007F1C6B">
      <w:pPr>
        <w:spacing w:after="120"/>
        <w:ind w:firstLine="709"/>
        <w:jc w:val="both"/>
        <w:rPr>
          <w:rFonts w:ascii="Times New Roman" w:hAnsi="Times New Roman" w:cs="Times New Roman"/>
          <w:b/>
          <w:sz w:val="26"/>
          <w:szCs w:val="26"/>
        </w:rPr>
      </w:pPr>
      <w:r w:rsidRPr="00A53481">
        <w:rPr>
          <w:rFonts w:ascii="Times New Roman" w:hAnsi="Times New Roman" w:cs="Times New Roman"/>
          <w:b/>
          <w:sz w:val="26"/>
          <w:szCs w:val="26"/>
        </w:rPr>
        <w:t>4.  Удовлетворенность качеством образовательной деятельности организаций</w:t>
      </w:r>
    </w:p>
    <w:p w:rsidR="00EA55CD" w:rsidRPr="00A53481" w:rsidRDefault="00EA55CD" w:rsidP="00EA55CD">
      <w:pPr>
        <w:spacing w:after="0"/>
        <w:ind w:firstLine="709"/>
        <w:jc w:val="both"/>
        <w:rPr>
          <w:rFonts w:ascii="Times New Roman" w:hAnsi="Times New Roman" w:cs="Times New Roman"/>
          <w:sz w:val="26"/>
          <w:szCs w:val="26"/>
        </w:rPr>
      </w:pPr>
      <w:r w:rsidRPr="00A53481">
        <w:rPr>
          <w:rFonts w:ascii="Times New Roman" w:hAnsi="Times New Roman" w:cs="Times New Roman"/>
          <w:sz w:val="26"/>
          <w:szCs w:val="26"/>
        </w:rPr>
        <w:t>Общий критерий оценки качества образовательной деятельности, касающийся удовлетворенности качеством образовательной деятельности организаций включают 3 показателя:</w:t>
      </w:r>
    </w:p>
    <w:p w:rsidR="00EA55CD" w:rsidRPr="00A53481" w:rsidRDefault="00EA55CD" w:rsidP="00EA55CD">
      <w:pPr>
        <w:spacing w:after="0"/>
        <w:ind w:firstLine="709"/>
        <w:jc w:val="both"/>
        <w:rPr>
          <w:rFonts w:ascii="Times New Roman" w:hAnsi="Times New Roman" w:cs="Times New Roman"/>
          <w:sz w:val="26"/>
          <w:szCs w:val="26"/>
        </w:rPr>
      </w:pPr>
      <w:r w:rsidRPr="00A53481">
        <w:rPr>
          <w:rFonts w:ascii="Times New Roman" w:hAnsi="Times New Roman" w:cs="Times New Roman"/>
          <w:sz w:val="26"/>
          <w:szCs w:val="26"/>
        </w:rPr>
        <w:t xml:space="preserve">4.1. </w:t>
      </w:r>
      <w:r w:rsidR="00B6010B" w:rsidRPr="00A53481">
        <w:rPr>
          <w:rFonts w:ascii="Times New Roman" w:hAnsi="Times New Roman" w:cs="Times New Roman"/>
          <w:sz w:val="26"/>
          <w:szCs w:val="26"/>
        </w:rPr>
        <w:t>д</w:t>
      </w:r>
      <w:r w:rsidRPr="00A53481">
        <w:rPr>
          <w:rFonts w:ascii="Times New Roman" w:hAnsi="Times New Roman" w:cs="Times New Roman"/>
          <w:sz w:val="26"/>
          <w:szCs w:val="26"/>
        </w:rPr>
        <w:t>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r w:rsidR="00B6010B" w:rsidRPr="00A53481">
        <w:rPr>
          <w:rFonts w:ascii="Times New Roman" w:hAnsi="Times New Roman" w:cs="Times New Roman"/>
          <w:sz w:val="26"/>
          <w:szCs w:val="26"/>
        </w:rPr>
        <w:t>;</w:t>
      </w:r>
    </w:p>
    <w:p w:rsidR="00EA55CD" w:rsidRPr="00A53481" w:rsidRDefault="00EA55CD" w:rsidP="00EA55CD">
      <w:pPr>
        <w:spacing w:after="0"/>
        <w:ind w:firstLine="709"/>
        <w:jc w:val="both"/>
        <w:rPr>
          <w:rFonts w:ascii="Times New Roman" w:hAnsi="Times New Roman" w:cs="Times New Roman"/>
          <w:sz w:val="26"/>
          <w:szCs w:val="26"/>
        </w:rPr>
      </w:pPr>
      <w:r w:rsidRPr="00A53481">
        <w:rPr>
          <w:rFonts w:ascii="Times New Roman" w:hAnsi="Times New Roman" w:cs="Times New Roman"/>
          <w:sz w:val="26"/>
          <w:szCs w:val="26"/>
        </w:rPr>
        <w:t xml:space="preserve">4.2. </w:t>
      </w:r>
      <w:r w:rsidR="00B6010B" w:rsidRPr="00A53481">
        <w:rPr>
          <w:rFonts w:ascii="Times New Roman" w:hAnsi="Times New Roman" w:cs="Times New Roman"/>
          <w:sz w:val="26"/>
          <w:szCs w:val="26"/>
        </w:rPr>
        <w:t>д</w:t>
      </w:r>
      <w:r w:rsidRPr="00A53481">
        <w:rPr>
          <w:rFonts w:ascii="Times New Roman" w:hAnsi="Times New Roman" w:cs="Times New Roman"/>
          <w:sz w:val="26"/>
          <w:szCs w:val="26"/>
        </w:rPr>
        <w:t>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r w:rsidR="00B6010B" w:rsidRPr="00A53481">
        <w:rPr>
          <w:rFonts w:ascii="Times New Roman" w:hAnsi="Times New Roman" w:cs="Times New Roman"/>
          <w:sz w:val="26"/>
          <w:szCs w:val="26"/>
        </w:rPr>
        <w:t>;</w:t>
      </w:r>
    </w:p>
    <w:p w:rsidR="00EA55CD" w:rsidRPr="00A53481" w:rsidRDefault="00EA55CD" w:rsidP="00EA55CD">
      <w:pPr>
        <w:spacing w:after="0"/>
        <w:ind w:firstLine="709"/>
        <w:jc w:val="both"/>
        <w:rPr>
          <w:rFonts w:ascii="Times New Roman" w:hAnsi="Times New Roman" w:cs="Times New Roman"/>
          <w:sz w:val="26"/>
          <w:szCs w:val="26"/>
        </w:rPr>
      </w:pPr>
      <w:r w:rsidRPr="00A53481">
        <w:rPr>
          <w:rFonts w:ascii="Times New Roman" w:hAnsi="Times New Roman" w:cs="Times New Roman"/>
          <w:sz w:val="26"/>
          <w:szCs w:val="26"/>
        </w:rPr>
        <w:t xml:space="preserve">4.3. </w:t>
      </w:r>
      <w:r w:rsidR="00B6010B" w:rsidRPr="00A53481">
        <w:rPr>
          <w:rFonts w:ascii="Times New Roman" w:hAnsi="Times New Roman" w:cs="Times New Roman"/>
          <w:sz w:val="26"/>
          <w:szCs w:val="26"/>
        </w:rPr>
        <w:t>д</w:t>
      </w:r>
      <w:r w:rsidRPr="00A53481">
        <w:rPr>
          <w:rFonts w:ascii="Times New Roman" w:hAnsi="Times New Roman" w:cs="Times New Roman"/>
          <w:sz w:val="26"/>
          <w:szCs w:val="26"/>
        </w:rPr>
        <w:t>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r w:rsidR="00B6010B" w:rsidRPr="00A53481">
        <w:rPr>
          <w:rFonts w:ascii="Times New Roman" w:hAnsi="Times New Roman" w:cs="Times New Roman"/>
          <w:sz w:val="26"/>
          <w:szCs w:val="26"/>
        </w:rPr>
        <w:t>.</w:t>
      </w:r>
    </w:p>
    <w:p w:rsidR="00EA55CD" w:rsidRPr="00A53481" w:rsidRDefault="00EA55CD" w:rsidP="00EA55CD">
      <w:pPr>
        <w:spacing w:after="0"/>
        <w:ind w:firstLine="709"/>
        <w:jc w:val="both"/>
        <w:rPr>
          <w:rFonts w:ascii="Times New Roman" w:hAnsi="Times New Roman" w:cs="Times New Roman"/>
          <w:sz w:val="26"/>
          <w:szCs w:val="26"/>
        </w:rPr>
      </w:pPr>
      <w:r w:rsidRPr="00A53481">
        <w:rPr>
          <w:rFonts w:ascii="Times New Roman" w:hAnsi="Times New Roman" w:cs="Times New Roman"/>
          <w:sz w:val="26"/>
          <w:szCs w:val="26"/>
        </w:rPr>
        <w:t xml:space="preserve"> Оценка данных показателей проводилась также  посредством анкетирования получателей образовательных услуг (обучающихся и родителей). Обобщенные данные по кри</w:t>
      </w:r>
      <w:r w:rsidR="00B6010B" w:rsidRPr="00A53481">
        <w:rPr>
          <w:rFonts w:ascii="Times New Roman" w:hAnsi="Times New Roman" w:cs="Times New Roman"/>
          <w:sz w:val="26"/>
          <w:szCs w:val="26"/>
        </w:rPr>
        <w:t>терию представлены на диаграмме 4.</w:t>
      </w:r>
    </w:p>
    <w:p w:rsidR="00B6010B" w:rsidRPr="00A53481" w:rsidRDefault="00B6010B" w:rsidP="00EA55CD">
      <w:pPr>
        <w:spacing w:after="0"/>
        <w:ind w:firstLine="709"/>
        <w:jc w:val="both"/>
        <w:rPr>
          <w:rFonts w:ascii="Times New Roman" w:hAnsi="Times New Roman" w:cs="Times New Roman"/>
          <w:sz w:val="26"/>
          <w:szCs w:val="26"/>
        </w:rPr>
      </w:pPr>
    </w:p>
    <w:p w:rsidR="00B6010B" w:rsidRPr="00A53481" w:rsidRDefault="00B6010B" w:rsidP="007F1C6B">
      <w:pPr>
        <w:spacing w:after="120"/>
        <w:ind w:firstLine="709"/>
        <w:jc w:val="both"/>
        <w:rPr>
          <w:rFonts w:ascii="Times New Roman" w:hAnsi="Times New Roman" w:cs="Times New Roman"/>
          <w:i/>
          <w:sz w:val="26"/>
          <w:szCs w:val="26"/>
        </w:rPr>
      </w:pPr>
      <w:r w:rsidRPr="00A53481">
        <w:rPr>
          <w:rFonts w:ascii="Times New Roman" w:hAnsi="Times New Roman" w:cs="Times New Roman"/>
          <w:i/>
          <w:sz w:val="26"/>
          <w:szCs w:val="26"/>
        </w:rPr>
        <w:t>Диаграмма 4. Результаты НОК ОД по критерию «</w:t>
      </w:r>
      <w:r w:rsidRPr="00A53481">
        <w:rPr>
          <w:rFonts w:ascii="Times New Roman" w:hAnsi="Times New Roman" w:cs="Times New Roman"/>
          <w:sz w:val="26"/>
          <w:szCs w:val="26"/>
        </w:rPr>
        <w:t>Удовлетворенность качеством образовательной деятельности организаций</w:t>
      </w:r>
      <w:r w:rsidRPr="00A53481">
        <w:rPr>
          <w:rFonts w:ascii="Times New Roman" w:hAnsi="Times New Roman" w:cs="Times New Roman"/>
          <w:i/>
          <w:sz w:val="26"/>
          <w:szCs w:val="26"/>
        </w:rPr>
        <w:t>».</w:t>
      </w:r>
    </w:p>
    <w:p w:rsidR="00EA55CD" w:rsidRPr="00A53481" w:rsidRDefault="00EA55CD" w:rsidP="00EA55CD">
      <w:pPr>
        <w:spacing w:after="0"/>
        <w:ind w:firstLine="709"/>
        <w:jc w:val="both"/>
        <w:rPr>
          <w:rFonts w:ascii="Times New Roman" w:hAnsi="Times New Roman" w:cs="Times New Roman"/>
          <w:sz w:val="26"/>
          <w:szCs w:val="26"/>
        </w:rPr>
      </w:pPr>
      <w:r w:rsidRPr="00A53481">
        <w:rPr>
          <w:rFonts w:ascii="Times New Roman" w:hAnsi="Times New Roman" w:cs="Times New Roman"/>
          <w:noProof/>
          <w:sz w:val="26"/>
          <w:szCs w:val="26"/>
          <w:lang w:eastAsia="ru-RU"/>
        </w:rPr>
        <w:drawing>
          <wp:inline distT="0" distB="0" distL="0" distR="0">
            <wp:extent cx="5486400" cy="32004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A55CD" w:rsidRPr="00A53481" w:rsidRDefault="00EA55CD" w:rsidP="00EA55CD">
      <w:pPr>
        <w:spacing w:after="0"/>
        <w:ind w:firstLine="709"/>
        <w:jc w:val="both"/>
        <w:rPr>
          <w:rFonts w:ascii="Times New Roman" w:hAnsi="Times New Roman" w:cs="Times New Roman"/>
          <w:sz w:val="26"/>
          <w:szCs w:val="26"/>
        </w:rPr>
      </w:pPr>
    </w:p>
    <w:p w:rsidR="00EA55CD" w:rsidRPr="00A53481" w:rsidRDefault="00EA55CD" w:rsidP="00EA55CD">
      <w:pPr>
        <w:spacing w:after="0"/>
        <w:ind w:firstLine="709"/>
        <w:jc w:val="both"/>
        <w:rPr>
          <w:rFonts w:ascii="Times New Roman" w:hAnsi="Times New Roman" w:cs="Times New Roman"/>
          <w:sz w:val="26"/>
          <w:szCs w:val="26"/>
        </w:rPr>
      </w:pPr>
      <w:r w:rsidRPr="00100D91">
        <w:rPr>
          <w:rFonts w:ascii="Times New Roman" w:hAnsi="Times New Roman" w:cs="Times New Roman"/>
          <w:sz w:val="26"/>
          <w:szCs w:val="26"/>
        </w:rPr>
        <w:t>Результаты, представленные на диаграмме, в целом свидетельствуют о высоком уровне удовлетворённости получателей образовательных услуг качеством образовательной деятельности. Значение показателей по данному критерию лежит в диапазоне от 70% до 87%. Анализ полученных результатов свидетельствует о нижеследующем</w:t>
      </w:r>
      <w:r w:rsidRPr="00A53481">
        <w:rPr>
          <w:rFonts w:ascii="Times New Roman" w:hAnsi="Times New Roman" w:cs="Times New Roman"/>
          <w:sz w:val="26"/>
          <w:szCs w:val="26"/>
        </w:rPr>
        <w:t>.</w:t>
      </w:r>
    </w:p>
    <w:p w:rsidR="00EA55CD" w:rsidRPr="00A53481" w:rsidRDefault="00EA55CD" w:rsidP="00EA55CD">
      <w:pPr>
        <w:spacing w:after="0"/>
        <w:ind w:firstLine="709"/>
        <w:jc w:val="both"/>
        <w:rPr>
          <w:rFonts w:ascii="Times New Roman" w:hAnsi="Times New Roman" w:cs="Times New Roman"/>
          <w:i/>
          <w:sz w:val="26"/>
          <w:szCs w:val="26"/>
        </w:rPr>
      </w:pPr>
      <w:r w:rsidRPr="00A53481">
        <w:rPr>
          <w:rFonts w:ascii="Times New Roman" w:hAnsi="Times New Roman" w:cs="Times New Roman"/>
          <w:i/>
          <w:sz w:val="26"/>
          <w:szCs w:val="26"/>
        </w:rPr>
        <w:t>Дошкольные образовательные организации.</w:t>
      </w:r>
    </w:p>
    <w:p w:rsidR="00EA55CD" w:rsidRPr="00100D91" w:rsidRDefault="00EA55CD" w:rsidP="00EA55CD">
      <w:pPr>
        <w:spacing w:after="0"/>
        <w:ind w:firstLine="709"/>
        <w:jc w:val="both"/>
        <w:rPr>
          <w:rFonts w:ascii="Times New Roman" w:hAnsi="Times New Roman" w:cs="Times New Roman"/>
          <w:sz w:val="26"/>
          <w:szCs w:val="26"/>
        </w:rPr>
      </w:pPr>
      <w:r w:rsidRPr="00100D91">
        <w:rPr>
          <w:rFonts w:ascii="Times New Roman" w:hAnsi="Times New Roman" w:cs="Times New Roman"/>
          <w:sz w:val="26"/>
          <w:szCs w:val="26"/>
        </w:rPr>
        <w:t>Большинству родителей (90%) нравится образовательная организация, которую посещает их ребёнок. Удовлетворены материально-техническим обеспечением организации 70% получателей образовательных услуг, большинству родителей (72%) нравится качественное питание, новая мебель. 26 % удовлетворены  архитектурой, дизайном здания, помещений, 57% - наличием собственного сайта организации.</w:t>
      </w:r>
    </w:p>
    <w:p w:rsidR="00EA55CD" w:rsidRPr="00100D91" w:rsidRDefault="00EA55CD" w:rsidP="00EA55CD">
      <w:pPr>
        <w:spacing w:after="0"/>
        <w:ind w:firstLine="709"/>
        <w:jc w:val="both"/>
        <w:rPr>
          <w:rFonts w:ascii="Times New Roman" w:hAnsi="Times New Roman" w:cs="Times New Roman"/>
          <w:sz w:val="26"/>
          <w:szCs w:val="26"/>
        </w:rPr>
      </w:pPr>
      <w:r w:rsidRPr="00100D91">
        <w:rPr>
          <w:rFonts w:ascii="Times New Roman" w:hAnsi="Times New Roman" w:cs="Times New Roman"/>
          <w:sz w:val="26"/>
          <w:szCs w:val="26"/>
        </w:rPr>
        <w:t>В тоже время в  муниципальном дошкольном образовательном учреждении  «Детский сад № 11 «Лесная сказка» Боровского района и в муниципальном дошкольном образовательном учреждении «Муниципальный детский сад «Рябинка» Жуковского района удовлетворены материально-техническим обеспечением организации лишь 20% родителей; в муниципальном казенном дошкольном образовательном учреждении «Детский сад «Елочка», д. Колыхманово Юхновского  района и в муниципальном дошкольном образовательном учреждении «Муниципальный детский сад «Родничок» Жуковского района - 30% родителей, в муниципальном казенном дошкольном образовательном учреждении «Детский сад «Белочка» комбинированного вида г. Кондрово» – 40%.</w:t>
      </w:r>
    </w:p>
    <w:p w:rsidR="00EA55CD" w:rsidRPr="00100D91" w:rsidRDefault="00EA55CD" w:rsidP="00EA55CD">
      <w:pPr>
        <w:spacing w:after="0"/>
        <w:ind w:firstLine="709"/>
        <w:jc w:val="both"/>
        <w:rPr>
          <w:rFonts w:ascii="Times New Roman" w:hAnsi="Times New Roman" w:cs="Times New Roman"/>
          <w:sz w:val="26"/>
          <w:szCs w:val="26"/>
        </w:rPr>
      </w:pPr>
      <w:r w:rsidRPr="00100D91">
        <w:rPr>
          <w:rFonts w:ascii="Times New Roman" w:hAnsi="Times New Roman" w:cs="Times New Roman"/>
          <w:sz w:val="26"/>
          <w:szCs w:val="26"/>
        </w:rPr>
        <w:t>В целом 85% родителей удовлетворены качеством образовательных услуг. Однако в муниципальном бюджетном дошкольном образовательном учреждении «Центр развития ребенка – детский сад № 22 «УМКА» города Обнинска удовлетворены качеством образовательных услуг лишь 45% опрошенных, в муниципальном дошкольном образовательном учреждени</w:t>
      </w:r>
      <w:r w:rsidR="00B6010B" w:rsidRPr="00100D91">
        <w:rPr>
          <w:rFonts w:ascii="Times New Roman" w:hAnsi="Times New Roman" w:cs="Times New Roman"/>
          <w:sz w:val="26"/>
          <w:szCs w:val="26"/>
        </w:rPr>
        <w:t>и</w:t>
      </w:r>
      <w:r w:rsidRPr="00100D91">
        <w:rPr>
          <w:rFonts w:ascii="Times New Roman" w:hAnsi="Times New Roman" w:cs="Times New Roman"/>
          <w:sz w:val="26"/>
          <w:szCs w:val="26"/>
        </w:rPr>
        <w:t xml:space="preserve"> «Детский сад №</w:t>
      </w:r>
      <w:r w:rsidR="00B6010B" w:rsidRPr="00100D91">
        <w:rPr>
          <w:rFonts w:ascii="Times New Roman" w:hAnsi="Times New Roman" w:cs="Times New Roman"/>
          <w:sz w:val="26"/>
          <w:szCs w:val="26"/>
        </w:rPr>
        <w:t xml:space="preserve"> </w:t>
      </w:r>
      <w:r w:rsidRPr="00100D91">
        <w:rPr>
          <w:rFonts w:ascii="Times New Roman" w:hAnsi="Times New Roman" w:cs="Times New Roman"/>
          <w:sz w:val="26"/>
          <w:szCs w:val="26"/>
        </w:rPr>
        <w:t>23 «Чудо Радуга» - 55%.</w:t>
      </w:r>
    </w:p>
    <w:p w:rsidR="00EA55CD" w:rsidRPr="00100D91" w:rsidRDefault="00EA55CD" w:rsidP="00EA55CD">
      <w:pPr>
        <w:spacing w:after="0"/>
        <w:ind w:firstLine="709"/>
        <w:jc w:val="both"/>
        <w:rPr>
          <w:rFonts w:ascii="Times New Roman" w:hAnsi="Times New Roman" w:cs="Times New Roman"/>
          <w:sz w:val="26"/>
          <w:szCs w:val="26"/>
        </w:rPr>
      </w:pPr>
      <w:r w:rsidRPr="00100D91">
        <w:rPr>
          <w:rFonts w:ascii="Times New Roman" w:hAnsi="Times New Roman" w:cs="Times New Roman"/>
          <w:sz w:val="26"/>
          <w:szCs w:val="26"/>
        </w:rPr>
        <w:t>Несмотря на недостаточно высокие показатели удовлетворенности качеством образовательных услуг в отдельных образовательных организациях, большинство родителей (96%) порекомендовали бы организацию  своим родственникам и знакомым.</w:t>
      </w:r>
    </w:p>
    <w:p w:rsidR="00EA55CD" w:rsidRPr="00100D91" w:rsidRDefault="00EA55CD" w:rsidP="00EA55CD">
      <w:pPr>
        <w:spacing w:after="0"/>
        <w:ind w:firstLine="709"/>
        <w:jc w:val="both"/>
        <w:rPr>
          <w:rFonts w:ascii="Times New Roman" w:hAnsi="Times New Roman" w:cs="Times New Roman"/>
          <w:sz w:val="26"/>
          <w:szCs w:val="26"/>
        </w:rPr>
      </w:pPr>
      <w:r w:rsidRPr="00100D91">
        <w:rPr>
          <w:rFonts w:ascii="Times New Roman" w:hAnsi="Times New Roman" w:cs="Times New Roman"/>
          <w:sz w:val="26"/>
          <w:szCs w:val="26"/>
        </w:rPr>
        <w:t>Для повышения качества образовательной деятельности, родители предлагают: обеспечить условия для повышения квалификации и саморазвития работников организации (37%); регулярно проводить опросы среди участников образовательного процесса о качестве предоставляемых услуг (31%); предоставлять родителям больше возможности для участия в управлении и жизни организации (30%).</w:t>
      </w:r>
    </w:p>
    <w:p w:rsidR="00EA55CD" w:rsidRPr="00A53481" w:rsidRDefault="00EA55CD" w:rsidP="00EA55CD">
      <w:pPr>
        <w:spacing w:after="0"/>
        <w:ind w:firstLine="709"/>
        <w:jc w:val="both"/>
        <w:rPr>
          <w:rFonts w:ascii="Times New Roman" w:hAnsi="Times New Roman" w:cs="Times New Roman"/>
          <w:i/>
          <w:sz w:val="26"/>
          <w:szCs w:val="26"/>
        </w:rPr>
      </w:pPr>
      <w:r w:rsidRPr="00A53481">
        <w:rPr>
          <w:rFonts w:ascii="Times New Roman" w:hAnsi="Times New Roman" w:cs="Times New Roman"/>
          <w:i/>
          <w:sz w:val="26"/>
          <w:szCs w:val="26"/>
        </w:rPr>
        <w:t>Общеобразовательные организации.</w:t>
      </w:r>
    </w:p>
    <w:p w:rsidR="00EA55CD" w:rsidRPr="00A53481" w:rsidRDefault="00EA55CD" w:rsidP="00EA55CD">
      <w:pPr>
        <w:spacing w:after="0"/>
        <w:ind w:firstLine="709"/>
        <w:jc w:val="both"/>
        <w:rPr>
          <w:rFonts w:ascii="Times New Roman" w:eastAsia="Times New Roman" w:hAnsi="Times New Roman" w:cs="Times New Roman"/>
          <w:bCs/>
          <w:color w:val="000000"/>
          <w:sz w:val="26"/>
          <w:szCs w:val="26"/>
          <w:lang w:eastAsia="ru-RU"/>
        </w:rPr>
      </w:pPr>
      <w:r w:rsidRPr="00A53481">
        <w:rPr>
          <w:rFonts w:ascii="Times New Roman" w:eastAsia="Times New Roman" w:hAnsi="Times New Roman" w:cs="Times New Roman"/>
          <w:bCs/>
          <w:color w:val="000000"/>
          <w:sz w:val="26"/>
          <w:szCs w:val="26"/>
          <w:lang w:eastAsia="ru-RU"/>
        </w:rPr>
        <w:t>Анализ полученных результатов свидетельствует:</w:t>
      </w:r>
    </w:p>
    <w:p w:rsidR="00EA55CD" w:rsidRPr="00100D91" w:rsidRDefault="00EA55CD" w:rsidP="00100D91">
      <w:pPr>
        <w:spacing w:after="0"/>
        <w:ind w:firstLine="709"/>
        <w:jc w:val="both"/>
        <w:rPr>
          <w:rFonts w:ascii="Times New Roman" w:eastAsia="Times New Roman" w:hAnsi="Times New Roman" w:cs="Times New Roman"/>
          <w:bCs/>
          <w:color w:val="000000"/>
          <w:sz w:val="26"/>
          <w:szCs w:val="26"/>
          <w:lang w:eastAsia="ru-RU"/>
        </w:rPr>
      </w:pPr>
      <w:r w:rsidRPr="00A53481">
        <w:rPr>
          <w:rFonts w:ascii="Times New Roman" w:eastAsia="Times New Roman" w:hAnsi="Times New Roman" w:cs="Times New Roman"/>
          <w:bCs/>
          <w:color w:val="000000"/>
          <w:sz w:val="26"/>
          <w:szCs w:val="26"/>
          <w:lang w:eastAsia="ru-RU"/>
        </w:rPr>
        <w:lastRenderedPageBreak/>
        <w:t xml:space="preserve">- </w:t>
      </w:r>
      <w:r w:rsidRPr="00100D91">
        <w:rPr>
          <w:rFonts w:ascii="Times New Roman" w:eastAsia="Times New Roman" w:hAnsi="Times New Roman" w:cs="Times New Roman"/>
          <w:bCs/>
          <w:color w:val="000000"/>
          <w:sz w:val="26"/>
          <w:szCs w:val="26"/>
          <w:lang w:eastAsia="ru-RU"/>
        </w:rPr>
        <w:t xml:space="preserve">во-первых, о высоком уровне удовлетворенности обучающихся и родителей образовательными организациями. Большинству респондентов (93,6% обучающихся и 95% родителей) нравится образовательная организация, в которой они  получают образовательные услуги. 81,9% обучающихся   и 80,5% родителей удовлетворены материально-техническим обеспечением организаций. Родители и дети едины во мнении, а именно в том, что им больше всего  нравится в образовательных организациях: наличие хорошего компьютерного класса, наличие доступа в Интернет (76%), наличие собственного сайта (74%),  качественное питание (63%), оснащенность организации новой мебелью, наличие спортивного зала. </w:t>
      </w:r>
    </w:p>
    <w:p w:rsidR="00EA55CD" w:rsidRPr="00100D91" w:rsidRDefault="00EA55CD" w:rsidP="00EA55CD">
      <w:pPr>
        <w:spacing w:after="0"/>
        <w:ind w:firstLine="708"/>
        <w:jc w:val="both"/>
        <w:rPr>
          <w:rFonts w:ascii="Times New Roman" w:eastAsia="Times New Roman" w:hAnsi="Times New Roman" w:cs="Times New Roman"/>
          <w:bCs/>
          <w:color w:val="000000"/>
          <w:sz w:val="26"/>
          <w:szCs w:val="26"/>
          <w:lang w:eastAsia="ru-RU"/>
        </w:rPr>
      </w:pPr>
      <w:r w:rsidRPr="00100D91">
        <w:rPr>
          <w:rFonts w:ascii="Times New Roman" w:eastAsia="Times New Roman" w:hAnsi="Times New Roman" w:cs="Times New Roman"/>
          <w:bCs/>
          <w:color w:val="000000"/>
          <w:sz w:val="26"/>
          <w:szCs w:val="26"/>
          <w:lang w:eastAsia="ru-RU"/>
        </w:rPr>
        <w:t>Однако в отдельных образовательных организациях выявлена большая доля респондентов, которые не удовлетворены их материально-технической оснащенностью. Так, в муниципальном казенном общеобразовательном учреждении «Рязанцевская средняя общеобразовательная школа»   не удовлетворены материально-техническим обеспечением организации 100% респондентов. Более 60% опрошенных не удовлетворены материально-техническим обеспечением муниципального казенного общеобразовательного учреждения «Паликская средняя общеобразовательная школа № 1», 60% - муниципального общеобразовательного учреждения «Средняя общеобразовательная школа № 3 г. Балабаново» и муниципального общеобразовательного учреждения «Спас-Суходревская основная общеобразовательная школа», Малоярославецкий района. Более 50% получателей образовательных услуг не удовлетворены материально-техническим обеспечением муниципального общеобразовательного учреждения  «Основная общеобразовательная школа», д. Чубарово Жуковского района  и муниципального казённого общеобразовательного учреждения «Средняя общеобразовательная школа»,  д. Киреевское - Второе Козельского района; в муниципальных общеобразовательных учреждениях: «Основная общеобразовательная школа», с. Трубино Жуковского района, «Средняя общеобразовательная школа» д. Хвощи, Износковского района, «Горбачевская основная общеобразовательная школа», «Гимназия № 19» города Калуги</w:t>
      </w:r>
      <w:r w:rsidRPr="00100D91">
        <w:rPr>
          <w:sz w:val="26"/>
          <w:szCs w:val="26"/>
        </w:rPr>
        <w:t xml:space="preserve"> </w:t>
      </w:r>
      <w:r w:rsidRPr="00100D91">
        <w:rPr>
          <w:rFonts w:ascii="Times New Roman" w:eastAsia="Times New Roman" w:hAnsi="Times New Roman" w:cs="Times New Roman"/>
          <w:bCs/>
          <w:color w:val="000000"/>
          <w:sz w:val="26"/>
          <w:szCs w:val="26"/>
          <w:lang w:eastAsia="ru-RU"/>
        </w:rPr>
        <w:t xml:space="preserve">их материально-технической оснащенностью 50% опрошенных. </w:t>
      </w:r>
    </w:p>
    <w:p w:rsidR="00EA55CD" w:rsidRPr="00100D91" w:rsidRDefault="00EA55CD" w:rsidP="00100D91">
      <w:pPr>
        <w:spacing w:after="0"/>
        <w:ind w:firstLine="709"/>
        <w:jc w:val="both"/>
        <w:rPr>
          <w:rFonts w:ascii="Times New Roman" w:eastAsia="Times New Roman" w:hAnsi="Times New Roman" w:cs="Times New Roman"/>
          <w:bCs/>
          <w:color w:val="000000"/>
          <w:sz w:val="26"/>
          <w:szCs w:val="26"/>
          <w:lang w:eastAsia="ru-RU"/>
        </w:rPr>
      </w:pPr>
      <w:r w:rsidRPr="00100D91">
        <w:rPr>
          <w:rFonts w:ascii="Times New Roman" w:eastAsia="Times New Roman" w:hAnsi="Times New Roman" w:cs="Times New Roman"/>
          <w:bCs/>
          <w:color w:val="000000"/>
          <w:sz w:val="26"/>
          <w:szCs w:val="26"/>
          <w:lang w:eastAsia="ru-RU"/>
        </w:rPr>
        <w:t xml:space="preserve">- во-вторых, о высоком уровне удовлетворенности качеством образовательной деятельности. Большинство получателей образовательных услуг (86%) удовлетворены качеством образовательной деятельности. Из тех респондентов, кто не удовлетворен качеством образовательной деятельности, 5 % - не удовлетворены недостаточной возможностью получения дополнительного образования в школе, 4 % - высоким уровнем учебной нагрузки. </w:t>
      </w:r>
    </w:p>
    <w:p w:rsidR="00EA55CD" w:rsidRPr="00100D91" w:rsidRDefault="00EA55CD" w:rsidP="00EA55CD">
      <w:pPr>
        <w:spacing w:after="0"/>
        <w:ind w:firstLine="708"/>
        <w:jc w:val="both"/>
        <w:rPr>
          <w:rFonts w:ascii="Times New Roman" w:eastAsia="Times New Roman" w:hAnsi="Times New Roman" w:cs="Times New Roman"/>
          <w:bCs/>
          <w:color w:val="000000"/>
          <w:sz w:val="26"/>
          <w:szCs w:val="26"/>
          <w:lang w:eastAsia="ru-RU"/>
        </w:rPr>
      </w:pPr>
      <w:r w:rsidRPr="00100D91">
        <w:rPr>
          <w:rFonts w:ascii="Times New Roman" w:eastAsia="Times New Roman" w:hAnsi="Times New Roman" w:cs="Times New Roman"/>
          <w:bCs/>
          <w:color w:val="000000"/>
          <w:sz w:val="26"/>
          <w:szCs w:val="26"/>
          <w:lang w:eastAsia="ru-RU"/>
        </w:rPr>
        <w:t xml:space="preserve">Анализ результатов позволяет выделить ряд учреждений, в которых выявлена большая доля респондентов, неудовлетворённых качеством предоставляемых образовательных услуг. Так, в  муниципальном общеобразовательном учреждении «Средняя общеобразовательная школа № 3 г. </w:t>
      </w:r>
      <w:r w:rsidRPr="00100D91">
        <w:rPr>
          <w:rFonts w:ascii="Times New Roman" w:eastAsia="Times New Roman" w:hAnsi="Times New Roman" w:cs="Times New Roman"/>
          <w:bCs/>
          <w:color w:val="000000"/>
          <w:sz w:val="26"/>
          <w:szCs w:val="26"/>
          <w:lang w:eastAsia="ru-RU"/>
        </w:rPr>
        <w:lastRenderedPageBreak/>
        <w:t>Балабаново» доля таких респондентов составляет 65%; в  муниципальном казенном общеобразовательном учреждении «Домашовская средняя общеобразовательная школа», муниципальном казенном общеобразовательном учреждении «Рязанцевская средняя общеобразовательная школа», муниципальном казённом общеобразовательном учреждении «Середейская средняя общеобразовательная школа» п.Середейский Сухиничского района  доля таких респондентов составляет 50%; в  муниципальном казённом общеобразовательном учреждении «Средняя общеобразовательная школа»,  д. Киреевское - Второе Козельского района и  муниципальное бюджетное общеобразовательное учреждение «Средняя общеобразовательная школа  № 31» города Калуги - более 40% респондентов; в муниципальном казённом общеобразовательном учреждении «Асмоловская средняя общеобразовательная школа», муниципальном общеобразовательном учреждении «Основная общеобразовательная школа», с. Трубино Жуковского района, муниципальном казенном общеобразовательном учреждении «Букановская средняя общеобразовательная школа» – более 30% респондентов.</w:t>
      </w:r>
    </w:p>
    <w:p w:rsidR="00EA55CD" w:rsidRPr="00100D91" w:rsidRDefault="00EA55CD" w:rsidP="00EA55CD">
      <w:pPr>
        <w:spacing w:after="0"/>
        <w:ind w:firstLine="708"/>
        <w:jc w:val="both"/>
        <w:rPr>
          <w:rFonts w:ascii="Times New Roman" w:eastAsia="Times New Roman" w:hAnsi="Times New Roman" w:cs="Times New Roman"/>
          <w:bCs/>
          <w:color w:val="000000"/>
          <w:sz w:val="26"/>
          <w:szCs w:val="26"/>
          <w:lang w:eastAsia="ru-RU"/>
        </w:rPr>
      </w:pPr>
      <w:r w:rsidRPr="00100D91">
        <w:rPr>
          <w:rFonts w:ascii="Times New Roman" w:eastAsia="Times New Roman" w:hAnsi="Times New Roman" w:cs="Times New Roman"/>
          <w:bCs/>
          <w:color w:val="000000"/>
          <w:sz w:val="26"/>
          <w:szCs w:val="26"/>
          <w:lang w:eastAsia="ru-RU"/>
        </w:rPr>
        <w:t xml:space="preserve">В среднем, </w:t>
      </w:r>
      <w:r w:rsidR="00100D91">
        <w:rPr>
          <w:rFonts w:ascii="Times New Roman" w:eastAsia="Times New Roman" w:hAnsi="Times New Roman" w:cs="Times New Roman"/>
          <w:bCs/>
          <w:color w:val="000000"/>
          <w:sz w:val="26"/>
          <w:szCs w:val="26"/>
          <w:lang w:eastAsia="ru-RU"/>
        </w:rPr>
        <w:t>93</w:t>
      </w:r>
      <w:r w:rsidRPr="00100D91">
        <w:rPr>
          <w:rFonts w:ascii="Times New Roman" w:eastAsia="Times New Roman" w:hAnsi="Times New Roman" w:cs="Times New Roman"/>
          <w:bCs/>
          <w:color w:val="000000"/>
          <w:sz w:val="26"/>
          <w:szCs w:val="26"/>
          <w:lang w:eastAsia="ru-RU"/>
        </w:rPr>
        <w:t>% опрошенных порекомендовали бы образовательную  организацию, своим родственникам или знакомым. В тоже время 87% опрошенных не порекомендовали  бы своим родственникам или знакомым муниципальное казенное общеобразовательное учреждение «Букановская средняя общеобразовательная школа», 80% -  муниципальное бюджетное общеобразовательное учреждение «Средняя общеобразовательная  школа №41» города Калуги, 75% - муниципальное казенное общеобразовательное учреждение «Домашовская средняя общеобразовательная школа»,</w:t>
      </w:r>
      <w:r w:rsidRPr="00100D91">
        <w:rPr>
          <w:sz w:val="26"/>
          <w:szCs w:val="26"/>
        </w:rPr>
        <w:t xml:space="preserve"> </w:t>
      </w:r>
      <w:r w:rsidRPr="00100D91">
        <w:rPr>
          <w:rFonts w:ascii="Times New Roman" w:eastAsia="Times New Roman" w:hAnsi="Times New Roman" w:cs="Times New Roman"/>
          <w:bCs/>
          <w:color w:val="000000"/>
          <w:sz w:val="26"/>
          <w:szCs w:val="26"/>
          <w:lang w:eastAsia="ru-RU"/>
        </w:rPr>
        <w:t>50%</w:t>
      </w:r>
      <w:r w:rsidRPr="00100D91">
        <w:rPr>
          <w:sz w:val="26"/>
          <w:szCs w:val="26"/>
        </w:rPr>
        <w:t xml:space="preserve"> - </w:t>
      </w:r>
      <w:r w:rsidRPr="00100D91">
        <w:rPr>
          <w:rFonts w:ascii="Times New Roman" w:eastAsia="Times New Roman" w:hAnsi="Times New Roman" w:cs="Times New Roman"/>
          <w:bCs/>
          <w:color w:val="000000"/>
          <w:sz w:val="26"/>
          <w:szCs w:val="26"/>
          <w:lang w:eastAsia="ru-RU"/>
        </w:rPr>
        <w:t>муниципальное казённое общеобразовательное учреждение «Середейская средняя общеобразовательная школа» п.Середейский Сухиничского района,  40% - муниципальное общеобразовательное учреждение «Средняя общеобразовательная школа № 3 г. Балабаново». Более 30 % респондентов не порекомендовали бы муниципальное казённое общеобразовательное учреждение «Асмоловская средняя общеобразовательная школа», муниципальное казённое общеобразовательное учреждение «Крисаново-Пятницкая основная общеобразовательная школа», муниципальное казённое общеобразовательное учреждение «Средняя общеобразовательная школа»,  д. Киреевское - Второе Козельского района.</w:t>
      </w:r>
    </w:p>
    <w:p w:rsidR="00EA55CD" w:rsidRPr="00100D91" w:rsidRDefault="00EA55CD" w:rsidP="00EA55CD">
      <w:pPr>
        <w:spacing w:after="0"/>
        <w:ind w:firstLine="709"/>
        <w:jc w:val="both"/>
        <w:rPr>
          <w:rFonts w:ascii="Times New Roman" w:eastAsia="Times New Roman" w:hAnsi="Times New Roman" w:cs="Times New Roman"/>
          <w:bCs/>
          <w:color w:val="000000"/>
          <w:sz w:val="26"/>
          <w:szCs w:val="26"/>
          <w:lang w:eastAsia="ru-RU"/>
        </w:rPr>
      </w:pPr>
      <w:r w:rsidRPr="00100D91">
        <w:rPr>
          <w:rFonts w:ascii="Times New Roman" w:eastAsia="Times New Roman" w:hAnsi="Times New Roman" w:cs="Times New Roman"/>
          <w:bCs/>
          <w:color w:val="000000"/>
          <w:sz w:val="26"/>
          <w:szCs w:val="26"/>
          <w:lang w:eastAsia="ru-RU"/>
        </w:rPr>
        <w:t xml:space="preserve">Респонденты считают, что для повышения качества образовательной деятельности необходимо: </w:t>
      </w:r>
    </w:p>
    <w:p w:rsidR="00EA55CD" w:rsidRPr="00100D91" w:rsidRDefault="00EA55CD" w:rsidP="00100D91">
      <w:pPr>
        <w:pStyle w:val="a4"/>
        <w:numPr>
          <w:ilvl w:val="0"/>
          <w:numId w:val="14"/>
        </w:numPr>
        <w:spacing w:after="0"/>
        <w:ind w:left="0" w:firstLine="709"/>
        <w:jc w:val="both"/>
        <w:rPr>
          <w:rFonts w:ascii="Times New Roman" w:eastAsia="Times New Roman" w:hAnsi="Times New Roman" w:cs="Times New Roman"/>
          <w:bCs/>
          <w:color w:val="000000"/>
          <w:sz w:val="26"/>
          <w:szCs w:val="26"/>
          <w:lang w:eastAsia="ru-RU"/>
        </w:rPr>
      </w:pPr>
      <w:r w:rsidRPr="00100D91">
        <w:rPr>
          <w:rFonts w:ascii="Times New Roman" w:eastAsia="Times New Roman" w:hAnsi="Times New Roman" w:cs="Times New Roman"/>
          <w:bCs/>
          <w:color w:val="000000"/>
          <w:sz w:val="26"/>
          <w:szCs w:val="26"/>
          <w:lang w:eastAsia="ru-RU"/>
        </w:rPr>
        <w:t>Предоставлять больше возможности для участия в управлении, жизни организации общественности, родителям – 30 %;</w:t>
      </w:r>
    </w:p>
    <w:p w:rsidR="00EA55CD" w:rsidRPr="00100D91" w:rsidRDefault="00EA55CD" w:rsidP="00100D91">
      <w:pPr>
        <w:pStyle w:val="a4"/>
        <w:numPr>
          <w:ilvl w:val="0"/>
          <w:numId w:val="14"/>
        </w:numPr>
        <w:spacing w:after="0"/>
        <w:ind w:left="0" w:firstLine="709"/>
        <w:jc w:val="both"/>
        <w:rPr>
          <w:rFonts w:ascii="Times New Roman" w:eastAsia="Times New Roman" w:hAnsi="Times New Roman" w:cs="Times New Roman"/>
          <w:bCs/>
          <w:color w:val="000000"/>
          <w:sz w:val="26"/>
          <w:szCs w:val="26"/>
          <w:lang w:eastAsia="ru-RU"/>
        </w:rPr>
      </w:pPr>
      <w:r w:rsidRPr="00100D91">
        <w:rPr>
          <w:rFonts w:ascii="Times New Roman" w:eastAsia="Times New Roman" w:hAnsi="Times New Roman" w:cs="Times New Roman"/>
          <w:bCs/>
          <w:color w:val="000000"/>
          <w:sz w:val="26"/>
          <w:szCs w:val="26"/>
          <w:lang w:eastAsia="ru-RU"/>
        </w:rPr>
        <w:t>Регулярно проводить опросы  (не реже 1 раза в год) среди участников образовательного процесса о качестве предоставляемых услуг – 28%;</w:t>
      </w:r>
    </w:p>
    <w:p w:rsidR="00EA55CD" w:rsidRPr="00100D91" w:rsidRDefault="00EA55CD" w:rsidP="00100D91">
      <w:pPr>
        <w:pStyle w:val="a4"/>
        <w:numPr>
          <w:ilvl w:val="0"/>
          <w:numId w:val="14"/>
        </w:numPr>
        <w:spacing w:after="0"/>
        <w:ind w:left="0" w:firstLine="709"/>
        <w:jc w:val="both"/>
        <w:rPr>
          <w:rFonts w:ascii="Times New Roman" w:eastAsia="Times New Roman" w:hAnsi="Times New Roman" w:cs="Times New Roman"/>
          <w:bCs/>
          <w:color w:val="000000"/>
          <w:sz w:val="26"/>
          <w:szCs w:val="26"/>
          <w:lang w:eastAsia="ru-RU"/>
        </w:rPr>
      </w:pPr>
      <w:r w:rsidRPr="00100D91">
        <w:rPr>
          <w:rFonts w:ascii="Times New Roman" w:eastAsia="Times New Roman" w:hAnsi="Times New Roman" w:cs="Times New Roman"/>
          <w:bCs/>
          <w:color w:val="000000"/>
          <w:sz w:val="26"/>
          <w:szCs w:val="26"/>
          <w:lang w:eastAsia="ru-RU"/>
        </w:rPr>
        <w:t xml:space="preserve"> Обеспечивать условия для повышения квалификации и саморазвития работников организации – 22%.</w:t>
      </w:r>
    </w:p>
    <w:p w:rsidR="00EA55CD" w:rsidRPr="00A53481" w:rsidRDefault="00EA55CD" w:rsidP="00EA55CD">
      <w:pPr>
        <w:pStyle w:val="a4"/>
        <w:spacing w:after="0"/>
        <w:ind w:left="1069"/>
        <w:jc w:val="both"/>
        <w:rPr>
          <w:rFonts w:ascii="Times New Roman" w:eastAsia="Times New Roman" w:hAnsi="Times New Roman" w:cs="Times New Roman"/>
          <w:bCs/>
          <w:i/>
          <w:color w:val="000000"/>
          <w:sz w:val="26"/>
          <w:szCs w:val="26"/>
          <w:lang w:eastAsia="ru-RU"/>
        </w:rPr>
      </w:pPr>
      <w:r w:rsidRPr="00A53481">
        <w:rPr>
          <w:rFonts w:ascii="Times New Roman" w:eastAsia="Times New Roman" w:hAnsi="Times New Roman" w:cs="Times New Roman"/>
          <w:bCs/>
          <w:i/>
          <w:color w:val="000000"/>
          <w:sz w:val="26"/>
          <w:szCs w:val="26"/>
          <w:lang w:eastAsia="ru-RU"/>
        </w:rPr>
        <w:t>Профессиональные образовательные организации.</w:t>
      </w:r>
    </w:p>
    <w:p w:rsidR="00EA55CD" w:rsidRPr="00100D91" w:rsidRDefault="00EA55CD" w:rsidP="00EA55CD">
      <w:pPr>
        <w:spacing w:after="0"/>
        <w:ind w:firstLine="709"/>
        <w:jc w:val="both"/>
        <w:rPr>
          <w:rFonts w:ascii="Times New Roman" w:hAnsi="Times New Roman" w:cs="Times New Roman"/>
          <w:sz w:val="26"/>
          <w:szCs w:val="26"/>
        </w:rPr>
      </w:pPr>
      <w:r w:rsidRPr="00100D91">
        <w:rPr>
          <w:rFonts w:ascii="Times New Roman" w:hAnsi="Times New Roman" w:cs="Times New Roman"/>
          <w:sz w:val="26"/>
          <w:szCs w:val="26"/>
        </w:rPr>
        <w:lastRenderedPageBreak/>
        <w:t xml:space="preserve">Большинству респондентов (90% родителей и 85% обучающихся)  нравится образовательная организация. В тоже время удовлетворены материально-техническим обеспечением организаций лишь 45% родителей и 30% студентов. Им нравится архитектура, дизайн здания, помещений, качественное питание, наличие хорошего компьютерного класса, а также наличие собственного сайта организации. </w:t>
      </w:r>
    </w:p>
    <w:p w:rsidR="00EA55CD" w:rsidRPr="00100D91" w:rsidRDefault="00EA55CD" w:rsidP="00EA55CD">
      <w:pPr>
        <w:spacing w:after="0"/>
        <w:ind w:firstLine="709"/>
        <w:jc w:val="both"/>
        <w:rPr>
          <w:rFonts w:ascii="Times New Roman" w:hAnsi="Times New Roman" w:cs="Times New Roman"/>
          <w:sz w:val="26"/>
          <w:szCs w:val="26"/>
        </w:rPr>
      </w:pPr>
      <w:r w:rsidRPr="00100D91">
        <w:rPr>
          <w:rFonts w:ascii="Times New Roman" w:hAnsi="Times New Roman" w:cs="Times New Roman"/>
          <w:sz w:val="26"/>
          <w:szCs w:val="26"/>
        </w:rPr>
        <w:t>Большинство родителей (70%) и обучающихся (85%) удовлетворены качеством образовательной деятельности. Однако 30% опрошенных родителей недостаточно удовлетворены качеством образовательной деятельности организации. В основном они не удовлетворены материально-технической оснащённостью организации и организацией досуга. Несмотря на недостаточно высокие показатели материально-техническим обеспечением организаций, большинство опрошенных (95%) порекомендовали бы организацию  своим родственникам и знакомым.</w:t>
      </w:r>
    </w:p>
    <w:p w:rsidR="00EA55CD" w:rsidRPr="00100D91" w:rsidRDefault="00EA55CD" w:rsidP="00EA55CD">
      <w:pPr>
        <w:spacing w:after="0"/>
        <w:ind w:firstLine="709"/>
        <w:jc w:val="both"/>
        <w:rPr>
          <w:rFonts w:ascii="Times New Roman" w:hAnsi="Times New Roman" w:cs="Times New Roman"/>
          <w:sz w:val="26"/>
          <w:szCs w:val="26"/>
        </w:rPr>
      </w:pPr>
      <w:r w:rsidRPr="00100D91">
        <w:rPr>
          <w:rFonts w:ascii="Times New Roman" w:hAnsi="Times New Roman" w:cs="Times New Roman"/>
          <w:sz w:val="26"/>
          <w:szCs w:val="26"/>
        </w:rPr>
        <w:t>Для повышения качества образовательной деятельности, респонденты предлагают: обеспечить условия для повышения квалификации и саморазвития работников организации (35%); предоставлять родителям больше возможности для участия в управлении и жизни организации (20%); обеспечить информационную открытость организации (20%).</w:t>
      </w:r>
    </w:p>
    <w:p w:rsidR="00EA55CD" w:rsidRPr="00A53481" w:rsidRDefault="00EA55CD" w:rsidP="00EA55CD">
      <w:pPr>
        <w:spacing w:after="0"/>
        <w:ind w:firstLine="709"/>
        <w:jc w:val="both"/>
        <w:rPr>
          <w:rFonts w:ascii="Times New Roman" w:hAnsi="Times New Roman" w:cs="Times New Roman"/>
          <w:sz w:val="26"/>
          <w:szCs w:val="26"/>
        </w:rPr>
      </w:pPr>
      <w:r w:rsidRPr="00100D91">
        <w:rPr>
          <w:rFonts w:ascii="Times New Roman" w:hAnsi="Times New Roman" w:cs="Times New Roman"/>
          <w:sz w:val="26"/>
          <w:szCs w:val="26"/>
        </w:rPr>
        <w:t>В</w:t>
      </w:r>
      <w:r w:rsidR="00100D91">
        <w:rPr>
          <w:rFonts w:ascii="Times New Roman" w:hAnsi="Times New Roman" w:cs="Times New Roman"/>
          <w:sz w:val="26"/>
          <w:szCs w:val="26"/>
        </w:rPr>
        <w:t xml:space="preserve"> целом</w:t>
      </w:r>
      <w:r w:rsidRPr="00100D91">
        <w:rPr>
          <w:rFonts w:ascii="Times New Roman" w:hAnsi="Times New Roman" w:cs="Times New Roman"/>
          <w:sz w:val="26"/>
          <w:szCs w:val="26"/>
        </w:rPr>
        <w:t xml:space="preserve"> результаты независимой оценки  по критерию удовлетворенности</w:t>
      </w:r>
      <w:r w:rsidRPr="00A53481">
        <w:rPr>
          <w:rFonts w:ascii="Times New Roman" w:hAnsi="Times New Roman" w:cs="Times New Roman"/>
          <w:sz w:val="26"/>
          <w:szCs w:val="26"/>
        </w:rPr>
        <w:t xml:space="preserve"> качеством образовательной деятельности организаций свидетельствуют о достаточно высоком уровне удовлетворенности получателей образовательных услуг (от 70% до 87%).</w:t>
      </w:r>
    </w:p>
    <w:p w:rsidR="00EA55CD" w:rsidRPr="00A53481" w:rsidRDefault="00EA55CD" w:rsidP="00443985">
      <w:pPr>
        <w:spacing w:after="0"/>
        <w:ind w:firstLine="708"/>
        <w:jc w:val="both"/>
        <w:rPr>
          <w:rFonts w:ascii="Times New Roman" w:hAnsi="Times New Roman" w:cs="Times New Roman"/>
          <w:sz w:val="26"/>
          <w:szCs w:val="26"/>
        </w:rPr>
      </w:pPr>
    </w:p>
    <w:p w:rsidR="00EA55CD" w:rsidRPr="00A53481" w:rsidRDefault="00EA55CD" w:rsidP="00443985">
      <w:pPr>
        <w:spacing w:after="0"/>
        <w:ind w:firstLine="708"/>
        <w:jc w:val="both"/>
        <w:rPr>
          <w:rFonts w:ascii="Times New Roman" w:hAnsi="Times New Roman" w:cs="Times New Roman"/>
          <w:sz w:val="26"/>
          <w:szCs w:val="26"/>
        </w:rPr>
      </w:pPr>
    </w:p>
    <w:p w:rsidR="00100D91" w:rsidRDefault="00100D91" w:rsidP="00443985">
      <w:pPr>
        <w:spacing w:after="0"/>
        <w:ind w:firstLine="708"/>
        <w:jc w:val="both"/>
        <w:rPr>
          <w:rFonts w:ascii="Times New Roman" w:hAnsi="Times New Roman" w:cs="Times New Roman"/>
          <w:sz w:val="26"/>
          <w:szCs w:val="26"/>
        </w:rPr>
      </w:pPr>
    </w:p>
    <w:p w:rsidR="00100D91" w:rsidRDefault="00100D91" w:rsidP="00443985">
      <w:pPr>
        <w:spacing w:after="0"/>
        <w:ind w:firstLine="708"/>
        <w:jc w:val="both"/>
        <w:rPr>
          <w:rFonts w:ascii="Times New Roman" w:hAnsi="Times New Roman" w:cs="Times New Roman"/>
          <w:sz w:val="26"/>
          <w:szCs w:val="26"/>
        </w:rPr>
      </w:pPr>
    </w:p>
    <w:p w:rsidR="00100D91" w:rsidRDefault="00100D91" w:rsidP="00443985">
      <w:pPr>
        <w:spacing w:after="0"/>
        <w:ind w:firstLine="708"/>
        <w:jc w:val="both"/>
        <w:rPr>
          <w:rFonts w:ascii="Times New Roman" w:hAnsi="Times New Roman" w:cs="Times New Roman"/>
          <w:sz w:val="26"/>
          <w:szCs w:val="26"/>
        </w:rPr>
      </w:pPr>
    </w:p>
    <w:p w:rsidR="00100D91" w:rsidRDefault="00100D91" w:rsidP="00443985">
      <w:pPr>
        <w:spacing w:after="0"/>
        <w:ind w:firstLine="708"/>
        <w:jc w:val="both"/>
        <w:rPr>
          <w:rFonts w:ascii="Times New Roman" w:hAnsi="Times New Roman" w:cs="Times New Roman"/>
          <w:sz w:val="26"/>
          <w:szCs w:val="26"/>
        </w:rPr>
      </w:pPr>
    </w:p>
    <w:p w:rsidR="00100D91" w:rsidRDefault="00100D91" w:rsidP="00443985">
      <w:pPr>
        <w:spacing w:after="0"/>
        <w:ind w:firstLine="708"/>
        <w:jc w:val="both"/>
        <w:rPr>
          <w:rFonts w:ascii="Times New Roman" w:hAnsi="Times New Roman" w:cs="Times New Roman"/>
          <w:sz w:val="26"/>
          <w:szCs w:val="26"/>
        </w:rPr>
      </w:pPr>
    </w:p>
    <w:p w:rsidR="00100D91" w:rsidRDefault="00100D91" w:rsidP="00443985">
      <w:pPr>
        <w:spacing w:after="0"/>
        <w:ind w:firstLine="708"/>
        <w:jc w:val="both"/>
        <w:rPr>
          <w:rFonts w:ascii="Times New Roman" w:hAnsi="Times New Roman" w:cs="Times New Roman"/>
          <w:sz w:val="26"/>
          <w:szCs w:val="26"/>
        </w:rPr>
      </w:pPr>
    </w:p>
    <w:p w:rsidR="00100D91" w:rsidRDefault="00100D91" w:rsidP="00443985">
      <w:pPr>
        <w:spacing w:after="0"/>
        <w:ind w:firstLine="708"/>
        <w:jc w:val="both"/>
        <w:rPr>
          <w:rFonts w:ascii="Times New Roman" w:hAnsi="Times New Roman" w:cs="Times New Roman"/>
          <w:sz w:val="26"/>
          <w:szCs w:val="26"/>
        </w:rPr>
      </w:pPr>
    </w:p>
    <w:p w:rsidR="00100D91" w:rsidRDefault="00100D91" w:rsidP="00443985">
      <w:pPr>
        <w:spacing w:after="0"/>
        <w:ind w:firstLine="708"/>
        <w:jc w:val="both"/>
        <w:rPr>
          <w:rFonts w:ascii="Times New Roman" w:hAnsi="Times New Roman" w:cs="Times New Roman"/>
          <w:sz w:val="26"/>
          <w:szCs w:val="26"/>
        </w:rPr>
      </w:pPr>
    </w:p>
    <w:p w:rsidR="00100D91" w:rsidRDefault="00100D91" w:rsidP="00443985">
      <w:pPr>
        <w:spacing w:after="0"/>
        <w:ind w:firstLine="708"/>
        <w:jc w:val="both"/>
        <w:rPr>
          <w:rFonts w:ascii="Times New Roman" w:hAnsi="Times New Roman" w:cs="Times New Roman"/>
          <w:sz w:val="26"/>
          <w:szCs w:val="26"/>
        </w:rPr>
      </w:pPr>
    </w:p>
    <w:p w:rsidR="00100D91" w:rsidRDefault="00100D91" w:rsidP="00443985">
      <w:pPr>
        <w:spacing w:after="0"/>
        <w:ind w:firstLine="708"/>
        <w:jc w:val="both"/>
        <w:rPr>
          <w:rFonts w:ascii="Times New Roman" w:hAnsi="Times New Roman" w:cs="Times New Roman"/>
          <w:sz w:val="26"/>
          <w:szCs w:val="26"/>
        </w:rPr>
      </w:pPr>
    </w:p>
    <w:p w:rsidR="00100D91" w:rsidRDefault="00100D91" w:rsidP="00443985">
      <w:pPr>
        <w:spacing w:after="0"/>
        <w:ind w:firstLine="708"/>
        <w:jc w:val="both"/>
        <w:rPr>
          <w:rFonts w:ascii="Times New Roman" w:hAnsi="Times New Roman" w:cs="Times New Roman"/>
          <w:sz w:val="26"/>
          <w:szCs w:val="26"/>
        </w:rPr>
      </w:pPr>
    </w:p>
    <w:p w:rsidR="00100D91" w:rsidRDefault="00100D91" w:rsidP="00443985">
      <w:pPr>
        <w:spacing w:after="0"/>
        <w:ind w:firstLine="708"/>
        <w:jc w:val="both"/>
        <w:rPr>
          <w:rFonts w:ascii="Times New Roman" w:hAnsi="Times New Roman" w:cs="Times New Roman"/>
          <w:sz w:val="26"/>
          <w:szCs w:val="26"/>
        </w:rPr>
      </w:pPr>
    </w:p>
    <w:p w:rsidR="00100D91" w:rsidRDefault="00100D91" w:rsidP="00443985">
      <w:pPr>
        <w:spacing w:after="0"/>
        <w:ind w:firstLine="708"/>
        <w:jc w:val="both"/>
        <w:rPr>
          <w:rFonts w:ascii="Times New Roman" w:hAnsi="Times New Roman" w:cs="Times New Roman"/>
          <w:sz w:val="26"/>
          <w:szCs w:val="26"/>
        </w:rPr>
      </w:pPr>
    </w:p>
    <w:p w:rsidR="00100D91" w:rsidRDefault="00100D91" w:rsidP="00443985">
      <w:pPr>
        <w:spacing w:after="0"/>
        <w:ind w:firstLine="708"/>
        <w:jc w:val="both"/>
        <w:rPr>
          <w:rFonts w:ascii="Times New Roman" w:hAnsi="Times New Roman" w:cs="Times New Roman"/>
          <w:sz w:val="26"/>
          <w:szCs w:val="26"/>
        </w:rPr>
      </w:pPr>
    </w:p>
    <w:p w:rsidR="00100D91" w:rsidRDefault="00100D91" w:rsidP="00443985">
      <w:pPr>
        <w:spacing w:after="0"/>
        <w:ind w:firstLine="708"/>
        <w:jc w:val="both"/>
        <w:rPr>
          <w:rFonts w:ascii="Times New Roman" w:hAnsi="Times New Roman" w:cs="Times New Roman"/>
          <w:sz w:val="26"/>
          <w:szCs w:val="26"/>
        </w:rPr>
      </w:pPr>
    </w:p>
    <w:p w:rsidR="00100D91" w:rsidRDefault="00100D91" w:rsidP="00443985">
      <w:pPr>
        <w:spacing w:after="0"/>
        <w:ind w:firstLine="708"/>
        <w:jc w:val="both"/>
        <w:rPr>
          <w:rFonts w:ascii="Times New Roman" w:hAnsi="Times New Roman" w:cs="Times New Roman"/>
          <w:sz w:val="26"/>
          <w:szCs w:val="26"/>
        </w:rPr>
      </w:pPr>
    </w:p>
    <w:p w:rsidR="00100D91" w:rsidRDefault="00100D91" w:rsidP="00443985">
      <w:pPr>
        <w:spacing w:after="0"/>
        <w:ind w:firstLine="708"/>
        <w:jc w:val="both"/>
        <w:rPr>
          <w:rFonts w:ascii="Times New Roman" w:hAnsi="Times New Roman" w:cs="Times New Roman"/>
          <w:sz w:val="26"/>
          <w:szCs w:val="26"/>
        </w:rPr>
      </w:pPr>
    </w:p>
    <w:p w:rsidR="00100D91" w:rsidRDefault="00100D91" w:rsidP="00443985">
      <w:pPr>
        <w:spacing w:after="0"/>
        <w:ind w:firstLine="708"/>
        <w:jc w:val="both"/>
        <w:rPr>
          <w:rFonts w:ascii="Times New Roman" w:hAnsi="Times New Roman" w:cs="Times New Roman"/>
          <w:sz w:val="26"/>
          <w:szCs w:val="26"/>
        </w:rPr>
      </w:pPr>
    </w:p>
    <w:p w:rsidR="00EC193D" w:rsidRPr="00A53481" w:rsidRDefault="000D3DF3" w:rsidP="00443985">
      <w:pPr>
        <w:spacing w:after="0"/>
        <w:ind w:firstLine="708"/>
        <w:jc w:val="both"/>
        <w:rPr>
          <w:rFonts w:ascii="Times New Roman" w:hAnsi="Times New Roman" w:cs="Times New Roman"/>
          <w:sz w:val="26"/>
          <w:szCs w:val="26"/>
        </w:rPr>
      </w:pPr>
      <w:r w:rsidRPr="00A53481">
        <w:rPr>
          <w:rFonts w:ascii="Times New Roman" w:hAnsi="Times New Roman" w:cs="Times New Roman"/>
          <w:sz w:val="26"/>
          <w:szCs w:val="26"/>
        </w:rPr>
        <w:lastRenderedPageBreak/>
        <w:t>Вы</w:t>
      </w:r>
      <w:bookmarkStart w:id="0" w:name="_GoBack"/>
      <w:bookmarkEnd w:id="0"/>
      <w:r w:rsidRPr="00A53481">
        <w:rPr>
          <w:rFonts w:ascii="Times New Roman" w:hAnsi="Times New Roman" w:cs="Times New Roman"/>
          <w:sz w:val="26"/>
          <w:szCs w:val="26"/>
        </w:rPr>
        <w:t>воды:</w:t>
      </w:r>
    </w:p>
    <w:p w:rsidR="00FB5FDF" w:rsidRPr="00A53481" w:rsidRDefault="00FB5FDF" w:rsidP="00443985">
      <w:pPr>
        <w:pStyle w:val="a4"/>
        <w:numPr>
          <w:ilvl w:val="0"/>
          <w:numId w:val="7"/>
        </w:numPr>
        <w:spacing w:after="0"/>
        <w:ind w:left="0" w:firstLine="709"/>
        <w:jc w:val="both"/>
        <w:rPr>
          <w:rFonts w:ascii="Times New Roman" w:hAnsi="Times New Roman" w:cs="Times New Roman"/>
          <w:sz w:val="26"/>
          <w:szCs w:val="26"/>
        </w:rPr>
      </w:pPr>
      <w:r w:rsidRPr="00A53481">
        <w:rPr>
          <w:rFonts w:ascii="Times New Roman" w:hAnsi="Times New Roman" w:cs="Times New Roman"/>
          <w:sz w:val="26"/>
          <w:szCs w:val="26"/>
        </w:rPr>
        <w:t xml:space="preserve">Содержание сайтов образовательных организаций не в полной мере соответствует требованиям Постановления Правительства Российской Федерации от 10.07.2013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p>
    <w:p w:rsidR="00443985" w:rsidRPr="00A53481" w:rsidRDefault="00FB5FDF" w:rsidP="00443985">
      <w:pPr>
        <w:pStyle w:val="a4"/>
        <w:spacing w:after="0"/>
        <w:ind w:left="0" w:firstLine="709"/>
        <w:jc w:val="both"/>
        <w:rPr>
          <w:rFonts w:ascii="Times New Roman" w:hAnsi="Times New Roman" w:cs="Times New Roman"/>
          <w:sz w:val="26"/>
          <w:szCs w:val="26"/>
        </w:rPr>
      </w:pPr>
      <w:r w:rsidRPr="00A53481">
        <w:rPr>
          <w:rFonts w:ascii="Times New Roman" w:hAnsi="Times New Roman" w:cs="Times New Roman"/>
          <w:sz w:val="26"/>
          <w:szCs w:val="26"/>
        </w:rPr>
        <w:t xml:space="preserve">Наиболее типичным является отсутствие на сайтах образовательных организаций следующей обязательной информации: </w:t>
      </w:r>
    </w:p>
    <w:p w:rsidR="00443985" w:rsidRPr="00A53481" w:rsidRDefault="00FB5FDF" w:rsidP="00443985">
      <w:pPr>
        <w:pStyle w:val="a4"/>
        <w:numPr>
          <w:ilvl w:val="0"/>
          <w:numId w:val="26"/>
        </w:numPr>
        <w:spacing w:after="0"/>
        <w:ind w:left="0" w:firstLine="709"/>
        <w:jc w:val="both"/>
        <w:rPr>
          <w:rFonts w:ascii="Times New Roman" w:hAnsi="Times New Roman" w:cs="Times New Roman"/>
          <w:sz w:val="26"/>
          <w:szCs w:val="26"/>
        </w:rPr>
      </w:pPr>
      <w:r w:rsidRPr="00A53481">
        <w:rPr>
          <w:rFonts w:ascii="Times New Roman" w:hAnsi="Times New Roman" w:cs="Times New Roman"/>
          <w:sz w:val="26"/>
          <w:szCs w:val="26"/>
        </w:rPr>
        <w:t xml:space="preserve">отчета о самообследовании; </w:t>
      </w:r>
    </w:p>
    <w:p w:rsidR="00443985" w:rsidRPr="00A53481" w:rsidRDefault="00FB5FDF" w:rsidP="00443985">
      <w:pPr>
        <w:pStyle w:val="a4"/>
        <w:numPr>
          <w:ilvl w:val="0"/>
          <w:numId w:val="26"/>
        </w:numPr>
        <w:spacing w:after="0"/>
        <w:ind w:left="0" w:firstLine="709"/>
        <w:jc w:val="both"/>
        <w:rPr>
          <w:rFonts w:ascii="Times New Roman" w:hAnsi="Times New Roman" w:cs="Times New Roman"/>
          <w:sz w:val="26"/>
          <w:szCs w:val="26"/>
        </w:rPr>
      </w:pPr>
      <w:r w:rsidRPr="00A53481">
        <w:rPr>
          <w:rFonts w:ascii="Times New Roman" w:hAnsi="Times New Roman" w:cs="Times New Roman"/>
          <w:sz w:val="26"/>
          <w:szCs w:val="26"/>
        </w:rPr>
        <w:t xml:space="preserve">информации о количестве вакантных мест для приема (перевода) по каждой образовательной программе, профессии, специальности, направлению подготовки; </w:t>
      </w:r>
    </w:p>
    <w:p w:rsidR="00FB5FDF" w:rsidRPr="00A53481" w:rsidRDefault="00FB5FDF" w:rsidP="00443985">
      <w:pPr>
        <w:pStyle w:val="a4"/>
        <w:numPr>
          <w:ilvl w:val="0"/>
          <w:numId w:val="26"/>
        </w:numPr>
        <w:spacing w:after="0"/>
        <w:ind w:left="0" w:firstLine="709"/>
        <w:jc w:val="both"/>
        <w:rPr>
          <w:rFonts w:ascii="Times New Roman" w:hAnsi="Times New Roman" w:cs="Times New Roman"/>
          <w:sz w:val="26"/>
          <w:szCs w:val="26"/>
        </w:rPr>
      </w:pPr>
      <w:r w:rsidRPr="00A53481">
        <w:rPr>
          <w:rFonts w:ascii="Times New Roman" w:hAnsi="Times New Roman" w:cs="Times New Roman"/>
          <w:sz w:val="26"/>
          <w:szCs w:val="26"/>
        </w:rPr>
        <w:t xml:space="preserve">полной информации о педагогических работниках, включающей сведения об уровне образования, квалификационной категории, повышении квалификации и т.д. </w:t>
      </w:r>
    </w:p>
    <w:p w:rsidR="00443985" w:rsidRPr="00A53481" w:rsidRDefault="00FB5FDF" w:rsidP="00443985">
      <w:pPr>
        <w:pStyle w:val="a4"/>
        <w:numPr>
          <w:ilvl w:val="0"/>
          <w:numId w:val="7"/>
        </w:numPr>
        <w:spacing w:after="0"/>
        <w:ind w:left="0" w:firstLine="709"/>
        <w:jc w:val="both"/>
        <w:rPr>
          <w:rFonts w:ascii="Times New Roman" w:hAnsi="Times New Roman" w:cs="Times New Roman"/>
          <w:sz w:val="26"/>
          <w:szCs w:val="26"/>
        </w:rPr>
      </w:pPr>
      <w:r w:rsidRPr="00A53481">
        <w:rPr>
          <w:rFonts w:ascii="Times New Roman" w:hAnsi="Times New Roman" w:cs="Times New Roman"/>
          <w:sz w:val="26"/>
          <w:szCs w:val="26"/>
        </w:rPr>
        <w:t>Основой комфортности образовательно</w:t>
      </w:r>
      <w:r w:rsidR="00694162" w:rsidRPr="00A53481">
        <w:rPr>
          <w:rFonts w:ascii="Times New Roman" w:hAnsi="Times New Roman" w:cs="Times New Roman"/>
          <w:sz w:val="26"/>
          <w:szCs w:val="26"/>
        </w:rPr>
        <w:t xml:space="preserve">й деятельности </w:t>
      </w:r>
      <w:r w:rsidR="00443985" w:rsidRPr="00A53481">
        <w:rPr>
          <w:rFonts w:ascii="Times New Roman" w:hAnsi="Times New Roman" w:cs="Times New Roman"/>
          <w:sz w:val="26"/>
          <w:szCs w:val="26"/>
        </w:rPr>
        <w:t>в выбранных для НОК ОД организациях</w:t>
      </w:r>
      <w:r w:rsidRPr="00A53481">
        <w:rPr>
          <w:rFonts w:ascii="Times New Roman" w:hAnsi="Times New Roman" w:cs="Times New Roman"/>
          <w:sz w:val="26"/>
          <w:szCs w:val="26"/>
        </w:rPr>
        <w:t xml:space="preserve"> является его материально-техническо</w:t>
      </w:r>
      <w:r w:rsidR="00443985" w:rsidRPr="00A53481">
        <w:rPr>
          <w:rFonts w:ascii="Times New Roman" w:hAnsi="Times New Roman" w:cs="Times New Roman"/>
          <w:sz w:val="26"/>
          <w:szCs w:val="26"/>
        </w:rPr>
        <w:t>е и информационное обеспечение, а также</w:t>
      </w:r>
      <w:r w:rsidR="002E47C0" w:rsidRPr="00A53481">
        <w:rPr>
          <w:rFonts w:ascii="Times New Roman" w:hAnsi="Times New Roman" w:cs="Times New Roman"/>
          <w:sz w:val="26"/>
          <w:szCs w:val="26"/>
        </w:rPr>
        <w:t xml:space="preserve"> </w:t>
      </w:r>
      <w:r w:rsidRPr="00A53481">
        <w:rPr>
          <w:rFonts w:ascii="Times New Roman" w:hAnsi="Times New Roman" w:cs="Times New Roman"/>
          <w:sz w:val="26"/>
          <w:szCs w:val="26"/>
        </w:rPr>
        <w:t xml:space="preserve">условия для охраны и </w:t>
      </w:r>
      <w:r w:rsidR="002E47C0" w:rsidRPr="00A53481">
        <w:rPr>
          <w:rFonts w:ascii="Times New Roman" w:hAnsi="Times New Roman" w:cs="Times New Roman"/>
          <w:sz w:val="26"/>
          <w:szCs w:val="26"/>
        </w:rPr>
        <w:t>укрепления здоровья обучающихся. К</w:t>
      </w:r>
      <w:r w:rsidRPr="00A53481">
        <w:rPr>
          <w:rFonts w:ascii="Times New Roman" w:hAnsi="Times New Roman" w:cs="Times New Roman"/>
          <w:sz w:val="26"/>
          <w:szCs w:val="26"/>
        </w:rPr>
        <w:t>омфортность образовательно</w:t>
      </w:r>
      <w:r w:rsidR="00694162" w:rsidRPr="00A53481">
        <w:rPr>
          <w:rFonts w:ascii="Times New Roman" w:hAnsi="Times New Roman" w:cs="Times New Roman"/>
          <w:sz w:val="26"/>
          <w:szCs w:val="26"/>
        </w:rPr>
        <w:t xml:space="preserve">й деятельности </w:t>
      </w:r>
      <w:r w:rsidRPr="00A53481">
        <w:rPr>
          <w:rFonts w:ascii="Times New Roman" w:hAnsi="Times New Roman" w:cs="Times New Roman"/>
          <w:sz w:val="26"/>
          <w:szCs w:val="26"/>
        </w:rPr>
        <w:t>м</w:t>
      </w:r>
      <w:r w:rsidR="002E47C0" w:rsidRPr="00A53481">
        <w:rPr>
          <w:rFonts w:ascii="Times New Roman" w:hAnsi="Times New Roman" w:cs="Times New Roman"/>
          <w:sz w:val="26"/>
          <w:szCs w:val="26"/>
        </w:rPr>
        <w:t>ожно существенно улучшить, если</w:t>
      </w:r>
      <w:r w:rsidR="00443985" w:rsidRPr="00A53481">
        <w:rPr>
          <w:rFonts w:ascii="Times New Roman" w:hAnsi="Times New Roman" w:cs="Times New Roman"/>
          <w:sz w:val="26"/>
          <w:szCs w:val="26"/>
        </w:rPr>
        <w:t>:</w:t>
      </w:r>
      <w:r w:rsidR="002E47C0" w:rsidRPr="00A53481">
        <w:rPr>
          <w:rFonts w:ascii="Times New Roman" w:hAnsi="Times New Roman" w:cs="Times New Roman"/>
          <w:sz w:val="26"/>
          <w:szCs w:val="26"/>
        </w:rPr>
        <w:t xml:space="preserve"> </w:t>
      </w:r>
    </w:p>
    <w:p w:rsidR="00443985" w:rsidRPr="00A53481" w:rsidRDefault="00FB5FDF" w:rsidP="00443985">
      <w:pPr>
        <w:pStyle w:val="a4"/>
        <w:numPr>
          <w:ilvl w:val="0"/>
          <w:numId w:val="25"/>
        </w:numPr>
        <w:spacing w:after="0"/>
        <w:ind w:left="0" w:firstLine="709"/>
        <w:jc w:val="both"/>
        <w:rPr>
          <w:rFonts w:ascii="Times New Roman" w:hAnsi="Times New Roman" w:cs="Times New Roman"/>
          <w:sz w:val="26"/>
          <w:szCs w:val="26"/>
        </w:rPr>
      </w:pPr>
      <w:r w:rsidRPr="00A53481">
        <w:rPr>
          <w:rFonts w:ascii="Times New Roman" w:hAnsi="Times New Roman" w:cs="Times New Roman"/>
          <w:sz w:val="26"/>
          <w:szCs w:val="26"/>
        </w:rPr>
        <w:t>создать условия для индив</w:t>
      </w:r>
      <w:r w:rsidR="002E47C0" w:rsidRPr="00A53481">
        <w:rPr>
          <w:rFonts w:ascii="Times New Roman" w:hAnsi="Times New Roman" w:cs="Times New Roman"/>
          <w:sz w:val="26"/>
          <w:szCs w:val="26"/>
        </w:rPr>
        <w:t xml:space="preserve">идуальной работы с обучающимися; </w:t>
      </w:r>
    </w:p>
    <w:p w:rsidR="00443985" w:rsidRPr="00A53481" w:rsidRDefault="00FB5FDF" w:rsidP="00443985">
      <w:pPr>
        <w:pStyle w:val="a4"/>
        <w:numPr>
          <w:ilvl w:val="0"/>
          <w:numId w:val="25"/>
        </w:numPr>
        <w:spacing w:after="0"/>
        <w:ind w:left="0" w:firstLine="709"/>
        <w:jc w:val="both"/>
        <w:rPr>
          <w:rFonts w:ascii="Times New Roman" w:hAnsi="Times New Roman" w:cs="Times New Roman"/>
          <w:sz w:val="26"/>
          <w:szCs w:val="26"/>
        </w:rPr>
      </w:pPr>
      <w:r w:rsidRPr="00A53481">
        <w:rPr>
          <w:rFonts w:ascii="Times New Roman" w:hAnsi="Times New Roman" w:cs="Times New Roman"/>
          <w:sz w:val="26"/>
          <w:szCs w:val="26"/>
        </w:rPr>
        <w:t>обеспечить возможность оказания психолого-педагогической, медицинской и социальной помощи обучающимся</w:t>
      </w:r>
      <w:r w:rsidR="002E47C0" w:rsidRPr="00A53481">
        <w:rPr>
          <w:rFonts w:ascii="Times New Roman" w:hAnsi="Times New Roman" w:cs="Times New Roman"/>
          <w:sz w:val="26"/>
          <w:szCs w:val="26"/>
        </w:rPr>
        <w:t xml:space="preserve"> в образовательных организациях; </w:t>
      </w:r>
    </w:p>
    <w:p w:rsidR="00FB5FDF" w:rsidRPr="00A53481" w:rsidRDefault="00FB5FDF" w:rsidP="00443985">
      <w:pPr>
        <w:pStyle w:val="a4"/>
        <w:numPr>
          <w:ilvl w:val="0"/>
          <w:numId w:val="25"/>
        </w:numPr>
        <w:spacing w:after="0"/>
        <w:ind w:left="0" w:firstLine="709"/>
        <w:jc w:val="both"/>
        <w:rPr>
          <w:rFonts w:ascii="Times New Roman" w:hAnsi="Times New Roman" w:cs="Times New Roman"/>
          <w:sz w:val="26"/>
          <w:szCs w:val="26"/>
        </w:rPr>
      </w:pPr>
      <w:r w:rsidRPr="00A53481">
        <w:rPr>
          <w:rFonts w:ascii="Times New Roman" w:hAnsi="Times New Roman" w:cs="Times New Roman"/>
          <w:sz w:val="26"/>
          <w:szCs w:val="26"/>
        </w:rPr>
        <w:t>создать условия для организации обучения и воспитани</w:t>
      </w:r>
      <w:r w:rsidR="00443985" w:rsidRPr="00A53481">
        <w:rPr>
          <w:rFonts w:ascii="Times New Roman" w:hAnsi="Times New Roman" w:cs="Times New Roman"/>
          <w:sz w:val="26"/>
          <w:szCs w:val="26"/>
        </w:rPr>
        <w:t>я обучающихся с ограниченными возможностями здоровья и инвалидов.</w:t>
      </w:r>
    </w:p>
    <w:p w:rsidR="00B6010B" w:rsidRPr="00A53481" w:rsidRDefault="00B6010B" w:rsidP="00B6010B">
      <w:pPr>
        <w:pStyle w:val="a4"/>
        <w:numPr>
          <w:ilvl w:val="0"/>
          <w:numId w:val="7"/>
        </w:numPr>
        <w:spacing w:after="0"/>
        <w:ind w:left="0" w:firstLine="709"/>
        <w:jc w:val="both"/>
        <w:rPr>
          <w:rFonts w:ascii="Times New Roman" w:hAnsi="Times New Roman" w:cs="Times New Roman"/>
          <w:sz w:val="26"/>
          <w:szCs w:val="26"/>
        </w:rPr>
      </w:pPr>
      <w:r w:rsidRPr="00A53481">
        <w:rPr>
          <w:rFonts w:ascii="Times New Roman" w:hAnsi="Times New Roman" w:cs="Times New Roman"/>
          <w:sz w:val="26"/>
          <w:szCs w:val="26"/>
        </w:rPr>
        <w:t>Результаты независимой оценки  по критерию доброжелательности, вежливости, компетентности работников свидетельствуют о высоком уровне удовлетворенности получателей образовательных услуг (от 89% до 92%).</w:t>
      </w:r>
    </w:p>
    <w:p w:rsidR="00B6010B" w:rsidRPr="00A53481" w:rsidRDefault="00B6010B" w:rsidP="00B6010B">
      <w:pPr>
        <w:pStyle w:val="a4"/>
        <w:numPr>
          <w:ilvl w:val="0"/>
          <w:numId w:val="7"/>
        </w:numPr>
        <w:spacing w:after="0"/>
        <w:ind w:left="0" w:firstLine="709"/>
        <w:jc w:val="both"/>
        <w:rPr>
          <w:rFonts w:ascii="Times New Roman" w:hAnsi="Times New Roman" w:cs="Times New Roman"/>
          <w:sz w:val="26"/>
          <w:szCs w:val="26"/>
        </w:rPr>
      </w:pPr>
      <w:r w:rsidRPr="00A53481">
        <w:rPr>
          <w:rFonts w:ascii="Times New Roman" w:hAnsi="Times New Roman" w:cs="Times New Roman"/>
          <w:sz w:val="26"/>
          <w:szCs w:val="26"/>
        </w:rPr>
        <w:t>Результаты независимой оценки  по критерию удовлетворенности качеством образовательной деятельности организаций также свидетельствуют о достаточно высоком уровне удовлетворенности получателей образовательных услуг (от 70% до 87%).</w:t>
      </w:r>
    </w:p>
    <w:p w:rsidR="00B6010B" w:rsidRPr="00A53481" w:rsidRDefault="00B6010B" w:rsidP="00B6010B">
      <w:pPr>
        <w:pStyle w:val="a4"/>
        <w:numPr>
          <w:ilvl w:val="0"/>
          <w:numId w:val="7"/>
        </w:numPr>
        <w:spacing w:after="0"/>
        <w:ind w:left="0" w:firstLine="709"/>
        <w:jc w:val="both"/>
        <w:rPr>
          <w:rFonts w:ascii="Times New Roman" w:hAnsi="Times New Roman" w:cs="Times New Roman"/>
          <w:sz w:val="26"/>
          <w:szCs w:val="26"/>
        </w:rPr>
      </w:pPr>
      <w:r w:rsidRPr="00A53481">
        <w:rPr>
          <w:rFonts w:ascii="Times New Roman" w:hAnsi="Times New Roman" w:cs="Times New Roman"/>
          <w:sz w:val="26"/>
          <w:szCs w:val="26"/>
        </w:rPr>
        <w:t>Технология проведения НОК ОД, при которой оценка опирается на сведения, представленные образовательными организациями, приводит к некоторому завышению результата оценки. При этом оценка не является в полной мере независимой.</w:t>
      </w:r>
    </w:p>
    <w:p w:rsidR="00254A36" w:rsidRPr="00A53481" w:rsidRDefault="00254A36" w:rsidP="00254A36">
      <w:pPr>
        <w:spacing w:after="0"/>
        <w:ind w:firstLine="708"/>
        <w:jc w:val="both"/>
        <w:rPr>
          <w:rFonts w:ascii="Times New Roman" w:hAnsi="Times New Roman" w:cs="Times New Roman"/>
          <w:sz w:val="26"/>
          <w:szCs w:val="26"/>
        </w:rPr>
      </w:pPr>
    </w:p>
    <w:p w:rsidR="0048058B" w:rsidRPr="00A53481" w:rsidRDefault="0048058B" w:rsidP="00254A36">
      <w:pPr>
        <w:spacing w:after="0"/>
        <w:ind w:firstLine="708"/>
        <w:jc w:val="both"/>
        <w:rPr>
          <w:rFonts w:ascii="Times New Roman" w:hAnsi="Times New Roman" w:cs="Times New Roman"/>
          <w:sz w:val="26"/>
          <w:szCs w:val="26"/>
        </w:rPr>
      </w:pPr>
    </w:p>
    <w:p w:rsidR="0048058B" w:rsidRPr="00A53481" w:rsidRDefault="0048058B" w:rsidP="00254A36">
      <w:pPr>
        <w:spacing w:after="0"/>
        <w:ind w:firstLine="708"/>
        <w:jc w:val="both"/>
        <w:rPr>
          <w:rFonts w:ascii="Times New Roman" w:hAnsi="Times New Roman" w:cs="Times New Roman"/>
          <w:sz w:val="26"/>
          <w:szCs w:val="26"/>
        </w:rPr>
      </w:pPr>
    </w:p>
    <w:p w:rsidR="0048058B" w:rsidRPr="00A53481" w:rsidRDefault="0048058B" w:rsidP="00254A36">
      <w:pPr>
        <w:spacing w:after="0"/>
        <w:ind w:firstLine="708"/>
        <w:jc w:val="both"/>
        <w:rPr>
          <w:rFonts w:ascii="Times New Roman" w:hAnsi="Times New Roman" w:cs="Times New Roman"/>
          <w:sz w:val="26"/>
          <w:szCs w:val="26"/>
        </w:rPr>
      </w:pPr>
    </w:p>
    <w:p w:rsidR="0048058B" w:rsidRPr="00A53481" w:rsidRDefault="0048058B" w:rsidP="00254A36">
      <w:pPr>
        <w:spacing w:after="0"/>
        <w:ind w:firstLine="708"/>
        <w:jc w:val="both"/>
        <w:rPr>
          <w:rFonts w:ascii="Times New Roman" w:hAnsi="Times New Roman" w:cs="Times New Roman"/>
          <w:sz w:val="26"/>
          <w:szCs w:val="26"/>
        </w:rPr>
      </w:pPr>
    </w:p>
    <w:p w:rsidR="00967F99" w:rsidRPr="00A53481" w:rsidRDefault="00902D22" w:rsidP="00254A36">
      <w:pPr>
        <w:spacing w:after="0"/>
        <w:ind w:firstLine="708"/>
        <w:jc w:val="both"/>
        <w:rPr>
          <w:rFonts w:ascii="Times New Roman" w:hAnsi="Times New Roman" w:cs="Times New Roman"/>
          <w:sz w:val="26"/>
          <w:szCs w:val="26"/>
        </w:rPr>
      </w:pPr>
      <w:r w:rsidRPr="00A53481">
        <w:rPr>
          <w:rFonts w:ascii="Times New Roman" w:hAnsi="Times New Roman" w:cs="Times New Roman"/>
          <w:sz w:val="26"/>
          <w:szCs w:val="26"/>
        </w:rPr>
        <w:lastRenderedPageBreak/>
        <w:t>Предложения</w:t>
      </w:r>
      <w:r w:rsidR="006A176E" w:rsidRPr="00A53481">
        <w:rPr>
          <w:rFonts w:ascii="Times New Roman" w:hAnsi="Times New Roman" w:cs="Times New Roman"/>
          <w:sz w:val="26"/>
          <w:szCs w:val="26"/>
        </w:rPr>
        <w:t>:</w:t>
      </w:r>
    </w:p>
    <w:p w:rsidR="00254A36" w:rsidRPr="00A53481" w:rsidRDefault="00443985" w:rsidP="00254A36">
      <w:pPr>
        <w:pStyle w:val="a4"/>
        <w:numPr>
          <w:ilvl w:val="0"/>
          <w:numId w:val="1"/>
        </w:numPr>
        <w:spacing w:after="0"/>
        <w:ind w:left="0" w:firstLine="709"/>
        <w:jc w:val="both"/>
        <w:rPr>
          <w:rFonts w:ascii="Times New Roman" w:hAnsi="Times New Roman" w:cs="Times New Roman"/>
          <w:sz w:val="26"/>
          <w:szCs w:val="26"/>
        </w:rPr>
      </w:pPr>
      <w:r w:rsidRPr="00A53481">
        <w:rPr>
          <w:rFonts w:ascii="Times New Roman" w:hAnsi="Times New Roman" w:cs="Times New Roman"/>
          <w:sz w:val="26"/>
          <w:szCs w:val="26"/>
        </w:rPr>
        <w:t xml:space="preserve">Образовательным организациям привести официальные сайты в соответствие требованиям Постановления Правительства Российской Федерации от 10.07.2013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p>
    <w:p w:rsidR="00254A36" w:rsidRPr="00A53481" w:rsidRDefault="00443985" w:rsidP="00254A36">
      <w:pPr>
        <w:pStyle w:val="a4"/>
        <w:numPr>
          <w:ilvl w:val="0"/>
          <w:numId w:val="1"/>
        </w:numPr>
        <w:spacing w:after="0"/>
        <w:ind w:left="0" w:firstLine="709"/>
        <w:jc w:val="both"/>
        <w:rPr>
          <w:rFonts w:ascii="Times New Roman" w:hAnsi="Times New Roman" w:cs="Times New Roman"/>
          <w:sz w:val="26"/>
          <w:szCs w:val="26"/>
        </w:rPr>
      </w:pPr>
      <w:r w:rsidRPr="00A53481">
        <w:rPr>
          <w:rFonts w:ascii="Times New Roman" w:hAnsi="Times New Roman" w:cs="Times New Roman"/>
          <w:sz w:val="26"/>
          <w:szCs w:val="26"/>
        </w:rPr>
        <w:t>Образовательным организациям и органам управления образованием</w:t>
      </w:r>
      <w:r w:rsidR="00254A36" w:rsidRPr="00A53481">
        <w:rPr>
          <w:rFonts w:ascii="Times New Roman" w:hAnsi="Times New Roman" w:cs="Times New Roman"/>
          <w:sz w:val="26"/>
          <w:szCs w:val="26"/>
        </w:rPr>
        <w:t xml:space="preserve"> рассмотреть возможность создания дополнительных условий для индивидуальной работы с обучающимися, обеспечения оказания психолого-педагогической, медицинской и социальной помощи обучающимся в образовательных организациях, а также создания дополнительных условий для организации обучения и воспитания обучающихся с ограниченными возможностями здоровья и инвалидов.</w:t>
      </w:r>
    </w:p>
    <w:p w:rsidR="00F81E26" w:rsidRPr="00A53481" w:rsidRDefault="00443985" w:rsidP="00F81E26">
      <w:pPr>
        <w:pStyle w:val="a4"/>
        <w:numPr>
          <w:ilvl w:val="0"/>
          <w:numId w:val="1"/>
        </w:numPr>
        <w:spacing w:after="0"/>
        <w:ind w:left="0" w:firstLine="709"/>
        <w:jc w:val="both"/>
        <w:rPr>
          <w:rFonts w:ascii="Times New Roman" w:hAnsi="Times New Roman" w:cs="Times New Roman"/>
          <w:sz w:val="26"/>
          <w:szCs w:val="26"/>
        </w:rPr>
      </w:pPr>
      <w:r w:rsidRPr="00A53481">
        <w:rPr>
          <w:rFonts w:ascii="Times New Roman" w:hAnsi="Times New Roman" w:cs="Times New Roman"/>
          <w:sz w:val="26"/>
          <w:szCs w:val="26"/>
        </w:rPr>
        <w:t>Министерству образования и науки Калужской области</w:t>
      </w:r>
      <w:r w:rsidR="0048058B" w:rsidRPr="00A53481">
        <w:rPr>
          <w:rFonts w:ascii="Times New Roman" w:hAnsi="Times New Roman" w:cs="Times New Roman"/>
          <w:sz w:val="26"/>
          <w:szCs w:val="26"/>
        </w:rPr>
        <w:t xml:space="preserve"> рассмотреть возможность</w:t>
      </w:r>
      <w:r w:rsidR="00F81E26" w:rsidRPr="00A53481">
        <w:rPr>
          <w:rFonts w:ascii="Times New Roman" w:hAnsi="Times New Roman" w:cs="Times New Roman"/>
          <w:sz w:val="26"/>
          <w:szCs w:val="26"/>
        </w:rPr>
        <w:t xml:space="preserve"> формировании списка организаций, в отношении которых должна быть проведена НОК ОД, </w:t>
      </w:r>
      <w:r w:rsidR="0048058B" w:rsidRPr="00A53481">
        <w:rPr>
          <w:rFonts w:ascii="Times New Roman" w:hAnsi="Times New Roman" w:cs="Times New Roman"/>
          <w:sz w:val="26"/>
          <w:szCs w:val="26"/>
        </w:rPr>
        <w:t>по принципу репрезентативной выборки, обеспечивающей возможность распространения полученных результатов на все образовательные организации региона, а также предусмотреть периоды и сроки проведения НОК ОД, не совпадающие с периодом</w:t>
      </w:r>
      <w:r w:rsidR="00547F7F" w:rsidRPr="00A53481">
        <w:rPr>
          <w:rFonts w:ascii="Times New Roman" w:hAnsi="Times New Roman" w:cs="Times New Roman"/>
          <w:sz w:val="26"/>
          <w:szCs w:val="26"/>
        </w:rPr>
        <w:t xml:space="preserve"> государственной</w:t>
      </w:r>
      <w:r w:rsidR="0048058B" w:rsidRPr="00A53481">
        <w:rPr>
          <w:rFonts w:ascii="Times New Roman" w:hAnsi="Times New Roman" w:cs="Times New Roman"/>
          <w:sz w:val="26"/>
          <w:szCs w:val="26"/>
        </w:rPr>
        <w:t xml:space="preserve"> итоговой аттестации</w:t>
      </w:r>
      <w:r w:rsidR="00547F7F" w:rsidRPr="00A53481">
        <w:rPr>
          <w:rFonts w:ascii="Times New Roman" w:hAnsi="Times New Roman" w:cs="Times New Roman"/>
          <w:sz w:val="26"/>
          <w:szCs w:val="26"/>
        </w:rPr>
        <w:t xml:space="preserve"> обучающихся</w:t>
      </w:r>
      <w:r w:rsidR="0048058B" w:rsidRPr="00A53481">
        <w:rPr>
          <w:rFonts w:ascii="Times New Roman" w:hAnsi="Times New Roman" w:cs="Times New Roman"/>
          <w:sz w:val="26"/>
          <w:szCs w:val="26"/>
        </w:rPr>
        <w:t xml:space="preserve"> и летних каникул.</w:t>
      </w:r>
    </w:p>
    <w:p w:rsidR="00967F99" w:rsidRPr="00A53481" w:rsidRDefault="00967F99" w:rsidP="00967F99">
      <w:pPr>
        <w:spacing w:after="0"/>
        <w:jc w:val="both"/>
        <w:rPr>
          <w:rFonts w:ascii="Times New Roman" w:hAnsi="Times New Roman" w:cs="Times New Roman"/>
          <w:sz w:val="26"/>
          <w:szCs w:val="26"/>
        </w:rPr>
      </w:pPr>
    </w:p>
    <w:p w:rsidR="00967F99" w:rsidRPr="00A53481" w:rsidRDefault="00967F99" w:rsidP="00967F99">
      <w:pPr>
        <w:spacing w:after="0"/>
        <w:jc w:val="both"/>
        <w:rPr>
          <w:rFonts w:ascii="Times New Roman" w:hAnsi="Times New Roman" w:cs="Times New Roman"/>
          <w:sz w:val="26"/>
          <w:szCs w:val="26"/>
        </w:rPr>
      </w:pPr>
    </w:p>
    <w:p w:rsidR="00967F99" w:rsidRPr="00A53481" w:rsidRDefault="00967F99" w:rsidP="00967F99">
      <w:pPr>
        <w:spacing w:after="0"/>
        <w:jc w:val="both"/>
        <w:rPr>
          <w:rFonts w:ascii="Times New Roman" w:hAnsi="Times New Roman" w:cs="Times New Roman"/>
          <w:sz w:val="26"/>
          <w:szCs w:val="26"/>
        </w:rPr>
      </w:pPr>
    </w:p>
    <w:p w:rsidR="00967F99" w:rsidRPr="00A53481" w:rsidRDefault="00967F99" w:rsidP="00967F99">
      <w:pPr>
        <w:spacing w:after="0"/>
        <w:jc w:val="both"/>
        <w:rPr>
          <w:rFonts w:ascii="Times New Roman" w:hAnsi="Times New Roman" w:cs="Times New Roman"/>
          <w:sz w:val="26"/>
          <w:szCs w:val="26"/>
        </w:rPr>
      </w:pPr>
    </w:p>
    <w:p w:rsidR="00254A36" w:rsidRPr="00A53481" w:rsidRDefault="00254A36" w:rsidP="00967F99">
      <w:pPr>
        <w:spacing w:after="0"/>
        <w:jc w:val="right"/>
        <w:rPr>
          <w:rFonts w:ascii="Times New Roman" w:hAnsi="Times New Roman" w:cs="Times New Roman"/>
          <w:sz w:val="26"/>
          <w:szCs w:val="26"/>
        </w:rPr>
      </w:pPr>
    </w:p>
    <w:p w:rsidR="00254A36" w:rsidRPr="00A53481" w:rsidRDefault="00254A36" w:rsidP="00967F99">
      <w:pPr>
        <w:spacing w:after="0"/>
        <w:jc w:val="right"/>
        <w:rPr>
          <w:rFonts w:ascii="Times New Roman" w:hAnsi="Times New Roman" w:cs="Times New Roman"/>
          <w:sz w:val="26"/>
          <w:szCs w:val="26"/>
        </w:rPr>
      </w:pPr>
    </w:p>
    <w:p w:rsidR="00254A36" w:rsidRPr="00A53481" w:rsidRDefault="00254A36" w:rsidP="00967F99">
      <w:pPr>
        <w:spacing w:after="0"/>
        <w:jc w:val="right"/>
        <w:rPr>
          <w:rFonts w:ascii="Times New Roman" w:hAnsi="Times New Roman" w:cs="Times New Roman"/>
          <w:sz w:val="26"/>
          <w:szCs w:val="26"/>
        </w:rPr>
      </w:pPr>
    </w:p>
    <w:p w:rsidR="00254A36" w:rsidRPr="00A53481" w:rsidRDefault="00254A36" w:rsidP="00967F99">
      <w:pPr>
        <w:spacing w:after="0"/>
        <w:jc w:val="right"/>
        <w:rPr>
          <w:rFonts w:ascii="Times New Roman" w:hAnsi="Times New Roman" w:cs="Times New Roman"/>
          <w:sz w:val="26"/>
          <w:szCs w:val="26"/>
        </w:rPr>
      </w:pPr>
    </w:p>
    <w:p w:rsidR="00547F7F" w:rsidRPr="00A53481" w:rsidRDefault="00547F7F" w:rsidP="00967F99">
      <w:pPr>
        <w:spacing w:after="0"/>
        <w:jc w:val="right"/>
        <w:rPr>
          <w:rFonts w:ascii="Times New Roman" w:hAnsi="Times New Roman" w:cs="Times New Roman"/>
          <w:sz w:val="26"/>
          <w:szCs w:val="26"/>
        </w:rPr>
      </w:pPr>
    </w:p>
    <w:p w:rsidR="00547F7F" w:rsidRPr="00A53481" w:rsidRDefault="00547F7F" w:rsidP="00967F99">
      <w:pPr>
        <w:spacing w:after="0"/>
        <w:jc w:val="right"/>
        <w:rPr>
          <w:rFonts w:ascii="Times New Roman" w:hAnsi="Times New Roman" w:cs="Times New Roman"/>
          <w:sz w:val="26"/>
          <w:szCs w:val="26"/>
        </w:rPr>
      </w:pPr>
    </w:p>
    <w:p w:rsidR="00547F7F" w:rsidRPr="00A53481" w:rsidRDefault="00547F7F" w:rsidP="00967F99">
      <w:pPr>
        <w:spacing w:after="0"/>
        <w:jc w:val="right"/>
        <w:rPr>
          <w:rFonts w:ascii="Times New Roman" w:hAnsi="Times New Roman" w:cs="Times New Roman"/>
          <w:sz w:val="26"/>
          <w:szCs w:val="26"/>
        </w:rPr>
      </w:pPr>
    </w:p>
    <w:p w:rsidR="00547F7F" w:rsidRPr="00A53481" w:rsidRDefault="00547F7F" w:rsidP="00967F99">
      <w:pPr>
        <w:spacing w:after="0"/>
        <w:jc w:val="right"/>
        <w:rPr>
          <w:rFonts w:ascii="Times New Roman" w:hAnsi="Times New Roman" w:cs="Times New Roman"/>
          <w:sz w:val="26"/>
          <w:szCs w:val="26"/>
        </w:rPr>
      </w:pPr>
    </w:p>
    <w:p w:rsidR="00547F7F" w:rsidRPr="00A53481" w:rsidRDefault="00547F7F" w:rsidP="00967F99">
      <w:pPr>
        <w:spacing w:after="0"/>
        <w:jc w:val="right"/>
        <w:rPr>
          <w:rFonts w:ascii="Times New Roman" w:hAnsi="Times New Roman" w:cs="Times New Roman"/>
          <w:sz w:val="26"/>
          <w:szCs w:val="26"/>
        </w:rPr>
      </w:pPr>
    </w:p>
    <w:p w:rsidR="00547F7F" w:rsidRPr="00A53481" w:rsidRDefault="00547F7F" w:rsidP="00967F99">
      <w:pPr>
        <w:spacing w:after="0"/>
        <w:jc w:val="right"/>
        <w:rPr>
          <w:rFonts w:ascii="Times New Roman" w:hAnsi="Times New Roman" w:cs="Times New Roman"/>
          <w:sz w:val="26"/>
          <w:szCs w:val="26"/>
        </w:rPr>
      </w:pPr>
    </w:p>
    <w:p w:rsidR="00547F7F" w:rsidRPr="00A53481" w:rsidRDefault="00547F7F" w:rsidP="00967F99">
      <w:pPr>
        <w:spacing w:after="0"/>
        <w:jc w:val="right"/>
        <w:rPr>
          <w:rFonts w:ascii="Times New Roman" w:hAnsi="Times New Roman" w:cs="Times New Roman"/>
          <w:sz w:val="26"/>
          <w:szCs w:val="26"/>
        </w:rPr>
      </w:pPr>
    </w:p>
    <w:p w:rsidR="00547F7F" w:rsidRPr="00A53481" w:rsidRDefault="00547F7F" w:rsidP="00967F99">
      <w:pPr>
        <w:spacing w:after="0"/>
        <w:jc w:val="right"/>
        <w:rPr>
          <w:rFonts w:ascii="Times New Roman" w:hAnsi="Times New Roman" w:cs="Times New Roman"/>
          <w:sz w:val="26"/>
          <w:szCs w:val="26"/>
        </w:rPr>
      </w:pPr>
    </w:p>
    <w:p w:rsidR="00547F7F" w:rsidRPr="00A53481" w:rsidRDefault="00547F7F" w:rsidP="00967F99">
      <w:pPr>
        <w:spacing w:after="0"/>
        <w:jc w:val="right"/>
        <w:rPr>
          <w:rFonts w:ascii="Times New Roman" w:hAnsi="Times New Roman" w:cs="Times New Roman"/>
          <w:sz w:val="26"/>
          <w:szCs w:val="26"/>
        </w:rPr>
      </w:pPr>
    </w:p>
    <w:p w:rsidR="00547F7F" w:rsidRPr="00A53481" w:rsidRDefault="00547F7F" w:rsidP="00967F99">
      <w:pPr>
        <w:spacing w:after="0"/>
        <w:jc w:val="right"/>
        <w:rPr>
          <w:rFonts w:ascii="Times New Roman" w:hAnsi="Times New Roman" w:cs="Times New Roman"/>
          <w:sz w:val="26"/>
          <w:szCs w:val="26"/>
        </w:rPr>
      </w:pPr>
    </w:p>
    <w:p w:rsidR="00547F7F" w:rsidRPr="00A53481" w:rsidRDefault="00547F7F" w:rsidP="00967F99">
      <w:pPr>
        <w:spacing w:after="0"/>
        <w:jc w:val="right"/>
        <w:rPr>
          <w:rFonts w:ascii="Times New Roman" w:hAnsi="Times New Roman" w:cs="Times New Roman"/>
          <w:sz w:val="26"/>
          <w:szCs w:val="26"/>
        </w:rPr>
      </w:pPr>
    </w:p>
    <w:p w:rsidR="00254A36" w:rsidRPr="00A53481" w:rsidRDefault="00254A36" w:rsidP="00967F99">
      <w:pPr>
        <w:spacing w:after="0"/>
        <w:jc w:val="right"/>
        <w:rPr>
          <w:rFonts w:ascii="Times New Roman" w:hAnsi="Times New Roman" w:cs="Times New Roman"/>
          <w:sz w:val="26"/>
          <w:szCs w:val="26"/>
        </w:rPr>
      </w:pPr>
    </w:p>
    <w:p w:rsidR="00254A36" w:rsidRPr="00A53481" w:rsidRDefault="00254A36" w:rsidP="00967F99">
      <w:pPr>
        <w:spacing w:after="0"/>
        <w:jc w:val="right"/>
        <w:rPr>
          <w:rFonts w:ascii="Times New Roman" w:hAnsi="Times New Roman" w:cs="Times New Roman"/>
          <w:sz w:val="26"/>
          <w:szCs w:val="26"/>
        </w:rPr>
      </w:pPr>
    </w:p>
    <w:p w:rsidR="00254A36" w:rsidRPr="00A53481" w:rsidRDefault="00254A36" w:rsidP="00967F99">
      <w:pPr>
        <w:spacing w:after="0"/>
        <w:jc w:val="right"/>
        <w:rPr>
          <w:rFonts w:ascii="Times New Roman" w:hAnsi="Times New Roman" w:cs="Times New Roman"/>
          <w:sz w:val="26"/>
          <w:szCs w:val="26"/>
        </w:rPr>
      </w:pPr>
    </w:p>
    <w:p w:rsidR="00967F99" w:rsidRPr="00A53481" w:rsidRDefault="00967F99" w:rsidP="00967F99">
      <w:pPr>
        <w:spacing w:after="0"/>
        <w:jc w:val="right"/>
        <w:rPr>
          <w:rFonts w:ascii="Times New Roman" w:hAnsi="Times New Roman" w:cs="Times New Roman"/>
          <w:sz w:val="26"/>
          <w:szCs w:val="26"/>
        </w:rPr>
      </w:pPr>
      <w:r w:rsidRPr="00A53481">
        <w:rPr>
          <w:rFonts w:ascii="Times New Roman" w:hAnsi="Times New Roman" w:cs="Times New Roman"/>
          <w:sz w:val="26"/>
          <w:szCs w:val="26"/>
        </w:rPr>
        <w:lastRenderedPageBreak/>
        <w:t>Приложение</w:t>
      </w:r>
      <w:r w:rsidR="00443985" w:rsidRPr="00A53481">
        <w:rPr>
          <w:rFonts w:ascii="Times New Roman" w:hAnsi="Times New Roman" w:cs="Times New Roman"/>
          <w:sz w:val="26"/>
          <w:szCs w:val="26"/>
        </w:rPr>
        <w:t xml:space="preserve"> 1</w:t>
      </w:r>
    </w:p>
    <w:p w:rsidR="00967F99" w:rsidRPr="00A53481" w:rsidRDefault="00967F99" w:rsidP="00967F99">
      <w:pPr>
        <w:spacing w:after="0"/>
        <w:jc w:val="right"/>
        <w:rPr>
          <w:rFonts w:ascii="Times New Roman" w:hAnsi="Times New Roman" w:cs="Times New Roman"/>
          <w:sz w:val="26"/>
          <w:szCs w:val="26"/>
        </w:rPr>
      </w:pPr>
    </w:p>
    <w:p w:rsidR="00967F99" w:rsidRPr="00A53481" w:rsidRDefault="00967F99" w:rsidP="00967F99">
      <w:pPr>
        <w:spacing w:after="0"/>
        <w:jc w:val="center"/>
        <w:rPr>
          <w:rFonts w:ascii="Times New Roman" w:hAnsi="Times New Roman" w:cs="Times New Roman"/>
          <w:sz w:val="26"/>
          <w:szCs w:val="26"/>
        </w:rPr>
      </w:pPr>
      <w:r w:rsidRPr="00A53481">
        <w:rPr>
          <w:rFonts w:ascii="Times New Roman" w:hAnsi="Times New Roman" w:cs="Times New Roman"/>
          <w:sz w:val="26"/>
          <w:szCs w:val="26"/>
        </w:rPr>
        <w:t>Перечень организаций, не представивших информацию для независимой оценки качества образовательной деятельности</w:t>
      </w:r>
    </w:p>
    <w:tbl>
      <w:tblPr>
        <w:tblStyle w:val="a3"/>
        <w:tblW w:w="0" w:type="auto"/>
        <w:tblLook w:val="04A0"/>
      </w:tblPr>
      <w:tblGrid>
        <w:gridCol w:w="817"/>
        <w:gridCol w:w="4111"/>
        <w:gridCol w:w="4643"/>
      </w:tblGrid>
      <w:tr w:rsidR="00967F99" w:rsidRPr="00A53481" w:rsidTr="00967F99">
        <w:tc>
          <w:tcPr>
            <w:tcW w:w="817" w:type="dxa"/>
          </w:tcPr>
          <w:p w:rsidR="00967F99" w:rsidRPr="00A53481" w:rsidRDefault="00967F99" w:rsidP="00967F99">
            <w:pPr>
              <w:jc w:val="center"/>
              <w:rPr>
                <w:rFonts w:ascii="Times New Roman" w:hAnsi="Times New Roman" w:cs="Times New Roman"/>
                <w:sz w:val="26"/>
                <w:szCs w:val="26"/>
              </w:rPr>
            </w:pPr>
            <w:r w:rsidRPr="00A53481">
              <w:rPr>
                <w:rFonts w:ascii="Times New Roman" w:hAnsi="Times New Roman" w:cs="Times New Roman"/>
                <w:sz w:val="26"/>
                <w:szCs w:val="26"/>
              </w:rPr>
              <w:t>№</w:t>
            </w:r>
          </w:p>
        </w:tc>
        <w:tc>
          <w:tcPr>
            <w:tcW w:w="4111" w:type="dxa"/>
          </w:tcPr>
          <w:p w:rsidR="00967F99" w:rsidRPr="00A53481" w:rsidRDefault="00967F99" w:rsidP="00967F99">
            <w:pPr>
              <w:jc w:val="center"/>
              <w:rPr>
                <w:rFonts w:ascii="Times New Roman" w:hAnsi="Times New Roman" w:cs="Times New Roman"/>
                <w:sz w:val="26"/>
                <w:szCs w:val="26"/>
              </w:rPr>
            </w:pPr>
            <w:r w:rsidRPr="00A53481">
              <w:rPr>
                <w:rFonts w:ascii="Times New Roman" w:hAnsi="Times New Roman" w:cs="Times New Roman"/>
                <w:sz w:val="26"/>
                <w:szCs w:val="26"/>
              </w:rPr>
              <w:t>Наименование организации</w:t>
            </w:r>
          </w:p>
        </w:tc>
        <w:tc>
          <w:tcPr>
            <w:tcW w:w="4643" w:type="dxa"/>
          </w:tcPr>
          <w:p w:rsidR="00967F99" w:rsidRPr="00A53481" w:rsidRDefault="00967F99" w:rsidP="00967F99">
            <w:pPr>
              <w:jc w:val="center"/>
              <w:rPr>
                <w:rFonts w:ascii="Times New Roman" w:hAnsi="Times New Roman" w:cs="Times New Roman"/>
                <w:sz w:val="26"/>
                <w:szCs w:val="26"/>
              </w:rPr>
            </w:pPr>
            <w:r w:rsidRPr="00A53481">
              <w:rPr>
                <w:rFonts w:ascii="Times New Roman" w:hAnsi="Times New Roman" w:cs="Times New Roman"/>
                <w:sz w:val="26"/>
                <w:szCs w:val="26"/>
              </w:rPr>
              <w:t>Причина</w:t>
            </w:r>
          </w:p>
        </w:tc>
      </w:tr>
      <w:tr w:rsidR="00967F99" w:rsidRPr="00A53481" w:rsidTr="00967F99">
        <w:tc>
          <w:tcPr>
            <w:tcW w:w="817" w:type="dxa"/>
          </w:tcPr>
          <w:p w:rsidR="00967F99" w:rsidRPr="00A53481" w:rsidRDefault="00967F99" w:rsidP="00967F99">
            <w:pPr>
              <w:jc w:val="center"/>
              <w:rPr>
                <w:rFonts w:ascii="Times New Roman" w:hAnsi="Times New Roman" w:cs="Times New Roman"/>
                <w:sz w:val="26"/>
                <w:szCs w:val="26"/>
              </w:rPr>
            </w:pPr>
            <w:r w:rsidRPr="00A53481">
              <w:rPr>
                <w:rFonts w:ascii="Times New Roman" w:hAnsi="Times New Roman" w:cs="Times New Roman"/>
                <w:sz w:val="26"/>
                <w:szCs w:val="26"/>
              </w:rPr>
              <w:t>1</w:t>
            </w:r>
          </w:p>
        </w:tc>
        <w:tc>
          <w:tcPr>
            <w:tcW w:w="4111" w:type="dxa"/>
          </w:tcPr>
          <w:p w:rsidR="00967F99" w:rsidRPr="00A53481" w:rsidRDefault="00967F99" w:rsidP="00967F99">
            <w:pPr>
              <w:jc w:val="center"/>
              <w:rPr>
                <w:rFonts w:ascii="Times New Roman" w:hAnsi="Times New Roman" w:cs="Times New Roman"/>
                <w:sz w:val="26"/>
                <w:szCs w:val="26"/>
              </w:rPr>
            </w:pPr>
            <w:r w:rsidRPr="00A53481">
              <w:rPr>
                <w:rFonts w:ascii="Times New Roman" w:hAnsi="Times New Roman" w:cs="Times New Roman"/>
                <w:sz w:val="26"/>
                <w:szCs w:val="26"/>
              </w:rPr>
              <w:t>Муниципальное казенное общеобразовательное учреждение «Барсуковская основная общеобразовательная школа»</w:t>
            </w:r>
          </w:p>
        </w:tc>
        <w:tc>
          <w:tcPr>
            <w:tcW w:w="4643" w:type="dxa"/>
          </w:tcPr>
          <w:p w:rsidR="00967F99" w:rsidRPr="00A53481" w:rsidRDefault="00967F99" w:rsidP="00967F99">
            <w:pPr>
              <w:jc w:val="center"/>
              <w:rPr>
                <w:rFonts w:ascii="Times New Roman" w:hAnsi="Times New Roman" w:cs="Times New Roman"/>
                <w:sz w:val="26"/>
                <w:szCs w:val="26"/>
              </w:rPr>
            </w:pPr>
            <w:r w:rsidRPr="00A53481">
              <w:rPr>
                <w:rFonts w:ascii="Times New Roman" w:hAnsi="Times New Roman" w:cs="Times New Roman"/>
                <w:sz w:val="26"/>
                <w:szCs w:val="26"/>
              </w:rPr>
              <w:t>Ликвидирована</w:t>
            </w:r>
          </w:p>
        </w:tc>
      </w:tr>
      <w:tr w:rsidR="00967F99" w:rsidRPr="00A53481" w:rsidTr="00967F99">
        <w:tc>
          <w:tcPr>
            <w:tcW w:w="817" w:type="dxa"/>
          </w:tcPr>
          <w:p w:rsidR="00967F99" w:rsidRPr="00A53481" w:rsidRDefault="00967F99" w:rsidP="00967F99">
            <w:pPr>
              <w:jc w:val="center"/>
              <w:rPr>
                <w:rFonts w:ascii="Times New Roman" w:hAnsi="Times New Roman" w:cs="Times New Roman"/>
                <w:sz w:val="26"/>
                <w:szCs w:val="26"/>
              </w:rPr>
            </w:pPr>
            <w:r w:rsidRPr="00A53481">
              <w:rPr>
                <w:rFonts w:ascii="Times New Roman" w:hAnsi="Times New Roman" w:cs="Times New Roman"/>
                <w:sz w:val="26"/>
                <w:szCs w:val="26"/>
              </w:rPr>
              <w:t>3</w:t>
            </w:r>
          </w:p>
        </w:tc>
        <w:tc>
          <w:tcPr>
            <w:tcW w:w="4111" w:type="dxa"/>
          </w:tcPr>
          <w:p w:rsidR="00967F99" w:rsidRPr="00A53481" w:rsidRDefault="00EC193D" w:rsidP="00967F99">
            <w:pPr>
              <w:jc w:val="center"/>
              <w:rPr>
                <w:rFonts w:ascii="Times New Roman" w:hAnsi="Times New Roman" w:cs="Times New Roman"/>
                <w:sz w:val="26"/>
                <w:szCs w:val="26"/>
              </w:rPr>
            </w:pPr>
            <w:r w:rsidRPr="00A53481">
              <w:rPr>
                <w:rFonts w:ascii="Times New Roman" w:hAnsi="Times New Roman" w:cs="Times New Roman"/>
                <w:sz w:val="26"/>
                <w:szCs w:val="26"/>
              </w:rPr>
              <w:t>МБОУ "Основная общеобразовательная школа №32" города Калуги</w:t>
            </w:r>
          </w:p>
        </w:tc>
        <w:tc>
          <w:tcPr>
            <w:tcW w:w="4643" w:type="dxa"/>
          </w:tcPr>
          <w:p w:rsidR="00967F99" w:rsidRPr="00A53481" w:rsidRDefault="00EC193D" w:rsidP="00967F99">
            <w:pPr>
              <w:jc w:val="center"/>
              <w:rPr>
                <w:rFonts w:ascii="Times New Roman" w:hAnsi="Times New Roman" w:cs="Times New Roman"/>
                <w:sz w:val="26"/>
                <w:szCs w:val="26"/>
              </w:rPr>
            </w:pPr>
            <w:r w:rsidRPr="00A53481">
              <w:rPr>
                <w:rFonts w:ascii="Times New Roman" w:hAnsi="Times New Roman" w:cs="Times New Roman"/>
                <w:sz w:val="26"/>
                <w:szCs w:val="26"/>
              </w:rPr>
              <w:t>Реорганизована</w:t>
            </w:r>
          </w:p>
        </w:tc>
      </w:tr>
      <w:tr w:rsidR="00967F99" w:rsidRPr="00A53481" w:rsidTr="00967F99">
        <w:tc>
          <w:tcPr>
            <w:tcW w:w="817" w:type="dxa"/>
          </w:tcPr>
          <w:p w:rsidR="00967F99" w:rsidRPr="00A53481" w:rsidRDefault="00967F99" w:rsidP="00967F99">
            <w:pPr>
              <w:jc w:val="center"/>
              <w:rPr>
                <w:rFonts w:ascii="Times New Roman" w:hAnsi="Times New Roman" w:cs="Times New Roman"/>
                <w:sz w:val="26"/>
                <w:szCs w:val="26"/>
              </w:rPr>
            </w:pPr>
            <w:r w:rsidRPr="00A53481">
              <w:rPr>
                <w:rFonts w:ascii="Times New Roman" w:hAnsi="Times New Roman" w:cs="Times New Roman"/>
                <w:sz w:val="26"/>
                <w:szCs w:val="26"/>
              </w:rPr>
              <w:t>4</w:t>
            </w:r>
          </w:p>
        </w:tc>
        <w:tc>
          <w:tcPr>
            <w:tcW w:w="4111" w:type="dxa"/>
          </w:tcPr>
          <w:p w:rsidR="00967F99" w:rsidRPr="00A53481" w:rsidRDefault="00EC193D" w:rsidP="00967F99">
            <w:pPr>
              <w:jc w:val="center"/>
              <w:rPr>
                <w:rFonts w:ascii="Times New Roman" w:hAnsi="Times New Roman" w:cs="Times New Roman"/>
                <w:sz w:val="26"/>
                <w:szCs w:val="26"/>
              </w:rPr>
            </w:pPr>
            <w:r w:rsidRPr="00A53481">
              <w:rPr>
                <w:rFonts w:ascii="Times New Roman" w:hAnsi="Times New Roman" w:cs="Times New Roman"/>
                <w:sz w:val="26"/>
                <w:szCs w:val="26"/>
              </w:rPr>
              <w:t>Негосударственное общеобразовательное учреждение-средняя общеобразовательная школа «Школа на Воскресенской»</w:t>
            </w:r>
          </w:p>
        </w:tc>
        <w:tc>
          <w:tcPr>
            <w:tcW w:w="4643" w:type="dxa"/>
          </w:tcPr>
          <w:p w:rsidR="00967F99" w:rsidRPr="00A53481" w:rsidRDefault="00EC193D" w:rsidP="00967F99">
            <w:pPr>
              <w:jc w:val="center"/>
              <w:rPr>
                <w:rFonts w:ascii="Times New Roman" w:hAnsi="Times New Roman" w:cs="Times New Roman"/>
                <w:sz w:val="26"/>
                <w:szCs w:val="26"/>
              </w:rPr>
            </w:pPr>
            <w:r w:rsidRPr="00A53481">
              <w:rPr>
                <w:rFonts w:ascii="Times New Roman" w:hAnsi="Times New Roman" w:cs="Times New Roman"/>
                <w:sz w:val="26"/>
                <w:szCs w:val="26"/>
              </w:rPr>
              <w:t>Информация не представлена</w:t>
            </w:r>
          </w:p>
        </w:tc>
      </w:tr>
      <w:tr w:rsidR="00967F99" w:rsidRPr="00A53481" w:rsidTr="00967F99">
        <w:tc>
          <w:tcPr>
            <w:tcW w:w="817" w:type="dxa"/>
          </w:tcPr>
          <w:p w:rsidR="00967F99" w:rsidRPr="00A53481" w:rsidRDefault="00967F99" w:rsidP="00967F99">
            <w:pPr>
              <w:jc w:val="center"/>
              <w:rPr>
                <w:rFonts w:ascii="Times New Roman" w:hAnsi="Times New Roman" w:cs="Times New Roman"/>
                <w:sz w:val="26"/>
                <w:szCs w:val="26"/>
              </w:rPr>
            </w:pPr>
            <w:r w:rsidRPr="00A53481">
              <w:rPr>
                <w:rFonts w:ascii="Times New Roman" w:hAnsi="Times New Roman" w:cs="Times New Roman"/>
                <w:sz w:val="26"/>
                <w:szCs w:val="26"/>
              </w:rPr>
              <w:t>5</w:t>
            </w:r>
          </w:p>
        </w:tc>
        <w:tc>
          <w:tcPr>
            <w:tcW w:w="4111" w:type="dxa"/>
          </w:tcPr>
          <w:p w:rsidR="00967F99" w:rsidRPr="00A53481" w:rsidRDefault="00EC193D" w:rsidP="00967F99">
            <w:pPr>
              <w:jc w:val="center"/>
              <w:rPr>
                <w:rFonts w:ascii="Times New Roman" w:hAnsi="Times New Roman" w:cs="Times New Roman"/>
                <w:sz w:val="26"/>
                <w:szCs w:val="26"/>
              </w:rPr>
            </w:pPr>
            <w:r w:rsidRPr="00A53481">
              <w:rPr>
                <w:rFonts w:ascii="Times New Roman" w:hAnsi="Times New Roman" w:cs="Times New Roman"/>
                <w:sz w:val="26"/>
                <w:szCs w:val="26"/>
              </w:rPr>
              <w:t>Муниципальное дошкольное образовательное учреждение «Дудоровский детский сад «Родничок»</w:t>
            </w:r>
          </w:p>
        </w:tc>
        <w:tc>
          <w:tcPr>
            <w:tcW w:w="4643" w:type="dxa"/>
          </w:tcPr>
          <w:p w:rsidR="00967F99" w:rsidRPr="00A53481" w:rsidRDefault="00EC193D" w:rsidP="00967F99">
            <w:pPr>
              <w:jc w:val="center"/>
              <w:rPr>
                <w:rFonts w:ascii="Times New Roman" w:hAnsi="Times New Roman" w:cs="Times New Roman"/>
                <w:sz w:val="26"/>
                <w:szCs w:val="26"/>
              </w:rPr>
            </w:pPr>
            <w:r w:rsidRPr="00A53481">
              <w:rPr>
                <w:rFonts w:ascii="Times New Roman" w:hAnsi="Times New Roman" w:cs="Times New Roman"/>
                <w:sz w:val="26"/>
                <w:szCs w:val="26"/>
              </w:rPr>
              <w:t>Реорганизован</w:t>
            </w:r>
          </w:p>
        </w:tc>
      </w:tr>
      <w:tr w:rsidR="00967F99" w:rsidRPr="00A53481" w:rsidTr="00967F99">
        <w:tc>
          <w:tcPr>
            <w:tcW w:w="817" w:type="dxa"/>
          </w:tcPr>
          <w:p w:rsidR="00967F99" w:rsidRPr="00A53481" w:rsidRDefault="00967F99" w:rsidP="00967F99">
            <w:pPr>
              <w:jc w:val="center"/>
              <w:rPr>
                <w:rFonts w:ascii="Times New Roman" w:hAnsi="Times New Roman" w:cs="Times New Roman"/>
                <w:sz w:val="26"/>
                <w:szCs w:val="26"/>
              </w:rPr>
            </w:pPr>
            <w:r w:rsidRPr="00A53481">
              <w:rPr>
                <w:rFonts w:ascii="Times New Roman" w:hAnsi="Times New Roman" w:cs="Times New Roman"/>
                <w:sz w:val="26"/>
                <w:szCs w:val="26"/>
              </w:rPr>
              <w:t>6</w:t>
            </w:r>
          </w:p>
        </w:tc>
        <w:tc>
          <w:tcPr>
            <w:tcW w:w="4111" w:type="dxa"/>
          </w:tcPr>
          <w:p w:rsidR="00967F99" w:rsidRPr="00A53481" w:rsidRDefault="00EC193D" w:rsidP="00967F99">
            <w:pPr>
              <w:jc w:val="center"/>
              <w:rPr>
                <w:rFonts w:ascii="Times New Roman" w:hAnsi="Times New Roman" w:cs="Times New Roman"/>
                <w:sz w:val="26"/>
                <w:szCs w:val="26"/>
              </w:rPr>
            </w:pPr>
            <w:r w:rsidRPr="00A53481">
              <w:rPr>
                <w:rFonts w:ascii="Times New Roman" w:hAnsi="Times New Roman" w:cs="Times New Roman"/>
                <w:sz w:val="26"/>
                <w:szCs w:val="26"/>
              </w:rPr>
              <w:t>Муниципальное дошкольное образовательное учреждение «Заречный детский сад «Ромашка»</w:t>
            </w:r>
          </w:p>
        </w:tc>
        <w:tc>
          <w:tcPr>
            <w:tcW w:w="4643" w:type="dxa"/>
          </w:tcPr>
          <w:p w:rsidR="00967F99" w:rsidRPr="00A53481" w:rsidRDefault="00EC193D" w:rsidP="00967F99">
            <w:pPr>
              <w:jc w:val="center"/>
              <w:rPr>
                <w:rFonts w:ascii="Times New Roman" w:hAnsi="Times New Roman" w:cs="Times New Roman"/>
                <w:sz w:val="26"/>
                <w:szCs w:val="26"/>
              </w:rPr>
            </w:pPr>
            <w:r w:rsidRPr="00A53481">
              <w:rPr>
                <w:rFonts w:ascii="Times New Roman" w:hAnsi="Times New Roman" w:cs="Times New Roman"/>
                <w:sz w:val="26"/>
                <w:szCs w:val="26"/>
              </w:rPr>
              <w:t>Реорганизован</w:t>
            </w:r>
          </w:p>
        </w:tc>
      </w:tr>
      <w:tr w:rsidR="00967F99" w:rsidRPr="00A53481" w:rsidTr="00967F99">
        <w:tc>
          <w:tcPr>
            <w:tcW w:w="817" w:type="dxa"/>
          </w:tcPr>
          <w:p w:rsidR="00967F99" w:rsidRPr="00A53481" w:rsidRDefault="00967F99" w:rsidP="00967F99">
            <w:pPr>
              <w:jc w:val="center"/>
              <w:rPr>
                <w:rFonts w:ascii="Times New Roman" w:hAnsi="Times New Roman" w:cs="Times New Roman"/>
                <w:sz w:val="26"/>
                <w:szCs w:val="26"/>
              </w:rPr>
            </w:pPr>
            <w:r w:rsidRPr="00A53481">
              <w:rPr>
                <w:rFonts w:ascii="Times New Roman" w:hAnsi="Times New Roman" w:cs="Times New Roman"/>
                <w:sz w:val="26"/>
                <w:szCs w:val="26"/>
              </w:rPr>
              <w:t>7</w:t>
            </w:r>
          </w:p>
        </w:tc>
        <w:tc>
          <w:tcPr>
            <w:tcW w:w="4111" w:type="dxa"/>
          </w:tcPr>
          <w:p w:rsidR="00967F99" w:rsidRPr="00A53481" w:rsidRDefault="00EC193D" w:rsidP="00967F99">
            <w:pPr>
              <w:jc w:val="center"/>
              <w:rPr>
                <w:rFonts w:ascii="Times New Roman" w:hAnsi="Times New Roman" w:cs="Times New Roman"/>
                <w:sz w:val="26"/>
                <w:szCs w:val="26"/>
              </w:rPr>
            </w:pPr>
            <w:r w:rsidRPr="00A53481">
              <w:rPr>
                <w:rFonts w:ascii="Times New Roman" w:hAnsi="Times New Roman" w:cs="Times New Roman"/>
                <w:sz w:val="26"/>
                <w:szCs w:val="26"/>
              </w:rPr>
              <w:t>Муниципальное дошкольное образовательное учреждение Муниципальный детский сад «Солнышко»</w:t>
            </w:r>
          </w:p>
        </w:tc>
        <w:tc>
          <w:tcPr>
            <w:tcW w:w="4643" w:type="dxa"/>
          </w:tcPr>
          <w:p w:rsidR="00967F99" w:rsidRPr="00A53481" w:rsidRDefault="00EC193D" w:rsidP="00967F99">
            <w:pPr>
              <w:jc w:val="center"/>
              <w:rPr>
                <w:rFonts w:ascii="Times New Roman" w:hAnsi="Times New Roman" w:cs="Times New Roman"/>
                <w:sz w:val="26"/>
                <w:szCs w:val="26"/>
              </w:rPr>
            </w:pPr>
            <w:r w:rsidRPr="00A53481">
              <w:rPr>
                <w:rFonts w:ascii="Times New Roman" w:hAnsi="Times New Roman" w:cs="Times New Roman"/>
                <w:sz w:val="26"/>
                <w:szCs w:val="26"/>
              </w:rPr>
              <w:t>Реорганизован</w:t>
            </w:r>
          </w:p>
        </w:tc>
      </w:tr>
      <w:tr w:rsidR="00967F99" w:rsidRPr="00A53481" w:rsidTr="00967F99">
        <w:tc>
          <w:tcPr>
            <w:tcW w:w="817" w:type="dxa"/>
          </w:tcPr>
          <w:p w:rsidR="00967F99" w:rsidRPr="00A53481" w:rsidRDefault="00967F99" w:rsidP="00967F99">
            <w:pPr>
              <w:jc w:val="center"/>
              <w:rPr>
                <w:rFonts w:ascii="Times New Roman" w:hAnsi="Times New Roman" w:cs="Times New Roman"/>
                <w:sz w:val="26"/>
                <w:szCs w:val="26"/>
              </w:rPr>
            </w:pPr>
            <w:r w:rsidRPr="00A53481">
              <w:rPr>
                <w:rFonts w:ascii="Times New Roman" w:hAnsi="Times New Roman" w:cs="Times New Roman"/>
                <w:sz w:val="26"/>
                <w:szCs w:val="26"/>
              </w:rPr>
              <w:t>8</w:t>
            </w:r>
          </w:p>
        </w:tc>
        <w:tc>
          <w:tcPr>
            <w:tcW w:w="4111" w:type="dxa"/>
          </w:tcPr>
          <w:p w:rsidR="00EC193D" w:rsidRPr="00A53481" w:rsidRDefault="00EC193D" w:rsidP="00EC193D">
            <w:pPr>
              <w:jc w:val="center"/>
              <w:rPr>
                <w:rFonts w:ascii="Times New Roman" w:hAnsi="Times New Roman" w:cs="Times New Roman"/>
                <w:sz w:val="26"/>
                <w:szCs w:val="26"/>
              </w:rPr>
            </w:pPr>
            <w:r w:rsidRPr="00A53481">
              <w:rPr>
                <w:rFonts w:ascii="Times New Roman" w:hAnsi="Times New Roman" w:cs="Times New Roman"/>
                <w:sz w:val="26"/>
                <w:szCs w:val="26"/>
              </w:rPr>
              <w:t>Негосударственное частное образовательное учреждение дошкольного образования Монтессори-центр частный детский сад «СОСНОВЫЙ БОР» информация не представлена</w:t>
            </w:r>
          </w:p>
          <w:p w:rsidR="00967F99" w:rsidRPr="00A53481" w:rsidRDefault="00967F99" w:rsidP="00967F99">
            <w:pPr>
              <w:jc w:val="center"/>
              <w:rPr>
                <w:rFonts w:ascii="Times New Roman" w:hAnsi="Times New Roman" w:cs="Times New Roman"/>
                <w:sz w:val="26"/>
                <w:szCs w:val="26"/>
              </w:rPr>
            </w:pPr>
          </w:p>
        </w:tc>
        <w:tc>
          <w:tcPr>
            <w:tcW w:w="4643" w:type="dxa"/>
          </w:tcPr>
          <w:p w:rsidR="00967F99" w:rsidRPr="00A53481" w:rsidRDefault="00EC193D" w:rsidP="00967F99">
            <w:pPr>
              <w:jc w:val="center"/>
              <w:rPr>
                <w:rFonts w:ascii="Times New Roman" w:hAnsi="Times New Roman" w:cs="Times New Roman"/>
                <w:sz w:val="26"/>
                <w:szCs w:val="26"/>
              </w:rPr>
            </w:pPr>
            <w:r w:rsidRPr="00A53481">
              <w:rPr>
                <w:rFonts w:ascii="Times New Roman" w:hAnsi="Times New Roman" w:cs="Times New Roman"/>
                <w:sz w:val="26"/>
                <w:szCs w:val="26"/>
              </w:rPr>
              <w:t>Информация не представлена</w:t>
            </w:r>
          </w:p>
        </w:tc>
      </w:tr>
      <w:tr w:rsidR="00967F99" w:rsidRPr="00A53481" w:rsidTr="00967F99">
        <w:tc>
          <w:tcPr>
            <w:tcW w:w="817" w:type="dxa"/>
          </w:tcPr>
          <w:p w:rsidR="00967F99" w:rsidRPr="00A53481" w:rsidRDefault="00967F99" w:rsidP="00967F99">
            <w:pPr>
              <w:jc w:val="center"/>
              <w:rPr>
                <w:rFonts w:ascii="Times New Roman" w:hAnsi="Times New Roman" w:cs="Times New Roman"/>
                <w:sz w:val="26"/>
                <w:szCs w:val="26"/>
              </w:rPr>
            </w:pPr>
            <w:r w:rsidRPr="00A53481">
              <w:rPr>
                <w:rFonts w:ascii="Times New Roman" w:hAnsi="Times New Roman" w:cs="Times New Roman"/>
                <w:sz w:val="26"/>
                <w:szCs w:val="26"/>
              </w:rPr>
              <w:t>9</w:t>
            </w:r>
          </w:p>
        </w:tc>
        <w:tc>
          <w:tcPr>
            <w:tcW w:w="4111" w:type="dxa"/>
          </w:tcPr>
          <w:p w:rsidR="00967F99" w:rsidRPr="00A53481" w:rsidRDefault="00EC193D" w:rsidP="00967F99">
            <w:pPr>
              <w:jc w:val="center"/>
              <w:rPr>
                <w:rFonts w:ascii="Times New Roman" w:hAnsi="Times New Roman" w:cs="Times New Roman"/>
                <w:sz w:val="26"/>
                <w:szCs w:val="26"/>
              </w:rPr>
            </w:pPr>
            <w:r w:rsidRPr="00A53481">
              <w:rPr>
                <w:rFonts w:ascii="Times New Roman" w:hAnsi="Times New Roman" w:cs="Times New Roman"/>
                <w:sz w:val="26"/>
                <w:szCs w:val="26"/>
              </w:rPr>
              <w:t>Негосударственное образовательное учреждение «Калужский организаторско-технологический колледж»</w:t>
            </w:r>
          </w:p>
        </w:tc>
        <w:tc>
          <w:tcPr>
            <w:tcW w:w="4643" w:type="dxa"/>
          </w:tcPr>
          <w:p w:rsidR="00967F99" w:rsidRPr="00A53481" w:rsidRDefault="00EC193D" w:rsidP="00967F99">
            <w:pPr>
              <w:jc w:val="center"/>
              <w:rPr>
                <w:rFonts w:ascii="Times New Roman" w:hAnsi="Times New Roman" w:cs="Times New Roman"/>
                <w:sz w:val="26"/>
                <w:szCs w:val="26"/>
              </w:rPr>
            </w:pPr>
            <w:r w:rsidRPr="00A53481">
              <w:rPr>
                <w:rFonts w:ascii="Times New Roman" w:hAnsi="Times New Roman" w:cs="Times New Roman"/>
                <w:sz w:val="26"/>
                <w:szCs w:val="26"/>
              </w:rPr>
              <w:t>Информация не представлена</w:t>
            </w:r>
          </w:p>
        </w:tc>
      </w:tr>
    </w:tbl>
    <w:p w:rsidR="00967F99" w:rsidRDefault="00967F99" w:rsidP="00967F99">
      <w:pPr>
        <w:spacing w:after="0"/>
        <w:jc w:val="right"/>
        <w:rPr>
          <w:rFonts w:ascii="Times New Roman" w:hAnsi="Times New Roman" w:cs="Times New Roman"/>
          <w:sz w:val="26"/>
          <w:szCs w:val="26"/>
        </w:rPr>
      </w:pPr>
    </w:p>
    <w:p w:rsidR="00254A36" w:rsidRDefault="00254A36" w:rsidP="00254A36">
      <w:pPr>
        <w:spacing w:after="0"/>
        <w:jc w:val="right"/>
        <w:rPr>
          <w:rFonts w:ascii="Times New Roman" w:hAnsi="Times New Roman" w:cs="Times New Roman"/>
          <w:sz w:val="26"/>
          <w:szCs w:val="26"/>
        </w:rPr>
      </w:pPr>
      <w:r>
        <w:rPr>
          <w:rFonts w:ascii="Times New Roman" w:hAnsi="Times New Roman" w:cs="Times New Roman"/>
          <w:sz w:val="26"/>
          <w:szCs w:val="26"/>
        </w:rPr>
        <w:t>Приложение 2</w:t>
      </w:r>
    </w:p>
    <w:tbl>
      <w:tblPr>
        <w:tblW w:w="9500" w:type="dxa"/>
        <w:tblInd w:w="93" w:type="dxa"/>
        <w:tblLook w:val="04A0"/>
      </w:tblPr>
      <w:tblGrid>
        <w:gridCol w:w="700"/>
        <w:gridCol w:w="2360"/>
        <w:gridCol w:w="5356"/>
        <w:gridCol w:w="1084"/>
      </w:tblGrid>
      <w:tr w:rsidR="00254A36" w:rsidRPr="00254A36" w:rsidTr="00254A36">
        <w:trPr>
          <w:trHeight w:val="615"/>
        </w:trPr>
        <w:tc>
          <w:tcPr>
            <w:tcW w:w="9500" w:type="dxa"/>
            <w:gridSpan w:val="4"/>
            <w:tcBorders>
              <w:top w:val="nil"/>
              <w:left w:val="nil"/>
              <w:bottom w:val="nil"/>
              <w:right w:val="nil"/>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b/>
                <w:bCs/>
                <w:color w:val="000000"/>
                <w:lang w:eastAsia="ru-RU"/>
              </w:rPr>
            </w:pPr>
            <w:r w:rsidRPr="00254A36">
              <w:rPr>
                <w:rFonts w:ascii="Times New Roman" w:eastAsia="Times New Roman" w:hAnsi="Times New Roman" w:cs="Times New Roman"/>
                <w:b/>
                <w:bCs/>
                <w:color w:val="000000"/>
                <w:lang w:eastAsia="ru-RU"/>
              </w:rPr>
              <w:t>Форма сбора данных об образовательных организациях (ОО)</w:t>
            </w:r>
          </w:p>
        </w:tc>
      </w:tr>
      <w:tr w:rsidR="00254A36" w:rsidRPr="00254A36" w:rsidTr="00254A36">
        <w:trPr>
          <w:trHeight w:val="315"/>
        </w:trPr>
        <w:tc>
          <w:tcPr>
            <w:tcW w:w="700" w:type="dxa"/>
            <w:tcBorders>
              <w:top w:val="nil"/>
              <w:left w:val="nil"/>
              <w:bottom w:val="nil"/>
              <w:right w:val="nil"/>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b/>
                <w:bCs/>
                <w:color w:val="000000"/>
                <w:lang w:eastAsia="ru-RU"/>
              </w:rPr>
            </w:pPr>
          </w:p>
        </w:tc>
        <w:tc>
          <w:tcPr>
            <w:tcW w:w="2360" w:type="dxa"/>
            <w:tcBorders>
              <w:top w:val="nil"/>
              <w:left w:val="nil"/>
              <w:bottom w:val="nil"/>
              <w:right w:val="nil"/>
            </w:tcBorders>
            <w:shd w:val="clear" w:color="auto" w:fill="auto"/>
            <w:vAlign w:val="center"/>
            <w:hideMark/>
          </w:tcPr>
          <w:p w:rsidR="00254A36" w:rsidRPr="00254A36" w:rsidRDefault="00254A36" w:rsidP="00254A36">
            <w:pPr>
              <w:spacing w:after="0" w:line="240" w:lineRule="auto"/>
              <w:jc w:val="right"/>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 xml:space="preserve">Наименование ОО: </w:t>
            </w:r>
          </w:p>
        </w:tc>
        <w:tc>
          <w:tcPr>
            <w:tcW w:w="5360" w:type="dxa"/>
            <w:tcBorders>
              <w:top w:val="nil"/>
              <w:left w:val="nil"/>
              <w:bottom w:val="single" w:sz="4" w:space="0" w:color="auto"/>
              <w:right w:val="nil"/>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b/>
                <w:bCs/>
                <w:color w:val="000000"/>
                <w:lang w:eastAsia="ru-RU"/>
              </w:rPr>
            </w:pPr>
            <w:r w:rsidRPr="00254A36">
              <w:rPr>
                <w:rFonts w:ascii="Times New Roman" w:eastAsia="Times New Roman" w:hAnsi="Times New Roman" w:cs="Times New Roman"/>
                <w:b/>
                <w:bCs/>
                <w:color w:val="000000"/>
                <w:lang w:eastAsia="ru-RU"/>
              </w:rPr>
              <w:t> </w:t>
            </w:r>
          </w:p>
        </w:tc>
        <w:tc>
          <w:tcPr>
            <w:tcW w:w="1080" w:type="dxa"/>
            <w:tcBorders>
              <w:top w:val="nil"/>
              <w:left w:val="nil"/>
              <w:bottom w:val="nil"/>
              <w:right w:val="nil"/>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b/>
                <w:bCs/>
                <w:color w:val="000000"/>
                <w:lang w:eastAsia="ru-RU"/>
              </w:rPr>
            </w:pPr>
          </w:p>
        </w:tc>
      </w:tr>
      <w:tr w:rsidR="00254A36" w:rsidRPr="00254A36" w:rsidTr="00254A36">
        <w:trPr>
          <w:trHeight w:val="315"/>
        </w:trPr>
        <w:tc>
          <w:tcPr>
            <w:tcW w:w="700" w:type="dxa"/>
            <w:tcBorders>
              <w:top w:val="nil"/>
              <w:left w:val="nil"/>
              <w:bottom w:val="single" w:sz="4" w:space="0" w:color="auto"/>
              <w:right w:val="nil"/>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b/>
                <w:bCs/>
                <w:color w:val="000000"/>
                <w:lang w:eastAsia="ru-RU"/>
              </w:rPr>
            </w:pPr>
            <w:r w:rsidRPr="00254A36">
              <w:rPr>
                <w:rFonts w:ascii="Times New Roman" w:eastAsia="Times New Roman" w:hAnsi="Times New Roman" w:cs="Times New Roman"/>
                <w:b/>
                <w:bCs/>
                <w:color w:val="000000"/>
                <w:lang w:eastAsia="ru-RU"/>
              </w:rPr>
              <w:t> </w:t>
            </w:r>
          </w:p>
        </w:tc>
        <w:tc>
          <w:tcPr>
            <w:tcW w:w="2360" w:type="dxa"/>
            <w:tcBorders>
              <w:top w:val="nil"/>
              <w:left w:val="nil"/>
              <w:bottom w:val="single" w:sz="4" w:space="0" w:color="auto"/>
              <w:right w:val="nil"/>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b/>
                <w:bCs/>
                <w:color w:val="000000"/>
                <w:lang w:eastAsia="ru-RU"/>
              </w:rPr>
            </w:pPr>
            <w:r w:rsidRPr="00254A36">
              <w:rPr>
                <w:rFonts w:ascii="Times New Roman" w:eastAsia="Times New Roman" w:hAnsi="Times New Roman" w:cs="Times New Roman"/>
                <w:b/>
                <w:bCs/>
                <w:color w:val="000000"/>
                <w:lang w:eastAsia="ru-RU"/>
              </w:rPr>
              <w:t> </w:t>
            </w:r>
          </w:p>
        </w:tc>
        <w:tc>
          <w:tcPr>
            <w:tcW w:w="5360" w:type="dxa"/>
            <w:tcBorders>
              <w:top w:val="nil"/>
              <w:left w:val="nil"/>
              <w:bottom w:val="single" w:sz="4" w:space="0" w:color="auto"/>
              <w:right w:val="nil"/>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b/>
                <w:bCs/>
                <w:color w:val="000000"/>
                <w:lang w:eastAsia="ru-RU"/>
              </w:rPr>
            </w:pPr>
            <w:r w:rsidRPr="00254A36">
              <w:rPr>
                <w:rFonts w:ascii="Times New Roman" w:eastAsia="Times New Roman" w:hAnsi="Times New Roman" w:cs="Times New Roman"/>
                <w:b/>
                <w:bCs/>
                <w:color w:val="000000"/>
                <w:lang w:eastAsia="ru-RU"/>
              </w:rPr>
              <w:t> </w:t>
            </w:r>
          </w:p>
        </w:tc>
        <w:tc>
          <w:tcPr>
            <w:tcW w:w="1080" w:type="dxa"/>
            <w:tcBorders>
              <w:top w:val="nil"/>
              <w:left w:val="nil"/>
              <w:bottom w:val="single" w:sz="4" w:space="0" w:color="auto"/>
              <w:right w:val="nil"/>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b/>
                <w:bCs/>
                <w:color w:val="000000"/>
                <w:lang w:eastAsia="ru-RU"/>
              </w:rPr>
            </w:pPr>
            <w:r w:rsidRPr="00254A36">
              <w:rPr>
                <w:rFonts w:ascii="Times New Roman" w:eastAsia="Times New Roman" w:hAnsi="Times New Roman" w:cs="Times New Roman"/>
                <w:b/>
                <w:bCs/>
                <w:color w:val="000000"/>
                <w:lang w:eastAsia="ru-RU"/>
              </w:rPr>
              <w:t> </w:t>
            </w:r>
          </w:p>
        </w:tc>
      </w:tr>
      <w:tr w:rsidR="00254A36" w:rsidRPr="00254A36" w:rsidTr="00254A36">
        <w:trPr>
          <w:trHeight w:val="12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lastRenderedPageBreak/>
              <w:t>№ п/п</w:t>
            </w:r>
          </w:p>
        </w:tc>
        <w:tc>
          <w:tcPr>
            <w:tcW w:w="7720" w:type="dxa"/>
            <w:gridSpan w:val="2"/>
            <w:tcBorders>
              <w:top w:val="single" w:sz="4" w:space="0" w:color="auto"/>
              <w:left w:val="nil"/>
              <w:bottom w:val="single" w:sz="4" w:space="0" w:color="auto"/>
              <w:right w:val="single" w:sz="4" w:space="0" w:color="000000"/>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Показатели/ критерии</w:t>
            </w:r>
          </w:p>
        </w:tc>
        <w:tc>
          <w:tcPr>
            <w:tcW w:w="108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Значение критерия (да=1, нет=0)</w:t>
            </w:r>
          </w:p>
        </w:tc>
      </w:tr>
      <w:tr w:rsidR="00254A36" w:rsidRPr="00254A36" w:rsidTr="00254A36">
        <w:trPr>
          <w:trHeight w:val="1020"/>
        </w:trPr>
        <w:tc>
          <w:tcPr>
            <w:tcW w:w="700" w:type="dxa"/>
            <w:vMerge w:val="restart"/>
            <w:tcBorders>
              <w:top w:val="nil"/>
              <w:left w:val="single" w:sz="4" w:space="0" w:color="auto"/>
              <w:bottom w:val="single" w:sz="4" w:space="0" w:color="000000"/>
              <w:right w:val="single" w:sz="4" w:space="0" w:color="auto"/>
            </w:tcBorders>
            <w:shd w:val="clear" w:color="auto" w:fill="auto"/>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1.1.</w:t>
            </w:r>
          </w:p>
        </w:tc>
        <w:tc>
          <w:tcPr>
            <w:tcW w:w="7720" w:type="dxa"/>
            <w:gridSpan w:val="2"/>
            <w:tcBorders>
              <w:top w:val="single" w:sz="4" w:space="0" w:color="auto"/>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lang w:eastAsia="ru-RU"/>
              </w:rPr>
            </w:pPr>
            <w:r w:rsidRPr="00254A36">
              <w:rPr>
                <w:rFonts w:ascii="Times New Roman" w:eastAsia="Times New Roman" w:hAnsi="Times New Roman" w:cs="Times New Roman"/>
                <w:lang w:eastAsia="ru-RU"/>
              </w:rPr>
              <w:t>Полнота и актуальность информации об организации, осуществляющей образовательную деятельность, и ее деятельности, размещенной на официальном сайте ОО в информационной сети "Интернет"</w:t>
            </w:r>
          </w:p>
        </w:tc>
        <w:tc>
          <w:tcPr>
            <w:tcW w:w="108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Х</w:t>
            </w:r>
          </w:p>
        </w:tc>
      </w:tr>
      <w:tr w:rsidR="00254A36" w:rsidRPr="00254A36" w:rsidTr="00254A36">
        <w:trPr>
          <w:trHeight w:val="315"/>
        </w:trPr>
        <w:tc>
          <w:tcPr>
            <w:tcW w:w="700" w:type="dxa"/>
            <w:vMerge/>
            <w:tcBorders>
              <w:top w:val="nil"/>
              <w:left w:val="single" w:sz="4" w:space="0" w:color="auto"/>
              <w:bottom w:val="single" w:sz="4" w:space="0" w:color="000000"/>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p>
        </w:tc>
        <w:tc>
          <w:tcPr>
            <w:tcW w:w="2360" w:type="dxa"/>
            <w:vMerge w:val="restart"/>
            <w:tcBorders>
              <w:top w:val="nil"/>
              <w:left w:val="single" w:sz="4" w:space="0" w:color="auto"/>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lang w:eastAsia="ru-RU"/>
              </w:rPr>
            </w:pPr>
            <w:r w:rsidRPr="00254A36">
              <w:rPr>
                <w:rFonts w:ascii="Times New Roman" w:eastAsia="Times New Roman" w:hAnsi="Times New Roman" w:cs="Times New Roman"/>
                <w:lang w:eastAsia="ru-RU"/>
              </w:rPr>
              <w:t xml:space="preserve">Наличие на сайте ОО контактной информации </w:t>
            </w:r>
          </w:p>
        </w:tc>
        <w:tc>
          <w:tcPr>
            <w:tcW w:w="5360" w:type="dxa"/>
            <w:tcBorders>
              <w:top w:val="nil"/>
              <w:left w:val="nil"/>
              <w:bottom w:val="single" w:sz="4" w:space="0" w:color="auto"/>
              <w:right w:val="single" w:sz="4" w:space="0" w:color="auto"/>
            </w:tcBorders>
            <w:shd w:val="clear" w:color="auto" w:fill="auto"/>
            <w:hideMark/>
          </w:tcPr>
          <w:p w:rsidR="00254A36" w:rsidRPr="00254A36" w:rsidRDefault="00254A36" w:rsidP="00254A36">
            <w:pPr>
              <w:spacing w:after="0" w:line="240" w:lineRule="auto"/>
              <w:rPr>
                <w:rFonts w:ascii="Times New Roman" w:eastAsia="Times New Roman" w:hAnsi="Times New Roman" w:cs="Times New Roman"/>
                <w:lang w:eastAsia="ru-RU"/>
              </w:rPr>
            </w:pPr>
            <w:r w:rsidRPr="00254A36">
              <w:rPr>
                <w:rFonts w:ascii="Times New Roman" w:eastAsia="Times New Roman" w:hAnsi="Times New Roman" w:cs="Times New Roman"/>
                <w:lang w:eastAsia="ru-RU"/>
              </w:rPr>
              <w:t>юридический адрес</w:t>
            </w:r>
          </w:p>
        </w:tc>
        <w:tc>
          <w:tcPr>
            <w:tcW w:w="108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 </w:t>
            </w:r>
          </w:p>
        </w:tc>
      </w:tr>
      <w:tr w:rsidR="00254A36" w:rsidRPr="00254A36" w:rsidTr="00254A36">
        <w:trPr>
          <w:trHeight w:val="315"/>
        </w:trPr>
        <w:tc>
          <w:tcPr>
            <w:tcW w:w="700" w:type="dxa"/>
            <w:vMerge/>
            <w:tcBorders>
              <w:top w:val="nil"/>
              <w:left w:val="single" w:sz="4" w:space="0" w:color="auto"/>
              <w:bottom w:val="single" w:sz="4" w:space="0" w:color="000000"/>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p>
        </w:tc>
        <w:tc>
          <w:tcPr>
            <w:tcW w:w="2360" w:type="dxa"/>
            <w:vMerge/>
            <w:tcBorders>
              <w:top w:val="nil"/>
              <w:left w:val="single" w:sz="4" w:space="0" w:color="auto"/>
              <w:bottom w:val="single" w:sz="4" w:space="0" w:color="auto"/>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lang w:eastAsia="ru-RU"/>
              </w:rPr>
            </w:pPr>
          </w:p>
        </w:tc>
        <w:tc>
          <w:tcPr>
            <w:tcW w:w="5360" w:type="dxa"/>
            <w:tcBorders>
              <w:top w:val="nil"/>
              <w:left w:val="nil"/>
              <w:bottom w:val="single" w:sz="4" w:space="0" w:color="auto"/>
              <w:right w:val="single" w:sz="4" w:space="0" w:color="auto"/>
            </w:tcBorders>
            <w:shd w:val="clear" w:color="auto" w:fill="auto"/>
            <w:hideMark/>
          </w:tcPr>
          <w:p w:rsidR="00254A36" w:rsidRPr="00254A36" w:rsidRDefault="00254A36" w:rsidP="00254A36">
            <w:pPr>
              <w:spacing w:after="0" w:line="240" w:lineRule="auto"/>
              <w:rPr>
                <w:rFonts w:ascii="Times New Roman" w:eastAsia="Times New Roman" w:hAnsi="Times New Roman" w:cs="Times New Roman"/>
                <w:lang w:eastAsia="ru-RU"/>
              </w:rPr>
            </w:pPr>
            <w:r w:rsidRPr="00254A36">
              <w:rPr>
                <w:rFonts w:ascii="Times New Roman" w:eastAsia="Times New Roman" w:hAnsi="Times New Roman" w:cs="Times New Roman"/>
                <w:lang w:eastAsia="ru-RU"/>
              </w:rPr>
              <w:t>контактный телефон</w:t>
            </w:r>
          </w:p>
        </w:tc>
        <w:tc>
          <w:tcPr>
            <w:tcW w:w="108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 </w:t>
            </w:r>
          </w:p>
        </w:tc>
      </w:tr>
      <w:tr w:rsidR="00254A36" w:rsidRPr="00254A36" w:rsidTr="00254A36">
        <w:trPr>
          <w:trHeight w:val="315"/>
        </w:trPr>
        <w:tc>
          <w:tcPr>
            <w:tcW w:w="700" w:type="dxa"/>
            <w:vMerge/>
            <w:tcBorders>
              <w:top w:val="nil"/>
              <w:left w:val="single" w:sz="4" w:space="0" w:color="auto"/>
              <w:bottom w:val="single" w:sz="4" w:space="0" w:color="000000"/>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p>
        </w:tc>
        <w:tc>
          <w:tcPr>
            <w:tcW w:w="2360" w:type="dxa"/>
            <w:vMerge/>
            <w:tcBorders>
              <w:top w:val="nil"/>
              <w:left w:val="single" w:sz="4" w:space="0" w:color="auto"/>
              <w:bottom w:val="single" w:sz="4" w:space="0" w:color="auto"/>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lang w:eastAsia="ru-RU"/>
              </w:rPr>
            </w:pPr>
          </w:p>
        </w:tc>
        <w:tc>
          <w:tcPr>
            <w:tcW w:w="5360" w:type="dxa"/>
            <w:tcBorders>
              <w:top w:val="nil"/>
              <w:left w:val="nil"/>
              <w:bottom w:val="single" w:sz="4" w:space="0" w:color="auto"/>
              <w:right w:val="single" w:sz="4" w:space="0" w:color="auto"/>
            </w:tcBorders>
            <w:shd w:val="clear" w:color="auto" w:fill="auto"/>
            <w:hideMark/>
          </w:tcPr>
          <w:p w:rsidR="00254A36" w:rsidRPr="00254A36" w:rsidRDefault="00254A36" w:rsidP="00254A36">
            <w:pPr>
              <w:spacing w:after="0" w:line="240" w:lineRule="auto"/>
              <w:rPr>
                <w:rFonts w:ascii="Times New Roman" w:eastAsia="Times New Roman" w:hAnsi="Times New Roman" w:cs="Times New Roman"/>
                <w:lang w:eastAsia="ru-RU"/>
              </w:rPr>
            </w:pPr>
            <w:r w:rsidRPr="00254A36">
              <w:rPr>
                <w:rFonts w:ascii="Times New Roman" w:eastAsia="Times New Roman" w:hAnsi="Times New Roman" w:cs="Times New Roman"/>
                <w:lang w:eastAsia="ru-RU"/>
              </w:rPr>
              <w:t>адрес электронной почты</w:t>
            </w:r>
          </w:p>
        </w:tc>
        <w:tc>
          <w:tcPr>
            <w:tcW w:w="108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 </w:t>
            </w:r>
          </w:p>
        </w:tc>
      </w:tr>
      <w:tr w:rsidR="00254A36" w:rsidRPr="00254A36" w:rsidTr="00254A36">
        <w:trPr>
          <w:trHeight w:val="315"/>
        </w:trPr>
        <w:tc>
          <w:tcPr>
            <w:tcW w:w="700" w:type="dxa"/>
            <w:vMerge/>
            <w:tcBorders>
              <w:top w:val="nil"/>
              <w:left w:val="single" w:sz="4" w:space="0" w:color="auto"/>
              <w:bottom w:val="single" w:sz="4" w:space="0" w:color="000000"/>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p>
        </w:tc>
        <w:tc>
          <w:tcPr>
            <w:tcW w:w="2360" w:type="dxa"/>
            <w:vMerge/>
            <w:tcBorders>
              <w:top w:val="nil"/>
              <w:left w:val="single" w:sz="4" w:space="0" w:color="auto"/>
              <w:bottom w:val="single" w:sz="4" w:space="0" w:color="auto"/>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lang w:eastAsia="ru-RU"/>
              </w:rPr>
            </w:pPr>
          </w:p>
        </w:tc>
        <w:tc>
          <w:tcPr>
            <w:tcW w:w="5360" w:type="dxa"/>
            <w:tcBorders>
              <w:top w:val="nil"/>
              <w:left w:val="nil"/>
              <w:bottom w:val="single" w:sz="4" w:space="0" w:color="auto"/>
              <w:right w:val="single" w:sz="4" w:space="0" w:color="auto"/>
            </w:tcBorders>
            <w:shd w:val="clear" w:color="auto" w:fill="auto"/>
            <w:hideMark/>
          </w:tcPr>
          <w:p w:rsidR="00254A36" w:rsidRPr="00254A36" w:rsidRDefault="00254A36" w:rsidP="00254A36">
            <w:pPr>
              <w:spacing w:after="0" w:line="240" w:lineRule="auto"/>
              <w:rPr>
                <w:rFonts w:ascii="Times New Roman" w:eastAsia="Times New Roman" w:hAnsi="Times New Roman" w:cs="Times New Roman"/>
                <w:lang w:eastAsia="ru-RU"/>
              </w:rPr>
            </w:pPr>
            <w:r w:rsidRPr="00254A36">
              <w:rPr>
                <w:rFonts w:ascii="Times New Roman" w:eastAsia="Times New Roman" w:hAnsi="Times New Roman" w:cs="Times New Roman"/>
                <w:lang w:eastAsia="ru-RU"/>
              </w:rPr>
              <w:t>схема проезда</w:t>
            </w:r>
          </w:p>
        </w:tc>
        <w:tc>
          <w:tcPr>
            <w:tcW w:w="108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 </w:t>
            </w:r>
          </w:p>
        </w:tc>
      </w:tr>
      <w:tr w:rsidR="00254A36" w:rsidRPr="00254A36" w:rsidTr="00254A36">
        <w:trPr>
          <w:trHeight w:val="315"/>
        </w:trPr>
        <w:tc>
          <w:tcPr>
            <w:tcW w:w="700" w:type="dxa"/>
            <w:vMerge/>
            <w:tcBorders>
              <w:top w:val="nil"/>
              <w:left w:val="single" w:sz="4" w:space="0" w:color="auto"/>
              <w:bottom w:val="single" w:sz="4" w:space="0" w:color="000000"/>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p>
        </w:tc>
        <w:tc>
          <w:tcPr>
            <w:tcW w:w="2360" w:type="dxa"/>
            <w:vMerge w:val="restart"/>
            <w:tcBorders>
              <w:top w:val="nil"/>
              <w:left w:val="single" w:sz="4" w:space="0" w:color="auto"/>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lang w:eastAsia="ru-RU"/>
              </w:rPr>
            </w:pPr>
            <w:r w:rsidRPr="00254A36">
              <w:rPr>
                <w:rFonts w:ascii="Times New Roman" w:eastAsia="Times New Roman" w:hAnsi="Times New Roman" w:cs="Times New Roman"/>
                <w:lang w:eastAsia="ru-RU"/>
              </w:rPr>
              <w:t>Наличие на сайте ОО информации о руководителе образовательной организации</w:t>
            </w:r>
          </w:p>
        </w:tc>
        <w:tc>
          <w:tcPr>
            <w:tcW w:w="5360" w:type="dxa"/>
            <w:tcBorders>
              <w:top w:val="nil"/>
              <w:left w:val="nil"/>
              <w:bottom w:val="single" w:sz="4" w:space="0" w:color="auto"/>
              <w:right w:val="single" w:sz="4" w:space="0" w:color="auto"/>
            </w:tcBorders>
            <w:shd w:val="clear" w:color="auto" w:fill="auto"/>
            <w:hideMark/>
          </w:tcPr>
          <w:p w:rsidR="00254A36" w:rsidRPr="00254A36" w:rsidRDefault="00254A36" w:rsidP="00254A36">
            <w:pPr>
              <w:spacing w:after="0" w:line="240" w:lineRule="auto"/>
              <w:rPr>
                <w:rFonts w:ascii="Times New Roman" w:eastAsia="Times New Roman" w:hAnsi="Times New Roman" w:cs="Times New Roman"/>
                <w:lang w:eastAsia="ru-RU"/>
              </w:rPr>
            </w:pPr>
            <w:r w:rsidRPr="00254A36">
              <w:rPr>
                <w:rFonts w:ascii="Times New Roman" w:eastAsia="Times New Roman" w:hAnsi="Times New Roman" w:cs="Times New Roman"/>
                <w:lang w:eastAsia="ru-RU"/>
              </w:rPr>
              <w:t>ФИО</w:t>
            </w:r>
          </w:p>
        </w:tc>
        <w:tc>
          <w:tcPr>
            <w:tcW w:w="108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 </w:t>
            </w:r>
          </w:p>
        </w:tc>
      </w:tr>
      <w:tr w:rsidR="00254A36" w:rsidRPr="00254A36" w:rsidTr="00254A36">
        <w:trPr>
          <w:trHeight w:val="315"/>
        </w:trPr>
        <w:tc>
          <w:tcPr>
            <w:tcW w:w="700" w:type="dxa"/>
            <w:vMerge/>
            <w:tcBorders>
              <w:top w:val="nil"/>
              <w:left w:val="single" w:sz="4" w:space="0" w:color="auto"/>
              <w:bottom w:val="single" w:sz="4" w:space="0" w:color="000000"/>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p>
        </w:tc>
        <w:tc>
          <w:tcPr>
            <w:tcW w:w="2360" w:type="dxa"/>
            <w:vMerge/>
            <w:tcBorders>
              <w:top w:val="nil"/>
              <w:left w:val="single" w:sz="4" w:space="0" w:color="auto"/>
              <w:bottom w:val="single" w:sz="4" w:space="0" w:color="auto"/>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lang w:eastAsia="ru-RU"/>
              </w:rPr>
            </w:pPr>
          </w:p>
        </w:tc>
        <w:tc>
          <w:tcPr>
            <w:tcW w:w="5360" w:type="dxa"/>
            <w:tcBorders>
              <w:top w:val="nil"/>
              <w:left w:val="nil"/>
              <w:bottom w:val="single" w:sz="4" w:space="0" w:color="auto"/>
              <w:right w:val="single" w:sz="4" w:space="0" w:color="auto"/>
            </w:tcBorders>
            <w:shd w:val="clear" w:color="auto" w:fill="auto"/>
            <w:hideMark/>
          </w:tcPr>
          <w:p w:rsidR="00254A36" w:rsidRPr="00254A36" w:rsidRDefault="00254A36" w:rsidP="00254A36">
            <w:pPr>
              <w:spacing w:after="0" w:line="240" w:lineRule="auto"/>
              <w:rPr>
                <w:rFonts w:ascii="Times New Roman" w:eastAsia="Times New Roman" w:hAnsi="Times New Roman" w:cs="Times New Roman"/>
                <w:lang w:eastAsia="ru-RU"/>
              </w:rPr>
            </w:pPr>
            <w:r w:rsidRPr="00254A36">
              <w:rPr>
                <w:rFonts w:ascii="Times New Roman" w:eastAsia="Times New Roman" w:hAnsi="Times New Roman" w:cs="Times New Roman"/>
                <w:lang w:eastAsia="ru-RU"/>
              </w:rPr>
              <w:t>контактный телефон</w:t>
            </w:r>
          </w:p>
        </w:tc>
        <w:tc>
          <w:tcPr>
            <w:tcW w:w="108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 </w:t>
            </w:r>
          </w:p>
        </w:tc>
      </w:tr>
      <w:tr w:rsidR="00254A36" w:rsidRPr="00254A36" w:rsidTr="00254A36">
        <w:trPr>
          <w:trHeight w:val="315"/>
        </w:trPr>
        <w:tc>
          <w:tcPr>
            <w:tcW w:w="700" w:type="dxa"/>
            <w:vMerge/>
            <w:tcBorders>
              <w:top w:val="nil"/>
              <w:left w:val="single" w:sz="4" w:space="0" w:color="auto"/>
              <w:bottom w:val="single" w:sz="4" w:space="0" w:color="000000"/>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p>
        </w:tc>
        <w:tc>
          <w:tcPr>
            <w:tcW w:w="2360" w:type="dxa"/>
            <w:vMerge/>
            <w:tcBorders>
              <w:top w:val="nil"/>
              <w:left w:val="single" w:sz="4" w:space="0" w:color="auto"/>
              <w:bottom w:val="single" w:sz="4" w:space="0" w:color="auto"/>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lang w:eastAsia="ru-RU"/>
              </w:rPr>
            </w:pPr>
          </w:p>
        </w:tc>
        <w:tc>
          <w:tcPr>
            <w:tcW w:w="5360" w:type="dxa"/>
            <w:tcBorders>
              <w:top w:val="nil"/>
              <w:left w:val="nil"/>
              <w:bottom w:val="single" w:sz="4" w:space="0" w:color="auto"/>
              <w:right w:val="single" w:sz="4" w:space="0" w:color="auto"/>
            </w:tcBorders>
            <w:shd w:val="clear" w:color="auto" w:fill="auto"/>
            <w:hideMark/>
          </w:tcPr>
          <w:p w:rsidR="00254A36" w:rsidRPr="00254A36" w:rsidRDefault="00254A36" w:rsidP="00254A36">
            <w:pPr>
              <w:spacing w:after="0" w:line="240" w:lineRule="auto"/>
              <w:rPr>
                <w:rFonts w:ascii="Times New Roman" w:eastAsia="Times New Roman" w:hAnsi="Times New Roman" w:cs="Times New Roman"/>
                <w:lang w:eastAsia="ru-RU"/>
              </w:rPr>
            </w:pPr>
            <w:r w:rsidRPr="00254A36">
              <w:rPr>
                <w:rFonts w:ascii="Times New Roman" w:eastAsia="Times New Roman" w:hAnsi="Times New Roman" w:cs="Times New Roman"/>
                <w:lang w:eastAsia="ru-RU"/>
              </w:rPr>
              <w:t>адрес электронной почты</w:t>
            </w:r>
          </w:p>
        </w:tc>
        <w:tc>
          <w:tcPr>
            <w:tcW w:w="108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 </w:t>
            </w:r>
          </w:p>
        </w:tc>
      </w:tr>
      <w:tr w:rsidR="00254A36" w:rsidRPr="00254A36" w:rsidTr="00254A36">
        <w:trPr>
          <w:trHeight w:val="315"/>
        </w:trPr>
        <w:tc>
          <w:tcPr>
            <w:tcW w:w="700" w:type="dxa"/>
            <w:vMerge/>
            <w:tcBorders>
              <w:top w:val="nil"/>
              <w:left w:val="single" w:sz="4" w:space="0" w:color="auto"/>
              <w:bottom w:val="single" w:sz="4" w:space="0" w:color="000000"/>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p>
        </w:tc>
        <w:tc>
          <w:tcPr>
            <w:tcW w:w="2360" w:type="dxa"/>
            <w:vMerge/>
            <w:tcBorders>
              <w:top w:val="nil"/>
              <w:left w:val="single" w:sz="4" w:space="0" w:color="auto"/>
              <w:bottom w:val="single" w:sz="4" w:space="0" w:color="auto"/>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lang w:eastAsia="ru-RU"/>
              </w:rPr>
            </w:pPr>
          </w:p>
        </w:tc>
        <w:tc>
          <w:tcPr>
            <w:tcW w:w="5360" w:type="dxa"/>
            <w:tcBorders>
              <w:top w:val="nil"/>
              <w:left w:val="nil"/>
              <w:bottom w:val="single" w:sz="4" w:space="0" w:color="auto"/>
              <w:right w:val="single" w:sz="4" w:space="0" w:color="auto"/>
            </w:tcBorders>
            <w:shd w:val="clear" w:color="auto" w:fill="auto"/>
            <w:hideMark/>
          </w:tcPr>
          <w:p w:rsidR="00254A36" w:rsidRPr="00254A36" w:rsidRDefault="00254A36" w:rsidP="00254A36">
            <w:pPr>
              <w:spacing w:after="0" w:line="240" w:lineRule="auto"/>
              <w:rPr>
                <w:rFonts w:ascii="Times New Roman" w:eastAsia="Times New Roman" w:hAnsi="Times New Roman" w:cs="Times New Roman"/>
                <w:lang w:eastAsia="ru-RU"/>
              </w:rPr>
            </w:pPr>
            <w:r w:rsidRPr="00254A36">
              <w:rPr>
                <w:rFonts w:ascii="Times New Roman" w:eastAsia="Times New Roman" w:hAnsi="Times New Roman" w:cs="Times New Roman"/>
                <w:lang w:eastAsia="ru-RU"/>
              </w:rPr>
              <w:t>фото руководителя</w:t>
            </w:r>
          </w:p>
        </w:tc>
        <w:tc>
          <w:tcPr>
            <w:tcW w:w="108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 </w:t>
            </w:r>
          </w:p>
        </w:tc>
      </w:tr>
      <w:tr w:rsidR="00254A36" w:rsidRPr="00254A36" w:rsidTr="00254A36">
        <w:trPr>
          <w:trHeight w:val="315"/>
        </w:trPr>
        <w:tc>
          <w:tcPr>
            <w:tcW w:w="700" w:type="dxa"/>
            <w:vMerge/>
            <w:tcBorders>
              <w:top w:val="nil"/>
              <w:left w:val="single" w:sz="4" w:space="0" w:color="auto"/>
              <w:bottom w:val="single" w:sz="4" w:space="0" w:color="000000"/>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p>
        </w:tc>
        <w:tc>
          <w:tcPr>
            <w:tcW w:w="2360" w:type="dxa"/>
            <w:vMerge w:val="restart"/>
            <w:tcBorders>
              <w:top w:val="nil"/>
              <w:left w:val="single" w:sz="4" w:space="0" w:color="auto"/>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lang w:eastAsia="ru-RU"/>
              </w:rPr>
            </w:pPr>
            <w:r w:rsidRPr="00254A36">
              <w:rPr>
                <w:rFonts w:ascii="Times New Roman" w:eastAsia="Times New Roman" w:hAnsi="Times New Roman" w:cs="Times New Roman"/>
                <w:lang w:eastAsia="ru-RU"/>
              </w:rPr>
              <w:t xml:space="preserve">Наличие на сайте ОО документов </w:t>
            </w:r>
          </w:p>
        </w:tc>
        <w:tc>
          <w:tcPr>
            <w:tcW w:w="5360" w:type="dxa"/>
            <w:tcBorders>
              <w:top w:val="nil"/>
              <w:left w:val="nil"/>
              <w:bottom w:val="single" w:sz="4" w:space="0" w:color="auto"/>
              <w:right w:val="single" w:sz="4" w:space="0" w:color="auto"/>
            </w:tcBorders>
            <w:shd w:val="clear" w:color="auto" w:fill="auto"/>
            <w:hideMark/>
          </w:tcPr>
          <w:p w:rsidR="00254A36" w:rsidRPr="00254A36" w:rsidRDefault="00254A36" w:rsidP="00254A36">
            <w:pPr>
              <w:spacing w:after="0" w:line="240" w:lineRule="auto"/>
              <w:rPr>
                <w:rFonts w:ascii="Times New Roman" w:eastAsia="Times New Roman" w:hAnsi="Times New Roman" w:cs="Times New Roman"/>
                <w:lang w:eastAsia="ru-RU"/>
              </w:rPr>
            </w:pPr>
            <w:r w:rsidRPr="00254A36">
              <w:rPr>
                <w:rFonts w:ascii="Times New Roman" w:eastAsia="Times New Roman" w:hAnsi="Times New Roman" w:cs="Times New Roman"/>
                <w:lang w:eastAsia="ru-RU"/>
              </w:rPr>
              <w:t>устав</w:t>
            </w:r>
          </w:p>
        </w:tc>
        <w:tc>
          <w:tcPr>
            <w:tcW w:w="108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 </w:t>
            </w:r>
          </w:p>
        </w:tc>
      </w:tr>
      <w:tr w:rsidR="00254A36" w:rsidRPr="00254A36" w:rsidTr="00254A36">
        <w:trPr>
          <w:trHeight w:val="660"/>
        </w:trPr>
        <w:tc>
          <w:tcPr>
            <w:tcW w:w="700" w:type="dxa"/>
            <w:vMerge/>
            <w:tcBorders>
              <w:top w:val="nil"/>
              <w:left w:val="single" w:sz="4" w:space="0" w:color="auto"/>
              <w:bottom w:val="single" w:sz="4" w:space="0" w:color="000000"/>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p>
        </w:tc>
        <w:tc>
          <w:tcPr>
            <w:tcW w:w="2360" w:type="dxa"/>
            <w:vMerge/>
            <w:tcBorders>
              <w:top w:val="nil"/>
              <w:left w:val="single" w:sz="4" w:space="0" w:color="auto"/>
              <w:bottom w:val="single" w:sz="4" w:space="0" w:color="auto"/>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lang w:eastAsia="ru-RU"/>
              </w:rPr>
            </w:pPr>
          </w:p>
        </w:tc>
        <w:tc>
          <w:tcPr>
            <w:tcW w:w="5360" w:type="dxa"/>
            <w:tcBorders>
              <w:top w:val="nil"/>
              <w:left w:val="nil"/>
              <w:bottom w:val="single" w:sz="4" w:space="0" w:color="auto"/>
              <w:right w:val="single" w:sz="4" w:space="0" w:color="auto"/>
            </w:tcBorders>
            <w:shd w:val="clear" w:color="auto" w:fill="auto"/>
            <w:hideMark/>
          </w:tcPr>
          <w:p w:rsidR="00254A36" w:rsidRPr="00254A36" w:rsidRDefault="00254A36" w:rsidP="00254A36">
            <w:pPr>
              <w:spacing w:after="0" w:line="240" w:lineRule="auto"/>
              <w:rPr>
                <w:rFonts w:ascii="Times New Roman" w:eastAsia="Times New Roman" w:hAnsi="Times New Roman" w:cs="Times New Roman"/>
                <w:lang w:eastAsia="ru-RU"/>
              </w:rPr>
            </w:pPr>
            <w:r w:rsidRPr="00254A36">
              <w:rPr>
                <w:rFonts w:ascii="Times New Roman" w:eastAsia="Times New Roman" w:hAnsi="Times New Roman" w:cs="Times New Roman"/>
                <w:lang w:eastAsia="ru-RU"/>
              </w:rPr>
              <w:t xml:space="preserve">свидетельство об аккредитации </w:t>
            </w:r>
            <w:r w:rsidRPr="00254A36">
              <w:rPr>
                <w:rFonts w:ascii="Times New Roman" w:eastAsia="Times New Roman" w:hAnsi="Times New Roman" w:cs="Times New Roman"/>
                <w:i/>
                <w:iCs/>
                <w:lang w:eastAsia="ru-RU"/>
              </w:rPr>
              <w:t>(только для общеобразовательных организаций и организаций СПО)</w:t>
            </w:r>
          </w:p>
        </w:tc>
        <w:tc>
          <w:tcPr>
            <w:tcW w:w="108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 </w:t>
            </w:r>
          </w:p>
        </w:tc>
      </w:tr>
      <w:tr w:rsidR="00254A36" w:rsidRPr="00254A36" w:rsidTr="00254A36">
        <w:trPr>
          <w:trHeight w:val="315"/>
        </w:trPr>
        <w:tc>
          <w:tcPr>
            <w:tcW w:w="700" w:type="dxa"/>
            <w:vMerge/>
            <w:tcBorders>
              <w:top w:val="nil"/>
              <w:left w:val="single" w:sz="4" w:space="0" w:color="auto"/>
              <w:bottom w:val="single" w:sz="4" w:space="0" w:color="000000"/>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p>
        </w:tc>
        <w:tc>
          <w:tcPr>
            <w:tcW w:w="2360" w:type="dxa"/>
            <w:vMerge/>
            <w:tcBorders>
              <w:top w:val="nil"/>
              <w:left w:val="single" w:sz="4" w:space="0" w:color="auto"/>
              <w:bottom w:val="single" w:sz="4" w:space="0" w:color="auto"/>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lang w:eastAsia="ru-RU"/>
              </w:rPr>
            </w:pPr>
          </w:p>
        </w:tc>
        <w:tc>
          <w:tcPr>
            <w:tcW w:w="5360" w:type="dxa"/>
            <w:tcBorders>
              <w:top w:val="nil"/>
              <w:left w:val="nil"/>
              <w:bottom w:val="single" w:sz="4" w:space="0" w:color="auto"/>
              <w:right w:val="single" w:sz="4" w:space="0" w:color="auto"/>
            </w:tcBorders>
            <w:shd w:val="clear" w:color="auto" w:fill="auto"/>
            <w:hideMark/>
          </w:tcPr>
          <w:p w:rsidR="00254A36" w:rsidRPr="00254A36" w:rsidRDefault="00254A36" w:rsidP="00254A36">
            <w:pPr>
              <w:spacing w:after="0" w:line="240" w:lineRule="auto"/>
              <w:rPr>
                <w:rFonts w:ascii="Times New Roman" w:eastAsia="Times New Roman" w:hAnsi="Times New Roman" w:cs="Times New Roman"/>
                <w:lang w:eastAsia="ru-RU"/>
              </w:rPr>
            </w:pPr>
            <w:r w:rsidRPr="00254A36">
              <w:rPr>
                <w:rFonts w:ascii="Times New Roman" w:eastAsia="Times New Roman" w:hAnsi="Times New Roman" w:cs="Times New Roman"/>
                <w:lang w:eastAsia="ru-RU"/>
              </w:rPr>
              <w:t>лицензия</w:t>
            </w:r>
          </w:p>
        </w:tc>
        <w:tc>
          <w:tcPr>
            <w:tcW w:w="108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 </w:t>
            </w:r>
          </w:p>
        </w:tc>
      </w:tr>
      <w:tr w:rsidR="00254A36" w:rsidRPr="00254A36" w:rsidTr="00254A36">
        <w:trPr>
          <w:trHeight w:val="315"/>
        </w:trPr>
        <w:tc>
          <w:tcPr>
            <w:tcW w:w="700" w:type="dxa"/>
            <w:vMerge/>
            <w:tcBorders>
              <w:top w:val="nil"/>
              <w:left w:val="single" w:sz="4" w:space="0" w:color="auto"/>
              <w:bottom w:val="single" w:sz="4" w:space="0" w:color="000000"/>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p>
        </w:tc>
        <w:tc>
          <w:tcPr>
            <w:tcW w:w="2360" w:type="dxa"/>
            <w:vMerge/>
            <w:tcBorders>
              <w:top w:val="nil"/>
              <w:left w:val="single" w:sz="4" w:space="0" w:color="auto"/>
              <w:bottom w:val="single" w:sz="4" w:space="0" w:color="auto"/>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lang w:eastAsia="ru-RU"/>
              </w:rPr>
            </w:pPr>
          </w:p>
        </w:tc>
        <w:tc>
          <w:tcPr>
            <w:tcW w:w="5360" w:type="dxa"/>
            <w:tcBorders>
              <w:top w:val="nil"/>
              <w:left w:val="nil"/>
              <w:bottom w:val="single" w:sz="4" w:space="0" w:color="auto"/>
              <w:right w:val="single" w:sz="4" w:space="0" w:color="auto"/>
            </w:tcBorders>
            <w:shd w:val="clear" w:color="auto" w:fill="auto"/>
            <w:hideMark/>
          </w:tcPr>
          <w:p w:rsidR="00254A36" w:rsidRPr="00254A36" w:rsidRDefault="00254A36" w:rsidP="00254A36">
            <w:pPr>
              <w:spacing w:after="0" w:line="240" w:lineRule="auto"/>
              <w:rPr>
                <w:rFonts w:ascii="Times New Roman" w:eastAsia="Times New Roman" w:hAnsi="Times New Roman" w:cs="Times New Roman"/>
                <w:lang w:eastAsia="ru-RU"/>
              </w:rPr>
            </w:pPr>
            <w:r w:rsidRPr="00254A36">
              <w:rPr>
                <w:rFonts w:ascii="Times New Roman" w:eastAsia="Times New Roman" w:hAnsi="Times New Roman" w:cs="Times New Roman"/>
                <w:lang w:eastAsia="ru-RU"/>
              </w:rPr>
              <w:t>отчет о самообследовании</w:t>
            </w:r>
          </w:p>
        </w:tc>
        <w:tc>
          <w:tcPr>
            <w:tcW w:w="108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 </w:t>
            </w:r>
          </w:p>
        </w:tc>
      </w:tr>
      <w:tr w:rsidR="00254A36" w:rsidRPr="00254A36" w:rsidTr="00254A36">
        <w:trPr>
          <w:trHeight w:val="315"/>
        </w:trPr>
        <w:tc>
          <w:tcPr>
            <w:tcW w:w="700" w:type="dxa"/>
            <w:vMerge/>
            <w:tcBorders>
              <w:top w:val="nil"/>
              <w:left w:val="single" w:sz="4" w:space="0" w:color="auto"/>
              <w:bottom w:val="single" w:sz="4" w:space="0" w:color="000000"/>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p>
        </w:tc>
        <w:tc>
          <w:tcPr>
            <w:tcW w:w="2360" w:type="dxa"/>
            <w:vMerge/>
            <w:tcBorders>
              <w:top w:val="nil"/>
              <w:left w:val="single" w:sz="4" w:space="0" w:color="auto"/>
              <w:bottom w:val="single" w:sz="4" w:space="0" w:color="auto"/>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lang w:eastAsia="ru-RU"/>
              </w:rPr>
            </w:pPr>
          </w:p>
        </w:tc>
        <w:tc>
          <w:tcPr>
            <w:tcW w:w="5360" w:type="dxa"/>
            <w:tcBorders>
              <w:top w:val="nil"/>
              <w:left w:val="nil"/>
              <w:bottom w:val="single" w:sz="4" w:space="0" w:color="auto"/>
              <w:right w:val="single" w:sz="4" w:space="0" w:color="auto"/>
            </w:tcBorders>
            <w:shd w:val="clear" w:color="auto" w:fill="auto"/>
            <w:hideMark/>
          </w:tcPr>
          <w:p w:rsidR="00254A36" w:rsidRPr="00254A36" w:rsidRDefault="00254A36" w:rsidP="00254A36">
            <w:pPr>
              <w:spacing w:after="0" w:line="240" w:lineRule="auto"/>
              <w:rPr>
                <w:rFonts w:ascii="Times New Roman" w:eastAsia="Times New Roman" w:hAnsi="Times New Roman" w:cs="Times New Roman"/>
                <w:lang w:eastAsia="ru-RU"/>
              </w:rPr>
            </w:pPr>
            <w:r w:rsidRPr="00254A36">
              <w:rPr>
                <w:rFonts w:ascii="Times New Roman" w:eastAsia="Times New Roman" w:hAnsi="Times New Roman" w:cs="Times New Roman"/>
                <w:lang w:eastAsia="ru-RU"/>
              </w:rPr>
              <w:t>учебный план</w:t>
            </w:r>
          </w:p>
        </w:tc>
        <w:tc>
          <w:tcPr>
            <w:tcW w:w="108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 </w:t>
            </w:r>
          </w:p>
        </w:tc>
      </w:tr>
      <w:tr w:rsidR="00254A36" w:rsidRPr="00254A36" w:rsidTr="00254A36">
        <w:trPr>
          <w:trHeight w:val="315"/>
        </w:trPr>
        <w:tc>
          <w:tcPr>
            <w:tcW w:w="700" w:type="dxa"/>
            <w:vMerge/>
            <w:tcBorders>
              <w:top w:val="nil"/>
              <w:left w:val="single" w:sz="4" w:space="0" w:color="auto"/>
              <w:bottom w:val="single" w:sz="4" w:space="0" w:color="000000"/>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p>
        </w:tc>
        <w:tc>
          <w:tcPr>
            <w:tcW w:w="2360" w:type="dxa"/>
            <w:vMerge/>
            <w:tcBorders>
              <w:top w:val="nil"/>
              <w:left w:val="single" w:sz="4" w:space="0" w:color="auto"/>
              <w:bottom w:val="single" w:sz="4" w:space="0" w:color="auto"/>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lang w:eastAsia="ru-RU"/>
              </w:rPr>
            </w:pPr>
          </w:p>
        </w:tc>
        <w:tc>
          <w:tcPr>
            <w:tcW w:w="5360" w:type="dxa"/>
            <w:tcBorders>
              <w:top w:val="nil"/>
              <w:left w:val="nil"/>
              <w:bottom w:val="single" w:sz="4" w:space="0" w:color="auto"/>
              <w:right w:val="single" w:sz="4" w:space="0" w:color="auto"/>
            </w:tcBorders>
            <w:shd w:val="clear" w:color="auto" w:fill="auto"/>
            <w:hideMark/>
          </w:tcPr>
          <w:p w:rsidR="00254A36" w:rsidRPr="00254A36" w:rsidRDefault="00254A36" w:rsidP="00254A36">
            <w:pPr>
              <w:spacing w:after="0" w:line="240" w:lineRule="auto"/>
              <w:rPr>
                <w:rFonts w:ascii="Times New Roman" w:eastAsia="Times New Roman" w:hAnsi="Times New Roman" w:cs="Times New Roman"/>
                <w:lang w:eastAsia="ru-RU"/>
              </w:rPr>
            </w:pPr>
            <w:r w:rsidRPr="00254A36">
              <w:rPr>
                <w:rFonts w:ascii="Times New Roman" w:eastAsia="Times New Roman" w:hAnsi="Times New Roman" w:cs="Times New Roman"/>
                <w:lang w:eastAsia="ru-RU"/>
              </w:rPr>
              <w:t>календарный учебный график</w:t>
            </w:r>
          </w:p>
        </w:tc>
        <w:tc>
          <w:tcPr>
            <w:tcW w:w="108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 </w:t>
            </w:r>
          </w:p>
        </w:tc>
      </w:tr>
      <w:tr w:rsidR="00254A36" w:rsidRPr="00254A36" w:rsidTr="00254A36">
        <w:trPr>
          <w:trHeight w:val="4410"/>
        </w:trPr>
        <w:tc>
          <w:tcPr>
            <w:tcW w:w="700" w:type="dxa"/>
            <w:vMerge/>
            <w:tcBorders>
              <w:top w:val="nil"/>
              <w:left w:val="single" w:sz="4" w:space="0" w:color="auto"/>
              <w:bottom w:val="single" w:sz="4" w:space="0" w:color="000000"/>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p>
        </w:tc>
        <w:tc>
          <w:tcPr>
            <w:tcW w:w="2360" w:type="dxa"/>
            <w:vMerge/>
            <w:tcBorders>
              <w:top w:val="nil"/>
              <w:left w:val="single" w:sz="4" w:space="0" w:color="auto"/>
              <w:bottom w:val="single" w:sz="4" w:space="0" w:color="auto"/>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lang w:eastAsia="ru-RU"/>
              </w:rPr>
            </w:pPr>
          </w:p>
        </w:tc>
        <w:tc>
          <w:tcPr>
            <w:tcW w:w="5360" w:type="dxa"/>
            <w:tcBorders>
              <w:top w:val="nil"/>
              <w:left w:val="nil"/>
              <w:bottom w:val="single" w:sz="4" w:space="0" w:color="auto"/>
              <w:right w:val="single" w:sz="4" w:space="0" w:color="auto"/>
            </w:tcBorders>
            <w:shd w:val="clear" w:color="auto" w:fill="auto"/>
            <w:hideMark/>
          </w:tcPr>
          <w:p w:rsidR="00254A36" w:rsidRPr="00254A36" w:rsidRDefault="00254A36" w:rsidP="00254A36">
            <w:pPr>
              <w:spacing w:after="0" w:line="240" w:lineRule="auto"/>
              <w:rPr>
                <w:rFonts w:ascii="Times New Roman" w:eastAsia="Times New Roman" w:hAnsi="Times New Roman" w:cs="Times New Roman"/>
                <w:lang w:eastAsia="ru-RU"/>
              </w:rPr>
            </w:pPr>
            <w:r w:rsidRPr="00254A36">
              <w:rPr>
                <w:rFonts w:ascii="Times New Roman" w:eastAsia="Times New Roman" w:hAnsi="Times New Roman" w:cs="Times New Roman"/>
                <w:lang w:eastAsia="ru-RU"/>
              </w:rPr>
              <w:t xml:space="preserve">локальные нормативные акты (ЛНА),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w:t>
            </w:r>
            <w:r w:rsidRPr="00254A36">
              <w:rPr>
                <w:rFonts w:ascii="Times New Roman" w:eastAsia="Times New Roman" w:hAnsi="Times New Roman" w:cs="Times New Roman"/>
                <w:i/>
                <w:iCs/>
                <w:lang w:eastAsia="ru-RU"/>
              </w:rPr>
              <w:t>(только для общеобразовательных организаций и организаций СПО)</w:t>
            </w:r>
            <w:r w:rsidRPr="00254A36">
              <w:rPr>
                <w:rFonts w:ascii="Times New Roman" w:eastAsia="Times New Roman" w:hAnsi="Times New Roman" w:cs="Times New Roman"/>
                <w:lang w:eastAsia="ru-RU"/>
              </w:rPr>
              <w:t xml:space="preserve">,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правила внутреннего распорядка для обучающихся и сотрудников </w:t>
            </w:r>
            <w:r w:rsidRPr="00254A36">
              <w:rPr>
                <w:rFonts w:ascii="Times New Roman" w:eastAsia="Times New Roman" w:hAnsi="Times New Roman" w:cs="Times New Roman"/>
                <w:i/>
                <w:iCs/>
                <w:lang w:eastAsia="ru-RU"/>
              </w:rPr>
              <w:t>(укажите 1 при наличии на сайте всех вышеперечисленных ЛНА)</w:t>
            </w:r>
            <w:r w:rsidRPr="00254A36">
              <w:rPr>
                <w:rFonts w:ascii="Times New Roman" w:eastAsia="Times New Roman" w:hAnsi="Times New Roman" w:cs="Times New Roman"/>
                <w:lang w:eastAsia="ru-RU"/>
              </w:rPr>
              <w:t>.</w:t>
            </w:r>
          </w:p>
        </w:tc>
        <w:tc>
          <w:tcPr>
            <w:tcW w:w="108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 </w:t>
            </w:r>
          </w:p>
        </w:tc>
      </w:tr>
      <w:tr w:rsidR="00254A36" w:rsidRPr="00254A36" w:rsidTr="00254A36">
        <w:trPr>
          <w:trHeight w:val="900"/>
        </w:trPr>
        <w:tc>
          <w:tcPr>
            <w:tcW w:w="700" w:type="dxa"/>
            <w:vMerge/>
            <w:tcBorders>
              <w:top w:val="nil"/>
              <w:left w:val="single" w:sz="4" w:space="0" w:color="auto"/>
              <w:bottom w:val="single" w:sz="4" w:space="0" w:color="000000"/>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p>
        </w:tc>
        <w:tc>
          <w:tcPr>
            <w:tcW w:w="2360" w:type="dxa"/>
            <w:vMerge w:val="restart"/>
            <w:tcBorders>
              <w:top w:val="nil"/>
              <w:left w:val="single" w:sz="4" w:space="0" w:color="auto"/>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lang w:eastAsia="ru-RU"/>
              </w:rPr>
            </w:pPr>
            <w:r w:rsidRPr="00254A36">
              <w:rPr>
                <w:rFonts w:ascii="Times New Roman" w:eastAsia="Times New Roman" w:hAnsi="Times New Roman" w:cs="Times New Roman"/>
                <w:lang w:eastAsia="ru-RU"/>
              </w:rPr>
              <w:t xml:space="preserve">Наличие на сайте ОО информации об условиях осуществления образовательной деятельности </w:t>
            </w:r>
          </w:p>
        </w:tc>
        <w:tc>
          <w:tcPr>
            <w:tcW w:w="5360" w:type="dxa"/>
            <w:tcBorders>
              <w:top w:val="nil"/>
              <w:left w:val="nil"/>
              <w:bottom w:val="single" w:sz="4" w:space="0" w:color="auto"/>
              <w:right w:val="single" w:sz="4" w:space="0" w:color="auto"/>
            </w:tcBorders>
            <w:shd w:val="clear" w:color="auto" w:fill="auto"/>
            <w:hideMark/>
          </w:tcPr>
          <w:p w:rsidR="00254A36" w:rsidRPr="00254A36" w:rsidRDefault="00254A36" w:rsidP="00254A36">
            <w:pPr>
              <w:spacing w:after="0" w:line="240" w:lineRule="auto"/>
              <w:rPr>
                <w:rFonts w:ascii="Times New Roman" w:eastAsia="Times New Roman" w:hAnsi="Times New Roman" w:cs="Times New Roman"/>
                <w:lang w:eastAsia="ru-RU"/>
              </w:rPr>
            </w:pPr>
            <w:r w:rsidRPr="00254A36">
              <w:rPr>
                <w:rFonts w:ascii="Times New Roman" w:eastAsia="Times New Roman" w:hAnsi="Times New Roman" w:cs="Times New Roman"/>
                <w:lang w:eastAsia="ru-RU"/>
              </w:rPr>
              <w:t xml:space="preserve">об оборудованных учебных кабинетах </w:t>
            </w:r>
            <w:r w:rsidRPr="00254A36">
              <w:rPr>
                <w:rFonts w:ascii="Times New Roman" w:eastAsia="Times New Roman" w:hAnsi="Times New Roman" w:cs="Times New Roman"/>
                <w:i/>
                <w:iCs/>
                <w:lang w:eastAsia="ru-RU"/>
              </w:rPr>
              <w:t>(помещений групп для дошкольных образовательных организаций)</w:t>
            </w:r>
          </w:p>
        </w:tc>
        <w:tc>
          <w:tcPr>
            <w:tcW w:w="108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 </w:t>
            </w:r>
          </w:p>
        </w:tc>
      </w:tr>
      <w:tr w:rsidR="00254A36" w:rsidRPr="00254A36" w:rsidTr="00254A36">
        <w:trPr>
          <w:trHeight w:val="900"/>
        </w:trPr>
        <w:tc>
          <w:tcPr>
            <w:tcW w:w="700" w:type="dxa"/>
            <w:vMerge/>
            <w:tcBorders>
              <w:top w:val="nil"/>
              <w:left w:val="single" w:sz="4" w:space="0" w:color="auto"/>
              <w:bottom w:val="single" w:sz="4" w:space="0" w:color="000000"/>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p>
        </w:tc>
        <w:tc>
          <w:tcPr>
            <w:tcW w:w="2360" w:type="dxa"/>
            <w:vMerge/>
            <w:tcBorders>
              <w:top w:val="nil"/>
              <w:left w:val="single" w:sz="4" w:space="0" w:color="auto"/>
              <w:bottom w:val="single" w:sz="4" w:space="0" w:color="auto"/>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lang w:eastAsia="ru-RU"/>
              </w:rPr>
            </w:pPr>
          </w:p>
        </w:tc>
        <w:tc>
          <w:tcPr>
            <w:tcW w:w="5360" w:type="dxa"/>
            <w:tcBorders>
              <w:top w:val="nil"/>
              <w:left w:val="nil"/>
              <w:bottom w:val="single" w:sz="4" w:space="0" w:color="auto"/>
              <w:right w:val="single" w:sz="4" w:space="0" w:color="auto"/>
            </w:tcBorders>
            <w:shd w:val="clear" w:color="auto" w:fill="auto"/>
            <w:hideMark/>
          </w:tcPr>
          <w:p w:rsidR="00254A36" w:rsidRPr="00254A36" w:rsidRDefault="00254A36" w:rsidP="00254A36">
            <w:pPr>
              <w:spacing w:after="0" w:line="240" w:lineRule="auto"/>
              <w:rPr>
                <w:rFonts w:ascii="Times New Roman" w:eastAsia="Times New Roman" w:hAnsi="Times New Roman" w:cs="Times New Roman"/>
                <w:lang w:eastAsia="ru-RU"/>
              </w:rPr>
            </w:pPr>
            <w:r w:rsidRPr="00254A36">
              <w:rPr>
                <w:rFonts w:ascii="Times New Roman" w:eastAsia="Times New Roman" w:hAnsi="Times New Roman" w:cs="Times New Roman"/>
                <w:lang w:eastAsia="ru-RU"/>
              </w:rPr>
              <w:t xml:space="preserve">об объектах для проведения практических занятий </w:t>
            </w:r>
            <w:r w:rsidRPr="00254A36">
              <w:rPr>
                <w:rFonts w:ascii="Times New Roman" w:eastAsia="Times New Roman" w:hAnsi="Times New Roman" w:cs="Times New Roman"/>
                <w:i/>
                <w:iCs/>
                <w:lang w:eastAsia="ru-RU"/>
              </w:rPr>
              <w:t>(только для общеобразовательных организаций и организаций СПО)</w:t>
            </w:r>
          </w:p>
        </w:tc>
        <w:tc>
          <w:tcPr>
            <w:tcW w:w="108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 </w:t>
            </w:r>
          </w:p>
        </w:tc>
      </w:tr>
      <w:tr w:rsidR="00254A36" w:rsidRPr="00254A36" w:rsidTr="00254A36">
        <w:trPr>
          <w:trHeight w:val="600"/>
        </w:trPr>
        <w:tc>
          <w:tcPr>
            <w:tcW w:w="700" w:type="dxa"/>
            <w:vMerge/>
            <w:tcBorders>
              <w:top w:val="nil"/>
              <w:left w:val="single" w:sz="4" w:space="0" w:color="auto"/>
              <w:bottom w:val="single" w:sz="4" w:space="0" w:color="000000"/>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p>
        </w:tc>
        <w:tc>
          <w:tcPr>
            <w:tcW w:w="2360" w:type="dxa"/>
            <w:vMerge/>
            <w:tcBorders>
              <w:top w:val="nil"/>
              <w:left w:val="single" w:sz="4" w:space="0" w:color="auto"/>
              <w:bottom w:val="single" w:sz="4" w:space="0" w:color="auto"/>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lang w:eastAsia="ru-RU"/>
              </w:rPr>
            </w:pPr>
          </w:p>
        </w:tc>
        <w:tc>
          <w:tcPr>
            <w:tcW w:w="5360" w:type="dxa"/>
            <w:tcBorders>
              <w:top w:val="nil"/>
              <w:left w:val="nil"/>
              <w:bottom w:val="single" w:sz="4" w:space="0" w:color="auto"/>
              <w:right w:val="single" w:sz="4" w:space="0" w:color="auto"/>
            </w:tcBorders>
            <w:shd w:val="clear" w:color="auto" w:fill="auto"/>
            <w:hideMark/>
          </w:tcPr>
          <w:p w:rsidR="00254A36" w:rsidRPr="00254A36" w:rsidRDefault="00254A36" w:rsidP="00254A36">
            <w:pPr>
              <w:spacing w:after="0" w:line="240" w:lineRule="auto"/>
              <w:rPr>
                <w:rFonts w:ascii="Times New Roman" w:eastAsia="Times New Roman" w:hAnsi="Times New Roman" w:cs="Times New Roman"/>
                <w:lang w:eastAsia="ru-RU"/>
              </w:rPr>
            </w:pPr>
            <w:r w:rsidRPr="00254A36">
              <w:rPr>
                <w:rFonts w:ascii="Times New Roman" w:eastAsia="Times New Roman" w:hAnsi="Times New Roman" w:cs="Times New Roman"/>
                <w:lang w:eastAsia="ru-RU"/>
              </w:rPr>
              <w:t xml:space="preserve">о библиотеках </w:t>
            </w:r>
            <w:r w:rsidRPr="00254A36">
              <w:rPr>
                <w:rFonts w:ascii="Times New Roman" w:eastAsia="Times New Roman" w:hAnsi="Times New Roman" w:cs="Times New Roman"/>
                <w:i/>
                <w:iCs/>
                <w:lang w:eastAsia="ru-RU"/>
              </w:rPr>
              <w:t>(только для общеобразовательных организаций и организаций СПО)</w:t>
            </w:r>
          </w:p>
        </w:tc>
        <w:tc>
          <w:tcPr>
            <w:tcW w:w="108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 </w:t>
            </w:r>
          </w:p>
        </w:tc>
      </w:tr>
      <w:tr w:rsidR="00254A36" w:rsidRPr="00254A36" w:rsidTr="00254A36">
        <w:trPr>
          <w:trHeight w:val="900"/>
        </w:trPr>
        <w:tc>
          <w:tcPr>
            <w:tcW w:w="700" w:type="dxa"/>
            <w:vMerge/>
            <w:tcBorders>
              <w:top w:val="nil"/>
              <w:left w:val="single" w:sz="4" w:space="0" w:color="auto"/>
              <w:bottom w:val="single" w:sz="4" w:space="0" w:color="000000"/>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p>
        </w:tc>
        <w:tc>
          <w:tcPr>
            <w:tcW w:w="2360" w:type="dxa"/>
            <w:vMerge/>
            <w:tcBorders>
              <w:top w:val="nil"/>
              <w:left w:val="single" w:sz="4" w:space="0" w:color="auto"/>
              <w:bottom w:val="single" w:sz="4" w:space="0" w:color="auto"/>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lang w:eastAsia="ru-RU"/>
              </w:rPr>
            </w:pPr>
          </w:p>
        </w:tc>
        <w:tc>
          <w:tcPr>
            <w:tcW w:w="5360" w:type="dxa"/>
            <w:tcBorders>
              <w:top w:val="nil"/>
              <w:left w:val="nil"/>
              <w:bottom w:val="single" w:sz="4" w:space="0" w:color="auto"/>
              <w:right w:val="single" w:sz="4" w:space="0" w:color="auto"/>
            </w:tcBorders>
            <w:shd w:val="clear" w:color="auto" w:fill="auto"/>
            <w:hideMark/>
          </w:tcPr>
          <w:p w:rsidR="00254A36" w:rsidRPr="00254A36" w:rsidRDefault="00254A36" w:rsidP="00254A36">
            <w:pPr>
              <w:spacing w:after="0" w:line="240" w:lineRule="auto"/>
              <w:rPr>
                <w:rFonts w:ascii="Times New Roman" w:eastAsia="Times New Roman" w:hAnsi="Times New Roman" w:cs="Times New Roman"/>
                <w:lang w:eastAsia="ru-RU"/>
              </w:rPr>
            </w:pPr>
            <w:r w:rsidRPr="00254A36">
              <w:rPr>
                <w:rFonts w:ascii="Times New Roman" w:eastAsia="Times New Roman" w:hAnsi="Times New Roman" w:cs="Times New Roman"/>
                <w:lang w:eastAsia="ru-RU"/>
              </w:rPr>
              <w:t>об объектах спорта</w:t>
            </w:r>
            <w:r w:rsidRPr="00254A36">
              <w:rPr>
                <w:rFonts w:ascii="Times New Roman" w:eastAsia="Times New Roman" w:hAnsi="Times New Roman" w:cs="Times New Roman"/>
                <w:i/>
                <w:iCs/>
                <w:lang w:eastAsia="ru-RU"/>
              </w:rPr>
              <w:t xml:space="preserve"> (только для общеобразовательных организаций и организаций СПО)</w:t>
            </w:r>
          </w:p>
        </w:tc>
        <w:tc>
          <w:tcPr>
            <w:tcW w:w="108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 </w:t>
            </w:r>
          </w:p>
        </w:tc>
      </w:tr>
      <w:tr w:rsidR="00254A36" w:rsidRPr="00254A36" w:rsidTr="00254A36">
        <w:trPr>
          <w:trHeight w:val="315"/>
        </w:trPr>
        <w:tc>
          <w:tcPr>
            <w:tcW w:w="700" w:type="dxa"/>
            <w:vMerge/>
            <w:tcBorders>
              <w:top w:val="nil"/>
              <w:left w:val="single" w:sz="4" w:space="0" w:color="auto"/>
              <w:bottom w:val="single" w:sz="4" w:space="0" w:color="000000"/>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p>
        </w:tc>
        <w:tc>
          <w:tcPr>
            <w:tcW w:w="2360" w:type="dxa"/>
            <w:vMerge/>
            <w:tcBorders>
              <w:top w:val="nil"/>
              <w:left w:val="single" w:sz="4" w:space="0" w:color="auto"/>
              <w:bottom w:val="single" w:sz="4" w:space="0" w:color="auto"/>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lang w:eastAsia="ru-RU"/>
              </w:rPr>
            </w:pPr>
          </w:p>
        </w:tc>
        <w:tc>
          <w:tcPr>
            <w:tcW w:w="5360" w:type="dxa"/>
            <w:tcBorders>
              <w:top w:val="nil"/>
              <w:left w:val="nil"/>
              <w:bottom w:val="single" w:sz="4" w:space="0" w:color="auto"/>
              <w:right w:val="single" w:sz="4" w:space="0" w:color="auto"/>
            </w:tcBorders>
            <w:shd w:val="clear" w:color="auto" w:fill="auto"/>
            <w:hideMark/>
          </w:tcPr>
          <w:p w:rsidR="00254A36" w:rsidRPr="00254A36" w:rsidRDefault="00254A36" w:rsidP="00254A36">
            <w:pPr>
              <w:spacing w:after="0" w:line="240" w:lineRule="auto"/>
              <w:rPr>
                <w:rFonts w:ascii="Times New Roman" w:eastAsia="Times New Roman" w:hAnsi="Times New Roman" w:cs="Times New Roman"/>
                <w:lang w:eastAsia="ru-RU"/>
              </w:rPr>
            </w:pPr>
            <w:r w:rsidRPr="00254A36">
              <w:rPr>
                <w:rFonts w:ascii="Times New Roman" w:eastAsia="Times New Roman" w:hAnsi="Times New Roman" w:cs="Times New Roman"/>
                <w:lang w:eastAsia="ru-RU"/>
              </w:rPr>
              <w:t>об условиях питания и охраны здоровья обучающихся</w:t>
            </w:r>
          </w:p>
        </w:tc>
        <w:tc>
          <w:tcPr>
            <w:tcW w:w="108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 </w:t>
            </w:r>
          </w:p>
        </w:tc>
      </w:tr>
      <w:tr w:rsidR="00254A36" w:rsidRPr="00254A36" w:rsidTr="00254A36">
        <w:trPr>
          <w:trHeight w:val="930"/>
        </w:trPr>
        <w:tc>
          <w:tcPr>
            <w:tcW w:w="700" w:type="dxa"/>
            <w:vMerge/>
            <w:tcBorders>
              <w:top w:val="nil"/>
              <w:left w:val="single" w:sz="4" w:space="0" w:color="auto"/>
              <w:bottom w:val="single" w:sz="4" w:space="0" w:color="000000"/>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p>
        </w:tc>
        <w:tc>
          <w:tcPr>
            <w:tcW w:w="2360" w:type="dxa"/>
            <w:vMerge/>
            <w:tcBorders>
              <w:top w:val="nil"/>
              <w:left w:val="single" w:sz="4" w:space="0" w:color="auto"/>
              <w:bottom w:val="single" w:sz="4" w:space="0" w:color="auto"/>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lang w:eastAsia="ru-RU"/>
              </w:rPr>
            </w:pPr>
          </w:p>
        </w:tc>
        <w:tc>
          <w:tcPr>
            <w:tcW w:w="5360" w:type="dxa"/>
            <w:tcBorders>
              <w:top w:val="nil"/>
              <w:left w:val="nil"/>
              <w:bottom w:val="single" w:sz="4" w:space="0" w:color="auto"/>
              <w:right w:val="single" w:sz="4" w:space="0" w:color="auto"/>
            </w:tcBorders>
            <w:shd w:val="clear" w:color="auto" w:fill="auto"/>
            <w:hideMark/>
          </w:tcPr>
          <w:p w:rsidR="00254A36" w:rsidRPr="00254A36" w:rsidRDefault="00254A36" w:rsidP="00254A36">
            <w:pPr>
              <w:spacing w:after="0" w:line="240" w:lineRule="auto"/>
              <w:rPr>
                <w:rFonts w:ascii="Times New Roman" w:eastAsia="Times New Roman" w:hAnsi="Times New Roman" w:cs="Times New Roman"/>
                <w:lang w:eastAsia="ru-RU"/>
              </w:rPr>
            </w:pPr>
            <w:r w:rsidRPr="00254A36">
              <w:rPr>
                <w:rFonts w:ascii="Times New Roman" w:eastAsia="Times New Roman" w:hAnsi="Times New Roman" w:cs="Times New Roman"/>
                <w:lang w:eastAsia="ru-RU"/>
              </w:rPr>
              <w:t xml:space="preserve">о доступе к информационным системам и информационным сетям </w:t>
            </w:r>
            <w:r w:rsidRPr="00254A36">
              <w:rPr>
                <w:rFonts w:ascii="Times New Roman" w:eastAsia="Times New Roman" w:hAnsi="Times New Roman" w:cs="Times New Roman"/>
                <w:i/>
                <w:iCs/>
                <w:lang w:eastAsia="ru-RU"/>
              </w:rPr>
              <w:t>(только для общеобразовательных организаций и организаций СПО)</w:t>
            </w:r>
          </w:p>
        </w:tc>
        <w:tc>
          <w:tcPr>
            <w:tcW w:w="108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 </w:t>
            </w:r>
          </w:p>
        </w:tc>
      </w:tr>
      <w:tr w:rsidR="00254A36" w:rsidRPr="00254A36" w:rsidTr="00254A36">
        <w:trPr>
          <w:trHeight w:val="390"/>
        </w:trPr>
        <w:tc>
          <w:tcPr>
            <w:tcW w:w="700" w:type="dxa"/>
            <w:vMerge/>
            <w:tcBorders>
              <w:top w:val="nil"/>
              <w:left w:val="single" w:sz="4" w:space="0" w:color="auto"/>
              <w:bottom w:val="single" w:sz="4" w:space="0" w:color="000000"/>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p>
        </w:tc>
        <w:tc>
          <w:tcPr>
            <w:tcW w:w="2360" w:type="dxa"/>
            <w:vMerge/>
            <w:tcBorders>
              <w:top w:val="nil"/>
              <w:left w:val="single" w:sz="4" w:space="0" w:color="auto"/>
              <w:bottom w:val="single" w:sz="4" w:space="0" w:color="auto"/>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lang w:eastAsia="ru-RU"/>
              </w:rPr>
            </w:pPr>
          </w:p>
        </w:tc>
        <w:tc>
          <w:tcPr>
            <w:tcW w:w="5360" w:type="dxa"/>
            <w:tcBorders>
              <w:top w:val="nil"/>
              <w:left w:val="nil"/>
              <w:bottom w:val="single" w:sz="4" w:space="0" w:color="auto"/>
              <w:right w:val="single" w:sz="4" w:space="0" w:color="auto"/>
            </w:tcBorders>
            <w:shd w:val="clear" w:color="auto" w:fill="auto"/>
            <w:hideMark/>
          </w:tcPr>
          <w:p w:rsidR="00254A36" w:rsidRPr="00254A36" w:rsidRDefault="00254A36" w:rsidP="00254A36">
            <w:pPr>
              <w:spacing w:after="0" w:line="240" w:lineRule="auto"/>
              <w:rPr>
                <w:rFonts w:ascii="Times New Roman" w:eastAsia="Times New Roman" w:hAnsi="Times New Roman" w:cs="Times New Roman"/>
                <w:lang w:eastAsia="ru-RU"/>
              </w:rPr>
            </w:pPr>
            <w:r w:rsidRPr="00254A36">
              <w:rPr>
                <w:rFonts w:ascii="Times New Roman" w:eastAsia="Times New Roman" w:hAnsi="Times New Roman" w:cs="Times New Roman"/>
                <w:lang w:eastAsia="ru-RU"/>
              </w:rPr>
              <w:t>об используемых электронных образовательных ресурсах</w:t>
            </w:r>
          </w:p>
        </w:tc>
        <w:tc>
          <w:tcPr>
            <w:tcW w:w="108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 </w:t>
            </w:r>
          </w:p>
        </w:tc>
      </w:tr>
      <w:tr w:rsidR="00254A36" w:rsidRPr="00254A36" w:rsidTr="00254A36">
        <w:trPr>
          <w:trHeight w:val="315"/>
        </w:trPr>
        <w:tc>
          <w:tcPr>
            <w:tcW w:w="700" w:type="dxa"/>
            <w:vMerge/>
            <w:tcBorders>
              <w:top w:val="nil"/>
              <w:left w:val="single" w:sz="4" w:space="0" w:color="auto"/>
              <w:bottom w:val="single" w:sz="4" w:space="0" w:color="000000"/>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p>
        </w:tc>
        <w:tc>
          <w:tcPr>
            <w:tcW w:w="2360" w:type="dxa"/>
            <w:vMerge w:val="restart"/>
            <w:tcBorders>
              <w:top w:val="nil"/>
              <w:left w:val="single" w:sz="4" w:space="0" w:color="auto"/>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lang w:eastAsia="ru-RU"/>
              </w:rPr>
            </w:pPr>
            <w:r w:rsidRPr="00254A36">
              <w:rPr>
                <w:rFonts w:ascii="Times New Roman" w:eastAsia="Times New Roman" w:hAnsi="Times New Roman" w:cs="Times New Roman"/>
                <w:lang w:eastAsia="ru-RU"/>
              </w:rPr>
              <w:t>Наличие на сайте ОО актуальной информации о деятельности ОО</w:t>
            </w:r>
          </w:p>
        </w:tc>
        <w:tc>
          <w:tcPr>
            <w:tcW w:w="5360" w:type="dxa"/>
            <w:tcBorders>
              <w:top w:val="nil"/>
              <w:left w:val="nil"/>
              <w:bottom w:val="single" w:sz="4" w:space="0" w:color="auto"/>
              <w:right w:val="single" w:sz="4" w:space="0" w:color="auto"/>
            </w:tcBorders>
            <w:shd w:val="clear" w:color="auto" w:fill="auto"/>
            <w:hideMark/>
          </w:tcPr>
          <w:p w:rsidR="00254A36" w:rsidRPr="00254A36" w:rsidRDefault="00254A36" w:rsidP="00254A36">
            <w:pPr>
              <w:spacing w:after="0" w:line="240" w:lineRule="auto"/>
              <w:rPr>
                <w:rFonts w:ascii="Times New Roman" w:eastAsia="Times New Roman" w:hAnsi="Times New Roman" w:cs="Times New Roman"/>
                <w:lang w:eastAsia="ru-RU"/>
              </w:rPr>
            </w:pPr>
            <w:r w:rsidRPr="00254A36">
              <w:rPr>
                <w:rFonts w:ascii="Times New Roman" w:eastAsia="Times New Roman" w:hAnsi="Times New Roman" w:cs="Times New Roman"/>
                <w:lang w:eastAsia="ru-RU"/>
              </w:rPr>
              <w:t>новости</w:t>
            </w:r>
          </w:p>
        </w:tc>
        <w:tc>
          <w:tcPr>
            <w:tcW w:w="108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 </w:t>
            </w:r>
          </w:p>
        </w:tc>
      </w:tr>
      <w:tr w:rsidR="00254A36" w:rsidRPr="00254A36" w:rsidTr="00254A36">
        <w:trPr>
          <w:trHeight w:val="600"/>
        </w:trPr>
        <w:tc>
          <w:tcPr>
            <w:tcW w:w="700" w:type="dxa"/>
            <w:vMerge/>
            <w:tcBorders>
              <w:top w:val="nil"/>
              <w:left w:val="single" w:sz="4" w:space="0" w:color="auto"/>
              <w:bottom w:val="single" w:sz="4" w:space="0" w:color="000000"/>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p>
        </w:tc>
        <w:tc>
          <w:tcPr>
            <w:tcW w:w="2360" w:type="dxa"/>
            <w:vMerge/>
            <w:tcBorders>
              <w:top w:val="nil"/>
              <w:left w:val="single" w:sz="4" w:space="0" w:color="auto"/>
              <w:bottom w:val="single" w:sz="4" w:space="0" w:color="auto"/>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lang w:eastAsia="ru-RU"/>
              </w:rPr>
            </w:pPr>
          </w:p>
        </w:tc>
        <w:tc>
          <w:tcPr>
            <w:tcW w:w="5360" w:type="dxa"/>
            <w:tcBorders>
              <w:top w:val="nil"/>
              <w:left w:val="nil"/>
              <w:bottom w:val="single" w:sz="4" w:space="0" w:color="auto"/>
              <w:right w:val="single" w:sz="4" w:space="0" w:color="auto"/>
            </w:tcBorders>
            <w:shd w:val="clear" w:color="auto" w:fill="auto"/>
            <w:hideMark/>
          </w:tcPr>
          <w:p w:rsidR="00254A36" w:rsidRPr="00254A36" w:rsidRDefault="00254A36" w:rsidP="00254A36">
            <w:pPr>
              <w:spacing w:after="0" w:line="240" w:lineRule="auto"/>
              <w:rPr>
                <w:rFonts w:ascii="Times New Roman" w:eastAsia="Times New Roman" w:hAnsi="Times New Roman" w:cs="Times New Roman"/>
                <w:lang w:eastAsia="ru-RU"/>
              </w:rPr>
            </w:pPr>
            <w:r w:rsidRPr="00254A36">
              <w:rPr>
                <w:rFonts w:ascii="Times New Roman" w:eastAsia="Times New Roman" w:hAnsi="Times New Roman" w:cs="Times New Roman"/>
                <w:lang w:eastAsia="ru-RU"/>
              </w:rPr>
              <w:t xml:space="preserve">расписание занятий </w:t>
            </w:r>
            <w:r w:rsidRPr="00254A36">
              <w:rPr>
                <w:rFonts w:ascii="Times New Roman" w:eastAsia="Times New Roman" w:hAnsi="Times New Roman" w:cs="Times New Roman"/>
                <w:i/>
                <w:iCs/>
                <w:lang w:eastAsia="ru-RU"/>
              </w:rPr>
              <w:t>(режим дня для дошкольных образовательных организаций)</w:t>
            </w:r>
          </w:p>
        </w:tc>
        <w:tc>
          <w:tcPr>
            <w:tcW w:w="108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 </w:t>
            </w:r>
          </w:p>
        </w:tc>
      </w:tr>
      <w:tr w:rsidR="00254A36" w:rsidRPr="00254A36" w:rsidTr="00254A36">
        <w:trPr>
          <w:trHeight w:val="315"/>
        </w:trPr>
        <w:tc>
          <w:tcPr>
            <w:tcW w:w="700" w:type="dxa"/>
            <w:vMerge/>
            <w:tcBorders>
              <w:top w:val="nil"/>
              <w:left w:val="single" w:sz="4" w:space="0" w:color="auto"/>
              <w:bottom w:val="single" w:sz="4" w:space="0" w:color="000000"/>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p>
        </w:tc>
        <w:tc>
          <w:tcPr>
            <w:tcW w:w="2360" w:type="dxa"/>
            <w:vMerge/>
            <w:tcBorders>
              <w:top w:val="nil"/>
              <w:left w:val="single" w:sz="4" w:space="0" w:color="auto"/>
              <w:bottom w:val="single" w:sz="4" w:space="0" w:color="auto"/>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lang w:eastAsia="ru-RU"/>
              </w:rPr>
            </w:pPr>
          </w:p>
        </w:tc>
        <w:tc>
          <w:tcPr>
            <w:tcW w:w="5360" w:type="dxa"/>
            <w:tcBorders>
              <w:top w:val="nil"/>
              <w:left w:val="nil"/>
              <w:bottom w:val="single" w:sz="4" w:space="0" w:color="auto"/>
              <w:right w:val="single" w:sz="4" w:space="0" w:color="auto"/>
            </w:tcBorders>
            <w:shd w:val="clear" w:color="auto" w:fill="auto"/>
            <w:hideMark/>
          </w:tcPr>
          <w:p w:rsidR="00254A36" w:rsidRPr="00254A36" w:rsidRDefault="00254A36" w:rsidP="00254A36">
            <w:pPr>
              <w:spacing w:after="0" w:line="240" w:lineRule="auto"/>
              <w:rPr>
                <w:rFonts w:ascii="Times New Roman" w:eastAsia="Times New Roman" w:hAnsi="Times New Roman" w:cs="Times New Roman"/>
                <w:lang w:eastAsia="ru-RU"/>
              </w:rPr>
            </w:pPr>
            <w:r w:rsidRPr="00254A36">
              <w:rPr>
                <w:rFonts w:ascii="Times New Roman" w:eastAsia="Times New Roman" w:hAnsi="Times New Roman" w:cs="Times New Roman"/>
                <w:lang w:eastAsia="ru-RU"/>
              </w:rPr>
              <w:t>информация об уровне (уровнях) образования</w:t>
            </w:r>
          </w:p>
        </w:tc>
        <w:tc>
          <w:tcPr>
            <w:tcW w:w="108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 </w:t>
            </w:r>
          </w:p>
        </w:tc>
      </w:tr>
      <w:tr w:rsidR="00254A36" w:rsidRPr="00254A36" w:rsidTr="00254A36">
        <w:trPr>
          <w:trHeight w:val="600"/>
        </w:trPr>
        <w:tc>
          <w:tcPr>
            <w:tcW w:w="700" w:type="dxa"/>
            <w:vMerge/>
            <w:tcBorders>
              <w:top w:val="nil"/>
              <w:left w:val="single" w:sz="4" w:space="0" w:color="auto"/>
              <w:bottom w:val="single" w:sz="4" w:space="0" w:color="000000"/>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p>
        </w:tc>
        <w:tc>
          <w:tcPr>
            <w:tcW w:w="2360" w:type="dxa"/>
            <w:vMerge/>
            <w:tcBorders>
              <w:top w:val="nil"/>
              <w:left w:val="single" w:sz="4" w:space="0" w:color="auto"/>
              <w:bottom w:val="single" w:sz="4" w:space="0" w:color="auto"/>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lang w:eastAsia="ru-RU"/>
              </w:rPr>
            </w:pPr>
          </w:p>
        </w:tc>
        <w:tc>
          <w:tcPr>
            <w:tcW w:w="5360" w:type="dxa"/>
            <w:tcBorders>
              <w:top w:val="nil"/>
              <w:left w:val="nil"/>
              <w:bottom w:val="single" w:sz="4" w:space="0" w:color="auto"/>
              <w:right w:val="single" w:sz="4" w:space="0" w:color="auto"/>
            </w:tcBorders>
            <w:shd w:val="clear" w:color="auto" w:fill="auto"/>
            <w:hideMark/>
          </w:tcPr>
          <w:p w:rsidR="00254A36" w:rsidRPr="00254A36" w:rsidRDefault="00254A36" w:rsidP="00254A36">
            <w:pPr>
              <w:spacing w:after="0" w:line="240" w:lineRule="auto"/>
              <w:rPr>
                <w:rFonts w:ascii="Times New Roman" w:eastAsia="Times New Roman" w:hAnsi="Times New Roman" w:cs="Times New Roman"/>
                <w:lang w:eastAsia="ru-RU"/>
              </w:rPr>
            </w:pPr>
            <w:r w:rsidRPr="00254A36">
              <w:rPr>
                <w:rFonts w:ascii="Times New Roman" w:eastAsia="Times New Roman" w:hAnsi="Times New Roman" w:cs="Times New Roman"/>
                <w:lang w:eastAsia="ru-RU"/>
              </w:rPr>
              <w:t>информация о формах и нормативных сроках обучения</w:t>
            </w:r>
          </w:p>
        </w:tc>
        <w:tc>
          <w:tcPr>
            <w:tcW w:w="108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 </w:t>
            </w:r>
          </w:p>
        </w:tc>
      </w:tr>
      <w:tr w:rsidR="00254A36" w:rsidRPr="00254A36" w:rsidTr="00254A36">
        <w:trPr>
          <w:trHeight w:val="315"/>
        </w:trPr>
        <w:tc>
          <w:tcPr>
            <w:tcW w:w="700" w:type="dxa"/>
            <w:vMerge/>
            <w:tcBorders>
              <w:top w:val="nil"/>
              <w:left w:val="single" w:sz="4" w:space="0" w:color="auto"/>
              <w:bottom w:val="single" w:sz="4" w:space="0" w:color="000000"/>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p>
        </w:tc>
        <w:tc>
          <w:tcPr>
            <w:tcW w:w="2360" w:type="dxa"/>
            <w:vMerge/>
            <w:tcBorders>
              <w:top w:val="nil"/>
              <w:left w:val="single" w:sz="4" w:space="0" w:color="auto"/>
              <w:bottom w:val="single" w:sz="4" w:space="0" w:color="auto"/>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lang w:eastAsia="ru-RU"/>
              </w:rPr>
            </w:pPr>
          </w:p>
        </w:tc>
        <w:tc>
          <w:tcPr>
            <w:tcW w:w="5360" w:type="dxa"/>
            <w:tcBorders>
              <w:top w:val="nil"/>
              <w:left w:val="nil"/>
              <w:bottom w:val="single" w:sz="4" w:space="0" w:color="auto"/>
              <w:right w:val="single" w:sz="4" w:space="0" w:color="auto"/>
            </w:tcBorders>
            <w:shd w:val="clear" w:color="auto" w:fill="auto"/>
            <w:hideMark/>
          </w:tcPr>
          <w:p w:rsidR="00254A36" w:rsidRPr="00254A36" w:rsidRDefault="00254A36" w:rsidP="00254A36">
            <w:pPr>
              <w:spacing w:after="0" w:line="240" w:lineRule="auto"/>
              <w:rPr>
                <w:rFonts w:ascii="Times New Roman" w:eastAsia="Times New Roman" w:hAnsi="Times New Roman" w:cs="Times New Roman"/>
                <w:lang w:eastAsia="ru-RU"/>
              </w:rPr>
            </w:pPr>
            <w:r w:rsidRPr="00254A36">
              <w:rPr>
                <w:rFonts w:ascii="Times New Roman" w:eastAsia="Times New Roman" w:hAnsi="Times New Roman" w:cs="Times New Roman"/>
                <w:lang w:eastAsia="ru-RU"/>
              </w:rPr>
              <w:t>образовательная программа (программы)</w:t>
            </w:r>
          </w:p>
        </w:tc>
        <w:tc>
          <w:tcPr>
            <w:tcW w:w="108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 </w:t>
            </w:r>
          </w:p>
        </w:tc>
      </w:tr>
      <w:tr w:rsidR="00254A36" w:rsidRPr="00254A36" w:rsidTr="00254A36">
        <w:trPr>
          <w:trHeight w:val="600"/>
        </w:trPr>
        <w:tc>
          <w:tcPr>
            <w:tcW w:w="700" w:type="dxa"/>
            <w:vMerge/>
            <w:tcBorders>
              <w:top w:val="nil"/>
              <w:left w:val="single" w:sz="4" w:space="0" w:color="auto"/>
              <w:bottom w:val="single" w:sz="4" w:space="0" w:color="000000"/>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p>
        </w:tc>
        <w:tc>
          <w:tcPr>
            <w:tcW w:w="2360" w:type="dxa"/>
            <w:vMerge/>
            <w:tcBorders>
              <w:top w:val="nil"/>
              <w:left w:val="single" w:sz="4" w:space="0" w:color="auto"/>
              <w:bottom w:val="single" w:sz="4" w:space="0" w:color="auto"/>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lang w:eastAsia="ru-RU"/>
              </w:rPr>
            </w:pPr>
          </w:p>
        </w:tc>
        <w:tc>
          <w:tcPr>
            <w:tcW w:w="5360" w:type="dxa"/>
            <w:tcBorders>
              <w:top w:val="nil"/>
              <w:left w:val="nil"/>
              <w:bottom w:val="single" w:sz="4" w:space="0" w:color="auto"/>
              <w:right w:val="single" w:sz="4" w:space="0" w:color="auto"/>
            </w:tcBorders>
            <w:shd w:val="clear" w:color="auto" w:fill="auto"/>
            <w:hideMark/>
          </w:tcPr>
          <w:p w:rsidR="00254A36" w:rsidRPr="00254A36" w:rsidRDefault="00254A36" w:rsidP="00254A36">
            <w:pPr>
              <w:spacing w:after="0" w:line="240" w:lineRule="auto"/>
              <w:rPr>
                <w:rFonts w:ascii="Times New Roman" w:eastAsia="Times New Roman" w:hAnsi="Times New Roman" w:cs="Times New Roman"/>
                <w:lang w:eastAsia="ru-RU"/>
              </w:rPr>
            </w:pPr>
            <w:r w:rsidRPr="00254A36">
              <w:rPr>
                <w:rFonts w:ascii="Times New Roman" w:eastAsia="Times New Roman" w:hAnsi="Times New Roman" w:cs="Times New Roman"/>
                <w:lang w:eastAsia="ru-RU"/>
              </w:rPr>
              <w:t xml:space="preserve">информация о направлениях профессионального образования  </w:t>
            </w:r>
            <w:r w:rsidRPr="00254A36">
              <w:rPr>
                <w:rFonts w:ascii="Times New Roman" w:eastAsia="Times New Roman" w:hAnsi="Times New Roman" w:cs="Times New Roman"/>
                <w:i/>
                <w:iCs/>
                <w:lang w:eastAsia="ru-RU"/>
              </w:rPr>
              <w:t>(только для организаций СПО)</w:t>
            </w:r>
          </w:p>
        </w:tc>
        <w:tc>
          <w:tcPr>
            <w:tcW w:w="108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 </w:t>
            </w:r>
          </w:p>
        </w:tc>
      </w:tr>
      <w:tr w:rsidR="00254A36" w:rsidRPr="00254A36" w:rsidTr="00254A36">
        <w:trPr>
          <w:trHeight w:val="600"/>
        </w:trPr>
        <w:tc>
          <w:tcPr>
            <w:tcW w:w="700" w:type="dxa"/>
            <w:vMerge/>
            <w:tcBorders>
              <w:top w:val="nil"/>
              <w:left w:val="single" w:sz="4" w:space="0" w:color="auto"/>
              <w:bottom w:val="single" w:sz="4" w:space="0" w:color="000000"/>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p>
        </w:tc>
        <w:tc>
          <w:tcPr>
            <w:tcW w:w="2360" w:type="dxa"/>
            <w:vMerge/>
            <w:tcBorders>
              <w:top w:val="nil"/>
              <w:left w:val="single" w:sz="4" w:space="0" w:color="auto"/>
              <w:bottom w:val="single" w:sz="4" w:space="0" w:color="auto"/>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lang w:eastAsia="ru-RU"/>
              </w:rPr>
            </w:pPr>
          </w:p>
        </w:tc>
        <w:tc>
          <w:tcPr>
            <w:tcW w:w="5360" w:type="dxa"/>
            <w:tcBorders>
              <w:top w:val="nil"/>
              <w:left w:val="nil"/>
              <w:bottom w:val="single" w:sz="4" w:space="0" w:color="auto"/>
              <w:right w:val="single" w:sz="4" w:space="0" w:color="auto"/>
            </w:tcBorders>
            <w:shd w:val="clear" w:color="auto" w:fill="auto"/>
            <w:hideMark/>
          </w:tcPr>
          <w:p w:rsidR="00254A36" w:rsidRPr="00254A36" w:rsidRDefault="00254A36" w:rsidP="00254A36">
            <w:pPr>
              <w:spacing w:after="0" w:line="240" w:lineRule="auto"/>
              <w:rPr>
                <w:rFonts w:ascii="Times New Roman" w:eastAsia="Times New Roman" w:hAnsi="Times New Roman" w:cs="Times New Roman"/>
                <w:lang w:eastAsia="ru-RU"/>
              </w:rPr>
            </w:pPr>
            <w:r w:rsidRPr="00254A36">
              <w:rPr>
                <w:rFonts w:ascii="Times New Roman" w:eastAsia="Times New Roman" w:hAnsi="Times New Roman" w:cs="Times New Roman"/>
                <w:lang w:eastAsia="ru-RU"/>
              </w:rPr>
              <w:t>информация о платных образовательных услугах либо их отсутствии</w:t>
            </w:r>
          </w:p>
        </w:tc>
        <w:tc>
          <w:tcPr>
            <w:tcW w:w="108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 </w:t>
            </w:r>
          </w:p>
        </w:tc>
      </w:tr>
      <w:tr w:rsidR="00254A36" w:rsidRPr="00254A36" w:rsidTr="00254A36">
        <w:trPr>
          <w:trHeight w:val="2100"/>
        </w:trPr>
        <w:tc>
          <w:tcPr>
            <w:tcW w:w="700" w:type="dxa"/>
            <w:vMerge/>
            <w:tcBorders>
              <w:top w:val="nil"/>
              <w:left w:val="single" w:sz="4" w:space="0" w:color="auto"/>
              <w:bottom w:val="single" w:sz="4" w:space="0" w:color="000000"/>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p>
        </w:tc>
        <w:tc>
          <w:tcPr>
            <w:tcW w:w="236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lang w:eastAsia="ru-RU"/>
              </w:rPr>
            </w:pPr>
            <w:r w:rsidRPr="00254A36">
              <w:rPr>
                <w:rFonts w:ascii="Times New Roman" w:eastAsia="Times New Roman" w:hAnsi="Times New Roman" w:cs="Times New Roman"/>
                <w:lang w:eastAsia="ru-RU"/>
              </w:rPr>
              <w:t>Наличием на сайте ОО информации о поступлении финансовых средств и их расходовании по итогам финансового года</w:t>
            </w:r>
          </w:p>
        </w:tc>
        <w:tc>
          <w:tcPr>
            <w:tcW w:w="5360" w:type="dxa"/>
            <w:tcBorders>
              <w:top w:val="nil"/>
              <w:left w:val="nil"/>
              <w:bottom w:val="single" w:sz="4" w:space="0" w:color="auto"/>
              <w:right w:val="single" w:sz="4" w:space="0" w:color="auto"/>
            </w:tcBorders>
            <w:shd w:val="clear" w:color="auto" w:fill="auto"/>
            <w:hideMark/>
          </w:tcPr>
          <w:p w:rsidR="00254A36" w:rsidRPr="00254A36" w:rsidRDefault="00254A36" w:rsidP="00254A36">
            <w:pPr>
              <w:spacing w:after="0" w:line="240" w:lineRule="auto"/>
              <w:rPr>
                <w:rFonts w:ascii="Times New Roman" w:eastAsia="Times New Roman" w:hAnsi="Times New Roman" w:cs="Times New Roman"/>
                <w:lang w:eastAsia="ru-RU"/>
              </w:rPr>
            </w:pPr>
            <w:r w:rsidRPr="00254A36">
              <w:rPr>
                <w:rFonts w:ascii="Times New Roman" w:eastAsia="Times New Roman" w:hAnsi="Times New Roman" w:cs="Times New Roman"/>
                <w:lang w:eastAsia="ru-RU"/>
              </w:rPr>
              <w:t>На сайте образовательной организации размещена информация о поступлении финансовых средств и их расходовании по итогам финансового года</w:t>
            </w:r>
          </w:p>
        </w:tc>
        <w:tc>
          <w:tcPr>
            <w:tcW w:w="108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 </w:t>
            </w:r>
          </w:p>
        </w:tc>
      </w:tr>
      <w:tr w:rsidR="00254A36" w:rsidRPr="00254A36" w:rsidTr="00254A36">
        <w:trPr>
          <w:trHeight w:val="1800"/>
        </w:trPr>
        <w:tc>
          <w:tcPr>
            <w:tcW w:w="700" w:type="dxa"/>
            <w:vMerge/>
            <w:tcBorders>
              <w:top w:val="nil"/>
              <w:left w:val="single" w:sz="4" w:space="0" w:color="auto"/>
              <w:bottom w:val="single" w:sz="4" w:space="0" w:color="000000"/>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p>
        </w:tc>
        <w:tc>
          <w:tcPr>
            <w:tcW w:w="2360" w:type="dxa"/>
            <w:vMerge w:val="restart"/>
            <w:tcBorders>
              <w:top w:val="nil"/>
              <w:left w:val="single" w:sz="4" w:space="0" w:color="auto"/>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lang w:eastAsia="ru-RU"/>
              </w:rPr>
            </w:pPr>
            <w:r w:rsidRPr="00254A36">
              <w:rPr>
                <w:rFonts w:ascii="Times New Roman" w:eastAsia="Times New Roman" w:hAnsi="Times New Roman" w:cs="Times New Roman"/>
                <w:lang w:eastAsia="ru-RU"/>
              </w:rPr>
              <w:t>Возможность осуществления записи в ОО с помощью сайта</w:t>
            </w:r>
            <w:r w:rsidRPr="00254A36">
              <w:rPr>
                <w:rFonts w:ascii="Times New Roman" w:eastAsia="Times New Roman" w:hAnsi="Times New Roman" w:cs="Times New Roman"/>
                <w:color w:val="FF0000"/>
                <w:lang w:eastAsia="ru-RU"/>
              </w:rPr>
              <w:t xml:space="preserve"> </w:t>
            </w:r>
          </w:p>
        </w:tc>
        <w:tc>
          <w:tcPr>
            <w:tcW w:w="5360" w:type="dxa"/>
            <w:tcBorders>
              <w:top w:val="nil"/>
              <w:left w:val="nil"/>
              <w:bottom w:val="single" w:sz="4" w:space="0" w:color="auto"/>
              <w:right w:val="single" w:sz="4" w:space="0" w:color="auto"/>
            </w:tcBorders>
            <w:shd w:val="clear" w:color="auto" w:fill="auto"/>
            <w:hideMark/>
          </w:tcPr>
          <w:p w:rsidR="00254A36" w:rsidRPr="00254A36" w:rsidRDefault="00254A36" w:rsidP="00254A36">
            <w:pPr>
              <w:spacing w:after="0" w:line="240" w:lineRule="auto"/>
              <w:rPr>
                <w:rFonts w:ascii="Times New Roman" w:eastAsia="Times New Roman" w:hAnsi="Times New Roman" w:cs="Times New Roman"/>
                <w:lang w:eastAsia="ru-RU"/>
              </w:rPr>
            </w:pPr>
            <w:r w:rsidRPr="00254A36">
              <w:rPr>
                <w:rFonts w:ascii="Times New Roman" w:eastAsia="Times New Roman" w:hAnsi="Times New Roman" w:cs="Times New Roman"/>
                <w:lang w:eastAsia="ru-RU"/>
              </w:rPr>
              <w:t xml:space="preserve">имеется возможность электронной записи в образовательную организацию или указана ссылка на сервис, где осуществляется запись в электронном виде </w:t>
            </w:r>
            <w:r w:rsidRPr="00254A36">
              <w:rPr>
                <w:rFonts w:ascii="Times New Roman" w:eastAsia="Times New Roman" w:hAnsi="Times New Roman" w:cs="Times New Roman"/>
                <w:i/>
                <w:iCs/>
                <w:lang w:eastAsia="ru-RU"/>
              </w:rPr>
              <w:t>(только для общеобразовательных организаций и организаций дошкольного образования)</w:t>
            </w:r>
          </w:p>
        </w:tc>
        <w:tc>
          <w:tcPr>
            <w:tcW w:w="108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 </w:t>
            </w:r>
          </w:p>
        </w:tc>
      </w:tr>
      <w:tr w:rsidR="00254A36" w:rsidRPr="00254A36" w:rsidTr="00254A36">
        <w:trPr>
          <w:trHeight w:val="900"/>
        </w:trPr>
        <w:tc>
          <w:tcPr>
            <w:tcW w:w="700" w:type="dxa"/>
            <w:vMerge/>
            <w:tcBorders>
              <w:top w:val="nil"/>
              <w:left w:val="single" w:sz="4" w:space="0" w:color="auto"/>
              <w:bottom w:val="single" w:sz="4" w:space="0" w:color="000000"/>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p>
        </w:tc>
        <w:tc>
          <w:tcPr>
            <w:tcW w:w="2360" w:type="dxa"/>
            <w:vMerge/>
            <w:tcBorders>
              <w:top w:val="nil"/>
              <w:left w:val="single" w:sz="4" w:space="0" w:color="auto"/>
              <w:bottom w:val="single" w:sz="4" w:space="0" w:color="auto"/>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lang w:eastAsia="ru-RU"/>
              </w:rPr>
            </w:pPr>
          </w:p>
        </w:tc>
        <w:tc>
          <w:tcPr>
            <w:tcW w:w="5360" w:type="dxa"/>
            <w:tcBorders>
              <w:top w:val="nil"/>
              <w:left w:val="nil"/>
              <w:bottom w:val="single" w:sz="4" w:space="0" w:color="auto"/>
              <w:right w:val="single" w:sz="4" w:space="0" w:color="auto"/>
            </w:tcBorders>
            <w:shd w:val="clear" w:color="auto" w:fill="auto"/>
            <w:hideMark/>
          </w:tcPr>
          <w:p w:rsidR="00254A36" w:rsidRPr="00254A36" w:rsidRDefault="00254A36" w:rsidP="00254A36">
            <w:pPr>
              <w:spacing w:after="0" w:line="240" w:lineRule="auto"/>
              <w:rPr>
                <w:rFonts w:ascii="Times New Roman" w:eastAsia="Times New Roman" w:hAnsi="Times New Roman" w:cs="Times New Roman"/>
                <w:lang w:eastAsia="ru-RU"/>
              </w:rPr>
            </w:pPr>
            <w:r w:rsidRPr="00254A36">
              <w:rPr>
                <w:rFonts w:ascii="Times New Roman" w:eastAsia="Times New Roman" w:hAnsi="Times New Roman" w:cs="Times New Roman"/>
                <w:lang w:eastAsia="ru-RU"/>
              </w:rPr>
              <w:t xml:space="preserve">имеется возможность подачи документов для поступления в электронном виде </w:t>
            </w:r>
            <w:r w:rsidRPr="00254A36">
              <w:rPr>
                <w:rFonts w:ascii="Times New Roman" w:eastAsia="Times New Roman" w:hAnsi="Times New Roman" w:cs="Times New Roman"/>
                <w:i/>
                <w:iCs/>
                <w:lang w:eastAsia="ru-RU"/>
              </w:rPr>
              <w:t>(только для организаций СПО)</w:t>
            </w:r>
          </w:p>
        </w:tc>
        <w:tc>
          <w:tcPr>
            <w:tcW w:w="108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 </w:t>
            </w:r>
          </w:p>
        </w:tc>
      </w:tr>
      <w:tr w:rsidR="00254A36" w:rsidRPr="00254A36" w:rsidTr="00254A36">
        <w:trPr>
          <w:trHeight w:val="315"/>
        </w:trPr>
        <w:tc>
          <w:tcPr>
            <w:tcW w:w="700" w:type="dxa"/>
            <w:vMerge/>
            <w:tcBorders>
              <w:top w:val="nil"/>
              <w:left w:val="single" w:sz="4" w:space="0" w:color="auto"/>
              <w:bottom w:val="single" w:sz="4" w:space="0" w:color="000000"/>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p>
        </w:tc>
        <w:tc>
          <w:tcPr>
            <w:tcW w:w="2360" w:type="dxa"/>
            <w:vMerge w:val="restart"/>
            <w:tcBorders>
              <w:top w:val="nil"/>
              <w:left w:val="single" w:sz="4" w:space="0" w:color="auto"/>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lang w:eastAsia="ru-RU"/>
              </w:rPr>
            </w:pPr>
            <w:r w:rsidRPr="00254A36">
              <w:rPr>
                <w:rFonts w:ascii="Times New Roman" w:eastAsia="Times New Roman" w:hAnsi="Times New Roman" w:cs="Times New Roman"/>
                <w:lang w:eastAsia="ru-RU"/>
              </w:rPr>
              <w:t>Удобство пользования сайтом</w:t>
            </w:r>
          </w:p>
        </w:tc>
        <w:tc>
          <w:tcPr>
            <w:tcW w:w="5360" w:type="dxa"/>
            <w:tcBorders>
              <w:top w:val="nil"/>
              <w:left w:val="nil"/>
              <w:bottom w:val="single" w:sz="4" w:space="0" w:color="auto"/>
              <w:right w:val="single" w:sz="4" w:space="0" w:color="auto"/>
            </w:tcBorders>
            <w:shd w:val="clear" w:color="auto" w:fill="auto"/>
            <w:hideMark/>
          </w:tcPr>
          <w:p w:rsidR="00254A36" w:rsidRPr="00254A36" w:rsidRDefault="00254A36" w:rsidP="00254A36">
            <w:pPr>
              <w:spacing w:after="0" w:line="240" w:lineRule="auto"/>
              <w:rPr>
                <w:rFonts w:ascii="Times New Roman" w:eastAsia="Times New Roman" w:hAnsi="Times New Roman" w:cs="Times New Roman"/>
                <w:lang w:eastAsia="ru-RU"/>
              </w:rPr>
            </w:pPr>
            <w:r w:rsidRPr="00254A36">
              <w:rPr>
                <w:rFonts w:ascii="Times New Roman" w:eastAsia="Times New Roman" w:hAnsi="Times New Roman" w:cs="Times New Roman"/>
                <w:lang w:eastAsia="ru-RU"/>
              </w:rPr>
              <w:t>наличие карты сайта</w:t>
            </w:r>
          </w:p>
        </w:tc>
        <w:tc>
          <w:tcPr>
            <w:tcW w:w="108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 </w:t>
            </w:r>
          </w:p>
        </w:tc>
      </w:tr>
      <w:tr w:rsidR="00254A36" w:rsidRPr="00254A36" w:rsidTr="00254A36">
        <w:trPr>
          <w:trHeight w:val="315"/>
        </w:trPr>
        <w:tc>
          <w:tcPr>
            <w:tcW w:w="700" w:type="dxa"/>
            <w:vMerge/>
            <w:tcBorders>
              <w:top w:val="nil"/>
              <w:left w:val="single" w:sz="4" w:space="0" w:color="auto"/>
              <w:bottom w:val="single" w:sz="4" w:space="0" w:color="000000"/>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p>
        </w:tc>
        <w:tc>
          <w:tcPr>
            <w:tcW w:w="2360" w:type="dxa"/>
            <w:vMerge/>
            <w:tcBorders>
              <w:top w:val="nil"/>
              <w:left w:val="single" w:sz="4" w:space="0" w:color="auto"/>
              <w:bottom w:val="single" w:sz="4" w:space="0" w:color="auto"/>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lang w:eastAsia="ru-RU"/>
              </w:rPr>
            </w:pPr>
          </w:p>
        </w:tc>
        <w:tc>
          <w:tcPr>
            <w:tcW w:w="5360" w:type="dxa"/>
            <w:tcBorders>
              <w:top w:val="nil"/>
              <w:left w:val="nil"/>
              <w:bottom w:val="single" w:sz="4" w:space="0" w:color="auto"/>
              <w:right w:val="single" w:sz="4" w:space="0" w:color="auto"/>
            </w:tcBorders>
            <w:shd w:val="clear" w:color="auto" w:fill="auto"/>
            <w:hideMark/>
          </w:tcPr>
          <w:p w:rsidR="00254A36" w:rsidRPr="00254A36" w:rsidRDefault="00254A36" w:rsidP="00254A36">
            <w:pPr>
              <w:spacing w:after="0" w:line="240" w:lineRule="auto"/>
              <w:rPr>
                <w:rFonts w:ascii="Times New Roman" w:eastAsia="Times New Roman" w:hAnsi="Times New Roman" w:cs="Times New Roman"/>
                <w:lang w:eastAsia="ru-RU"/>
              </w:rPr>
            </w:pPr>
            <w:r w:rsidRPr="00254A36">
              <w:rPr>
                <w:rFonts w:ascii="Times New Roman" w:eastAsia="Times New Roman" w:hAnsi="Times New Roman" w:cs="Times New Roman"/>
                <w:lang w:eastAsia="ru-RU"/>
              </w:rPr>
              <w:t>все ссылки и разделы сайта являются рабочими</w:t>
            </w:r>
          </w:p>
        </w:tc>
        <w:tc>
          <w:tcPr>
            <w:tcW w:w="108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 </w:t>
            </w:r>
          </w:p>
        </w:tc>
      </w:tr>
      <w:tr w:rsidR="00254A36" w:rsidRPr="00254A36" w:rsidTr="00254A36">
        <w:trPr>
          <w:trHeight w:val="900"/>
        </w:trPr>
        <w:tc>
          <w:tcPr>
            <w:tcW w:w="700" w:type="dxa"/>
            <w:vMerge/>
            <w:tcBorders>
              <w:top w:val="nil"/>
              <w:left w:val="single" w:sz="4" w:space="0" w:color="auto"/>
              <w:bottom w:val="single" w:sz="4" w:space="0" w:color="000000"/>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p>
        </w:tc>
        <w:tc>
          <w:tcPr>
            <w:tcW w:w="2360" w:type="dxa"/>
            <w:vMerge w:val="restart"/>
            <w:tcBorders>
              <w:top w:val="nil"/>
              <w:left w:val="single" w:sz="4" w:space="0" w:color="auto"/>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lang w:eastAsia="ru-RU"/>
              </w:rPr>
            </w:pPr>
            <w:r w:rsidRPr="00254A36">
              <w:rPr>
                <w:rFonts w:ascii="Times New Roman" w:eastAsia="Times New Roman" w:hAnsi="Times New Roman" w:cs="Times New Roman"/>
                <w:lang w:eastAsia="ru-RU"/>
              </w:rPr>
              <w:t>Наличие на сайте ОО нформации о реализации ФГОС</w:t>
            </w:r>
          </w:p>
        </w:tc>
        <w:tc>
          <w:tcPr>
            <w:tcW w:w="5360" w:type="dxa"/>
            <w:tcBorders>
              <w:top w:val="nil"/>
              <w:left w:val="nil"/>
              <w:bottom w:val="single" w:sz="4" w:space="0" w:color="auto"/>
              <w:right w:val="single" w:sz="4" w:space="0" w:color="auto"/>
            </w:tcBorders>
            <w:shd w:val="clear" w:color="auto" w:fill="auto"/>
            <w:vAlign w:val="bottom"/>
            <w:hideMark/>
          </w:tcPr>
          <w:p w:rsidR="00254A36" w:rsidRPr="00254A36" w:rsidRDefault="00254A36" w:rsidP="00254A36">
            <w:pPr>
              <w:spacing w:after="0" w:line="240" w:lineRule="auto"/>
              <w:rPr>
                <w:rFonts w:ascii="Times New Roman" w:eastAsia="Times New Roman" w:hAnsi="Times New Roman" w:cs="Times New Roman"/>
                <w:lang w:eastAsia="ru-RU"/>
              </w:rPr>
            </w:pPr>
            <w:r w:rsidRPr="00254A36">
              <w:rPr>
                <w:rFonts w:ascii="Times New Roman" w:eastAsia="Times New Roman" w:hAnsi="Times New Roman" w:cs="Times New Roman"/>
                <w:lang w:eastAsia="ru-RU"/>
              </w:rPr>
              <w:t xml:space="preserve">сведения о классах и количестве обучающихся в соответствии с ФГОС </w:t>
            </w:r>
            <w:r w:rsidRPr="00254A36">
              <w:rPr>
                <w:rFonts w:ascii="Times New Roman" w:eastAsia="Times New Roman" w:hAnsi="Times New Roman" w:cs="Times New Roman"/>
                <w:i/>
                <w:iCs/>
                <w:lang w:eastAsia="ru-RU"/>
              </w:rPr>
              <w:t>(только для общеобразовательных организаций)</w:t>
            </w:r>
          </w:p>
        </w:tc>
        <w:tc>
          <w:tcPr>
            <w:tcW w:w="108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 </w:t>
            </w:r>
          </w:p>
        </w:tc>
      </w:tr>
      <w:tr w:rsidR="00254A36" w:rsidRPr="00254A36" w:rsidTr="00254A36">
        <w:trPr>
          <w:trHeight w:val="600"/>
        </w:trPr>
        <w:tc>
          <w:tcPr>
            <w:tcW w:w="700" w:type="dxa"/>
            <w:vMerge/>
            <w:tcBorders>
              <w:top w:val="nil"/>
              <w:left w:val="single" w:sz="4" w:space="0" w:color="auto"/>
              <w:bottom w:val="single" w:sz="4" w:space="0" w:color="000000"/>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p>
        </w:tc>
        <w:tc>
          <w:tcPr>
            <w:tcW w:w="2360" w:type="dxa"/>
            <w:vMerge/>
            <w:tcBorders>
              <w:top w:val="nil"/>
              <w:left w:val="single" w:sz="4" w:space="0" w:color="auto"/>
              <w:bottom w:val="single" w:sz="4" w:space="0" w:color="auto"/>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lang w:eastAsia="ru-RU"/>
              </w:rPr>
            </w:pPr>
          </w:p>
        </w:tc>
        <w:tc>
          <w:tcPr>
            <w:tcW w:w="5360" w:type="dxa"/>
            <w:tcBorders>
              <w:top w:val="nil"/>
              <w:left w:val="nil"/>
              <w:bottom w:val="single" w:sz="4" w:space="0" w:color="auto"/>
              <w:right w:val="single" w:sz="4" w:space="0" w:color="auto"/>
            </w:tcBorders>
            <w:shd w:val="clear" w:color="auto" w:fill="auto"/>
            <w:vAlign w:val="bottom"/>
            <w:hideMark/>
          </w:tcPr>
          <w:p w:rsidR="00254A36" w:rsidRPr="00254A36" w:rsidRDefault="00254A36" w:rsidP="00254A36">
            <w:pPr>
              <w:spacing w:after="0" w:line="240" w:lineRule="auto"/>
              <w:rPr>
                <w:rFonts w:ascii="Times New Roman" w:eastAsia="Times New Roman" w:hAnsi="Times New Roman" w:cs="Times New Roman"/>
                <w:lang w:eastAsia="ru-RU"/>
              </w:rPr>
            </w:pPr>
            <w:r w:rsidRPr="00254A36">
              <w:rPr>
                <w:rFonts w:ascii="Times New Roman" w:eastAsia="Times New Roman" w:hAnsi="Times New Roman" w:cs="Times New Roman"/>
                <w:lang w:eastAsia="ru-RU"/>
              </w:rPr>
              <w:t xml:space="preserve">сведения о наполняемости учебных групп </w:t>
            </w:r>
            <w:r w:rsidRPr="00254A36">
              <w:rPr>
                <w:rFonts w:ascii="Times New Roman" w:eastAsia="Times New Roman" w:hAnsi="Times New Roman" w:cs="Times New Roman"/>
                <w:i/>
                <w:iCs/>
                <w:lang w:eastAsia="ru-RU"/>
              </w:rPr>
              <w:t>(только для организаций СПО)</w:t>
            </w:r>
          </w:p>
        </w:tc>
        <w:tc>
          <w:tcPr>
            <w:tcW w:w="108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 </w:t>
            </w:r>
          </w:p>
        </w:tc>
      </w:tr>
      <w:tr w:rsidR="00254A36" w:rsidRPr="00254A36" w:rsidTr="00254A36">
        <w:trPr>
          <w:trHeight w:val="315"/>
        </w:trPr>
        <w:tc>
          <w:tcPr>
            <w:tcW w:w="700" w:type="dxa"/>
            <w:vMerge/>
            <w:tcBorders>
              <w:top w:val="nil"/>
              <w:left w:val="single" w:sz="4" w:space="0" w:color="auto"/>
              <w:bottom w:val="single" w:sz="4" w:space="0" w:color="000000"/>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p>
        </w:tc>
        <w:tc>
          <w:tcPr>
            <w:tcW w:w="2360" w:type="dxa"/>
            <w:vMerge/>
            <w:tcBorders>
              <w:top w:val="nil"/>
              <w:left w:val="single" w:sz="4" w:space="0" w:color="auto"/>
              <w:bottom w:val="single" w:sz="4" w:space="0" w:color="auto"/>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lang w:eastAsia="ru-RU"/>
              </w:rPr>
            </w:pPr>
          </w:p>
        </w:tc>
        <w:tc>
          <w:tcPr>
            <w:tcW w:w="5360" w:type="dxa"/>
            <w:tcBorders>
              <w:top w:val="nil"/>
              <w:left w:val="nil"/>
              <w:bottom w:val="single" w:sz="4" w:space="0" w:color="auto"/>
              <w:right w:val="single" w:sz="4" w:space="0" w:color="auto"/>
            </w:tcBorders>
            <w:shd w:val="clear" w:color="auto" w:fill="auto"/>
            <w:vAlign w:val="bottom"/>
            <w:hideMark/>
          </w:tcPr>
          <w:p w:rsidR="00254A36" w:rsidRPr="00254A36" w:rsidRDefault="00254A36" w:rsidP="00254A36">
            <w:pPr>
              <w:spacing w:after="0" w:line="240" w:lineRule="auto"/>
              <w:rPr>
                <w:rFonts w:ascii="Times New Roman" w:eastAsia="Times New Roman" w:hAnsi="Times New Roman" w:cs="Times New Roman"/>
                <w:lang w:eastAsia="ru-RU"/>
              </w:rPr>
            </w:pPr>
            <w:r w:rsidRPr="00254A36">
              <w:rPr>
                <w:rFonts w:ascii="Times New Roman" w:eastAsia="Times New Roman" w:hAnsi="Times New Roman" w:cs="Times New Roman"/>
                <w:lang w:eastAsia="ru-RU"/>
              </w:rPr>
              <w:t>приведены тексты ФГОС или указаны ссылки на них</w:t>
            </w:r>
          </w:p>
        </w:tc>
        <w:tc>
          <w:tcPr>
            <w:tcW w:w="108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 </w:t>
            </w:r>
          </w:p>
        </w:tc>
      </w:tr>
      <w:tr w:rsidR="00254A36" w:rsidRPr="00254A36" w:rsidTr="00254A36">
        <w:trPr>
          <w:trHeight w:val="600"/>
        </w:trPr>
        <w:tc>
          <w:tcPr>
            <w:tcW w:w="700" w:type="dxa"/>
            <w:vMerge/>
            <w:tcBorders>
              <w:top w:val="nil"/>
              <w:left w:val="single" w:sz="4" w:space="0" w:color="auto"/>
              <w:bottom w:val="single" w:sz="4" w:space="0" w:color="000000"/>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p>
        </w:tc>
        <w:tc>
          <w:tcPr>
            <w:tcW w:w="2360" w:type="dxa"/>
            <w:vMerge w:val="restart"/>
            <w:tcBorders>
              <w:top w:val="nil"/>
              <w:left w:val="single" w:sz="4" w:space="0" w:color="auto"/>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lang w:eastAsia="ru-RU"/>
              </w:rPr>
            </w:pPr>
            <w:r w:rsidRPr="00254A36">
              <w:rPr>
                <w:rFonts w:ascii="Times New Roman" w:eastAsia="Times New Roman" w:hAnsi="Times New Roman" w:cs="Times New Roman"/>
                <w:lang w:eastAsia="ru-RU"/>
              </w:rPr>
              <w:t>Наличие на сайте ОО иных сведений</w:t>
            </w:r>
          </w:p>
        </w:tc>
        <w:tc>
          <w:tcPr>
            <w:tcW w:w="5360" w:type="dxa"/>
            <w:tcBorders>
              <w:top w:val="nil"/>
              <w:left w:val="nil"/>
              <w:bottom w:val="single" w:sz="4" w:space="0" w:color="auto"/>
              <w:right w:val="single" w:sz="4" w:space="0" w:color="auto"/>
            </w:tcBorders>
            <w:shd w:val="clear" w:color="auto" w:fill="auto"/>
            <w:hideMark/>
          </w:tcPr>
          <w:p w:rsidR="00254A36" w:rsidRPr="00254A36" w:rsidRDefault="00254A36" w:rsidP="00254A36">
            <w:pPr>
              <w:spacing w:after="0" w:line="240" w:lineRule="auto"/>
              <w:rPr>
                <w:rFonts w:ascii="Times New Roman" w:eastAsia="Times New Roman" w:hAnsi="Times New Roman" w:cs="Times New Roman"/>
                <w:lang w:eastAsia="ru-RU"/>
              </w:rPr>
            </w:pPr>
            <w:r w:rsidRPr="00254A36">
              <w:rPr>
                <w:rFonts w:ascii="Times New Roman" w:eastAsia="Times New Roman" w:hAnsi="Times New Roman" w:cs="Times New Roman"/>
                <w:lang w:eastAsia="ru-RU"/>
              </w:rPr>
              <w:t>информация о дате создания образовательной организации</w:t>
            </w:r>
          </w:p>
        </w:tc>
        <w:tc>
          <w:tcPr>
            <w:tcW w:w="108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 </w:t>
            </w:r>
          </w:p>
        </w:tc>
      </w:tr>
      <w:tr w:rsidR="00254A36" w:rsidRPr="00254A36" w:rsidTr="00254A36">
        <w:trPr>
          <w:trHeight w:val="315"/>
        </w:trPr>
        <w:tc>
          <w:tcPr>
            <w:tcW w:w="700" w:type="dxa"/>
            <w:vMerge/>
            <w:tcBorders>
              <w:top w:val="nil"/>
              <w:left w:val="single" w:sz="4" w:space="0" w:color="auto"/>
              <w:bottom w:val="single" w:sz="4" w:space="0" w:color="000000"/>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p>
        </w:tc>
        <w:tc>
          <w:tcPr>
            <w:tcW w:w="2360" w:type="dxa"/>
            <w:vMerge/>
            <w:tcBorders>
              <w:top w:val="nil"/>
              <w:left w:val="single" w:sz="4" w:space="0" w:color="auto"/>
              <w:bottom w:val="single" w:sz="4" w:space="0" w:color="auto"/>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lang w:eastAsia="ru-RU"/>
              </w:rPr>
            </w:pPr>
          </w:p>
        </w:tc>
        <w:tc>
          <w:tcPr>
            <w:tcW w:w="5360" w:type="dxa"/>
            <w:tcBorders>
              <w:top w:val="nil"/>
              <w:left w:val="nil"/>
              <w:bottom w:val="single" w:sz="4" w:space="0" w:color="auto"/>
              <w:right w:val="single" w:sz="4" w:space="0" w:color="auto"/>
            </w:tcBorders>
            <w:shd w:val="clear" w:color="auto" w:fill="auto"/>
            <w:hideMark/>
          </w:tcPr>
          <w:p w:rsidR="00254A36" w:rsidRPr="00254A36" w:rsidRDefault="00254A36" w:rsidP="00254A36">
            <w:pPr>
              <w:spacing w:after="0" w:line="240" w:lineRule="auto"/>
              <w:rPr>
                <w:rFonts w:ascii="Times New Roman" w:eastAsia="Times New Roman" w:hAnsi="Times New Roman" w:cs="Times New Roman"/>
                <w:lang w:eastAsia="ru-RU"/>
              </w:rPr>
            </w:pPr>
            <w:r w:rsidRPr="00254A36">
              <w:rPr>
                <w:rFonts w:ascii="Times New Roman" w:eastAsia="Times New Roman" w:hAnsi="Times New Roman" w:cs="Times New Roman"/>
                <w:lang w:eastAsia="ru-RU"/>
              </w:rPr>
              <w:t>информация об организационной структуре</w:t>
            </w:r>
          </w:p>
        </w:tc>
        <w:tc>
          <w:tcPr>
            <w:tcW w:w="108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 </w:t>
            </w:r>
          </w:p>
        </w:tc>
      </w:tr>
      <w:tr w:rsidR="00254A36" w:rsidRPr="00254A36" w:rsidTr="00254A36">
        <w:trPr>
          <w:trHeight w:val="315"/>
        </w:trPr>
        <w:tc>
          <w:tcPr>
            <w:tcW w:w="700" w:type="dxa"/>
            <w:vMerge/>
            <w:tcBorders>
              <w:top w:val="nil"/>
              <w:left w:val="single" w:sz="4" w:space="0" w:color="auto"/>
              <w:bottom w:val="single" w:sz="4" w:space="0" w:color="000000"/>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p>
        </w:tc>
        <w:tc>
          <w:tcPr>
            <w:tcW w:w="2360" w:type="dxa"/>
            <w:vMerge/>
            <w:tcBorders>
              <w:top w:val="nil"/>
              <w:left w:val="single" w:sz="4" w:space="0" w:color="auto"/>
              <w:bottom w:val="single" w:sz="4" w:space="0" w:color="auto"/>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lang w:eastAsia="ru-RU"/>
              </w:rPr>
            </w:pPr>
          </w:p>
        </w:tc>
        <w:tc>
          <w:tcPr>
            <w:tcW w:w="5360" w:type="dxa"/>
            <w:tcBorders>
              <w:top w:val="nil"/>
              <w:left w:val="nil"/>
              <w:bottom w:val="single" w:sz="4" w:space="0" w:color="auto"/>
              <w:right w:val="single" w:sz="4" w:space="0" w:color="auto"/>
            </w:tcBorders>
            <w:shd w:val="clear" w:color="auto" w:fill="auto"/>
            <w:hideMark/>
          </w:tcPr>
          <w:p w:rsidR="00254A36" w:rsidRPr="00254A36" w:rsidRDefault="00254A36" w:rsidP="00254A36">
            <w:pPr>
              <w:spacing w:after="0" w:line="240" w:lineRule="auto"/>
              <w:rPr>
                <w:rFonts w:ascii="Times New Roman" w:eastAsia="Times New Roman" w:hAnsi="Times New Roman" w:cs="Times New Roman"/>
                <w:lang w:eastAsia="ru-RU"/>
              </w:rPr>
            </w:pPr>
            <w:r w:rsidRPr="00254A36">
              <w:rPr>
                <w:rFonts w:ascii="Times New Roman" w:eastAsia="Times New Roman" w:hAnsi="Times New Roman" w:cs="Times New Roman"/>
                <w:lang w:eastAsia="ru-RU"/>
              </w:rPr>
              <w:t>информация об учредителе</w:t>
            </w:r>
          </w:p>
        </w:tc>
        <w:tc>
          <w:tcPr>
            <w:tcW w:w="108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 </w:t>
            </w:r>
          </w:p>
        </w:tc>
      </w:tr>
      <w:tr w:rsidR="00254A36" w:rsidRPr="00254A36" w:rsidTr="00254A36">
        <w:trPr>
          <w:trHeight w:val="1800"/>
        </w:trPr>
        <w:tc>
          <w:tcPr>
            <w:tcW w:w="700" w:type="dxa"/>
            <w:vMerge/>
            <w:tcBorders>
              <w:top w:val="nil"/>
              <w:left w:val="single" w:sz="4" w:space="0" w:color="auto"/>
              <w:bottom w:val="single" w:sz="4" w:space="0" w:color="000000"/>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p>
        </w:tc>
        <w:tc>
          <w:tcPr>
            <w:tcW w:w="2360" w:type="dxa"/>
            <w:vMerge/>
            <w:tcBorders>
              <w:top w:val="nil"/>
              <w:left w:val="single" w:sz="4" w:space="0" w:color="auto"/>
              <w:bottom w:val="single" w:sz="4" w:space="0" w:color="auto"/>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lang w:eastAsia="ru-RU"/>
              </w:rPr>
            </w:pPr>
          </w:p>
        </w:tc>
        <w:tc>
          <w:tcPr>
            <w:tcW w:w="5360" w:type="dxa"/>
            <w:tcBorders>
              <w:top w:val="nil"/>
              <w:left w:val="nil"/>
              <w:bottom w:val="single" w:sz="4" w:space="0" w:color="auto"/>
              <w:right w:val="single" w:sz="4" w:space="0" w:color="auto"/>
            </w:tcBorders>
            <w:shd w:val="clear" w:color="auto" w:fill="auto"/>
            <w:hideMark/>
          </w:tcPr>
          <w:p w:rsidR="00254A36" w:rsidRPr="00254A36" w:rsidRDefault="00254A36" w:rsidP="00254A36">
            <w:pPr>
              <w:spacing w:after="0" w:line="240" w:lineRule="auto"/>
              <w:rPr>
                <w:rFonts w:ascii="Times New Roman" w:eastAsia="Times New Roman" w:hAnsi="Times New Roman" w:cs="Times New Roman"/>
                <w:lang w:eastAsia="ru-RU"/>
              </w:rPr>
            </w:pPr>
            <w:r w:rsidRPr="00254A36">
              <w:rPr>
                <w:rFonts w:ascii="Times New Roman" w:eastAsia="Times New Roman" w:hAnsi="Times New Roman" w:cs="Times New Roman"/>
                <w:lang w:eastAsia="ru-RU"/>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средств, а также средств физических и юридических лиц)</w:t>
            </w:r>
          </w:p>
        </w:tc>
        <w:tc>
          <w:tcPr>
            <w:tcW w:w="108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 </w:t>
            </w:r>
          </w:p>
        </w:tc>
      </w:tr>
      <w:tr w:rsidR="00254A36" w:rsidRPr="00254A36" w:rsidTr="00254A36">
        <w:trPr>
          <w:trHeight w:val="900"/>
        </w:trPr>
        <w:tc>
          <w:tcPr>
            <w:tcW w:w="700" w:type="dxa"/>
            <w:vMerge/>
            <w:tcBorders>
              <w:top w:val="nil"/>
              <w:left w:val="single" w:sz="4" w:space="0" w:color="auto"/>
              <w:bottom w:val="single" w:sz="4" w:space="0" w:color="000000"/>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p>
        </w:tc>
        <w:tc>
          <w:tcPr>
            <w:tcW w:w="2360" w:type="dxa"/>
            <w:vMerge/>
            <w:tcBorders>
              <w:top w:val="nil"/>
              <w:left w:val="single" w:sz="4" w:space="0" w:color="auto"/>
              <w:bottom w:val="single" w:sz="4" w:space="0" w:color="auto"/>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lang w:eastAsia="ru-RU"/>
              </w:rPr>
            </w:pPr>
          </w:p>
        </w:tc>
        <w:tc>
          <w:tcPr>
            <w:tcW w:w="5360" w:type="dxa"/>
            <w:tcBorders>
              <w:top w:val="nil"/>
              <w:left w:val="nil"/>
              <w:bottom w:val="single" w:sz="4" w:space="0" w:color="auto"/>
              <w:right w:val="single" w:sz="4" w:space="0" w:color="auto"/>
            </w:tcBorders>
            <w:shd w:val="clear" w:color="auto" w:fill="auto"/>
            <w:hideMark/>
          </w:tcPr>
          <w:p w:rsidR="00254A36" w:rsidRPr="00254A36" w:rsidRDefault="00254A36" w:rsidP="00254A36">
            <w:pPr>
              <w:spacing w:after="0" w:line="240" w:lineRule="auto"/>
              <w:rPr>
                <w:rFonts w:ascii="Times New Roman" w:eastAsia="Times New Roman" w:hAnsi="Times New Roman" w:cs="Times New Roman"/>
                <w:lang w:eastAsia="ru-RU"/>
              </w:rPr>
            </w:pPr>
            <w:r w:rsidRPr="00254A36">
              <w:rPr>
                <w:rFonts w:ascii="Times New Roman" w:eastAsia="Times New Roman" w:hAnsi="Times New Roman" w:cs="Times New Roman"/>
                <w:lang w:eastAsia="ru-RU"/>
              </w:rPr>
              <w:t>информация об условиях предоставления обучающимся стипендий и других мер социальной поддержки</w:t>
            </w:r>
            <w:r w:rsidRPr="00254A36">
              <w:rPr>
                <w:rFonts w:ascii="Times New Roman" w:eastAsia="Times New Roman" w:hAnsi="Times New Roman" w:cs="Times New Roman"/>
                <w:i/>
                <w:iCs/>
                <w:lang w:eastAsia="ru-RU"/>
              </w:rPr>
              <w:t xml:space="preserve"> (только для организаций СПО)</w:t>
            </w:r>
          </w:p>
        </w:tc>
        <w:tc>
          <w:tcPr>
            <w:tcW w:w="108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 </w:t>
            </w:r>
          </w:p>
        </w:tc>
      </w:tr>
      <w:tr w:rsidR="00254A36" w:rsidRPr="00254A36" w:rsidTr="00254A36">
        <w:trPr>
          <w:trHeight w:val="600"/>
        </w:trPr>
        <w:tc>
          <w:tcPr>
            <w:tcW w:w="700" w:type="dxa"/>
            <w:vMerge/>
            <w:tcBorders>
              <w:top w:val="nil"/>
              <w:left w:val="single" w:sz="4" w:space="0" w:color="auto"/>
              <w:bottom w:val="single" w:sz="4" w:space="0" w:color="000000"/>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p>
        </w:tc>
        <w:tc>
          <w:tcPr>
            <w:tcW w:w="2360" w:type="dxa"/>
            <w:vMerge/>
            <w:tcBorders>
              <w:top w:val="nil"/>
              <w:left w:val="single" w:sz="4" w:space="0" w:color="auto"/>
              <w:bottom w:val="single" w:sz="4" w:space="0" w:color="auto"/>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lang w:eastAsia="ru-RU"/>
              </w:rPr>
            </w:pPr>
          </w:p>
        </w:tc>
        <w:tc>
          <w:tcPr>
            <w:tcW w:w="5360" w:type="dxa"/>
            <w:tcBorders>
              <w:top w:val="nil"/>
              <w:left w:val="nil"/>
              <w:bottom w:val="single" w:sz="4" w:space="0" w:color="auto"/>
              <w:right w:val="single" w:sz="4" w:space="0" w:color="auto"/>
            </w:tcBorders>
            <w:shd w:val="clear" w:color="auto" w:fill="auto"/>
            <w:hideMark/>
          </w:tcPr>
          <w:p w:rsidR="00254A36" w:rsidRPr="00254A36" w:rsidRDefault="00254A36" w:rsidP="00254A36">
            <w:pPr>
              <w:spacing w:after="0" w:line="240" w:lineRule="auto"/>
              <w:rPr>
                <w:rFonts w:ascii="Times New Roman" w:eastAsia="Times New Roman" w:hAnsi="Times New Roman" w:cs="Times New Roman"/>
                <w:lang w:eastAsia="ru-RU"/>
              </w:rPr>
            </w:pPr>
            <w:r w:rsidRPr="00254A36">
              <w:rPr>
                <w:rFonts w:ascii="Times New Roman" w:eastAsia="Times New Roman" w:hAnsi="Times New Roman" w:cs="Times New Roman"/>
                <w:lang w:eastAsia="ru-RU"/>
              </w:rPr>
              <w:t>информация о трудоустройстве выпускников</w:t>
            </w:r>
            <w:r w:rsidRPr="00254A36">
              <w:rPr>
                <w:rFonts w:ascii="Times New Roman" w:eastAsia="Times New Roman" w:hAnsi="Times New Roman" w:cs="Times New Roman"/>
                <w:i/>
                <w:iCs/>
                <w:lang w:eastAsia="ru-RU"/>
              </w:rPr>
              <w:t xml:space="preserve"> (только для организаций СПО)</w:t>
            </w:r>
          </w:p>
        </w:tc>
        <w:tc>
          <w:tcPr>
            <w:tcW w:w="108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 </w:t>
            </w:r>
          </w:p>
        </w:tc>
      </w:tr>
      <w:tr w:rsidR="00254A36" w:rsidRPr="00254A36" w:rsidTr="00254A36">
        <w:trPr>
          <w:trHeight w:val="600"/>
        </w:trPr>
        <w:tc>
          <w:tcPr>
            <w:tcW w:w="700" w:type="dxa"/>
            <w:vMerge/>
            <w:tcBorders>
              <w:top w:val="nil"/>
              <w:left w:val="single" w:sz="4" w:space="0" w:color="auto"/>
              <w:bottom w:val="single" w:sz="4" w:space="0" w:color="000000"/>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p>
        </w:tc>
        <w:tc>
          <w:tcPr>
            <w:tcW w:w="2360" w:type="dxa"/>
            <w:vMerge/>
            <w:tcBorders>
              <w:top w:val="nil"/>
              <w:left w:val="single" w:sz="4" w:space="0" w:color="auto"/>
              <w:bottom w:val="single" w:sz="4" w:space="0" w:color="auto"/>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lang w:eastAsia="ru-RU"/>
              </w:rPr>
            </w:pPr>
          </w:p>
        </w:tc>
        <w:tc>
          <w:tcPr>
            <w:tcW w:w="5360" w:type="dxa"/>
            <w:tcBorders>
              <w:top w:val="nil"/>
              <w:left w:val="nil"/>
              <w:bottom w:val="single" w:sz="4" w:space="0" w:color="auto"/>
              <w:right w:val="single" w:sz="4" w:space="0" w:color="auto"/>
            </w:tcBorders>
            <w:shd w:val="clear" w:color="auto" w:fill="auto"/>
            <w:hideMark/>
          </w:tcPr>
          <w:p w:rsidR="00254A36" w:rsidRPr="00254A36" w:rsidRDefault="00254A36" w:rsidP="00254A36">
            <w:pPr>
              <w:spacing w:after="0" w:line="240" w:lineRule="auto"/>
              <w:rPr>
                <w:rFonts w:ascii="Times New Roman" w:eastAsia="Times New Roman" w:hAnsi="Times New Roman" w:cs="Times New Roman"/>
                <w:lang w:eastAsia="ru-RU"/>
              </w:rPr>
            </w:pPr>
            <w:r w:rsidRPr="00254A36">
              <w:rPr>
                <w:rFonts w:ascii="Times New Roman" w:eastAsia="Times New Roman" w:hAnsi="Times New Roman" w:cs="Times New Roman"/>
                <w:lang w:eastAsia="ru-RU"/>
              </w:rPr>
              <w:t>информация о наличии либо отсутствии общежития</w:t>
            </w:r>
            <w:r w:rsidRPr="00254A36">
              <w:rPr>
                <w:rFonts w:ascii="Times New Roman" w:eastAsia="Times New Roman" w:hAnsi="Times New Roman" w:cs="Times New Roman"/>
                <w:i/>
                <w:iCs/>
                <w:lang w:eastAsia="ru-RU"/>
              </w:rPr>
              <w:t xml:space="preserve"> (только для организаций СПО)</w:t>
            </w:r>
          </w:p>
        </w:tc>
        <w:tc>
          <w:tcPr>
            <w:tcW w:w="108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 </w:t>
            </w:r>
          </w:p>
        </w:tc>
      </w:tr>
      <w:tr w:rsidR="00254A36" w:rsidRPr="00254A36" w:rsidTr="00254A36">
        <w:trPr>
          <w:trHeight w:val="315"/>
        </w:trPr>
        <w:tc>
          <w:tcPr>
            <w:tcW w:w="700" w:type="dxa"/>
            <w:vMerge w:val="restart"/>
            <w:tcBorders>
              <w:top w:val="nil"/>
              <w:left w:val="single" w:sz="4" w:space="0" w:color="auto"/>
              <w:bottom w:val="single" w:sz="4" w:space="0" w:color="auto"/>
              <w:right w:val="single" w:sz="4" w:space="0" w:color="auto"/>
            </w:tcBorders>
            <w:shd w:val="clear" w:color="auto" w:fill="auto"/>
            <w:noWrap/>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2.1.</w:t>
            </w:r>
          </w:p>
        </w:tc>
        <w:tc>
          <w:tcPr>
            <w:tcW w:w="7720" w:type="dxa"/>
            <w:gridSpan w:val="2"/>
            <w:tcBorders>
              <w:top w:val="single" w:sz="4" w:space="0" w:color="auto"/>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 xml:space="preserve">Материально-техническое и информационное обеспечение организации </w:t>
            </w:r>
          </w:p>
        </w:tc>
        <w:tc>
          <w:tcPr>
            <w:tcW w:w="108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Х</w:t>
            </w:r>
          </w:p>
        </w:tc>
      </w:tr>
      <w:tr w:rsidR="00254A36" w:rsidRPr="00254A36" w:rsidTr="00254A36">
        <w:trPr>
          <w:trHeight w:val="765"/>
        </w:trPr>
        <w:tc>
          <w:tcPr>
            <w:tcW w:w="700" w:type="dxa"/>
            <w:vMerge/>
            <w:tcBorders>
              <w:top w:val="nil"/>
              <w:left w:val="single" w:sz="4" w:space="0" w:color="auto"/>
              <w:bottom w:val="single" w:sz="4" w:space="0" w:color="auto"/>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p>
        </w:tc>
        <w:tc>
          <w:tcPr>
            <w:tcW w:w="7720" w:type="dxa"/>
            <w:gridSpan w:val="2"/>
            <w:tcBorders>
              <w:top w:val="single" w:sz="4" w:space="0" w:color="auto"/>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Оборудование учебных кабинетов (помещений групп, производственных мастерских) позволяет в полной мере реализовывать образовательную программу организации</w:t>
            </w:r>
          </w:p>
        </w:tc>
        <w:tc>
          <w:tcPr>
            <w:tcW w:w="108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 </w:t>
            </w:r>
          </w:p>
        </w:tc>
      </w:tr>
      <w:tr w:rsidR="00254A36" w:rsidRPr="00254A36" w:rsidTr="00254A36">
        <w:trPr>
          <w:trHeight w:val="975"/>
        </w:trPr>
        <w:tc>
          <w:tcPr>
            <w:tcW w:w="700" w:type="dxa"/>
            <w:vMerge/>
            <w:tcBorders>
              <w:top w:val="nil"/>
              <w:left w:val="single" w:sz="4" w:space="0" w:color="auto"/>
              <w:bottom w:val="single" w:sz="4" w:space="0" w:color="auto"/>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p>
        </w:tc>
        <w:tc>
          <w:tcPr>
            <w:tcW w:w="7720" w:type="dxa"/>
            <w:gridSpan w:val="2"/>
            <w:tcBorders>
              <w:top w:val="single" w:sz="4" w:space="0" w:color="auto"/>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rPr>
                <w:rFonts w:ascii="Times New Roman" w:eastAsia="Times New Roman" w:hAnsi="Times New Roman" w:cs="Times New Roman"/>
                <w:lang w:eastAsia="ru-RU"/>
              </w:rPr>
            </w:pPr>
            <w:r w:rsidRPr="00254A36">
              <w:rPr>
                <w:rFonts w:ascii="Times New Roman" w:eastAsia="Times New Roman" w:hAnsi="Times New Roman" w:cs="Times New Roman"/>
                <w:lang w:eastAsia="ru-RU"/>
              </w:rPr>
              <w:t xml:space="preserve">Наличие в ОО библиотеки и фонда учебной литературы в соответствии с лицензионными требованиями </w:t>
            </w:r>
            <w:r w:rsidRPr="00254A36">
              <w:rPr>
                <w:rFonts w:ascii="Times New Roman" w:eastAsia="Times New Roman" w:hAnsi="Times New Roman" w:cs="Times New Roman"/>
                <w:i/>
                <w:iCs/>
                <w:lang w:eastAsia="ru-RU"/>
              </w:rPr>
              <w:t>(только для общеобразовательных организаций и организаций СПО)</w:t>
            </w:r>
          </w:p>
        </w:tc>
        <w:tc>
          <w:tcPr>
            <w:tcW w:w="108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 </w:t>
            </w:r>
          </w:p>
        </w:tc>
      </w:tr>
      <w:tr w:rsidR="00254A36" w:rsidRPr="00254A36" w:rsidTr="00254A36">
        <w:trPr>
          <w:trHeight w:val="315"/>
        </w:trPr>
        <w:tc>
          <w:tcPr>
            <w:tcW w:w="700" w:type="dxa"/>
            <w:vMerge/>
            <w:tcBorders>
              <w:top w:val="nil"/>
              <w:left w:val="single" w:sz="4" w:space="0" w:color="auto"/>
              <w:bottom w:val="single" w:sz="4" w:space="0" w:color="auto"/>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p>
        </w:tc>
        <w:tc>
          <w:tcPr>
            <w:tcW w:w="7720" w:type="dxa"/>
            <w:gridSpan w:val="2"/>
            <w:tcBorders>
              <w:top w:val="single" w:sz="4" w:space="0" w:color="auto"/>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Обучающимся обеспечен доступ к сети Интернет на скорости не ниже 2 Мб/с</w:t>
            </w:r>
          </w:p>
        </w:tc>
        <w:tc>
          <w:tcPr>
            <w:tcW w:w="108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 </w:t>
            </w:r>
          </w:p>
        </w:tc>
      </w:tr>
      <w:tr w:rsidR="00254A36" w:rsidRPr="00254A36" w:rsidTr="00254A36">
        <w:trPr>
          <w:trHeight w:val="315"/>
        </w:trPr>
        <w:tc>
          <w:tcPr>
            <w:tcW w:w="700" w:type="dxa"/>
            <w:vMerge/>
            <w:tcBorders>
              <w:top w:val="nil"/>
              <w:left w:val="single" w:sz="4" w:space="0" w:color="auto"/>
              <w:bottom w:val="single" w:sz="4" w:space="0" w:color="auto"/>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p>
        </w:tc>
        <w:tc>
          <w:tcPr>
            <w:tcW w:w="7720" w:type="dxa"/>
            <w:gridSpan w:val="2"/>
            <w:tcBorders>
              <w:top w:val="single" w:sz="4" w:space="0" w:color="auto"/>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Обучающимся обеспечен доступ к электронным образовательным ресурсам</w:t>
            </w:r>
          </w:p>
        </w:tc>
        <w:tc>
          <w:tcPr>
            <w:tcW w:w="108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 </w:t>
            </w:r>
          </w:p>
        </w:tc>
      </w:tr>
      <w:tr w:rsidR="00254A36" w:rsidRPr="00254A36" w:rsidTr="00254A36">
        <w:trPr>
          <w:trHeight w:val="705"/>
        </w:trPr>
        <w:tc>
          <w:tcPr>
            <w:tcW w:w="700" w:type="dxa"/>
            <w:vMerge w:val="restart"/>
            <w:tcBorders>
              <w:top w:val="nil"/>
              <w:left w:val="single" w:sz="4" w:space="0" w:color="auto"/>
              <w:bottom w:val="single" w:sz="4" w:space="0" w:color="auto"/>
              <w:right w:val="single" w:sz="4" w:space="0" w:color="auto"/>
            </w:tcBorders>
            <w:shd w:val="clear" w:color="auto" w:fill="auto"/>
            <w:noWrap/>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 xml:space="preserve">2.2. </w:t>
            </w:r>
          </w:p>
        </w:tc>
        <w:tc>
          <w:tcPr>
            <w:tcW w:w="7720" w:type="dxa"/>
            <w:gridSpan w:val="2"/>
            <w:tcBorders>
              <w:top w:val="single" w:sz="4" w:space="0" w:color="auto"/>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Наличие необходимых условий для охраны и укрепления здоровья, организации питания  обучающихся</w:t>
            </w:r>
          </w:p>
        </w:tc>
        <w:tc>
          <w:tcPr>
            <w:tcW w:w="108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Х</w:t>
            </w:r>
          </w:p>
        </w:tc>
      </w:tr>
      <w:tr w:rsidR="00254A36" w:rsidRPr="00254A36" w:rsidTr="00254A36">
        <w:trPr>
          <w:trHeight w:val="1260"/>
        </w:trPr>
        <w:tc>
          <w:tcPr>
            <w:tcW w:w="700" w:type="dxa"/>
            <w:vMerge/>
            <w:tcBorders>
              <w:top w:val="nil"/>
              <w:left w:val="single" w:sz="4" w:space="0" w:color="auto"/>
              <w:bottom w:val="single" w:sz="4" w:space="0" w:color="auto"/>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p>
        </w:tc>
        <w:tc>
          <w:tcPr>
            <w:tcW w:w="2360" w:type="dxa"/>
            <w:vMerge w:val="restart"/>
            <w:tcBorders>
              <w:top w:val="nil"/>
              <w:left w:val="single" w:sz="4" w:space="0" w:color="auto"/>
              <w:bottom w:val="single" w:sz="4" w:space="0" w:color="000000"/>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Наличие инфраструктуры образовательной организации, соответствующей требованиям здоровьесбережения обучающихся</w:t>
            </w:r>
          </w:p>
        </w:tc>
        <w:tc>
          <w:tcPr>
            <w:tcW w:w="536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состояние и содержание территории, здания и помещений, оборудования соответствует требованиям СанПиН, пожарной безопасности, требованиям безопасности дорожного движения</w:t>
            </w:r>
          </w:p>
        </w:tc>
        <w:tc>
          <w:tcPr>
            <w:tcW w:w="108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 </w:t>
            </w:r>
          </w:p>
        </w:tc>
      </w:tr>
      <w:tr w:rsidR="00254A36" w:rsidRPr="00254A36" w:rsidTr="00254A36">
        <w:trPr>
          <w:trHeight w:val="1500"/>
        </w:trPr>
        <w:tc>
          <w:tcPr>
            <w:tcW w:w="700" w:type="dxa"/>
            <w:vMerge/>
            <w:tcBorders>
              <w:top w:val="nil"/>
              <w:left w:val="single" w:sz="4" w:space="0" w:color="auto"/>
              <w:bottom w:val="single" w:sz="4" w:space="0" w:color="auto"/>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p>
        </w:tc>
        <w:tc>
          <w:tcPr>
            <w:tcW w:w="2360" w:type="dxa"/>
            <w:vMerge/>
            <w:tcBorders>
              <w:top w:val="nil"/>
              <w:left w:val="single" w:sz="4" w:space="0" w:color="auto"/>
              <w:bottom w:val="single" w:sz="4" w:space="0" w:color="000000"/>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p>
        </w:tc>
        <w:tc>
          <w:tcPr>
            <w:tcW w:w="536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rPr>
                <w:rFonts w:ascii="Times New Roman" w:eastAsia="Times New Roman" w:hAnsi="Times New Roman" w:cs="Times New Roman"/>
                <w:lang w:eastAsia="ru-RU"/>
              </w:rPr>
            </w:pPr>
            <w:r w:rsidRPr="00254A36">
              <w:rPr>
                <w:rFonts w:ascii="Times New Roman" w:eastAsia="Times New Roman" w:hAnsi="Times New Roman" w:cs="Times New Roman"/>
                <w:lang w:eastAsia="ru-RU"/>
              </w:rPr>
              <w:t>в образовательной организации есть помещение для питания обучающихся, хранения и (при необходимости) приготовления пищи, соответствующее требованиям СанПиН (собственное или на условиях договора пользования)</w:t>
            </w:r>
          </w:p>
        </w:tc>
        <w:tc>
          <w:tcPr>
            <w:tcW w:w="108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 </w:t>
            </w:r>
          </w:p>
        </w:tc>
      </w:tr>
      <w:tr w:rsidR="00254A36" w:rsidRPr="00254A36" w:rsidTr="00254A36">
        <w:trPr>
          <w:trHeight w:val="900"/>
        </w:trPr>
        <w:tc>
          <w:tcPr>
            <w:tcW w:w="700" w:type="dxa"/>
            <w:vMerge/>
            <w:tcBorders>
              <w:top w:val="nil"/>
              <w:left w:val="single" w:sz="4" w:space="0" w:color="auto"/>
              <w:bottom w:val="single" w:sz="4" w:space="0" w:color="auto"/>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p>
        </w:tc>
        <w:tc>
          <w:tcPr>
            <w:tcW w:w="2360" w:type="dxa"/>
            <w:vMerge/>
            <w:tcBorders>
              <w:top w:val="nil"/>
              <w:left w:val="single" w:sz="4" w:space="0" w:color="auto"/>
              <w:bottom w:val="single" w:sz="4" w:space="0" w:color="000000"/>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p>
        </w:tc>
        <w:tc>
          <w:tcPr>
            <w:tcW w:w="536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в образовательной организации есть спортивный зал (собственный или на условиях договора пользования) соответствующий требованиям СанПиН</w:t>
            </w:r>
          </w:p>
        </w:tc>
        <w:tc>
          <w:tcPr>
            <w:tcW w:w="108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 </w:t>
            </w:r>
          </w:p>
        </w:tc>
      </w:tr>
      <w:tr w:rsidR="00254A36" w:rsidRPr="00254A36" w:rsidTr="00254A36">
        <w:trPr>
          <w:trHeight w:val="900"/>
        </w:trPr>
        <w:tc>
          <w:tcPr>
            <w:tcW w:w="700" w:type="dxa"/>
            <w:vMerge/>
            <w:tcBorders>
              <w:top w:val="nil"/>
              <w:left w:val="single" w:sz="4" w:space="0" w:color="auto"/>
              <w:bottom w:val="single" w:sz="4" w:space="0" w:color="auto"/>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p>
        </w:tc>
        <w:tc>
          <w:tcPr>
            <w:tcW w:w="2360" w:type="dxa"/>
            <w:vMerge/>
            <w:tcBorders>
              <w:top w:val="nil"/>
              <w:left w:val="single" w:sz="4" w:space="0" w:color="auto"/>
              <w:bottom w:val="single" w:sz="4" w:space="0" w:color="000000"/>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p>
        </w:tc>
        <w:tc>
          <w:tcPr>
            <w:tcW w:w="536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rPr>
                <w:rFonts w:ascii="Times New Roman" w:eastAsia="Times New Roman" w:hAnsi="Times New Roman" w:cs="Times New Roman"/>
                <w:lang w:eastAsia="ru-RU"/>
              </w:rPr>
            </w:pPr>
            <w:r w:rsidRPr="00254A36">
              <w:rPr>
                <w:rFonts w:ascii="Times New Roman" w:eastAsia="Times New Roman" w:hAnsi="Times New Roman" w:cs="Times New Roman"/>
                <w:lang w:eastAsia="ru-RU"/>
              </w:rPr>
              <w:t>в образовательной организации есть лицензированный медицинский кабинет (собственный или на условиях договора пользования)</w:t>
            </w:r>
          </w:p>
        </w:tc>
        <w:tc>
          <w:tcPr>
            <w:tcW w:w="108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 </w:t>
            </w:r>
          </w:p>
        </w:tc>
      </w:tr>
      <w:tr w:rsidR="00254A36" w:rsidRPr="00254A36" w:rsidTr="00254A36">
        <w:trPr>
          <w:trHeight w:val="900"/>
        </w:trPr>
        <w:tc>
          <w:tcPr>
            <w:tcW w:w="700" w:type="dxa"/>
            <w:vMerge/>
            <w:tcBorders>
              <w:top w:val="nil"/>
              <w:left w:val="single" w:sz="4" w:space="0" w:color="auto"/>
              <w:bottom w:val="single" w:sz="4" w:space="0" w:color="auto"/>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p>
        </w:tc>
        <w:tc>
          <w:tcPr>
            <w:tcW w:w="2360" w:type="dxa"/>
            <w:vMerge w:val="restart"/>
            <w:tcBorders>
              <w:top w:val="nil"/>
              <w:left w:val="single" w:sz="4" w:space="0" w:color="auto"/>
              <w:bottom w:val="single" w:sz="4" w:space="0" w:color="000000"/>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Наличие кадровых условий</w:t>
            </w:r>
          </w:p>
        </w:tc>
        <w:tc>
          <w:tcPr>
            <w:tcW w:w="536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в образовательной организации работает квалифицированный медицинский работник (на основании договора с организацией здравоохранения)</w:t>
            </w:r>
          </w:p>
        </w:tc>
        <w:tc>
          <w:tcPr>
            <w:tcW w:w="108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 </w:t>
            </w:r>
          </w:p>
        </w:tc>
      </w:tr>
      <w:tr w:rsidR="00254A36" w:rsidRPr="00254A36" w:rsidTr="00254A36">
        <w:trPr>
          <w:trHeight w:val="600"/>
        </w:trPr>
        <w:tc>
          <w:tcPr>
            <w:tcW w:w="700" w:type="dxa"/>
            <w:vMerge/>
            <w:tcBorders>
              <w:top w:val="nil"/>
              <w:left w:val="single" w:sz="4" w:space="0" w:color="auto"/>
              <w:bottom w:val="single" w:sz="4" w:space="0" w:color="auto"/>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p>
        </w:tc>
        <w:tc>
          <w:tcPr>
            <w:tcW w:w="2360" w:type="dxa"/>
            <w:vMerge/>
            <w:tcBorders>
              <w:top w:val="nil"/>
              <w:left w:val="single" w:sz="4" w:space="0" w:color="auto"/>
              <w:bottom w:val="single" w:sz="4" w:space="0" w:color="000000"/>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p>
        </w:tc>
        <w:tc>
          <w:tcPr>
            <w:tcW w:w="536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в образовательной организации работает педагог-психолог</w:t>
            </w:r>
          </w:p>
        </w:tc>
        <w:tc>
          <w:tcPr>
            <w:tcW w:w="108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 </w:t>
            </w:r>
          </w:p>
        </w:tc>
      </w:tr>
      <w:tr w:rsidR="00254A36" w:rsidRPr="00254A36" w:rsidTr="00254A36">
        <w:trPr>
          <w:trHeight w:val="600"/>
        </w:trPr>
        <w:tc>
          <w:tcPr>
            <w:tcW w:w="700" w:type="dxa"/>
            <w:vMerge/>
            <w:tcBorders>
              <w:top w:val="nil"/>
              <w:left w:val="single" w:sz="4" w:space="0" w:color="auto"/>
              <w:bottom w:val="single" w:sz="4" w:space="0" w:color="auto"/>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p>
        </w:tc>
        <w:tc>
          <w:tcPr>
            <w:tcW w:w="2360" w:type="dxa"/>
            <w:vMerge/>
            <w:tcBorders>
              <w:top w:val="nil"/>
              <w:left w:val="single" w:sz="4" w:space="0" w:color="auto"/>
              <w:bottom w:val="single" w:sz="4" w:space="0" w:color="000000"/>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p>
        </w:tc>
        <w:tc>
          <w:tcPr>
            <w:tcW w:w="536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в образовательной организации  работает социальный педагог</w:t>
            </w:r>
          </w:p>
        </w:tc>
        <w:tc>
          <w:tcPr>
            <w:tcW w:w="108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 </w:t>
            </w:r>
          </w:p>
        </w:tc>
      </w:tr>
      <w:tr w:rsidR="00254A36" w:rsidRPr="00254A36" w:rsidTr="00254A36">
        <w:trPr>
          <w:trHeight w:val="600"/>
        </w:trPr>
        <w:tc>
          <w:tcPr>
            <w:tcW w:w="700" w:type="dxa"/>
            <w:vMerge/>
            <w:tcBorders>
              <w:top w:val="nil"/>
              <w:left w:val="single" w:sz="4" w:space="0" w:color="auto"/>
              <w:bottom w:val="single" w:sz="4" w:space="0" w:color="auto"/>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p>
        </w:tc>
        <w:tc>
          <w:tcPr>
            <w:tcW w:w="2360" w:type="dxa"/>
            <w:vMerge/>
            <w:tcBorders>
              <w:top w:val="nil"/>
              <w:left w:val="single" w:sz="4" w:space="0" w:color="auto"/>
              <w:bottom w:val="single" w:sz="4" w:space="0" w:color="000000"/>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p>
        </w:tc>
        <w:tc>
          <w:tcPr>
            <w:tcW w:w="536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в образовательной организации работает учитель (преподаватель) физической культуры</w:t>
            </w:r>
          </w:p>
        </w:tc>
        <w:tc>
          <w:tcPr>
            <w:tcW w:w="108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 </w:t>
            </w:r>
          </w:p>
        </w:tc>
      </w:tr>
      <w:tr w:rsidR="00254A36" w:rsidRPr="00254A36" w:rsidTr="00254A36">
        <w:trPr>
          <w:trHeight w:val="1500"/>
        </w:trPr>
        <w:tc>
          <w:tcPr>
            <w:tcW w:w="700" w:type="dxa"/>
            <w:vMerge/>
            <w:tcBorders>
              <w:top w:val="nil"/>
              <w:left w:val="single" w:sz="4" w:space="0" w:color="auto"/>
              <w:bottom w:val="single" w:sz="4" w:space="0" w:color="auto"/>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p>
        </w:tc>
        <w:tc>
          <w:tcPr>
            <w:tcW w:w="2360" w:type="dxa"/>
            <w:vMerge w:val="restart"/>
            <w:tcBorders>
              <w:top w:val="nil"/>
              <w:left w:val="single" w:sz="4" w:space="0" w:color="auto"/>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Соответствие организации образовательного процесса требованиям здоровьесбережения обучающихся</w:t>
            </w:r>
          </w:p>
        </w:tc>
        <w:tc>
          <w:tcPr>
            <w:tcW w:w="536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в образовательной организации обеспечено соблюдение СанПиН в части организации образовательного процесса (объем нагрузки, здоровьесберегающий режим обучения, соблюдение норм двигательной активности)</w:t>
            </w:r>
          </w:p>
        </w:tc>
        <w:tc>
          <w:tcPr>
            <w:tcW w:w="108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 </w:t>
            </w:r>
          </w:p>
        </w:tc>
      </w:tr>
      <w:tr w:rsidR="00254A36" w:rsidRPr="00254A36" w:rsidTr="00254A36">
        <w:trPr>
          <w:trHeight w:val="1200"/>
        </w:trPr>
        <w:tc>
          <w:tcPr>
            <w:tcW w:w="700" w:type="dxa"/>
            <w:vMerge/>
            <w:tcBorders>
              <w:top w:val="nil"/>
              <w:left w:val="single" w:sz="4" w:space="0" w:color="auto"/>
              <w:bottom w:val="single" w:sz="4" w:space="0" w:color="auto"/>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p>
        </w:tc>
        <w:tc>
          <w:tcPr>
            <w:tcW w:w="2360" w:type="dxa"/>
            <w:vMerge/>
            <w:tcBorders>
              <w:top w:val="nil"/>
              <w:left w:val="single" w:sz="4" w:space="0" w:color="auto"/>
              <w:bottom w:val="single" w:sz="4" w:space="0" w:color="auto"/>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p>
        </w:tc>
        <w:tc>
          <w:tcPr>
            <w:tcW w:w="536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в образовательной организации имеются программы, проекты спортивно-оздоровительной направленности, а педагоги используют здоровьесберегающие приемы, методы, формы, технологии</w:t>
            </w:r>
          </w:p>
        </w:tc>
        <w:tc>
          <w:tcPr>
            <w:tcW w:w="108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 </w:t>
            </w:r>
          </w:p>
        </w:tc>
      </w:tr>
      <w:tr w:rsidR="00254A36" w:rsidRPr="00254A36" w:rsidTr="00254A36">
        <w:trPr>
          <w:trHeight w:val="1110"/>
        </w:trPr>
        <w:tc>
          <w:tcPr>
            <w:tcW w:w="700" w:type="dxa"/>
            <w:vMerge/>
            <w:tcBorders>
              <w:top w:val="nil"/>
              <w:left w:val="single" w:sz="4" w:space="0" w:color="auto"/>
              <w:bottom w:val="single" w:sz="4" w:space="0" w:color="auto"/>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p>
        </w:tc>
        <w:tc>
          <w:tcPr>
            <w:tcW w:w="7720" w:type="dxa"/>
            <w:gridSpan w:val="2"/>
            <w:tcBorders>
              <w:top w:val="single" w:sz="4" w:space="0" w:color="auto"/>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в образовательной организации создана психологически безопасная образовательная среда (благоприятный эмоционально-психологический климат в коллективе организации (педагогическом и коллективе обучающихся)</w:t>
            </w:r>
          </w:p>
        </w:tc>
        <w:tc>
          <w:tcPr>
            <w:tcW w:w="108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 </w:t>
            </w:r>
          </w:p>
        </w:tc>
      </w:tr>
      <w:tr w:rsidR="00254A36" w:rsidRPr="00254A36" w:rsidTr="00254A36">
        <w:trPr>
          <w:trHeight w:val="315"/>
        </w:trPr>
        <w:tc>
          <w:tcPr>
            <w:tcW w:w="700" w:type="dxa"/>
            <w:vMerge w:val="restart"/>
            <w:tcBorders>
              <w:top w:val="nil"/>
              <w:left w:val="single" w:sz="4" w:space="0" w:color="auto"/>
              <w:bottom w:val="single" w:sz="4" w:space="0" w:color="auto"/>
              <w:right w:val="single" w:sz="4" w:space="0" w:color="auto"/>
            </w:tcBorders>
            <w:shd w:val="clear" w:color="auto" w:fill="auto"/>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2.3.</w:t>
            </w:r>
          </w:p>
        </w:tc>
        <w:tc>
          <w:tcPr>
            <w:tcW w:w="7720" w:type="dxa"/>
            <w:gridSpan w:val="2"/>
            <w:tcBorders>
              <w:top w:val="single" w:sz="4" w:space="0" w:color="auto"/>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 xml:space="preserve">Условия для индивидуальной работы с обучающимися </w:t>
            </w:r>
          </w:p>
        </w:tc>
        <w:tc>
          <w:tcPr>
            <w:tcW w:w="108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Х</w:t>
            </w:r>
          </w:p>
        </w:tc>
      </w:tr>
      <w:tr w:rsidR="00254A36" w:rsidRPr="00254A36" w:rsidTr="00254A36">
        <w:trPr>
          <w:trHeight w:val="1095"/>
        </w:trPr>
        <w:tc>
          <w:tcPr>
            <w:tcW w:w="700" w:type="dxa"/>
            <w:vMerge/>
            <w:tcBorders>
              <w:top w:val="nil"/>
              <w:left w:val="single" w:sz="4" w:space="0" w:color="auto"/>
              <w:bottom w:val="single" w:sz="4" w:space="0" w:color="auto"/>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p>
        </w:tc>
        <w:tc>
          <w:tcPr>
            <w:tcW w:w="7720" w:type="dxa"/>
            <w:gridSpan w:val="2"/>
            <w:tcBorders>
              <w:top w:val="single" w:sz="4" w:space="0" w:color="auto"/>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rPr>
                <w:rFonts w:ascii="Times New Roman" w:eastAsia="Times New Roman" w:hAnsi="Times New Roman" w:cs="Times New Roman"/>
                <w:lang w:eastAsia="ru-RU"/>
              </w:rPr>
            </w:pPr>
            <w:r w:rsidRPr="00254A36">
              <w:rPr>
                <w:rFonts w:ascii="Times New Roman" w:eastAsia="Times New Roman" w:hAnsi="Times New Roman" w:cs="Times New Roman"/>
                <w:lang w:eastAsia="ru-RU"/>
              </w:rPr>
              <w:t>В образовательной организации есть педагогические работники, прошедшие повышение квалификации для осуществления индивидуальной работы с обучающимися (тьюторы, кураторы и др.).</w:t>
            </w:r>
          </w:p>
        </w:tc>
        <w:tc>
          <w:tcPr>
            <w:tcW w:w="108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 </w:t>
            </w:r>
          </w:p>
        </w:tc>
      </w:tr>
      <w:tr w:rsidR="00254A36" w:rsidRPr="00254A36" w:rsidTr="00254A36">
        <w:trPr>
          <w:trHeight w:val="855"/>
        </w:trPr>
        <w:tc>
          <w:tcPr>
            <w:tcW w:w="700" w:type="dxa"/>
            <w:vMerge/>
            <w:tcBorders>
              <w:top w:val="nil"/>
              <w:left w:val="single" w:sz="4" w:space="0" w:color="auto"/>
              <w:bottom w:val="single" w:sz="4" w:space="0" w:color="auto"/>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p>
        </w:tc>
        <w:tc>
          <w:tcPr>
            <w:tcW w:w="7720" w:type="dxa"/>
            <w:gridSpan w:val="2"/>
            <w:tcBorders>
              <w:top w:val="single" w:sz="4" w:space="0" w:color="auto"/>
              <w:left w:val="nil"/>
              <w:bottom w:val="single" w:sz="4" w:space="0" w:color="auto"/>
              <w:right w:val="single" w:sz="4" w:space="0" w:color="auto"/>
            </w:tcBorders>
            <w:shd w:val="clear" w:color="auto" w:fill="auto"/>
            <w:vAlign w:val="bottom"/>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В образовательной организации разработаны индивидуальные учебные планы</w:t>
            </w:r>
            <w:r w:rsidRPr="00254A36">
              <w:rPr>
                <w:rFonts w:ascii="Times New Roman" w:eastAsia="Times New Roman" w:hAnsi="Times New Roman" w:cs="Times New Roman"/>
                <w:i/>
                <w:iCs/>
                <w:color w:val="000000"/>
                <w:lang w:eastAsia="ru-RU"/>
              </w:rPr>
              <w:t xml:space="preserve"> (только для общеобразовательных организаций и организаций СПО)</w:t>
            </w:r>
          </w:p>
        </w:tc>
        <w:tc>
          <w:tcPr>
            <w:tcW w:w="108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 </w:t>
            </w:r>
          </w:p>
        </w:tc>
      </w:tr>
      <w:tr w:rsidR="00254A36" w:rsidRPr="00254A36" w:rsidTr="00254A36">
        <w:trPr>
          <w:trHeight w:val="315"/>
        </w:trPr>
        <w:tc>
          <w:tcPr>
            <w:tcW w:w="700" w:type="dxa"/>
            <w:vMerge w:val="restart"/>
            <w:tcBorders>
              <w:top w:val="nil"/>
              <w:left w:val="single" w:sz="4" w:space="0" w:color="auto"/>
              <w:bottom w:val="single" w:sz="4" w:space="0" w:color="auto"/>
              <w:right w:val="single" w:sz="4" w:space="0" w:color="auto"/>
            </w:tcBorders>
            <w:shd w:val="clear" w:color="auto" w:fill="auto"/>
            <w:noWrap/>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2.4.</w:t>
            </w:r>
          </w:p>
        </w:tc>
        <w:tc>
          <w:tcPr>
            <w:tcW w:w="7720" w:type="dxa"/>
            <w:gridSpan w:val="2"/>
            <w:tcBorders>
              <w:top w:val="single" w:sz="4" w:space="0" w:color="auto"/>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 xml:space="preserve">Наличие дополнительных образовательных программ </w:t>
            </w:r>
          </w:p>
        </w:tc>
        <w:tc>
          <w:tcPr>
            <w:tcW w:w="108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Х</w:t>
            </w:r>
          </w:p>
        </w:tc>
      </w:tr>
      <w:tr w:rsidR="00254A36" w:rsidRPr="00254A36" w:rsidTr="00254A36">
        <w:trPr>
          <w:trHeight w:val="615"/>
        </w:trPr>
        <w:tc>
          <w:tcPr>
            <w:tcW w:w="700" w:type="dxa"/>
            <w:vMerge/>
            <w:tcBorders>
              <w:top w:val="nil"/>
              <w:left w:val="single" w:sz="4" w:space="0" w:color="auto"/>
              <w:bottom w:val="single" w:sz="4" w:space="0" w:color="auto"/>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p>
        </w:tc>
        <w:tc>
          <w:tcPr>
            <w:tcW w:w="7720" w:type="dxa"/>
            <w:gridSpan w:val="2"/>
            <w:tcBorders>
              <w:top w:val="single" w:sz="4" w:space="0" w:color="auto"/>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В образовательной организации разработаны и реализуются дополнительные образовательные программы</w:t>
            </w:r>
          </w:p>
        </w:tc>
        <w:tc>
          <w:tcPr>
            <w:tcW w:w="108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 </w:t>
            </w:r>
          </w:p>
        </w:tc>
      </w:tr>
      <w:tr w:rsidR="00254A36" w:rsidRPr="00254A36" w:rsidTr="00254A36">
        <w:trPr>
          <w:trHeight w:val="1545"/>
        </w:trPr>
        <w:tc>
          <w:tcPr>
            <w:tcW w:w="700" w:type="dxa"/>
            <w:vMerge w:val="restart"/>
            <w:tcBorders>
              <w:top w:val="nil"/>
              <w:left w:val="single" w:sz="4" w:space="0" w:color="auto"/>
              <w:bottom w:val="single" w:sz="4" w:space="0" w:color="auto"/>
              <w:right w:val="single" w:sz="4" w:space="0" w:color="auto"/>
            </w:tcBorders>
            <w:shd w:val="clear" w:color="auto" w:fill="auto"/>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2.5.</w:t>
            </w:r>
          </w:p>
        </w:tc>
        <w:tc>
          <w:tcPr>
            <w:tcW w:w="7720" w:type="dxa"/>
            <w:gridSpan w:val="2"/>
            <w:tcBorders>
              <w:top w:val="single" w:sz="4" w:space="0" w:color="auto"/>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 xml:space="preserve">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w:t>
            </w:r>
          </w:p>
        </w:tc>
        <w:tc>
          <w:tcPr>
            <w:tcW w:w="108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Х</w:t>
            </w:r>
          </w:p>
        </w:tc>
      </w:tr>
      <w:tr w:rsidR="00254A36" w:rsidRPr="00254A36" w:rsidTr="00254A36">
        <w:trPr>
          <w:trHeight w:val="930"/>
        </w:trPr>
        <w:tc>
          <w:tcPr>
            <w:tcW w:w="700" w:type="dxa"/>
            <w:vMerge/>
            <w:tcBorders>
              <w:top w:val="nil"/>
              <w:left w:val="single" w:sz="4" w:space="0" w:color="auto"/>
              <w:bottom w:val="single" w:sz="4" w:space="0" w:color="auto"/>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p>
        </w:tc>
        <w:tc>
          <w:tcPr>
            <w:tcW w:w="7720" w:type="dxa"/>
            <w:gridSpan w:val="2"/>
            <w:tcBorders>
              <w:top w:val="single" w:sz="4" w:space="0" w:color="auto"/>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 xml:space="preserve">Обучающиеся образовательной организации в течение последних трех лет становились победителями или призерами предметных олимпиад на уровне не ниже регионального </w:t>
            </w:r>
            <w:r w:rsidRPr="00254A36">
              <w:rPr>
                <w:rFonts w:ascii="Times New Roman" w:eastAsia="Times New Roman" w:hAnsi="Times New Roman" w:cs="Times New Roman"/>
                <w:i/>
                <w:iCs/>
                <w:color w:val="000000"/>
                <w:lang w:eastAsia="ru-RU"/>
              </w:rPr>
              <w:t>(только для общеобразовательных организаций и организаций СПО)</w:t>
            </w:r>
          </w:p>
        </w:tc>
        <w:tc>
          <w:tcPr>
            <w:tcW w:w="108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 </w:t>
            </w:r>
          </w:p>
        </w:tc>
      </w:tr>
      <w:tr w:rsidR="00254A36" w:rsidRPr="00254A36" w:rsidTr="00254A36">
        <w:trPr>
          <w:trHeight w:val="930"/>
        </w:trPr>
        <w:tc>
          <w:tcPr>
            <w:tcW w:w="700" w:type="dxa"/>
            <w:vMerge/>
            <w:tcBorders>
              <w:top w:val="nil"/>
              <w:left w:val="single" w:sz="4" w:space="0" w:color="auto"/>
              <w:bottom w:val="single" w:sz="4" w:space="0" w:color="auto"/>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p>
        </w:tc>
        <w:tc>
          <w:tcPr>
            <w:tcW w:w="7720" w:type="dxa"/>
            <w:gridSpan w:val="2"/>
            <w:tcBorders>
              <w:top w:val="single" w:sz="4" w:space="0" w:color="auto"/>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 xml:space="preserve">Обучающиеся образовательной организации в течение последних трех лет становились победителями или призерами всероссийских или международных конкурсов </w:t>
            </w:r>
            <w:r w:rsidRPr="00254A36">
              <w:rPr>
                <w:rFonts w:ascii="Times New Roman" w:eastAsia="Times New Roman" w:hAnsi="Times New Roman" w:cs="Times New Roman"/>
                <w:i/>
                <w:iCs/>
                <w:color w:val="000000"/>
                <w:lang w:eastAsia="ru-RU"/>
              </w:rPr>
              <w:t>(только для общеобразовательных организаций и организаций СПО)</w:t>
            </w:r>
          </w:p>
        </w:tc>
        <w:tc>
          <w:tcPr>
            <w:tcW w:w="108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 </w:t>
            </w:r>
          </w:p>
        </w:tc>
      </w:tr>
      <w:tr w:rsidR="00254A36" w:rsidRPr="00254A36" w:rsidTr="00254A36">
        <w:trPr>
          <w:trHeight w:val="930"/>
        </w:trPr>
        <w:tc>
          <w:tcPr>
            <w:tcW w:w="700" w:type="dxa"/>
            <w:vMerge/>
            <w:tcBorders>
              <w:top w:val="nil"/>
              <w:left w:val="single" w:sz="4" w:space="0" w:color="auto"/>
              <w:bottom w:val="single" w:sz="4" w:space="0" w:color="auto"/>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p>
        </w:tc>
        <w:tc>
          <w:tcPr>
            <w:tcW w:w="7720" w:type="dxa"/>
            <w:gridSpan w:val="2"/>
            <w:tcBorders>
              <w:top w:val="single" w:sz="4" w:space="0" w:color="auto"/>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 xml:space="preserve">Учащиеся образовательной организации регулярно участвуют в муниципальных, областных и иных спортивных мероприятиях </w:t>
            </w:r>
            <w:r w:rsidRPr="00254A36">
              <w:rPr>
                <w:rFonts w:ascii="Times New Roman" w:eastAsia="Times New Roman" w:hAnsi="Times New Roman" w:cs="Times New Roman"/>
                <w:i/>
                <w:iCs/>
                <w:color w:val="000000"/>
                <w:lang w:eastAsia="ru-RU"/>
              </w:rPr>
              <w:t>(только для общеобразовательных организаций и организаций СПО)</w:t>
            </w:r>
          </w:p>
        </w:tc>
        <w:tc>
          <w:tcPr>
            <w:tcW w:w="108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 </w:t>
            </w:r>
          </w:p>
        </w:tc>
      </w:tr>
      <w:tr w:rsidR="00254A36" w:rsidRPr="00254A36" w:rsidTr="00254A36">
        <w:trPr>
          <w:trHeight w:val="675"/>
        </w:trPr>
        <w:tc>
          <w:tcPr>
            <w:tcW w:w="700" w:type="dxa"/>
            <w:vMerge w:val="restart"/>
            <w:tcBorders>
              <w:top w:val="nil"/>
              <w:left w:val="single" w:sz="4" w:space="0" w:color="auto"/>
              <w:bottom w:val="single" w:sz="4" w:space="0" w:color="auto"/>
              <w:right w:val="single" w:sz="4" w:space="0" w:color="auto"/>
            </w:tcBorders>
            <w:shd w:val="clear" w:color="auto" w:fill="auto"/>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2.6.</w:t>
            </w:r>
          </w:p>
        </w:tc>
        <w:tc>
          <w:tcPr>
            <w:tcW w:w="7720" w:type="dxa"/>
            <w:gridSpan w:val="2"/>
            <w:tcBorders>
              <w:top w:val="single" w:sz="4" w:space="0" w:color="auto"/>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 xml:space="preserve">Наличие возможности оказания психолого-педагогической, </w:t>
            </w:r>
            <w:r w:rsidRPr="00254A36">
              <w:rPr>
                <w:rFonts w:ascii="Times New Roman" w:eastAsia="Times New Roman" w:hAnsi="Times New Roman" w:cs="Times New Roman"/>
                <w:color w:val="000000"/>
                <w:lang w:eastAsia="ru-RU"/>
              </w:rPr>
              <w:br/>
              <w:t>медицинской и социальной помощи обучающимся</w:t>
            </w:r>
          </w:p>
        </w:tc>
        <w:tc>
          <w:tcPr>
            <w:tcW w:w="108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Х</w:t>
            </w:r>
          </w:p>
        </w:tc>
      </w:tr>
      <w:tr w:rsidR="00254A36" w:rsidRPr="00254A36" w:rsidTr="00254A36">
        <w:trPr>
          <w:trHeight w:val="660"/>
        </w:trPr>
        <w:tc>
          <w:tcPr>
            <w:tcW w:w="700" w:type="dxa"/>
            <w:vMerge/>
            <w:tcBorders>
              <w:top w:val="nil"/>
              <w:left w:val="single" w:sz="4" w:space="0" w:color="auto"/>
              <w:bottom w:val="single" w:sz="4" w:space="0" w:color="auto"/>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p>
        </w:tc>
        <w:tc>
          <w:tcPr>
            <w:tcW w:w="7720" w:type="dxa"/>
            <w:gridSpan w:val="2"/>
            <w:tcBorders>
              <w:top w:val="single" w:sz="4" w:space="0" w:color="auto"/>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 xml:space="preserve">в организации работает педагог-психолог </w:t>
            </w:r>
            <w:r w:rsidRPr="00254A36">
              <w:rPr>
                <w:rFonts w:ascii="Times New Roman" w:eastAsia="Times New Roman" w:hAnsi="Times New Roman" w:cs="Times New Roman"/>
                <w:i/>
                <w:iCs/>
                <w:color w:val="000000"/>
                <w:lang w:eastAsia="ru-RU"/>
              </w:rPr>
              <w:t>(значение в данной ячейке проставляется автоматически на основе значения, указанного в п. 2.2)</w:t>
            </w:r>
          </w:p>
        </w:tc>
        <w:tc>
          <w:tcPr>
            <w:tcW w:w="108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0</w:t>
            </w:r>
          </w:p>
        </w:tc>
      </w:tr>
      <w:tr w:rsidR="00254A36" w:rsidRPr="00254A36" w:rsidTr="00254A36">
        <w:trPr>
          <w:trHeight w:val="660"/>
        </w:trPr>
        <w:tc>
          <w:tcPr>
            <w:tcW w:w="700" w:type="dxa"/>
            <w:vMerge/>
            <w:tcBorders>
              <w:top w:val="nil"/>
              <w:left w:val="single" w:sz="4" w:space="0" w:color="auto"/>
              <w:bottom w:val="single" w:sz="4" w:space="0" w:color="auto"/>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p>
        </w:tc>
        <w:tc>
          <w:tcPr>
            <w:tcW w:w="7720" w:type="dxa"/>
            <w:gridSpan w:val="2"/>
            <w:tcBorders>
              <w:top w:val="single" w:sz="4" w:space="0" w:color="auto"/>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 xml:space="preserve">в организации работает социальный педагог </w:t>
            </w:r>
            <w:r w:rsidRPr="00254A36">
              <w:rPr>
                <w:rFonts w:ascii="Times New Roman" w:eastAsia="Times New Roman" w:hAnsi="Times New Roman" w:cs="Times New Roman"/>
                <w:i/>
                <w:iCs/>
                <w:color w:val="000000"/>
                <w:lang w:eastAsia="ru-RU"/>
              </w:rPr>
              <w:t>(значение в данной ячейке проставляется автоматически на основе значения, указанного в п. 2.2)</w:t>
            </w:r>
          </w:p>
        </w:tc>
        <w:tc>
          <w:tcPr>
            <w:tcW w:w="108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0</w:t>
            </w:r>
          </w:p>
        </w:tc>
      </w:tr>
      <w:tr w:rsidR="00254A36" w:rsidRPr="00254A36" w:rsidTr="00254A36">
        <w:trPr>
          <w:trHeight w:val="660"/>
        </w:trPr>
        <w:tc>
          <w:tcPr>
            <w:tcW w:w="700" w:type="dxa"/>
            <w:vMerge/>
            <w:tcBorders>
              <w:top w:val="nil"/>
              <w:left w:val="single" w:sz="4" w:space="0" w:color="auto"/>
              <w:bottom w:val="single" w:sz="4" w:space="0" w:color="auto"/>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p>
        </w:tc>
        <w:tc>
          <w:tcPr>
            <w:tcW w:w="7720" w:type="dxa"/>
            <w:gridSpan w:val="2"/>
            <w:tcBorders>
              <w:top w:val="single" w:sz="4" w:space="0" w:color="auto"/>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 xml:space="preserve">в организации работает учитель-логопед </w:t>
            </w:r>
            <w:r w:rsidRPr="00254A36">
              <w:rPr>
                <w:rFonts w:ascii="Times New Roman" w:eastAsia="Times New Roman" w:hAnsi="Times New Roman" w:cs="Times New Roman"/>
                <w:i/>
                <w:iCs/>
                <w:color w:val="000000"/>
                <w:lang w:eastAsia="ru-RU"/>
              </w:rPr>
              <w:t>(значение в данной ячейке проставляется автоматически на основе значения, указанного в п. 2.2)</w:t>
            </w:r>
          </w:p>
        </w:tc>
        <w:tc>
          <w:tcPr>
            <w:tcW w:w="108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 </w:t>
            </w:r>
          </w:p>
        </w:tc>
      </w:tr>
      <w:tr w:rsidR="00254A36" w:rsidRPr="00254A36" w:rsidTr="00254A36">
        <w:trPr>
          <w:trHeight w:val="735"/>
        </w:trPr>
        <w:tc>
          <w:tcPr>
            <w:tcW w:w="700" w:type="dxa"/>
            <w:vMerge/>
            <w:tcBorders>
              <w:top w:val="nil"/>
              <w:left w:val="single" w:sz="4" w:space="0" w:color="auto"/>
              <w:bottom w:val="single" w:sz="4" w:space="0" w:color="auto"/>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p>
        </w:tc>
        <w:tc>
          <w:tcPr>
            <w:tcW w:w="7720" w:type="dxa"/>
            <w:gridSpan w:val="2"/>
            <w:tcBorders>
              <w:top w:val="single" w:sz="4" w:space="0" w:color="auto"/>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в организации работает медицинский работник (на основании договора с организацией здравоохранения)</w:t>
            </w:r>
          </w:p>
        </w:tc>
        <w:tc>
          <w:tcPr>
            <w:tcW w:w="108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0</w:t>
            </w:r>
          </w:p>
        </w:tc>
      </w:tr>
      <w:tr w:rsidR="00254A36" w:rsidRPr="00254A36" w:rsidTr="00254A36">
        <w:trPr>
          <w:trHeight w:val="960"/>
        </w:trPr>
        <w:tc>
          <w:tcPr>
            <w:tcW w:w="700" w:type="dxa"/>
            <w:vMerge/>
            <w:tcBorders>
              <w:top w:val="nil"/>
              <w:left w:val="single" w:sz="4" w:space="0" w:color="auto"/>
              <w:bottom w:val="single" w:sz="4" w:space="0" w:color="auto"/>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p>
        </w:tc>
        <w:tc>
          <w:tcPr>
            <w:tcW w:w="7720" w:type="dxa"/>
            <w:gridSpan w:val="2"/>
            <w:tcBorders>
              <w:top w:val="single" w:sz="4" w:space="0" w:color="auto"/>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в организации создан и функционирует психолого-медико-педагогический консилиум (ПМПк) (есть приказы, Положение о ПМПк, план работы, протоколы заседаний, карты и др.)</w:t>
            </w:r>
          </w:p>
        </w:tc>
        <w:tc>
          <w:tcPr>
            <w:tcW w:w="108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 </w:t>
            </w:r>
          </w:p>
        </w:tc>
      </w:tr>
      <w:tr w:rsidR="00254A36" w:rsidRPr="00254A36" w:rsidTr="00254A36">
        <w:trPr>
          <w:trHeight w:val="960"/>
        </w:trPr>
        <w:tc>
          <w:tcPr>
            <w:tcW w:w="700" w:type="dxa"/>
            <w:vMerge/>
            <w:tcBorders>
              <w:top w:val="nil"/>
              <w:left w:val="single" w:sz="4" w:space="0" w:color="auto"/>
              <w:bottom w:val="single" w:sz="4" w:space="0" w:color="auto"/>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p>
        </w:tc>
        <w:tc>
          <w:tcPr>
            <w:tcW w:w="7720" w:type="dxa"/>
            <w:gridSpan w:val="2"/>
            <w:tcBorders>
              <w:top w:val="single" w:sz="4" w:space="0" w:color="auto"/>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 xml:space="preserve">организация заключила Соглашение (договор) с муниципальным центром психолого-педагогической, медицинской и социальной помощи (ЦППМС), помощь обучающимся оказывается специалистами центра </w:t>
            </w:r>
          </w:p>
        </w:tc>
        <w:tc>
          <w:tcPr>
            <w:tcW w:w="108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 </w:t>
            </w:r>
          </w:p>
        </w:tc>
      </w:tr>
      <w:tr w:rsidR="00254A36" w:rsidRPr="00254A36" w:rsidTr="00254A36">
        <w:trPr>
          <w:trHeight w:val="660"/>
        </w:trPr>
        <w:tc>
          <w:tcPr>
            <w:tcW w:w="700" w:type="dxa"/>
            <w:vMerge w:val="restart"/>
            <w:tcBorders>
              <w:top w:val="nil"/>
              <w:left w:val="single" w:sz="4" w:space="0" w:color="auto"/>
              <w:bottom w:val="single" w:sz="4" w:space="0" w:color="auto"/>
              <w:right w:val="single" w:sz="4" w:space="0" w:color="auto"/>
            </w:tcBorders>
            <w:shd w:val="clear" w:color="auto" w:fill="auto"/>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 xml:space="preserve">2.7. </w:t>
            </w:r>
          </w:p>
        </w:tc>
        <w:tc>
          <w:tcPr>
            <w:tcW w:w="7720" w:type="dxa"/>
            <w:gridSpan w:val="2"/>
            <w:tcBorders>
              <w:top w:val="single" w:sz="4" w:space="0" w:color="auto"/>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Наличие условий организации обучения и воспитания обучающихся с ограниченными возможностями здоровья (ОВЗ)  и инвалидов</w:t>
            </w:r>
          </w:p>
        </w:tc>
        <w:tc>
          <w:tcPr>
            <w:tcW w:w="108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Х</w:t>
            </w:r>
          </w:p>
        </w:tc>
      </w:tr>
      <w:tr w:rsidR="00254A36" w:rsidRPr="00254A36" w:rsidTr="00254A36">
        <w:trPr>
          <w:trHeight w:val="1740"/>
        </w:trPr>
        <w:tc>
          <w:tcPr>
            <w:tcW w:w="700" w:type="dxa"/>
            <w:vMerge/>
            <w:tcBorders>
              <w:top w:val="nil"/>
              <w:left w:val="single" w:sz="4" w:space="0" w:color="auto"/>
              <w:bottom w:val="single" w:sz="4" w:space="0" w:color="auto"/>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p>
        </w:tc>
        <w:tc>
          <w:tcPr>
            <w:tcW w:w="7720" w:type="dxa"/>
            <w:gridSpan w:val="2"/>
            <w:tcBorders>
              <w:top w:val="single" w:sz="4" w:space="0" w:color="auto"/>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в организации создана универсальная безбарьерная среда для обучения и воспитания обучающихся с ограниченными возможностями здоровья и инвалидов (пандусы, расширены дверные проемы, установка перил, устройство разметок, оборудование санитарно-гигиенических помещений, создание информационных уголков с учетом особых потребностей детей с ОВЗ и детей-инвалидов и др.)</w:t>
            </w:r>
          </w:p>
        </w:tc>
        <w:tc>
          <w:tcPr>
            <w:tcW w:w="108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 </w:t>
            </w:r>
          </w:p>
        </w:tc>
      </w:tr>
      <w:tr w:rsidR="00254A36" w:rsidRPr="00254A36" w:rsidTr="00254A36">
        <w:trPr>
          <w:trHeight w:val="1905"/>
        </w:trPr>
        <w:tc>
          <w:tcPr>
            <w:tcW w:w="700" w:type="dxa"/>
            <w:vMerge/>
            <w:tcBorders>
              <w:top w:val="nil"/>
              <w:left w:val="single" w:sz="4" w:space="0" w:color="auto"/>
              <w:bottom w:val="single" w:sz="4" w:space="0" w:color="auto"/>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p>
        </w:tc>
        <w:tc>
          <w:tcPr>
            <w:tcW w:w="7720" w:type="dxa"/>
            <w:gridSpan w:val="2"/>
            <w:tcBorders>
              <w:top w:val="single" w:sz="4" w:space="0" w:color="auto"/>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в организации созданы материально-технические условия для обучения и воспитания обучающихся с ограниченными возможностями здоровья и инвалидов (специальная мебель, специализированные аппаратно-программные комплексы, оборудованы многофункциональные мультисенсорные комнаты, реабилитационное и оздоровительное  оборудование,  специализированное оборудование для обучения и коррекции, транспортные средства и др.)</w:t>
            </w:r>
          </w:p>
        </w:tc>
        <w:tc>
          <w:tcPr>
            <w:tcW w:w="108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 </w:t>
            </w:r>
          </w:p>
        </w:tc>
      </w:tr>
      <w:tr w:rsidR="00254A36" w:rsidRPr="00254A36" w:rsidTr="00254A36">
        <w:trPr>
          <w:trHeight w:val="690"/>
        </w:trPr>
        <w:tc>
          <w:tcPr>
            <w:tcW w:w="700" w:type="dxa"/>
            <w:vMerge/>
            <w:tcBorders>
              <w:top w:val="nil"/>
              <w:left w:val="single" w:sz="4" w:space="0" w:color="auto"/>
              <w:bottom w:val="single" w:sz="4" w:space="0" w:color="auto"/>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p>
        </w:tc>
        <w:tc>
          <w:tcPr>
            <w:tcW w:w="2360" w:type="dxa"/>
            <w:vMerge w:val="restart"/>
            <w:tcBorders>
              <w:top w:val="nil"/>
              <w:left w:val="single" w:sz="4" w:space="0" w:color="auto"/>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Наличие в организации программно-методического и учебно-методического обеспечения обучения и воспитания обучающихся с ОВЗ и инвалидов</w:t>
            </w:r>
          </w:p>
        </w:tc>
        <w:tc>
          <w:tcPr>
            <w:tcW w:w="536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разработана программа коррекционной работы  в соответствии с требованиями ФГОС</w:t>
            </w:r>
          </w:p>
        </w:tc>
        <w:tc>
          <w:tcPr>
            <w:tcW w:w="108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 </w:t>
            </w:r>
          </w:p>
        </w:tc>
      </w:tr>
      <w:tr w:rsidR="00254A36" w:rsidRPr="00254A36" w:rsidTr="00254A36">
        <w:trPr>
          <w:trHeight w:val="600"/>
        </w:trPr>
        <w:tc>
          <w:tcPr>
            <w:tcW w:w="700" w:type="dxa"/>
            <w:vMerge/>
            <w:tcBorders>
              <w:top w:val="nil"/>
              <w:left w:val="single" w:sz="4" w:space="0" w:color="auto"/>
              <w:bottom w:val="single" w:sz="4" w:space="0" w:color="auto"/>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p>
        </w:tc>
        <w:tc>
          <w:tcPr>
            <w:tcW w:w="2360" w:type="dxa"/>
            <w:vMerge/>
            <w:tcBorders>
              <w:top w:val="nil"/>
              <w:left w:val="single" w:sz="4" w:space="0" w:color="auto"/>
              <w:bottom w:val="single" w:sz="4" w:space="0" w:color="auto"/>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p>
        </w:tc>
        <w:tc>
          <w:tcPr>
            <w:tcW w:w="536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 xml:space="preserve">разработана адаптированная  образовательная программа; </w:t>
            </w:r>
          </w:p>
        </w:tc>
        <w:tc>
          <w:tcPr>
            <w:tcW w:w="108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 </w:t>
            </w:r>
          </w:p>
        </w:tc>
      </w:tr>
      <w:tr w:rsidR="00254A36" w:rsidRPr="00254A36" w:rsidTr="00254A36">
        <w:trPr>
          <w:trHeight w:val="1800"/>
        </w:trPr>
        <w:tc>
          <w:tcPr>
            <w:tcW w:w="700" w:type="dxa"/>
            <w:vMerge/>
            <w:tcBorders>
              <w:top w:val="nil"/>
              <w:left w:val="single" w:sz="4" w:space="0" w:color="auto"/>
              <w:bottom w:val="single" w:sz="4" w:space="0" w:color="auto"/>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p>
        </w:tc>
        <w:tc>
          <w:tcPr>
            <w:tcW w:w="2360" w:type="dxa"/>
            <w:vMerge/>
            <w:tcBorders>
              <w:top w:val="nil"/>
              <w:left w:val="single" w:sz="4" w:space="0" w:color="auto"/>
              <w:bottom w:val="single" w:sz="4" w:space="0" w:color="auto"/>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p>
        </w:tc>
        <w:tc>
          <w:tcPr>
            <w:tcW w:w="536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есть специализированные печатные и ЭОР для детей с ОВЗ по всем учебным предметам; учебно-методическая  и фонд дополнительной литературы (научно-методическая литература, справочно-библиографические и периодические издания, сопровождающие обучение детей с ОВЗ)</w:t>
            </w:r>
          </w:p>
        </w:tc>
        <w:tc>
          <w:tcPr>
            <w:tcW w:w="108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 </w:t>
            </w:r>
          </w:p>
        </w:tc>
      </w:tr>
      <w:tr w:rsidR="00254A36" w:rsidRPr="00254A36" w:rsidTr="00254A36">
        <w:trPr>
          <w:trHeight w:val="1200"/>
        </w:trPr>
        <w:tc>
          <w:tcPr>
            <w:tcW w:w="700" w:type="dxa"/>
            <w:vMerge/>
            <w:tcBorders>
              <w:top w:val="nil"/>
              <w:left w:val="single" w:sz="4" w:space="0" w:color="auto"/>
              <w:bottom w:val="single" w:sz="4" w:space="0" w:color="auto"/>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p>
        </w:tc>
        <w:tc>
          <w:tcPr>
            <w:tcW w:w="2360" w:type="dxa"/>
            <w:vMerge w:val="restart"/>
            <w:tcBorders>
              <w:top w:val="nil"/>
              <w:left w:val="single" w:sz="4" w:space="0" w:color="auto"/>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Наличие в организации  кадровых условий для обучения и воспитания обучающихся с ОВЗ и инвалидов</w:t>
            </w:r>
          </w:p>
        </w:tc>
        <w:tc>
          <w:tcPr>
            <w:tcW w:w="536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в организации работают педагогические работники, прошедшие подготовку и переподготовку в области коррекционной педагогики (специалисты с дефектологическим образованием);</w:t>
            </w:r>
          </w:p>
        </w:tc>
        <w:tc>
          <w:tcPr>
            <w:tcW w:w="108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 </w:t>
            </w:r>
          </w:p>
        </w:tc>
      </w:tr>
      <w:tr w:rsidR="00254A36" w:rsidRPr="00254A36" w:rsidTr="00254A36">
        <w:trPr>
          <w:trHeight w:val="900"/>
        </w:trPr>
        <w:tc>
          <w:tcPr>
            <w:tcW w:w="700" w:type="dxa"/>
            <w:vMerge/>
            <w:tcBorders>
              <w:top w:val="nil"/>
              <w:left w:val="single" w:sz="4" w:space="0" w:color="auto"/>
              <w:bottom w:val="single" w:sz="4" w:space="0" w:color="auto"/>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p>
        </w:tc>
        <w:tc>
          <w:tcPr>
            <w:tcW w:w="2360" w:type="dxa"/>
            <w:vMerge/>
            <w:tcBorders>
              <w:top w:val="nil"/>
              <w:left w:val="single" w:sz="4" w:space="0" w:color="auto"/>
              <w:bottom w:val="single" w:sz="4" w:space="0" w:color="auto"/>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p>
        </w:tc>
        <w:tc>
          <w:tcPr>
            <w:tcW w:w="536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в организации работают педагогические работники, прошедшие обучение в области коррекционной педагогики (повышение квалификации);</w:t>
            </w:r>
          </w:p>
        </w:tc>
        <w:tc>
          <w:tcPr>
            <w:tcW w:w="108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 </w:t>
            </w:r>
          </w:p>
        </w:tc>
      </w:tr>
      <w:tr w:rsidR="00254A36" w:rsidRPr="00254A36" w:rsidTr="00254A36">
        <w:trPr>
          <w:trHeight w:val="1200"/>
        </w:trPr>
        <w:tc>
          <w:tcPr>
            <w:tcW w:w="700" w:type="dxa"/>
            <w:vMerge/>
            <w:tcBorders>
              <w:top w:val="nil"/>
              <w:left w:val="single" w:sz="4" w:space="0" w:color="auto"/>
              <w:bottom w:val="single" w:sz="4" w:space="0" w:color="auto"/>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p>
        </w:tc>
        <w:tc>
          <w:tcPr>
            <w:tcW w:w="2360" w:type="dxa"/>
            <w:vMerge/>
            <w:tcBorders>
              <w:top w:val="nil"/>
              <w:left w:val="single" w:sz="4" w:space="0" w:color="auto"/>
              <w:bottom w:val="single" w:sz="4" w:space="0" w:color="auto"/>
              <w:right w:val="single" w:sz="4" w:space="0" w:color="auto"/>
            </w:tcBorders>
            <w:vAlign w:val="center"/>
            <w:hideMark/>
          </w:tcPr>
          <w:p w:rsidR="00254A36" w:rsidRPr="00254A36" w:rsidRDefault="00254A36" w:rsidP="00254A36">
            <w:pPr>
              <w:spacing w:after="0" w:line="240" w:lineRule="auto"/>
              <w:rPr>
                <w:rFonts w:ascii="Times New Roman" w:eastAsia="Times New Roman" w:hAnsi="Times New Roman" w:cs="Times New Roman"/>
                <w:color w:val="000000"/>
                <w:lang w:eastAsia="ru-RU"/>
              </w:rPr>
            </w:pPr>
          </w:p>
        </w:tc>
        <w:tc>
          <w:tcPr>
            <w:tcW w:w="536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в организации работает педагог-психолог, прошедший подготовку по направлению сопровождения детей с ОВЗ (повышение квалификации); в организации работает учитель-логопед</w:t>
            </w:r>
          </w:p>
        </w:tc>
        <w:tc>
          <w:tcPr>
            <w:tcW w:w="1080" w:type="dxa"/>
            <w:tcBorders>
              <w:top w:val="nil"/>
              <w:left w:val="nil"/>
              <w:bottom w:val="single" w:sz="4" w:space="0" w:color="auto"/>
              <w:right w:val="single" w:sz="4" w:space="0" w:color="auto"/>
            </w:tcBorders>
            <w:shd w:val="clear" w:color="auto" w:fill="auto"/>
            <w:vAlign w:val="center"/>
            <w:hideMark/>
          </w:tcPr>
          <w:p w:rsidR="00254A36" w:rsidRPr="00254A36" w:rsidRDefault="00254A36" w:rsidP="00254A36">
            <w:pPr>
              <w:spacing w:after="0" w:line="240" w:lineRule="auto"/>
              <w:jc w:val="center"/>
              <w:rPr>
                <w:rFonts w:ascii="Times New Roman" w:eastAsia="Times New Roman" w:hAnsi="Times New Roman" w:cs="Times New Roman"/>
                <w:color w:val="000000"/>
                <w:lang w:eastAsia="ru-RU"/>
              </w:rPr>
            </w:pPr>
            <w:r w:rsidRPr="00254A36">
              <w:rPr>
                <w:rFonts w:ascii="Times New Roman" w:eastAsia="Times New Roman" w:hAnsi="Times New Roman" w:cs="Times New Roman"/>
                <w:color w:val="000000"/>
                <w:lang w:eastAsia="ru-RU"/>
              </w:rPr>
              <w:t> </w:t>
            </w:r>
          </w:p>
        </w:tc>
      </w:tr>
    </w:tbl>
    <w:p w:rsidR="00254A36" w:rsidRDefault="00254A36" w:rsidP="00254A36">
      <w:pPr>
        <w:spacing w:after="0"/>
        <w:rPr>
          <w:rFonts w:ascii="Times New Roman" w:hAnsi="Times New Roman" w:cs="Times New Roman"/>
          <w:sz w:val="26"/>
          <w:szCs w:val="26"/>
        </w:rPr>
      </w:pPr>
    </w:p>
    <w:p w:rsidR="00254A36" w:rsidRDefault="00254A36" w:rsidP="00254A36">
      <w:pPr>
        <w:spacing w:after="0"/>
        <w:rPr>
          <w:rFonts w:ascii="Times New Roman" w:hAnsi="Times New Roman" w:cs="Times New Roman"/>
          <w:sz w:val="26"/>
          <w:szCs w:val="26"/>
        </w:rPr>
      </w:pPr>
    </w:p>
    <w:p w:rsidR="00254A36" w:rsidRDefault="00254A36" w:rsidP="00254A36">
      <w:pPr>
        <w:spacing w:after="0"/>
        <w:rPr>
          <w:rFonts w:ascii="Times New Roman" w:hAnsi="Times New Roman" w:cs="Times New Roman"/>
          <w:sz w:val="26"/>
          <w:szCs w:val="26"/>
        </w:rPr>
      </w:pPr>
    </w:p>
    <w:p w:rsidR="00254A36" w:rsidRDefault="00254A36" w:rsidP="00254A36">
      <w:pPr>
        <w:spacing w:after="0"/>
        <w:rPr>
          <w:rFonts w:ascii="Times New Roman" w:hAnsi="Times New Roman" w:cs="Times New Roman"/>
          <w:sz w:val="26"/>
          <w:szCs w:val="26"/>
        </w:rPr>
      </w:pPr>
    </w:p>
    <w:p w:rsidR="00254A36" w:rsidRDefault="00254A36" w:rsidP="00254A36">
      <w:pPr>
        <w:spacing w:after="0"/>
        <w:rPr>
          <w:rFonts w:ascii="Times New Roman" w:hAnsi="Times New Roman" w:cs="Times New Roman"/>
          <w:sz w:val="26"/>
          <w:szCs w:val="26"/>
        </w:rPr>
      </w:pPr>
    </w:p>
    <w:p w:rsidR="00254A36" w:rsidRDefault="00254A36" w:rsidP="00254A36">
      <w:pPr>
        <w:spacing w:after="0"/>
        <w:rPr>
          <w:rFonts w:ascii="Times New Roman" w:hAnsi="Times New Roman" w:cs="Times New Roman"/>
          <w:sz w:val="26"/>
          <w:szCs w:val="26"/>
        </w:rPr>
      </w:pPr>
    </w:p>
    <w:p w:rsidR="00254A36" w:rsidRDefault="00254A36" w:rsidP="00254A36">
      <w:pPr>
        <w:spacing w:after="0"/>
        <w:rPr>
          <w:rFonts w:ascii="Times New Roman" w:hAnsi="Times New Roman" w:cs="Times New Roman"/>
          <w:sz w:val="26"/>
          <w:szCs w:val="26"/>
        </w:rPr>
      </w:pPr>
    </w:p>
    <w:p w:rsidR="00254A36" w:rsidRDefault="00254A36" w:rsidP="00254A36">
      <w:pPr>
        <w:spacing w:after="0"/>
        <w:rPr>
          <w:rFonts w:ascii="Times New Roman" w:hAnsi="Times New Roman" w:cs="Times New Roman"/>
          <w:sz w:val="26"/>
          <w:szCs w:val="26"/>
        </w:rPr>
      </w:pPr>
    </w:p>
    <w:p w:rsidR="00254A36" w:rsidRDefault="00254A36" w:rsidP="00254A36">
      <w:pPr>
        <w:spacing w:after="0"/>
        <w:rPr>
          <w:rFonts w:ascii="Times New Roman" w:hAnsi="Times New Roman" w:cs="Times New Roman"/>
          <w:sz w:val="26"/>
          <w:szCs w:val="26"/>
        </w:rPr>
      </w:pPr>
    </w:p>
    <w:p w:rsidR="00254A36" w:rsidRDefault="00254A36" w:rsidP="00254A36">
      <w:pPr>
        <w:spacing w:after="0"/>
        <w:rPr>
          <w:rFonts w:ascii="Times New Roman" w:hAnsi="Times New Roman" w:cs="Times New Roman"/>
          <w:sz w:val="26"/>
          <w:szCs w:val="26"/>
        </w:rPr>
      </w:pPr>
    </w:p>
    <w:p w:rsidR="00254A36" w:rsidRDefault="00254A36" w:rsidP="00254A36">
      <w:pPr>
        <w:spacing w:after="0"/>
        <w:rPr>
          <w:rFonts w:ascii="Times New Roman" w:hAnsi="Times New Roman" w:cs="Times New Roman"/>
          <w:sz w:val="26"/>
          <w:szCs w:val="26"/>
        </w:rPr>
      </w:pPr>
    </w:p>
    <w:p w:rsidR="00254A36" w:rsidRDefault="00254A36" w:rsidP="00254A36">
      <w:pPr>
        <w:spacing w:after="0"/>
        <w:rPr>
          <w:rFonts w:ascii="Times New Roman" w:hAnsi="Times New Roman" w:cs="Times New Roman"/>
          <w:sz w:val="26"/>
          <w:szCs w:val="26"/>
        </w:rPr>
      </w:pPr>
    </w:p>
    <w:p w:rsidR="00254A36" w:rsidRDefault="00254A36" w:rsidP="00254A36">
      <w:pPr>
        <w:spacing w:after="0"/>
        <w:rPr>
          <w:rFonts w:ascii="Times New Roman" w:hAnsi="Times New Roman" w:cs="Times New Roman"/>
          <w:sz w:val="26"/>
          <w:szCs w:val="26"/>
        </w:rPr>
      </w:pPr>
    </w:p>
    <w:p w:rsidR="00254A36" w:rsidRDefault="00254A36" w:rsidP="00254A36">
      <w:pPr>
        <w:spacing w:after="0"/>
        <w:rPr>
          <w:rFonts w:ascii="Times New Roman" w:hAnsi="Times New Roman" w:cs="Times New Roman"/>
          <w:sz w:val="26"/>
          <w:szCs w:val="26"/>
        </w:rPr>
      </w:pPr>
    </w:p>
    <w:p w:rsidR="00254A36" w:rsidRDefault="00254A36" w:rsidP="00254A36">
      <w:pPr>
        <w:spacing w:after="0"/>
        <w:rPr>
          <w:rFonts w:ascii="Times New Roman" w:hAnsi="Times New Roman" w:cs="Times New Roman"/>
          <w:sz w:val="26"/>
          <w:szCs w:val="26"/>
        </w:rPr>
      </w:pPr>
    </w:p>
    <w:p w:rsidR="00254A36" w:rsidRDefault="00254A36" w:rsidP="00254A36">
      <w:pPr>
        <w:spacing w:after="0"/>
        <w:rPr>
          <w:rFonts w:ascii="Times New Roman" w:hAnsi="Times New Roman" w:cs="Times New Roman"/>
          <w:sz w:val="26"/>
          <w:szCs w:val="26"/>
        </w:rPr>
      </w:pPr>
    </w:p>
    <w:p w:rsidR="00254A36" w:rsidRDefault="00254A36" w:rsidP="00254A36">
      <w:pPr>
        <w:spacing w:after="0"/>
        <w:rPr>
          <w:rFonts w:ascii="Times New Roman" w:hAnsi="Times New Roman" w:cs="Times New Roman"/>
          <w:sz w:val="26"/>
          <w:szCs w:val="26"/>
        </w:rPr>
      </w:pPr>
    </w:p>
    <w:p w:rsidR="00254A36" w:rsidRDefault="00254A36" w:rsidP="00254A36">
      <w:pPr>
        <w:spacing w:after="0"/>
        <w:rPr>
          <w:rFonts w:ascii="Times New Roman" w:hAnsi="Times New Roman" w:cs="Times New Roman"/>
          <w:sz w:val="26"/>
          <w:szCs w:val="26"/>
        </w:rPr>
      </w:pPr>
    </w:p>
    <w:p w:rsidR="00254A36" w:rsidRDefault="00254A36" w:rsidP="00254A36">
      <w:pPr>
        <w:spacing w:after="0"/>
        <w:rPr>
          <w:rFonts w:ascii="Times New Roman" w:hAnsi="Times New Roman" w:cs="Times New Roman"/>
          <w:sz w:val="26"/>
          <w:szCs w:val="26"/>
        </w:rPr>
      </w:pPr>
    </w:p>
    <w:p w:rsidR="00254A36" w:rsidRDefault="00254A36" w:rsidP="00254A36">
      <w:pPr>
        <w:spacing w:after="0"/>
        <w:rPr>
          <w:rFonts w:ascii="Times New Roman" w:hAnsi="Times New Roman" w:cs="Times New Roman"/>
          <w:sz w:val="26"/>
          <w:szCs w:val="26"/>
        </w:rPr>
      </w:pPr>
    </w:p>
    <w:p w:rsidR="00254A36" w:rsidRDefault="00254A36" w:rsidP="00254A36">
      <w:pPr>
        <w:spacing w:after="0"/>
        <w:rPr>
          <w:rFonts w:ascii="Times New Roman" w:hAnsi="Times New Roman" w:cs="Times New Roman"/>
          <w:sz w:val="26"/>
          <w:szCs w:val="26"/>
        </w:rPr>
      </w:pPr>
    </w:p>
    <w:p w:rsidR="00254A36" w:rsidRDefault="00254A36" w:rsidP="00254A36">
      <w:pPr>
        <w:spacing w:after="0"/>
        <w:rPr>
          <w:rFonts w:ascii="Times New Roman" w:hAnsi="Times New Roman" w:cs="Times New Roman"/>
          <w:sz w:val="26"/>
          <w:szCs w:val="26"/>
        </w:rPr>
      </w:pPr>
    </w:p>
    <w:p w:rsidR="00254A36" w:rsidRDefault="00254A36" w:rsidP="00254A36">
      <w:pPr>
        <w:spacing w:after="0"/>
        <w:rPr>
          <w:rFonts w:ascii="Times New Roman" w:hAnsi="Times New Roman" w:cs="Times New Roman"/>
          <w:sz w:val="26"/>
          <w:szCs w:val="26"/>
        </w:rPr>
      </w:pPr>
    </w:p>
    <w:p w:rsidR="00254A36" w:rsidRDefault="00254A36" w:rsidP="00254A36">
      <w:pPr>
        <w:spacing w:after="0"/>
        <w:rPr>
          <w:rFonts w:ascii="Times New Roman" w:hAnsi="Times New Roman" w:cs="Times New Roman"/>
          <w:sz w:val="26"/>
          <w:szCs w:val="26"/>
        </w:rPr>
      </w:pPr>
    </w:p>
    <w:p w:rsidR="00254A36" w:rsidRDefault="00254A36" w:rsidP="00254A36">
      <w:pPr>
        <w:spacing w:after="0"/>
        <w:rPr>
          <w:rFonts w:ascii="Times New Roman" w:hAnsi="Times New Roman" w:cs="Times New Roman"/>
          <w:sz w:val="26"/>
          <w:szCs w:val="26"/>
        </w:rPr>
      </w:pPr>
    </w:p>
    <w:p w:rsidR="00254A36" w:rsidRDefault="00254A36" w:rsidP="00254A36">
      <w:pPr>
        <w:spacing w:after="0"/>
        <w:rPr>
          <w:rFonts w:ascii="Times New Roman" w:hAnsi="Times New Roman" w:cs="Times New Roman"/>
          <w:sz w:val="26"/>
          <w:szCs w:val="26"/>
        </w:rPr>
      </w:pPr>
    </w:p>
    <w:p w:rsidR="00254A36" w:rsidRDefault="00254A36" w:rsidP="00254A36">
      <w:pPr>
        <w:spacing w:after="0"/>
        <w:rPr>
          <w:rFonts w:ascii="Times New Roman" w:hAnsi="Times New Roman" w:cs="Times New Roman"/>
          <w:sz w:val="26"/>
          <w:szCs w:val="26"/>
        </w:rPr>
      </w:pPr>
    </w:p>
    <w:p w:rsidR="00254A36" w:rsidRDefault="00254A36" w:rsidP="00254A36">
      <w:pPr>
        <w:spacing w:after="0"/>
        <w:rPr>
          <w:rFonts w:ascii="Times New Roman" w:hAnsi="Times New Roman" w:cs="Times New Roman"/>
          <w:sz w:val="26"/>
          <w:szCs w:val="26"/>
        </w:rPr>
      </w:pPr>
    </w:p>
    <w:p w:rsidR="00254A36" w:rsidRDefault="00254A36" w:rsidP="00254A36">
      <w:pPr>
        <w:spacing w:after="0"/>
        <w:rPr>
          <w:rFonts w:ascii="Times New Roman" w:hAnsi="Times New Roman" w:cs="Times New Roman"/>
          <w:sz w:val="26"/>
          <w:szCs w:val="26"/>
        </w:rPr>
      </w:pPr>
    </w:p>
    <w:p w:rsidR="00254A36" w:rsidRDefault="00254A36" w:rsidP="00254A36">
      <w:pPr>
        <w:spacing w:after="0"/>
        <w:rPr>
          <w:rFonts w:ascii="Times New Roman" w:hAnsi="Times New Roman" w:cs="Times New Roman"/>
          <w:sz w:val="26"/>
          <w:szCs w:val="26"/>
        </w:rPr>
      </w:pPr>
    </w:p>
    <w:p w:rsidR="00254A36" w:rsidRDefault="00254A36" w:rsidP="00254A36">
      <w:pPr>
        <w:spacing w:after="0"/>
        <w:rPr>
          <w:rFonts w:ascii="Times New Roman" w:hAnsi="Times New Roman" w:cs="Times New Roman"/>
          <w:sz w:val="26"/>
          <w:szCs w:val="26"/>
        </w:rPr>
      </w:pPr>
    </w:p>
    <w:p w:rsidR="00254A36" w:rsidRDefault="00254A36" w:rsidP="00254A36">
      <w:pPr>
        <w:spacing w:after="0"/>
        <w:rPr>
          <w:rFonts w:ascii="Times New Roman" w:hAnsi="Times New Roman" w:cs="Times New Roman"/>
          <w:sz w:val="26"/>
          <w:szCs w:val="26"/>
        </w:rPr>
      </w:pPr>
    </w:p>
    <w:p w:rsidR="00254A36" w:rsidRDefault="00254A36" w:rsidP="00254A36">
      <w:pPr>
        <w:spacing w:after="0"/>
        <w:rPr>
          <w:rFonts w:ascii="Times New Roman" w:hAnsi="Times New Roman" w:cs="Times New Roman"/>
          <w:sz w:val="26"/>
          <w:szCs w:val="26"/>
        </w:rPr>
      </w:pPr>
    </w:p>
    <w:p w:rsidR="00254A36" w:rsidRDefault="00254A36" w:rsidP="00254A36">
      <w:pPr>
        <w:spacing w:after="0"/>
        <w:rPr>
          <w:rFonts w:ascii="Times New Roman" w:hAnsi="Times New Roman" w:cs="Times New Roman"/>
          <w:sz w:val="26"/>
          <w:szCs w:val="26"/>
        </w:rPr>
      </w:pPr>
    </w:p>
    <w:p w:rsidR="00254A36" w:rsidRDefault="00254A36" w:rsidP="00254A36">
      <w:pPr>
        <w:spacing w:after="0"/>
        <w:rPr>
          <w:rFonts w:ascii="Times New Roman" w:hAnsi="Times New Roman" w:cs="Times New Roman"/>
          <w:sz w:val="26"/>
          <w:szCs w:val="26"/>
        </w:rPr>
      </w:pPr>
    </w:p>
    <w:p w:rsidR="00254A36" w:rsidRDefault="00254A36" w:rsidP="00254A36">
      <w:pPr>
        <w:spacing w:after="0"/>
        <w:rPr>
          <w:rFonts w:ascii="Times New Roman" w:hAnsi="Times New Roman" w:cs="Times New Roman"/>
          <w:sz w:val="26"/>
          <w:szCs w:val="26"/>
        </w:rPr>
      </w:pPr>
    </w:p>
    <w:p w:rsidR="00254A36" w:rsidRDefault="00254A36" w:rsidP="00254A36">
      <w:pPr>
        <w:spacing w:after="0"/>
        <w:jc w:val="right"/>
        <w:rPr>
          <w:rFonts w:ascii="Times New Roman" w:hAnsi="Times New Roman" w:cs="Times New Roman"/>
          <w:sz w:val="26"/>
          <w:szCs w:val="26"/>
        </w:rPr>
      </w:pPr>
      <w:r>
        <w:rPr>
          <w:rFonts w:ascii="Times New Roman" w:hAnsi="Times New Roman" w:cs="Times New Roman"/>
          <w:sz w:val="26"/>
          <w:szCs w:val="26"/>
        </w:rPr>
        <w:t>Приложение 3</w:t>
      </w:r>
    </w:p>
    <w:p w:rsidR="005D315F" w:rsidRDefault="005D315F" w:rsidP="005D315F">
      <w:pPr>
        <w:spacing w:after="0"/>
        <w:jc w:val="center"/>
        <w:rPr>
          <w:rFonts w:ascii="Times New Roman" w:hAnsi="Times New Roman"/>
          <w:b/>
        </w:rPr>
      </w:pPr>
      <w:r w:rsidRPr="00E87E60">
        <w:rPr>
          <w:rFonts w:ascii="Times New Roman" w:hAnsi="Times New Roman"/>
          <w:b/>
        </w:rPr>
        <w:t>Анкета для родителей</w:t>
      </w:r>
    </w:p>
    <w:p w:rsidR="005D315F" w:rsidRDefault="005D315F" w:rsidP="005D315F">
      <w:pPr>
        <w:spacing w:after="0"/>
        <w:jc w:val="center"/>
        <w:rPr>
          <w:rFonts w:ascii="Times New Roman" w:hAnsi="Times New Roman"/>
        </w:rPr>
      </w:pPr>
      <w:r w:rsidRPr="005D315F">
        <w:rPr>
          <w:rFonts w:ascii="Times New Roman" w:hAnsi="Times New Roman"/>
        </w:rPr>
        <w:t>(анкета для учащихся составлена аналогично)</w:t>
      </w:r>
    </w:p>
    <w:p w:rsidR="005D315F" w:rsidRPr="005D315F" w:rsidRDefault="005D315F" w:rsidP="005D315F">
      <w:pPr>
        <w:spacing w:after="0"/>
        <w:jc w:val="center"/>
        <w:rPr>
          <w:rFonts w:ascii="Times New Roman" w:hAnsi="Times New Roman"/>
        </w:rPr>
      </w:pPr>
    </w:p>
    <w:p w:rsidR="005D315F" w:rsidRPr="00E87E60" w:rsidRDefault="005D315F" w:rsidP="005D315F">
      <w:pPr>
        <w:jc w:val="center"/>
        <w:rPr>
          <w:rFonts w:ascii="Times New Roman" w:hAnsi="Times New Roman"/>
          <w:b/>
        </w:rPr>
      </w:pPr>
      <w:r w:rsidRPr="00E87E60">
        <w:rPr>
          <w:rFonts w:ascii="Times New Roman" w:hAnsi="Times New Roman"/>
          <w:b/>
        </w:rPr>
        <w:t>Уважаемые родители!</w:t>
      </w:r>
    </w:p>
    <w:p w:rsidR="005D315F" w:rsidRPr="00E87E60" w:rsidRDefault="005D315F" w:rsidP="005D315F">
      <w:pPr>
        <w:spacing w:after="0"/>
        <w:ind w:firstLine="708"/>
        <w:jc w:val="both"/>
        <w:rPr>
          <w:rFonts w:ascii="Times New Roman" w:hAnsi="Times New Roman"/>
        </w:rPr>
      </w:pPr>
      <w:r w:rsidRPr="00E87E60">
        <w:rPr>
          <w:rFonts w:ascii="Times New Roman" w:hAnsi="Times New Roman"/>
        </w:rPr>
        <w:t xml:space="preserve">ГАОУ ДПО «Калужский государственный институт развития образования» в соответствии с приказом министерства образования и науки Калужской области от 15.05.2015 №1092 «О </w:t>
      </w:r>
      <w:r w:rsidRPr="00E87E60">
        <w:rPr>
          <w:rFonts w:ascii="Times New Roman" w:hAnsi="Times New Roman"/>
        </w:rPr>
        <w:lastRenderedPageBreak/>
        <w:t xml:space="preserve">проведении независимой оценки качества образовательной деятельности организаций, осуществляющих образовательную деятельность» проводит социологическое исследование, целью которого является изучение удовлетворенности участников образовательного процесса качеством образовательной деятельности образовательных организаций Калужской области.  </w:t>
      </w:r>
    </w:p>
    <w:p w:rsidR="005D315F" w:rsidRPr="00E87E60" w:rsidRDefault="005D315F" w:rsidP="005D315F">
      <w:pPr>
        <w:spacing w:after="0"/>
        <w:ind w:firstLine="708"/>
        <w:jc w:val="both"/>
        <w:rPr>
          <w:rFonts w:ascii="Times New Roman" w:hAnsi="Times New Roman"/>
        </w:rPr>
      </w:pPr>
      <w:r w:rsidRPr="00E87E60">
        <w:rPr>
          <w:rFonts w:ascii="Times New Roman" w:hAnsi="Times New Roman"/>
        </w:rPr>
        <w:t>Просим Вас ответить на вопросы анкеты. Опрос не является тестированием, здесь не может быть правильных и неправильных ответов. Полученная информация будет использована в обобщенном виде. Этот опрос является анонимным, свою фамилию в анкете указывать не нужно. Ваше мнение важно для нас.</w:t>
      </w:r>
    </w:p>
    <w:p w:rsidR="005D315F" w:rsidRPr="00E87E60" w:rsidRDefault="005D315F" w:rsidP="005D315F">
      <w:pPr>
        <w:spacing w:after="0"/>
        <w:ind w:firstLine="708"/>
        <w:jc w:val="both"/>
        <w:rPr>
          <w:rFonts w:ascii="Times New Roman" w:hAnsi="Times New Roman"/>
        </w:rPr>
      </w:pPr>
    </w:p>
    <w:p w:rsidR="005D315F" w:rsidRPr="00E87E60" w:rsidRDefault="005D315F" w:rsidP="005D315F">
      <w:pPr>
        <w:spacing w:after="0"/>
        <w:ind w:firstLine="708"/>
        <w:rPr>
          <w:rFonts w:ascii="Times New Roman" w:hAnsi="Times New Roman"/>
        </w:rPr>
      </w:pPr>
      <w:r w:rsidRPr="00E87E60">
        <w:rPr>
          <w:rFonts w:ascii="Times New Roman" w:hAnsi="Times New Roman"/>
        </w:rPr>
        <w:t>Название образовательной организации, в которой учится Ваш ребенок_________________ _____________________________________________________________________________________</w:t>
      </w:r>
    </w:p>
    <w:p w:rsidR="005D315F" w:rsidRPr="00E87E60" w:rsidRDefault="005D315F" w:rsidP="005D315F">
      <w:pPr>
        <w:spacing w:after="0"/>
        <w:rPr>
          <w:rFonts w:ascii="Times New Roman" w:hAnsi="Times New Roman"/>
        </w:rPr>
      </w:pPr>
    </w:p>
    <w:p w:rsidR="005D315F" w:rsidRPr="00E87E60" w:rsidRDefault="005D315F" w:rsidP="005D315F">
      <w:pPr>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6804"/>
        <w:gridCol w:w="1843"/>
      </w:tblGrid>
      <w:tr w:rsidR="005D315F" w:rsidRPr="00E87E60" w:rsidTr="006B0F0D">
        <w:tc>
          <w:tcPr>
            <w:tcW w:w="817" w:type="dxa"/>
            <w:tcBorders>
              <w:bottom w:val="single" w:sz="4" w:space="0" w:color="000000"/>
            </w:tcBorders>
            <w:shd w:val="clear" w:color="auto" w:fill="auto"/>
          </w:tcPr>
          <w:p w:rsidR="005D315F" w:rsidRPr="00E87E60" w:rsidRDefault="005D315F" w:rsidP="006B0F0D">
            <w:pPr>
              <w:spacing w:after="0" w:line="240" w:lineRule="auto"/>
              <w:rPr>
                <w:rFonts w:ascii="Times New Roman" w:hAnsi="Times New Roman"/>
              </w:rPr>
            </w:pPr>
            <w:r w:rsidRPr="00E87E60">
              <w:rPr>
                <w:rFonts w:ascii="Times New Roman" w:hAnsi="Times New Roman"/>
              </w:rPr>
              <w:t>№</w:t>
            </w:r>
          </w:p>
        </w:tc>
        <w:tc>
          <w:tcPr>
            <w:tcW w:w="6804" w:type="dxa"/>
            <w:tcBorders>
              <w:bottom w:val="single" w:sz="4" w:space="0" w:color="000000"/>
            </w:tcBorders>
            <w:shd w:val="clear" w:color="auto" w:fill="auto"/>
          </w:tcPr>
          <w:p w:rsidR="005D315F" w:rsidRPr="00E87E60" w:rsidRDefault="005D315F" w:rsidP="006B0F0D">
            <w:pPr>
              <w:spacing w:after="0" w:line="240" w:lineRule="auto"/>
              <w:rPr>
                <w:rFonts w:ascii="Times New Roman" w:hAnsi="Times New Roman"/>
              </w:rPr>
            </w:pPr>
            <w:r w:rsidRPr="00E87E60">
              <w:rPr>
                <w:rFonts w:ascii="Times New Roman" w:hAnsi="Times New Roman"/>
              </w:rPr>
              <w:t>Вопрос и варианты ответа</w:t>
            </w:r>
          </w:p>
        </w:tc>
        <w:tc>
          <w:tcPr>
            <w:tcW w:w="1843" w:type="dxa"/>
            <w:tcBorders>
              <w:bottom w:val="single" w:sz="4" w:space="0" w:color="000000"/>
            </w:tcBorders>
            <w:shd w:val="clear" w:color="auto" w:fill="auto"/>
          </w:tcPr>
          <w:p w:rsidR="005D315F" w:rsidRPr="00E87E60" w:rsidRDefault="005D315F" w:rsidP="006B0F0D">
            <w:pPr>
              <w:spacing w:after="0" w:line="240" w:lineRule="auto"/>
              <w:rPr>
                <w:rFonts w:ascii="Times New Roman" w:hAnsi="Times New Roman"/>
              </w:rPr>
            </w:pPr>
            <w:r w:rsidRPr="00E87E60">
              <w:rPr>
                <w:rFonts w:ascii="Times New Roman" w:hAnsi="Times New Roman"/>
              </w:rPr>
              <w:t xml:space="preserve">Отметьте выбранный  вариант (-ты) ответа значком </w:t>
            </w:r>
          </w:p>
          <w:p w:rsidR="005D315F" w:rsidRPr="00E87E60" w:rsidRDefault="005D315F" w:rsidP="005D315F">
            <w:pPr>
              <w:pStyle w:val="a4"/>
              <w:numPr>
                <w:ilvl w:val="0"/>
                <w:numId w:val="27"/>
              </w:numPr>
              <w:spacing w:after="0" w:line="240" w:lineRule="auto"/>
              <w:rPr>
                <w:rFonts w:ascii="Times New Roman" w:hAnsi="Times New Roman"/>
              </w:rPr>
            </w:pPr>
          </w:p>
        </w:tc>
      </w:tr>
      <w:tr w:rsidR="005D315F" w:rsidRPr="00E87E60" w:rsidTr="006B0F0D">
        <w:tc>
          <w:tcPr>
            <w:tcW w:w="817" w:type="dxa"/>
            <w:shd w:val="pct25" w:color="auto" w:fill="auto"/>
          </w:tcPr>
          <w:p w:rsidR="005D315F" w:rsidRPr="00E87E60" w:rsidRDefault="005D315F" w:rsidP="006B0F0D">
            <w:pPr>
              <w:spacing w:after="0" w:line="240" w:lineRule="auto"/>
              <w:rPr>
                <w:rFonts w:ascii="Times New Roman" w:hAnsi="Times New Roman"/>
              </w:rPr>
            </w:pPr>
            <w:r w:rsidRPr="00E87E60">
              <w:rPr>
                <w:rFonts w:ascii="Times New Roman" w:hAnsi="Times New Roman"/>
              </w:rPr>
              <w:t>1.</w:t>
            </w:r>
          </w:p>
        </w:tc>
        <w:tc>
          <w:tcPr>
            <w:tcW w:w="6804" w:type="dxa"/>
            <w:shd w:val="pct25" w:color="auto" w:fill="auto"/>
          </w:tcPr>
          <w:p w:rsidR="005D315F" w:rsidRPr="00E87E60" w:rsidRDefault="005D315F" w:rsidP="006B0F0D">
            <w:pPr>
              <w:spacing w:after="0" w:line="240" w:lineRule="auto"/>
              <w:rPr>
                <w:rFonts w:ascii="Times New Roman" w:hAnsi="Times New Roman"/>
                <w:b/>
              </w:rPr>
            </w:pPr>
            <w:r w:rsidRPr="00E87E60">
              <w:rPr>
                <w:rFonts w:ascii="Times New Roman" w:hAnsi="Times New Roman"/>
                <w:b/>
              </w:rPr>
              <w:t>Укажите Ваш возраст</w:t>
            </w:r>
          </w:p>
        </w:tc>
        <w:tc>
          <w:tcPr>
            <w:tcW w:w="1843" w:type="dxa"/>
            <w:shd w:val="pct25" w:color="auto" w:fill="auto"/>
          </w:tcPr>
          <w:p w:rsidR="005D315F" w:rsidRPr="00E87E60" w:rsidRDefault="005D315F" w:rsidP="006B0F0D">
            <w:pPr>
              <w:spacing w:after="0" w:line="240" w:lineRule="auto"/>
              <w:rPr>
                <w:rFonts w:ascii="Times New Roman" w:hAnsi="Times New Roman"/>
              </w:rPr>
            </w:pPr>
          </w:p>
        </w:tc>
      </w:tr>
      <w:tr w:rsidR="005D315F" w:rsidRPr="00E87E60" w:rsidTr="006B0F0D">
        <w:tc>
          <w:tcPr>
            <w:tcW w:w="817" w:type="dxa"/>
            <w:shd w:val="clear" w:color="auto" w:fill="auto"/>
          </w:tcPr>
          <w:p w:rsidR="005D315F" w:rsidRPr="00E87E60" w:rsidRDefault="005D315F" w:rsidP="006B0F0D">
            <w:pPr>
              <w:spacing w:after="0" w:line="240" w:lineRule="auto"/>
              <w:rPr>
                <w:rFonts w:ascii="Times New Roman" w:hAnsi="Times New Roman"/>
              </w:rPr>
            </w:pPr>
            <w:r w:rsidRPr="00E87E60">
              <w:rPr>
                <w:rFonts w:ascii="Times New Roman" w:hAnsi="Times New Roman"/>
              </w:rPr>
              <w:t>1.1.</w:t>
            </w:r>
          </w:p>
        </w:tc>
        <w:tc>
          <w:tcPr>
            <w:tcW w:w="6804" w:type="dxa"/>
            <w:shd w:val="clear" w:color="auto" w:fill="auto"/>
          </w:tcPr>
          <w:p w:rsidR="005D315F" w:rsidRPr="00E87E60" w:rsidRDefault="005D315F" w:rsidP="006B0F0D">
            <w:pPr>
              <w:spacing w:after="0" w:line="240" w:lineRule="auto"/>
              <w:rPr>
                <w:rFonts w:ascii="Times New Roman" w:hAnsi="Times New Roman"/>
              </w:rPr>
            </w:pPr>
            <w:r w:rsidRPr="00E87E60">
              <w:rPr>
                <w:rFonts w:ascii="Times New Roman" w:hAnsi="Times New Roman"/>
              </w:rPr>
              <w:t>До 30 лет</w:t>
            </w:r>
          </w:p>
        </w:tc>
        <w:tc>
          <w:tcPr>
            <w:tcW w:w="1843" w:type="dxa"/>
            <w:shd w:val="clear" w:color="auto" w:fill="auto"/>
          </w:tcPr>
          <w:p w:rsidR="005D315F" w:rsidRPr="00E87E60" w:rsidRDefault="005D315F" w:rsidP="006B0F0D">
            <w:pPr>
              <w:spacing w:after="0" w:line="240" w:lineRule="auto"/>
              <w:rPr>
                <w:rFonts w:ascii="Times New Roman" w:hAnsi="Times New Roman"/>
              </w:rPr>
            </w:pPr>
          </w:p>
        </w:tc>
      </w:tr>
      <w:tr w:rsidR="005D315F" w:rsidRPr="00E87E60" w:rsidTr="006B0F0D">
        <w:tc>
          <w:tcPr>
            <w:tcW w:w="817" w:type="dxa"/>
            <w:shd w:val="clear" w:color="auto" w:fill="auto"/>
          </w:tcPr>
          <w:p w:rsidR="005D315F" w:rsidRPr="00E87E60" w:rsidRDefault="005D315F" w:rsidP="006B0F0D">
            <w:pPr>
              <w:spacing w:after="0" w:line="240" w:lineRule="auto"/>
              <w:rPr>
                <w:rFonts w:ascii="Times New Roman" w:hAnsi="Times New Roman"/>
              </w:rPr>
            </w:pPr>
            <w:r w:rsidRPr="00E87E60">
              <w:rPr>
                <w:rFonts w:ascii="Times New Roman" w:hAnsi="Times New Roman"/>
              </w:rPr>
              <w:t>1.2.</w:t>
            </w:r>
          </w:p>
        </w:tc>
        <w:tc>
          <w:tcPr>
            <w:tcW w:w="6804" w:type="dxa"/>
            <w:shd w:val="clear" w:color="auto" w:fill="auto"/>
          </w:tcPr>
          <w:p w:rsidR="005D315F" w:rsidRPr="00E87E60" w:rsidRDefault="005D315F" w:rsidP="006B0F0D">
            <w:pPr>
              <w:spacing w:after="0" w:line="240" w:lineRule="auto"/>
              <w:rPr>
                <w:rFonts w:ascii="Times New Roman" w:hAnsi="Times New Roman"/>
              </w:rPr>
            </w:pPr>
            <w:r w:rsidRPr="00E87E60">
              <w:rPr>
                <w:rFonts w:ascii="Times New Roman" w:hAnsi="Times New Roman"/>
              </w:rPr>
              <w:t>35- 45 лет</w:t>
            </w:r>
          </w:p>
        </w:tc>
        <w:tc>
          <w:tcPr>
            <w:tcW w:w="1843" w:type="dxa"/>
            <w:shd w:val="clear" w:color="auto" w:fill="auto"/>
          </w:tcPr>
          <w:p w:rsidR="005D315F" w:rsidRPr="00E87E60" w:rsidRDefault="005D315F" w:rsidP="006B0F0D">
            <w:pPr>
              <w:spacing w:after="0" w:line="240" w:lineRule="auto"/>
              <w:rPr>
                <w:rFonts w:ascii="Times New Roman" w:hAnsi="Times New Roman"/>
              </w:rPr>
            </w:pPr>
          </w:p>
        </w:tc>
      </w:tr>
      <w:tr w:rsidR="005D315F" w:rsidRPr="00E87E60" w:rsidTr="006B0F0D">
        <w:tc>
          <w:tcPr>
            <w:tcW w:w="817" w:type="dxa"/>
            <w:tcBorders>
              <w:bottom w:val="single" w:sz="4" w:space="0" w:color="000000"/>
            </w:tcBorders>
            <w:shd w:val="clear" w:color="auto" w:fill="auto"/>
          </w:tcPr>
          <w:p w:rsidR="005D315F" w:rsidRPr="00E87E60" w:rsidRDefault="005D315F" w:rsidP="006B0F0D">
            <w:pPr>
              <w:spacing w:after="0" w:line="240" w:lineRule="auto"/>
              <w:rPr>
                <w:rFonts w:ascii="Times New Roman" w:hAnsi="Times New Roman"/>
              </w:rPr>
            </w:pPr>
            <w:r w:rsidRPr="00E87E60">
              <w:rPr>
                <w:rFonts w:ascii="Times New Roman" w:hAnsi="Times New Roman"/>
              </w:rPr>
              <w:t>1.3.</w:t>
            </w:r>
          </w:p>
        </w:tc>
        <w:tc>
          <w:tcPr>
            <w:tcW w:w="6804" w:type="dxa"/>
            <w:tcBorders>
              <w:bottom w:val="single" w:sz="4" w:space="0" w:color="000000"/>
            </w:tcBorders>
            <w:shd w:val="clear" w:color="auto" w:fill="auto"/>
          </w:tcPr>
          <w:p w:rsidR="005D315F" w:rsidRPr="00E87E60" w:rsidRDefault="005D315F" w:rsidP="006B0F0D">
            <w:pPr>
              <w:spacing w:after="0" w:line="240" w:lineRule="auto"/>
              <w:rPr>
                <w:rFonts w:ascii="Times New Roman" w:hAnsi="Times New Roman"/>
              </w:rPr>
            </w:pPr>
            <w:r w:rsidRPr="00E87E60">
              <w:rPr>
                <w:rFonts w:ascii="Times New Roman" w:hAnsi="Times New Roman"/>
              </w:rPr>
              <w:t>старше 45 лет</w:t>
            </w:r>
          </w:p>
        </w:tc>
        <w:tc>
          <w:tcPr>
            <w:tcW w:w="1843" w:type="dxa"/>
            <w:tcBorders>
              <w:bottom w:val="single" w:sz="4" w:space="0" w:color="000000"/>
            </w:tcBorders>
            <w:shd w:val="clear" w:color="auto" w:fill="auto"/>
          </w:tcPr>
          <w:p w:rsidR="005D315F" w:rsidRPr="00E87E60" w:rsidRDefault="005D315F" w:rsidP="006B0F0D">
            <w:pPr>
              <w:spacing w:after="0" w:line="240" w:lineRule="auto"/>
              <w:rPr>
                <w:rFonts w:ascii="Times New Roman" w:hAnsi="Times New Roman"/>
              </w:rPr>
            </w:pPr>
          </w:p>
        </w:tc>
      </w:tr>
      <w:tr w:rsidR="005D315F" w:rsidRPr="00E87E60" w:rsidTr="006B0F0D">
        <w:tc>
          <w:tcPr>
            <w:tcW w:w="817" w:type="dxa"/>
            <w:shd w:val="pct25" w:color="auto" w:fill="auto"/>
          </w:tcPr>
          <w:p w:rsidR="005D315F" w:rsidRPr="00E87E60" w:rsidRDefault="005D315F" w:rsidP="006B0F0D">
            <w:pPr>
              <w:spacing w:after="0" w:line="240" w:lineRule="auto"/>
              <w:rPr>
                <w:rFonts w:ascii="Times New Roman" w:hAnsi="Times New Roman"/>
              </w:rPr>
            </w:pPr>
            <w:r w:rsidRPr="00E87E60">
              <w:rPr>
                <w:rFonts w:ascii="Times New Roman" w:hAnsi="Times New Roman"/>
              </w:rPr>
              <w:t>2.</w:t>
            </w:r>
          </w:p>
        </w:tc>
        <w:tc>
          <w:tcPr>
            <w:tcW w:w="6804" w:type="dxa"/>
            <w:shd w:val="pct25" w:color="auto" w:fill="auto"/>
          </w:tcPr>
          <w:p w:rsidR="005D315F" w:rsidRPr="00E87E60" w:rsidRDefault="005D315F" w:rsidP="006B0F0D">
            <w:pPr>
              <w:spacing w:before="100" w:beforeAutospacing="1" w:after="135" w:line="300" w:lineRule="atLeast"/>
              <w:rPr>
                <w:rFonts w:ascii="Times New Roman" w:hAnsi="Times New Roman"/>
                <w:color w:val="231F20"/>
                <w:sz w:val="18"/>
                <w:szCs w:val="18"/>
              </w:rPr>
            </w:pPr>
            <w:r w:rsidRPr="00E87E60">
              <w:rPr>
                <w:rFonts w:ascii="Times New Roman" w:hAnsi="Times New Roman"/>
                <w:b/>
                <w:bCs/>
                <w:color w:val="231F20"/>
                <w:sz w:val="18"/>
                <w:szCs w:val="18"/>
              </w:rPr>
              <w:t>Нравится ли Вам образовательная организация, в которой обучается (которую посещает) Ваш ребенок?</w:t>
            </w:r>
          </w:p>
          <w:p w:rsidR="005D315F" w:rsidRPr="00E87E60" w:rsidRDefault="005D315F" w:rsidP="006B0F0D">
            <w:pPr>
              <w:spacing w:after="0" w:line="240" w:lineRule="auto"/>
              <w:rPr>
                <w:rFonts w:ascii="Times New Roman" w:hAnsi="Times New Roman"/>
              </w:rPr>
            </w:pPr>
            <w:r w:rsidRPr="00E87E60">
              <w:rPr>
                <w:rFonts w:ascii="Times New Roman" w:hAnsi="Times New Roman"/>
              </w:rPr>
              <w:t>(один вариант ответа)</w:t>
            </w:r>
          </w:p>
        </w:tc>
        <w:tc>
          <w:tcPr>
            <w:tcW w:w="1843" w:type="dxa"/>
            <w:shd w:val="pct25" w:color="auto" w:fill="auto"/>
          </w:tcPr>
          <w:p w:rsidR="005D315F" w:rsidRPr="00E87E60" w:rsidRDefault="005D315F" w:rsidP="006B0F0D">
            <w:pPr>
              <w:spacing w:after="0" w:line="240" w:lineRule="auto"/>
              <w:rPr>
                <w:rFonts w:ascii="Times New Roman" w:hAnsi="Times New Roman"/>
              </w:rPr>
            </w:pPr>
          </w:p>
        </w:tc>
      </w:tr>
      <w:tr w:rsidR="005D315F" w:rsidRPr="00E87E60" w:rsidTr="006B0F0D">
        <w:tc>
          <w:tcPr>
            <w:tcW w:w="817" w:type="dxa"/>
            <w:shd w:val="clear" w:color="auto" w:fill="auto"/>
          </w:tcPr>
          <w:p w:rsidR="005D315F" w:rsidRPr="00E87E60" w:rsidRDefault="005D315F" w:rsidP="006B0F0D">
            <w:pPr>
              <w:spacing w:after="0" w:line="240" w:lineRule="auto"/>
              <w:rPr>
                <w:rFonts w:ascii="Times New Roman" w:hAnsi="Times New Roman"/>
              </w:rPr>
            </w:pPr>
            <w:r w:rsidRPr="00E87E60">
              <w:rPr>
                <w:rFonts w:ascii="Times New Roman" w:hAnsi="Times New Roman"/>
              </w:rPr>
              <w:t>2.1.</w:t>
            </w:r>
          </w:p>
        </w:tc>
        <w:tc>
          <w:tcPr>
            <w:tcW w:w="6804" w:type="dxa"/>
            <w:shd w:val="clear" w:color="auto" w:fill="auto"/>
          </w:tcPr>
          <w:p w:rsidR="005D315F" w:rsidRPr="00E87E60" w:rsidRDefault="005D315F" w:rsidP="006B0F0D">
            <w:pPr>
              <w:spacing w:beforeAutospacing="1" w:after="0" w:line="300" w:lineRule="atLeast"/>
              <w:rPr>
                <w:rFonts w:ascii="Times New Roman" w:hAnsi="Times New Roman"/>
                <w:b/>
                <w:bCs/>
                <w:color w:val="231F20"/>
                <w:sz w:val="18"/>
                <w:szCs w:val="18"/>
              </w:rPr>
            </w:pPr>
            <w:r w:rsidRPr="00E87E60">
              <w:rPr>
                <w:rFonts w:ascii="Times New Roman" w:hAnsi="Times New Roman"/>
                <w:color w:val="231F20"/>
                <w:sz w:val="18"/>
                <w:szCs w:val="18"/>
              </w:rPr>
              <w:t>да</w:t>
            </w:r>
          </w:p>
        </w:tc>
        <w:tc>
          <w:tcPr>
            <w:tcW w:w="1843" w:type="dxa"/>
            <w:shd w:val="clear" w:color="auto" w:fill="auto"/>
          </w:tcPr>
          <w:p w:rsidR="005D315F" w:rsidRPr="00E87E60" w:rsidRDefault="005D315F" w:rsidP="006B0F0D">
            <w:pPr>
              <w:spacing w:after="0" w:line="240" w:lineRule="auto"/>
              <w:rPr>
                <w:rFonts w:ascii="Times New Roman" w:hAnsi="Times New Roman"/>
              </w:rPr>
            </w:pPr>
          </w:p>
        </w:tc>
      </w:tr>
      <w:tr w:rsidR="005D315F" w:rsidRPr="00E87E60" w:rsidTr="006B0F0D">
        <w:tc>
          <w:tcPr>
            <w:tcW w:w="817" w:type="dxa"/>
            <w:shd w:val="clear" w:color="auto" w:fill="auto"/>
          </w:tcPr>
          <w:p w:rsidR="005D315F" w:rsidRPr="00E87E60" w:rsidRDefault="005D315F" w:rsidP="006B0F0D">
            <w:pPr>
              <w:spacing w:after="0" w:line="240" w:lineRule="auto"/>
              <w:rPr>
                <w:rFonts w:ascii="Times New Roman" w:hAnsi="Times New Roman"/>
              </w:rPr>
            </w:pPr>
            <w:r w:rsidRPr="00E87E60">
              <w:rPr>
                <w:rFonts w:ascii="Times New Roman" w:hAnsi="Times New Roman"/>
              </w:rPr>
              <w:t>2.2.</w:t>
            </w:r>
          </w:p>
        </w:tc>
        <w:tc>
          <w:tcPr>
            <w:tcW w:w="6804" w:type="dxa"/>
            <w:shd w:val="clear" w:color="auto" w:fill="auto"/>
          </w:tcPr>
          <w:p w:rsidR="005D315F" w:rsidRPr="00E87E60" w:rsidRDefault="005D315F" w:rsidP="006B0F0D">
            <w:pPr>
              <w:spacing w:beforeAutospacing="1" w:after="0" w:line="300" w:lineRule="atLeast"/>
              <w:rPr>
                <w:rFonts w:ascii="Times New Roman" w:hAnsi="Times New Roman"/>
                <w:color w:val="231F20"/>
                <w:sz w:val="18"/>
                <w:szCs w:val="18"/>
              </w:rPr>
            </w:pPr>
            <w:r w:rsidRPr="00E87E60">
              <w:rPr>
                <w:rFonts w:ascii="Times New Roman" w:hAnsi="Times New Roman"/>
                <w:color w:val="231F20"/>
                <w:sz w:val="18"/>
                <w:szCs w:val="18"/>
              </w:rPr>
              <w:t>Не совсем</w:t>
            </w:r>
          </w:p>
        </w:tc>
        <w:tc>
          <w:tcPr>
            <w:tcW w:w="1843" w:type="dxa"/>
            <w:shd w:val="clear" w:color="auto" w:fill="auto"/>
          </w:tcPr>
          <w:p w:rsidR="005D315F" w:rsidRPr="00E87E60" w:rsidRDefault="005D315F" w:rsidP="006B0F0D">
            <w:pPr>
              <w:spacing w:after="0" w:line="240" w:lineRule="auto"/>
              <w:rPr>
                <w:rFonts w:ascii="Times New Roman" w:hAnsi="Times New Roman"/>
              </w:rPr>
            </w:pPr>
          </w:p>
        </w:tc>
      </w:tr>
      <w:tr w:rsidR="005D315F" w:rsidRPr="00E87E60" w:rsidTr="006B0F0D">
        <w:tc>
          <w:tcPr>
            <w:tcW w:w="817" w:type="dxa"/>
            <w:shd w:val="clear" w:color="auto" w:fill="auto"/>
          </w:tcPr>
          <w:p w:rsidR="005D315F" w:rsidRPr="00E87E60" w:rsidRDefault="005D315F" w:rsidP="006B0F0D">
            <w:pPr>
              <w:spacing w:after="0" w:line="240" w:lineRule="auto"/>
              <w:rPr>
                <w:rFonts w:ascii="Times New Roman" w:hAnsi="Times New Roman"/>
              </w:rPr>
            </w:pPr>
            <w:r w:rsidRPr="00E87E60">
              <w:rPr>
                <w:rFonts w:ascii="Times New Roman" w:hAnsi="Times New Roman"/>
              </w:rPr>
              <w:t>2.3.</w:t>
            </w:r>
          </w:p>
        </w:tc>
        <w:tc>
          <w:tcPr>
            <w:tcW w:w="6804" w:type="dxa"/>
            <w:shd w:val="clear" w:color="auto" w:fill="auto"/>
          </w:tcPr>
          <w:p w:rsidR="005D315F" w:rsidRPr="00E87E60" w:rsidRDefault="005D315F" w:rsidP="006B0F0D">
            <w:pPr>
              <w:spacing w:beforeAutospacing="1" w:after="0" w:line="300" w:lineRule="atLeast"/>
              <w:rPr>
                <w:rFonts w:ascii="Times New Roman" w:hAnsi="Times New Roman"/>
                <w:color w:val="231F20"/>
                <w:sz w:val="18"/>
                <w:szCs w:val="18"/>
              </w:rPr>
            </w:pPr>
            <w:r w:rsidRPr="00E87E60">
              <w:rPr>
                <w:rFonts w:ascii="Times New Roman" w:hAnsi="Times New Roman"/>
                <w:color w:val="231F20"/>
                <w:sz w:val="18"/>
                <w:szCs w:val="18"/>
              </w:rPr>
              <w:t>нет</w:t>
            </w:r>
          </w:p>
        </w:tc>
        <w:tc>
          <w:tcPr>
            <w:tcW w:w="1843" w:type="dxa"/>
            <w:shd w:val="clear" w:color="auto" w:fill="auto"/>
          </w:tcPr>
          <w:p w:rsidR="005D315F" w:rsidRPr="00E87E60" w:rsidRDefault="005D315F" w:rsidP="006B0F0D">
            <w:pPr>
              <w:spacing w:after="0" w:line="240" w:lineRule="auto"/>
              <w:rPr>
                <w:rFonts w:ascii="Times New Roman" w:hAnsi="Times New Roman"/>
              </w:rPr>
            </w:pPr>
          </w:p>
        </w:tc>
      </w:tr>
      <w:tr w:rsidR="005D315F" w:rsidRPr="00E87E60" w:rsidTr="006B0F0D">
        <w:tc>
          <w:tcPr>
            <w:tcW w:w="817" w:type="dxa"/>
            <w:tcBorders>
              <w:bottom w:val="single" w:sz="4" w:space="0" w:color="000000"/>
            </w:tcBorders>
            <w:shd w:val="clear" w:color="auto" w:fill="auto"/>
          </w:tcPr>
          <w:p w:rsidR="005D315F" w:rsidRPr="00E87E60" w:rsidRDefault="005D315F" w:rsidP="006B0F0D">
            <w:pPr>
              <w:spacing w:after="0" w:line="240" w:lineRule="auto"/>
              <w:rPr>
                <w:rFonts w:ascii="Times New Roman" w:hAnsi="Times New Roman"/>
              </w:rPr>
            </w:pPr>
            <w:r w:rsidRPr="00E87E60">
              <w:rPr>
                <w:rFonts w:ascii="Times New Roman" w:hAnsi="Times New Roman"/>
              </w:rPr>
              <w:t>2.4.</w:t>
            </w:r>
          </w:p>
        </w:tc>
        <w:tc>
          <w:tcPr>
            <w:tcW w:w="6804" w:type="dxa"/>
            <w:tcBorders>
              <w:bottom w:val="single" w:sz="4" w:space="0" w:color="000000"/>
            </w:tcBorders>
            <w:shd w:val="clear" w:color="auto" w:fill="auto"/>
          </w:tcPr>
          <w:p w:rsidR="005D315F" w:rsidRPr="00E87E60" w:rsidRDefault="005D315F" w:rsidP="006B0F0D">
            <w:pPr>
              <w:spacing w:beforeAutospacing="1" w:after="0" w:line="300" w:lineRule="atLeast"/>
              <w:rPr>
                <w:rFonts w:ascii="Times New Roman" w:hAnsi="Times New Roman"/>
                <w:color w:val="231F20"/>
                <w:sz w:val="18"/>
                <w:szCs w:val="18"/>
              </w:rPr>
            </w:pPr>
            <w:r w:rsidRPr="00E87E60">
              <w:rPr>
                <w:rFonts w:ascii="Times New Roman" w:hAnsi="Times New Roman"/>
                <w:color w:val="231F20"/>
                <w:sz w:val="18"/>
                <w:szCs w:val="18"/>
              </w:rPr>
              <w:t>Затрудняюсь ответить</w:t>
            </w:r>
          </w:p>
        </w:tc>
        <w:tc>
          <w:tcPr>
            <w:tcW w:w="1843" w:type="dxa"/>
            <w:tcBorders>
              <w:bottom w:val="single" w:sz="4" w:space="0" w:color="000000"/>
            </w:tcBorders>
            <w:shd w:val="clear" w:color="auto" w:fill="auto"/>
          </w:tcPr>
          <w:p w:rsidR="005D315F" w:rsidRPr="00E87E60" w:rsidRDefault="005D315F" w:rsidP="006B0F0D">
            <w:pPr>
              <w:spacing w:after="0" w:line="240" w:lineRule="auto"/>
              <w:rPr>
                <w:rFonts w:ascii="Times New Roman" w:hAnsi="Times New Roman"/>
              </w:rPr>
            </w:pPr>
          </w:p>
        </w:tc>
      </w:tr>
      <w:tr w:rsidR="005D315F" w:rsidRPr="00E87E60" w:rsidTr="006B0F0D">
        <w:tc>
          <w:tcPr>
            <w:tcW w:w="817" w:type="dxa"/>
            <w:tcBorders>
              <w:bottom w:val="single" w:sz="4" w:space="0" w:color="000000"/>
            </w:tcBorders>
            <w:shd w:val="pct25" w:color="auto" w:fill="auto"/>
          </w:tcPr>
          <w:p w:rsidR="005D315F" w:rsidRPr="00E87E60" w:rsidRDefault="005D315F" w:rsidP="006B0F0D">
            <w:pPr>
              <w:spacing w:after="0" w:line="240" w:lineRule="auto"/>
              <w:rPr>
                <w:rFonts w:ascii="Times New Roman" w:hAnsi="Times New Roman"/>
              </w:rPr>
            </w:pPr>
            <w:r w:rsidRPr="00E87E60">
              <w:rPr>
                <w:rFonts w:ascii="Times New Roman" w:hAnsi="Times New Roman"/>
              </w:rPr>
              <w:t>3.</w:t>
            </w:r>
          </w:p>
        </w:tc>
        <w:tc>
          <w:tcPr>
            <w:tcW w:w="6804" w:type="dxa"/>
            <w:tcBorders>
              <w:bottom w:val="single" w:sz="4" w:space="0" w:color="000000"/>
            </w:tcBorders>
            <w:shd w:val="pct25" w:color="auto" w:fill="auto"/>
          </w:tcPr>
          <w:p w:rsidR="005D315F" w:rsidRPr="00E87E60" w:rsidRDefault="005D315F" w:rsidP="006B0F0D">
            <w:pPr>
              <w:spacing w:before="100" w:beforeAutospacing="1" w:after="135" w:line="300" w:lineRule="atLeast"/>
              <w:rPr>
                <w:rFonts w:ascii="Times New Roman" w:hAnsi="Times New Roman"/>
                <w:color w:val="231F20"/>
                <w:sz w:val="18"/>
                <w:szCs w:val="18"/>
              </w:rPr>
            </w:pPr>
            <w:r w:rsidRPr="00E87E60">
              <w:rPr>
                <w:rFonts w:ascii="Times New Roman" w:hAnsi="Times New Roman"/>
                <w:b/>
                <w:bCs/>
                <w:color w:val="231F20"/>
                <w:sz w:val="18"/>
                <w:szCs w:val="18"/>
              </w:rPr>
              <w:t>Удовлетворены ли Вы материально-техническим обеспечением организации, в которой учится (которую посещает) Ваш ребенок?</w:t>
            </w:r>
          </w:p>
          <w:p w:rsidR="005D315F" w:rsidRPr="00E87E60" w:rsidRDefault="005D315F" w:rsidP="006B0F0D">
            <w:pPr>
              <w:spacing w:after="0" w:line="240" w:lineRule="auto"/>
              <w:rPr>
                <w:rFonts w:ascii="Times New Roman" w:hAnsi="Times New Roman"/>
              </w:rPr>
            </w:pPr>
            <w:r w:rsidRPr="00E87E60">
              <w:rPr>
                <w:rFonts w:ascii="Times New Roman" w:hAnsi="Times New Roman"/>
              </w:rPr>
              <w:t>(один вариант ответа)</w:t>
            </w:r>
          </w:p>
        </w:tc>
        <w:tc>
          <w:tcPr>
            <w:tcW w:w="1843" w:type="dxa"/>
            <w:tcBorders>
              <w:bottom w:val="single" w:sz="4" w:space="0" w:color="000000"/>
            </w:tcBorders>
            <w:shd w:val="pct25" w:color="auto" w:fill="auto"/>
          </w:tcPr>
          <w:p w:rsidR="005D315F" w:rsidRPr="00E87E60" w:rsidRDefault="005D315F" w:rsidP="006B0F0D">
            <w:pPr>
              <w:spacing w:after="0" w:line="240" w:lineRule="auto"/>
              <w:rPr>
                <w:rFonts w:ascii="Times New Roman" w:hAnsi="Times New Roman"/>
              </w:rPr>
            </w:pPr>
          </w:p>
        </w:tc>
      </w:tr>
      <w:tr w:rsidR="005D315F" w:rsidRPr="00E87E60" w:rsidTr="006B0F0D">
        <w:tc>
          <w:tcPr>
            <w:tcW w:w="817" w:type="dxa"/>
            <w:shd w:val="clear" w:color="auto" w:fill="auto"/>
          </w:tcPr>
          <w:p w:rsidR="005D315F" w:rsidRPr="00E87E60" w:rsidRDefault="005D315F" w:rsidP="006B0F0D">
            <w:pPr>
              <w:spacing w:after="0" w:line="240" w:lineRule="auto"/>
              <w:rPr>
                <w:rFonts w:ascii="Times New Roman" w:hAnsi="Times New Roman"/>
              </w:rPr>
            </w:pPr>
            <w:r w:rsidRPr="00E87E60">
              <w:rPr>
                <w:rFonts w:ascii="Times New Roman" w:hAnsi="Times New Roman"/>
              </w:rPr>
              <w:t>3.1.</w:t>
            </w:r>
          </w:p>
        </w:tc>
        <w:tc>
          <w:tcPr>
            <w:tcW w:w="6804" w:type="dxa"/>
            <w:shd w:val="clear" w:color="auto" w:fill="auto"/>
          </w:tcPr>
          <w:p w:rsidR="005D315F" w:rsidRPr="00E87E60" w:rsidRDefault="005D315F" w:rsidP="006B0F0D">
            <w:pPr>
              <w:spacing w:beforeAutospacing="1" w:after="0" w:line="300" w:lineRule="atLeast"/>
              <w:rPr>
                <w:rFonts w:ascii="Times New Roman" w:hAnsi="Times New Roman"/>
                <w:b/>
                <w:bCs/>
                <w:color w:val="231F20"/>
                <w:sz w:val="18"/>
                <w:szCs w:val="18"/>
              </w:rPr>
            </w:pPr>
            <w:r w:rsidRPr="00E87E60">
              <w:rPr>
                <w:rFonts w:ascii="Times New Roman" w:hAnsi="Times New Roman"/>
                <w:color w:val="231F20"/>
                <w:sz w:val="18"/>
                <w:szCs w:val="18"/>
              </w:rPr>
              <w:t>да</w:t>
            </w:r>
          </w:p>
        </w:tc>
        <w:tc>
          <w:tcPr>
            <w:tcW w:w="1843" w:type="dxa"/>
            <w:shd w:val="clear" w:color="auto" w:fill="auto"/>
          </w:tcPr>
          <w:p w:rsidR="005D315F" w:rsidRPr="00E87E60" w:rsidRDefault="005D315F" w:rsidP="006B0F0D">
            <w:pPr>
              <w:spacing w:after="0" w:line="240" w:lineRule="auto"/>
              <w:rPr>
                <w:rFonts w:ascii="Times New Roman" w:hAnsi="Times New Roman"/>
              </w:rPr>
            </w:pPr>
          </w:p>
        </w:tc>
      </w:tr>
      <w:tr w:rsidR="005D315F" w:rsidRPr="00E87E60" w:rsidTr="006B0F0D">
        <w:tc>
          <w:tcPr>
            <w:tcW w:w="817" w:type="dxa"/>
            <w:shd w:val="clear" w:color="auto" w:fill="auto"/>
          </w:tcPr>
          <w:p w:rsidR="005D315F" w:rsidRPr="00E87E60" w:rsidRDefault="005D315F" w:rsidP="006B0F0D">
            <w:pPr>
              <w:spacing w:after="0" w:line="240" w:lineRule="auto"/>
              <w:rPr>
                <w:rFonts w:ascii="Times New Roman" w:hAnsi="Times New Roman"/>
              </w:rPr>
            </w:pPr>
            <w:r w:rsidRPr="00E87E60">
              <w:rPr>
                <w:rFonts w:ascii="Times New Roman" w:hAnsi="Times New Roman"/>
              </w:rPr>
              <w:t>3.2.</w:t>
            </w:r>
          </w:p>
        </w:tc>
        <w:tc>
          <w:tcPr>
            <w:tcW w:w="6804" w:type="dxa"/>
            <w:shd w:val="clear" w:color="auto" w:fill="auto"/>
          </w:tcPr>
          <w:p w:rsidR="005D315F" w:rsidRPr="00E87E60" w:rsidRDefault="005D315F" w:rsidP="006B0F0D">
            <w:pPr>
              <w:spacing w:beforeAutospacing="1" w:after="0" w:line="300" w:lineRule="atLeast"/>
              <w:rPr>
                <w:rFonts w:ascii="Times New Roman" w:hAnsi="Times New Roman"/>
                <w:color w:val="231F20"/>
                <w:sz w:val="18"/>
                <w:szCs w:val="18"/>
              </w:rPr>
            </w:pPr>
            <w:r w:rsidRPr="00E87E60">
              <w:rPr>
                <w:rFonts w:ascii="Times New Roman" w:hAnsi="Times New Roman"/>
                <w:color w:val="231F20"/>
                <w:sz w:val="18"/>
                <w:szCs w:val="18"/>
              </w:rPr>
              <w:t>Не совсем</w:t>
            </w:r>
          </w:p>
        </w:tc>
        <w:tc>
          <w:tcPr>
            <w:tcW w:w="1843" w:type="dxa"/>
            <w:shd w:val="clear" w:color="auto" w:fill="auto"/>
          </w:tcPr>
          <w:p w:rsidR="005D315F" w:rsidRPr="00E87E60" w:rsidRDefault="005D315F" w:rsidP="006B0F0D">
            <w:pPr>
              <w:spacing w:after="0" w:line="240" w:lineRule="auto"/>
              <w:rPr>
                <w:rFonts w:ascii="Times New Roman" w:hAnsi="Times New Roman"/>
              </w:rPr>
            </w:pPr>
          </w:p>
        </w:tc>
      </w:tr>
      <w:tr w:rsidR="005D315F" w:rsidRPr="00E87E60" w:rsidTr="006B0F0D">
        <w:tc>
          <w:tcPr>
            <w:tcW w:w="817" w:type="dxa"/>
            <w:shd w:val="clear" w:color="auto" w:fill="auto"/>
          </w:tcPr>
          <w:p w:rsidR="005D315F" w:rsidRPr="00E87E60" w:rsidRDefault="005D315F" w:rsidP="006B0F0D">
            <w:pPr>
              <w:spacing w:after="0" w:line="240" w:lineRule="auto"/>
              <w:rPr>
                <w:rFonts w:ascii="Times New Roman" w:hAnsi="Times New Roman"/>
              </w:rPr>
            </w:pPr>
            <w:r w:rsidRPr="00E87E60">
              <w:rPr>
                <w:rFonts w:ascii="Times New Roman" w:hAnsi="Times New Roman"/>
              </w:rPr>
              <w:t>3.3.</w:t>
            </w:r>
          </w:p>
        </w:tc>
        <w:tc>
          <w:tcPr>
            <w:tcW w:w="6804" w:type="dxa"/>
            <w:shd w:val="clear" w:color="auto" w:fill="auto"/>
          </w:tcPr>
          <w:p w:rsidR="005D315F" w:rsidRPr="00E87E60" w:rsidRDefault="005D315F" w:rsidP="006B0F0D">
            <w:pPr>
              <w:spacing w:beforeAutospacing="1" w:after="0" w:line="300" w:lineRule="atLeast"/>
              <w:rPr>
                <w:rFonts w:ascii="Times New Roman" w:hAnsi="Times New Roman"/>
                <w:color w:val="231F20"/>
                <w:sz w:val="18"/>
                <w:szCs w:val="18"/>
              </w:rPr>
            </w:pPr>
            <w:r w:rsidRPr="00E87E60">
              <w:rPr>
                <w:rFonts w:ascii="Times New Roman" w:hAnsi="Times New Roman"/>
                <w:color w:val="231F20"/>
                <w:sz w:val="18"/>
                <w:szCs w:val="18"/>
              </w:rPr>
              <w:t>нет</w:t>
            </w:r>
          </w:p>
        </w:tc>
        <w:tc>
          <w:tcPr>
            <w:tcW w:w="1843" w:type="dxa"/>
            <w:shd w:val="clear" w:color="auto" w:fill="auto"/>
          </w:tcPr>
          <w:p w:rsidR="005D315F" w:rsidRPr="00E87E60" w:rsidRDefault="005D315F" w:rsidP="006B0F0D">
            <w:pPr>
              <w:spacing w:after="0" w:line="240" w:lineRule="auto"/>
              <w:rPr>
                <w:rFonts w:ascii="Times New Roman" w:hAnsi="Times New Roman"/>
              </w:rPr>
            </w:pPr>
          </w:p>
        </w:tc>
      </w:tr>
      <w:tr w:rsidR="005D315F" w:rsidRPr="00E87E60" w:rsidTr="006B0F0D">
        <w:tc>
          <w:tcPr>
            <w:tcW w:w="817" w:type="dxa"/>
            <w:tcBorders>
              <w:bottom w:val="single" w:sz="4" w:space="0" w:color="000000"/>
            </w:tcBorders>
            <w:shd w:val="clear" w:color="auto" w:fill="auto"/>
          </w:tcPr>
          <w:p w:rsidR="005D315F" w:rsidRPr="00E87E60" w:rsidRDefault="005D315F" w:rsidP="006B0F0D">
            <w:pPr>
              <w:spacing w:after="0" w:line="240" w:lineRule="auto"/>
              <w:rPr>
                <w:rFonts w:ascii="Times New Roman" w:hAnsi="Times New Roman"/>
              </w:rPr>
            </w:pPr>
            <w:r w:rsidRPr="00E87E60">
              <w:rPr>
                <w:rFonts w:ascii="Times New Roman" w:hAnsi="Times New Roman"/>
              </w:rPr>
              <w:t>3.4.</w:t>
            </w:r>
          </w:p>
        </w:tc>
        <w:tc>
          <w:tcPr>
            <w:tcW w:w="6804" w:type="dxa"/>
            <w:tcBorders>
              <w:bottom w:val="single" w:sz="4" w:space="0" w:color="000000"/>
            </w:tcBorders>
            <w:shd w:val="clear" w:color="auto" w:fill="auto"/>
          </w:tcPr>
          <w:p w:rsidR="005D315F" w:rsidRPr="00E87E60" w:rsidRDefault="005D315F" w:rsidP="006B0F0D">
            <w:pPr>
              <w:spacing w:beforeAutospacing="1" w:after="0" w:line="300" w:lineRule="atLeast"/>
              <w:rPr>
                <w:rFonts w:ascii="Times New Roman" w:hAnsi="Times New Roman"/>
                <w:color w:val="231F20"/>
                <w:sz w:val="18"/>
                <w:szCs w:val="18"/>
              </w:rPr>
            </w:pPr>
            <w:r w:rsidRPr="00E87E60">
              <w:rPr>
                <w:rFonts w:ascii="Times New Roman" w:hAnsi="Times New Roman"/>
                <w:color w:val="231F20"/>
                <w:sz w:val="18"/>
                <w:szCs w:val="18"/>
              </w:rPr>
              <w:t>Затрудняюсь ответить</w:t>
            </w:r>
          </w:p>
        </w:tc>
        <w:tc>
          <w:tcPr>
            <w:tcW w:w="1843" w:type="dxa"/>
            <w:tcBorders>
              <w:bottom w:val="single" w:sz="4" w:space="0" w:color="000000"/>
            </w:tcBorders>
            <w:shd w:val="clear" w:color="auto" w:fill="auto"/>
          </w:tcPr>
          <w:p w:rsidR="005D315F" w:rsidRPr="00E87E60" w:rsidRDefault="005D315F" w:rsidP="006B0F0D">
            <w:pPr>
              <w:spacing w:after="0" w:line="240" w:lineRule="auto"/>
              <w:rPr>
                <w:rFonts w:ascii="Times New Roman" w:hAnsi="Times New Roman"/>
              </w:rPr>
            </w:pPr>
          </w:p>
        </w:tc>
      </w:tr>
      <w:tr w:rsidR="005D315F" w:rsidRPr="00E87E60" w:rsidTr="006B0F0D">
        <w:tc>
          <w:tcPr>
            <w:tcW w:w="817" w:type="dxa"/>
            <w:shd w:val="pct25" w:color="auto" w:fill="auto"/>
          </w:tcPr>
          <w:p w:rsidR="005D315F" w:rsidRPr="00E87E60" w:rsidRDefault="005D315F" w:rsidP="006B0F0D">
            <w:pPr>
              <w:spacing w:after="0" w:line="240" w:lineRule="auto"/>
              <w:rPr>
                <w:rFonts w:ascii="Times New Roman" w:hAnsi="Times New Roman"/>
                <w:b/>
              </w:rPr>
            </w:pPr>
            <w:r w:rsidRPr="00E87E60">
              <w:rPr>
                <w:rFonts w:ascii="Times New Roman" w:hAnsi="Times New Roman"/>
                <w:b/>
              </w:rPr>
              <w:t>4.</w:t>
            </w:r>
          </w:p>
        </w:tc>
        <w:tc>
          <w:tcPr>
            <w:tcW w:w="6804" w:type="dxa"/>
            <w:shd w:val="pct25" w:color="auto" w:fill="auto"/>
          </w:tcPr>
          <w:p w:rsidR="005D315F" w:rsidRPr="00E87E60" w:rsidRDefault="005D315F" w:rsidP="006B0F0D">
            <w:pPr>
              <w:spacing w:before="100" w:beforeAutospacing="1" w:after="100" w:afterAutospacing="1" w:line="300" w:lineRule="atLeast"/>
              <w:rPr>
                <w:rFonts w:ascii="Times New Roman" w:hAnsi="Times New Roman"/>
                <w:b/>
              </w:rPr>
            </w:pPr>
            <w:r w:rsidRPr="00E87E60">
              <w:rPr>
                <w:rFonts w:ascii="Times New Roman" w:hAnsi="Times New Roman"/>
                <w:b/>
              </w:rPr>
              <w:t xml:space="preserve">Какие материально-технические условия, созданные в </w:t>
            </w:r>
            <w:r w:rsidRPr="00E87E60">
              <w:rPr>
                <w:rFonts w:ascii="Times New Roman" w:hAnsi="Times New Roman"/>
                <w:b/>
                <w:bCs/>
                <w:color w:val="231F20"/>
                <w:sz w:val="18"/>
                <w:szCs w:val="18"/>
              </w:rPr>
              <w:t>организации, в которой учится (которую посещает) Ваш ребенок,</w:t>
            </w:r>
            <w:r w:rsidRPr="00E87E60">
              <w:rPr>
                <w:rFonts w:ascii="Times New Roman" w:hAnsi="Times New Roman"/>
                <w:b/>
              </w:rPr>
              <w:t xml:space="preserve"> Вам нравятся? (несколько вариантов ответа)</w:t>
            </w:r>
          </w:p>
        </w:tc>
        <w:tc>
          <w:tcPr>
            <w:tcW w:w="1843" w:type="dxa"/>
            <w:shd w:val="pct25" w:color="auto" w:fill="auto"/>
          </w:tcPr>
          <w:p w:rsidR="005D315F" w:rsidRPr="00E87E60" w:rsidRDefault="005D315F" w:rsidP="006B0F0D">
            <w:pPr>
              <w:spacing w:after="0" w:line="240" w:lineRule="auto"/>
              <w:rPr>
                <w:rFonts w:ascii="Times New Roman" w:hAnsi="Times New Roman"/>
                <w:b/>
              </w:rPr>
            </w:pPr>
          </w:p>
        </w:tc>
      </w:tr>
      <w:tr w:rsidR="005D315F" w:rsidRPr="00E87E60" w:rsidTr="006B0F0D">
        <w:tc>
          <w:tcPr>
            <w:tcW w:w="817" w:type="dxa"/>
            <w:shd w:val="clear" w:color="auto" w:fill="auto"/>
          </w:tcPr>
          <w:p w:rsidR="005D315F" w:rsidRPr="00E87E60" w:rsidRDefault="005D315F" w:rsidP="006B0F0D">
            <w:pPr>
              <w:spacing w:after="0" w:line="240" w:lineRule="auto"/>
              <w:rPr>
                <w:rFonts w:ascii="Times New Roman" w:hAnsi="Times New Roman"/>
              </w:rPr>
            </w:pPr>
            <w:r w:rsidRPr="00E87E60">
              <w:rPr>
                <w:rFonts w:ascii="Times New Roman" w:hAnsi="Times New Roman"/>
              </w:rPr>
              <w:t>4.1.</w:t>
            </w:r>
          </w:p>
        </w:tc>
        <w:tc>
          <w:tcPr>
            <w:tcW w:w="6804" w:type="dxa"/>
            <w:shd w:val="clear" w:color="auto" w:fill="auto"/>
          </w:tcPr>
          <w:p w:rsidR="005D315F" w:rsidRPr="00E87E60" w:rsidRDefault="005D315F" w:rsidP="006B0F0D">
            <w:pPr>
              <w:spacing w:before="100" w:beforeAutospacing="1" w:after="135" w:line="300" w:lineRule="atLeast"/>
              <w:rPr>
                <w:rFonts w:ascii="Times New Roman" w:hAnsi="Times New Roman"/>
                <w:b/>
                <w:bCs/>
                <w:color w:val="231F20"/>
                <w:sz w:val="18"/>
                <w:szCs w:val="18"/>
              </w:rPr>
            </w:pPr>
            <w:r w:rsidRPr="00E87E60">
              <w:rPr>
                <w:rFonts w:ascii="Times New Roman" w:hAnsi="Times New Roman"/>
                <w:color w:val="231F20"/>
                <w:sz w:val="18"/>
                <w:szCs w:val="18"/>
              </w:rPr>
              <w:t>Архитектура, дизайн здания, помещений</w:t>
            </w:r>
          </w:p>
        </w:tc>
        <w:tc>
          <w:tcPr>
            <w:tcW w:w="1843" w:type="dxa"/>
            <w:shd w:val="clear" w:color="auto" w:fill="auto"/>
          </w:tcPr>
          <w:p w:rsidR="005D315F" w:rsidRPr="00E87E60" w:rsidRDefault="005D315F" w:rsidP="006B0F0D">
            <w:pPr>
              <w:spacing w:after="0" w:line="240" w:lineRule="auto"/>
              <w:rPr>
                <w:rFonts w:ascii="Times New Roman" w:hAnsi="Times New Roman"/>
              </w:rPr>
            </w:pPr>
          </w:p>
        </w:tc>
      </w:tr>
      <w:tr w:rsidR="005D315F" w:rsidRPr="00E87E60" w:rsidTr="006B0F0D">
        <w:tc>
          <w:tcPr>
            <w:tcW w:w="817" w:type="dxa"/>
            <w:shd w:val="clear" w:color="auto" w:fill="auto"/>
          </w:tcPr>
          <w:p w:rsidR="005D315F" w:rsidRPr="00E87E60" w:rsidRDefault="005D315F" w:rsidP="006B0F0D">
            <w:pPr>
              <w:spacing w:after="0" w:line="240" w:lineRule="auto"/>
              <w:rPr>
                <w:rFonts w:ascii="Times New Roman" w:hAnsi="Times New Roman"/>
              </w:rPr>
            </w:pPr>
            <w:r w:rsidRPr="00E87E60">
              <w:rPr>
                <w:rFonts w:ascii="Times New Roman" w:hAnsi="Times New Roman"/>
              </w:rPr>
              <w:t>4.2.</w:t>
            </w:r>
          </w:p>
        </w:tc>
        <w:tc>
          <w:tcPr>
            <w:tcW w:w="6804" w:type="dxa"/>
            <w:shd w:val="clear" w:color="auto" w:fill="auto"/>
          </w:tcPr>
          <w:p w:rsidR="005D315F" w:rsidRPr="00E87E60" w:rsidRDefault="005D315F" w:rsidP="006B0F0D">
            <w:pPr>
              <w:spacing w:before="100" w:beforeAutospacing="1" w:after="135" w:line="300" w:lineRule="atLeast"/>
              <w:rPr>
                <w:rFonts w:ascii="Times New Roman" w:hAnsi="Times New Roman"/>
                <w:b/>
                <w:bCs/>
                <w:color w:val="231F20"/>
                <w:sz w:val="18"/>
                <w:szCs w:val="18"/>
              </w:rPr>
            </w:pPr>
            <w:r w:rsidRPr="00E87E60">
              <w:rPr>
                <w:rFonts w:ascii="Times New Roman" w:hAnsi="Times New Roman"/>
                <w:color w:val="231F20"/>
                <w:sz w:val="18"/>
                <w:szCs w:val="18"/>
              </w:rPr>
              <w:t>Новая мебель</w:t>
            </w:r>
          </w:p>
        </w:tc>
        <w:tc>
          <w:tcPr>
            <w:tcW w:w="1843" w:type="dxa"/>
            <w:shd w:val="clear" w:color="auto" w:fill="auto"/>
          </w:tcPr>
          <w:p w:rsidR="005D315F" w:rsidRPr="00E87E60" w:rsidRDefault="005D315F" w:rsidP="006B0F0D">
            <w:pPr>
              <w:spacing w:after="0" w:line="240" w:lineRule="auto"/>
              <w:rPr>
                <w:rFonts w:ascii="Times New Roman" w:hAnsi="Times New Roman"/>
              </w:rPr>
            </w:pPr>
          </w:p>
        </w:tc>
      </w:tr>
      <w:tr w:rsidR="005D315F" w:rsidRPr="00E87E60" w:rsidTr="006B0F0D">
        <w:tc>
          <w:tcPr>
            <w:tcW w:w="817" w:type="dxa"/>
            <w:shd w:val="clear" w:color="auto" w:fill="auto"/>
          </w:tcPr>
          <w:p w:rsidR="005D315F" w:rsidRPr="00E87E60" w:rsidRDefault="005D315F" w:rsidP="006B0F0D">
            <w:pPr>
              <w:spacing w:after="0" w:line="240" w:lineRule="auto"/>
              <w:rPr>
                <w:rFonts w:ascii="Times New Roman" w:hAnsi="Times New Roman"/>
              </w:rPr>
            </w:pPr>
            <w:r w:rsidRPr="00E87E60">
              <w:rPr>
                <w:rFonts w:ascii="Times New Roman" w:hAnsi="Times New Roman"/>
              </w:rPr>
              <w:t>4.3.</w:t>
            </w:r>
          </w:p>
        </w:tc>
        <w:tc>
          <w:tcPr>
            <w:tcW w:w="6804" w:type="dxa"/>
            <w:shd w:val="clear" w:color="auto" w:fill="auto"/>
          </w:tcPr>
          <w:p w:rsidR="005D315F" w:rsidRPr="00E87E60" w:rsidRDefault="005D315F" w:rsidP="006B0F0D">
            <w:pPr>
              <w:spacing w:before="100" w:beforeAutospacing="1" w:after="135" w:line="300" w:lineRule="atLeast"/>
              <w:rPr>
                <w:rFonts w:ascii="Times New Roman" w:hAnsi="Times New Roman"/>
                <w:b/>
                <w:bCs/>
                <w:color w:val="231F20"/>
                <w:sz w:val="18"/>
                <w:szCs w:val="18"/>
              </w:rPr>
            </w:pPr>
            <w:r w:rsidRPr="00E87E60">
              <w:rPr>
                <w:rFonts w:ascii="Times New Roman" w:hAnsi="Times New Roman"/>
                <w:color w:val="231F20"/>
                <w:sz w:val="18"/>
                <w:szCs w:val="18"/>
              </w:rPr>
              <w:t>Новое лабораторное оборудование (производственное оборудование, дидактические игры)</w:t>
            </w:r>
          </w:p>
        </w:tc>
        <w:tc>
          <w:tcPr>
            <w:tcW w:w="1843" w:type="dxa"/>
            <w:shd w:val="clear" w:color="auto" w:fill="auto"/>
          </w:tcPr>
          <w:p w:rsidR="005D315F" w:rsidRPr="00E87E60" w:rsidRDefault="005D315F" w:rsidP="006B0F0D">
            <w:pPr>
              <w:spacing w:after="0" w:line="240" w:lineRule="auto"/>
              <w:rPr>
                <w:rFonts w:ascii="Times New Roman" w:hAnsi="Times New Roman"/>
              </w:rPr>
            </w:pPr>
          </w:p>
        </w:tc>
      </w:tr>
      <w:tr w:rsidR="005D315F" w:rsidRPr="00E87E60" w:rsidTr="006B0F0D">
        <w:tc>
          <w:tcPr>
            <w:tcW w:w="817" w:type="dxa"/>
            <w:shd w:val="clear" w:color="auto" w:fill="auto"/>
          </w:tcPr>
          <w:p w:rsidR="005D315F" w:rsidRPr="00E87E60" w:rsidRDefault="005D315F" w:rsidP="006B0F0D">
            <w:pPr>
              <w:spacing w:after="0" w:line="240" w:lineRule="auto"/>
              <w:rPr>
                <w:rFonts w:ascii="Times New Roman" w:hAnsi="Times New Roman"/>
              </w:rPr>
            </w:pPr>
            <w:r w:rsidRPr="00E87E60">
              <w:rPr>
                <w:rFonts w:ascii="Times New Roman" w:hAnsi="Times New Roman"/>
              </w:rPr>
              <w:t>4.4.</w:t>
            </w:r>
          </w:p>
        </w:tc>
        <w:tc>
          <w:tcPr>
            <w:tcW w:w="6804" w:type="dxa"/>
            <w:shd w:val="clear" w:color="auto" w:fill="auto"/>
          </w:tcPr>
          <w:p w:rsidR="005D315F" w:rsidRPr="00E87E60" w:rsidRDefault="005D315F" w:rsidP="006B0F0D">
            <w:pPr>
              <w:spacing w:before="100" w:beforeAutospacing="1" w:after="135" w:line="300" w:lineRule="atLeast"/>
              <w:rPr>
                <w:rFonts w:ascii="Times New Roman" w:hAnsi="Times New Roman"/>
                <w:color w:val="231F20"/>
                <w:sz w:val="18"/>
                <w:szCs w:val="18"/>
              </w:rPr>
            </w:pPr>
            <w:r w:rsidRPr="00E87E60">
              <w:rPr>
                <w:rFonts w:ascii="Times New Roman" w:hAnsi="Times New Roman"/>
                <w:color w:val="231F20"/>
                <w:sz w:val="18"/>
                <w:szCs w:val="18"/>
              </w:rPr>
              <w:t>Современная столовая</w:t>
            </w:r>
          </w:p>
        </w:tc>
        <w:tc>
          <w:tcPr>
            <w:tcW w:w="1843" w:type="dxa"/>
            <w:shd w:val="clear" w:color="auto" w:fill="auto"/>
          </w:tcPr>
          <w:p w:rsidR="005D315F" w:rsidRPr="00E87E60" w:rsidRDefault="005D315F" w:rsidP="006B0F0D">
            <w:pPr>
              <w:spacing w:after="0" w:line="240" w:lineRule="auto"/>
              <w:rPr>
                <w:rFonts w:ascii="Times New Roman" w:hAnsi="Times New Roman"/>
              </w:rPr>
            </w:pPr>
          </w:p>
        </w:tc>
      </w:tr>
      <w:tr w:rsidR="005D315F" w:rsidRPr="00E87E60" w:rsidTr="006B0F0D">
        <w:tc>
          <w:tcPr>
            <w:tcW w:w="817" w:type="dxa"/>
            <w:shd w:val="clear" w:color="auto" w:fill="auto"/>
          </w:tcPr>
          <w:p w:rsidR="005D315F" w:rsidRPr="00E87E60" w:rsidRDefault="005D315F" w:rsidP="006B0F0D">
            <w:pPr>
              <w:spacing w:after="0" w:line="240" w:lineRule="auto"/>
              <w:rPr>
                <w:rFonts w:ascii="Times New Roman" w:hAnsi="Times New Roman"/>
              </w:rPr>
            </w:pPr>
            <w:r w:rsidRPr="00E87E60">
              <w:rPr>
                <w:rFonts w:ascii="Times New Roman" w:hAnsi="Times New Roman"/>
              </w:rPr>
              <w:t>4.5</w:t>
            </w:r>
          </w:p>
        </w:tc>
        <w:tc>
          <w:tcPr>
            <w:tcW w:w="6804" w:type="dxa"/>
            <w:shd w:val="clear" w:color="auto" w:fill="auto"/>
          </w:tcPr>
          <w:p w:rsidR="005D315F" w:rsidRPr="00E87E60" w:rsidRDefault="005D315F" w:rsidP="006B0F0D">
            <w:pPr>
              <w:spacing w:before="100" w:beforeAutospacing="1" w:after="135" w:line="300" w:lineRule="atLeast"/>
              <w:rPr>
                <w:rFonts w:ascii="Times New Roman" w:hAnsi="Times New Roman"/>
                <w:color w:val="231F20"/>
                <w:sz w:val="18"/>
                <w:szCs w:val="18"/>
              </w:rPr>
            </w:pPr>
            <w:r w:rsidRPr="00E87E60">
              <w:rPr>
                <w:rFonts w:ascii="Times New Roman" w:hAnsi="Times New Roman"/>
                <w:color w:val="231F20"/>
                <w:sz w:val="18"/>
                <w:szCs w:val="18"/>
              </w:rPr>
              <w:t>Качественное питание</w:t>
            </w:r>
          </w:p>
        </w:tc>
        <w:tc>
          <w:tcPr>
            <w:tcW w:w="1843" w:type="dxa"/>
            <w:shd w:val="clear" w:color="auto" w:fill="auto"/>
          </w:tcPr>
          <w:p w:rsidR="005D315F" w:rsidRPr="00E87E60" w:rsidRDefault="005D315F" w:rsidP="006B0F0D">
            <w:pPr>
              <w:spacing w:after="0" w:line="240" w:lineRule="auto"/>
              <w:rPr>
                <w:rFonts w:ascii="Times New Roman" w:hAnsi="Times New Roman"/>
              </w:rPr>
            </w:pPr>
          </w:p>
        </w:tc>
      </w:tr>
      <w:tr w:rsidR="005D315F" w:rsidRPr="00E87E60" w:rsidTr="006B0F0D">
        <w:tc>
          <w:tcPr>
            <w:tcW w:w="817" w:type="dxa"/>
            <w:shd w:val="clear" w:color="auto" w:fill="auto"/>
          </w:tcPr>
          <w:p w:rsidR="005D315F" w:rsidRPr="00E87E60" w:rsidRDefault="005D315F" w:rsidP="006B0F0D">
            <w:pPr>
              <w:spacing w:after="0" w:line="240" w:lineRule="auto"/>
              <w:rPr>
                <w:rFonts w:ascii="Times New Roman" w:hAnsi="Times New Roman"/>
              </w:rPr>
            </w:pPr>
            <w:r w:rsidRPr="00E87E60">
              <w:rPr>
                <w:rFonts w:ascii="Times New Roman" w:hAnsi="Times New Roman"/>
              </w:rPr>
              <w:t>4.6.</w:t>
            </w:r>
          </w:p>
        </w:tc>
        <w:tc>
          <w:tcPr>
            <w:tcW w:w="6804" w:type="dxa"/>
            <w:shd w:val="clear" w:color="auto" w:fill="auto"/>
          </w:tcPr>
          <w:p w:rsidR="005D315F" w:rsidRPr="00E87E60" w:rsidRDefault="005D315F" w:rsidP="006B0F0D">
            <w:pPr>
              <w:spacing w:before="100" w:beforeAutospacing="1" w:after="135" w:line="300" w:lineRule="atLeast"/>
              <w:rPr>
                <w:rFonts w:ascii="Times New Roman" w:hAnsi="Times New Roman"/>
                <w:b/>
                <w:bCs/>
                <w:color w:val="231F20"/>
                <w:sz w:val="18"/>
                <w:szCs w:val="18"/>
              </w:rPr>
            </w:pPr>
            <w:r w:rsidRPr="00E87E60">
              <w:rPr>
                <w:rFonts w:ascii="Times New Roman" w:hAnsi="Times New Roman"/>
                <w:color w:val="231F20"/>
                <w:sz w:val="18"/>
                <w:szCs w:val="18"/>
              </w:rPr>
              <w:t>Есть спортивный зал большой и хорошо оборудован</w:t>
            </w:r>
          </w:p>
        </w:tc>
        <w:tc>
          <w:tcPr>
            <w:tcW w:w="1843" w:type="dxa"/>
            <w:shd w:val="clear" w:color="auto" w:fill="auto"/>
          </w:tcPr>
          <w:p w:rsidR="005D315F" w:rsidRPr="00E87E60" w:rsidRDefault="005D315F" w:rsidP="006B0F0D">
            <w:pPr>
              <w:spacing w:after="0" w:line="240" w:lineRule="auto"/>
              <w:rPr>
                <w:rFonts w:ascii="Times New Roman" w:hAnsi="Times New Roman"/>
              </w:rPr>
            </w:pPr>
          </w:p>
        </w:tc>
      </w:tr>
      <w:tr w:rsidR="005D315F" w:rsidRPr="00E87E60" w:rsidTr="006B0F0D">
        <w:tc>
          <w:tcPr>
            <w:tcW w:w="817" w:type="dxa"/>
            <w:shd w:val="clear" w:color="auto" w:fill="auto"/>
          </w:tcPr>
          <w:p w:rsidR="005D315F" w:rsidRPr="00E87E60" w:rsidRDefault="005D315F" w:rsidP="006B0F0D">
            <w:pPr>
              <w:spacing w:after="0" w:line="240" w:lineRule="auto"/>
              <w:rPr>
                <w:rFonts w:ascii="Times New Roman" w:hAnsi="Times New Roman"/>
              </w:rPr>
            </w:pPr>
            <w:r w:rsidRPr="00E87E60">
              <w:rPr>
                <w:rFonts w:ascii="Times New Roman" w:hAnsi="Times New Roman"/>
              </w:rPr>
              <w:lastRenderedPageBreak/>
              <w:t>4.7.</w:t>
            </w:r>
          </w:p>
        </w:tc>
        <w:tc>
          <w:tcPr>
            <w:tcW w:w="6804" w:type="dxa"/>
            <w:shd w:val="clear" w:color="auto" w:fill="auto"/>
          </w:tcPr>
          <w:p w:rsidR="005D315F" w:rsidRPr="00E87E60" w:rsidRDefault="005D315F" w:rsidP="006B0F0D">
            <w:pPr>
              <w:spacing w:before="100" w:beforeAutospacing="1" w:after="135" w:line="300" w:lineRule="atLeast"/>
              <w:rPr>
                <w:rFonts w:ascii="Times New Roman" w:hAnsi="Times New Roman"/>
                <w:color w:val="231F20"/>
                <w:sz w:val="18"/>
                <w:szCs w:val="18"/>
              </w:rPr>
            </w:pPr>
            <w:r w:rsidRPr="00E87E60">
              <w:rPr>
                <w:rFonts w:ascii="Times New Roman" w:hAnsi="Times New Roman"/>
                <w:color w:val="231F20"/>
                <w:sz w:val="18"/>
                <w:szCs w:val="18"/>
              </w:rPr>
              <w:t>Есть хороший компьютерный класс, для обучающихся есть доступ в Интернет</w:t>
            </w:r>
          </w:p>
        </w:tc>
        <w:tc>
          <w:tcPr>
            <w:tcW w:w="1843" w:type="dxa"/>
            <w:shd w:val="clear" w:color="auto" w:fill="auto"/>
          </w:tcPr>
          <w:p w:rsidR="005D315F" w:rsidRPr="00E87E60" w:rsidRDefault="005D315F" w:rsidP="006B0F0D">
            <w:pPr>
              <w:spacing w:after="0" w:line="240" w:lineRule="auto"/>
              <w:rPr>
                <w:rFonts w:ascii="Times New Roman" w:hAnsi="Times New Roman"/>
              </w:rPr>
            </w:pPr>
          </w:p>
        </w:tc>
      </w:tr>
      <w:tr w:rsidR="005D315F" w:rsidRPr="00E87E60" w:rsidTr="006B0F0D">
        <w:tc>
          <w:tcPr>
            <w:tcW w:w="817" w:type="dxa"/>
            <w:shd w:val="clear" w:color="auto" w:fill="auto"/>
          </w:tcPr>
          <w:p w:rsidR="005D315F" w:rsidRPr="00E87E60" w:rsidRDefault="005D315F" w:rsidP="006B0F0D">
            <w:pPr>
              <w:spacing w:after="0" w:line="240" w:lineRule="auto"/>
              <w:rPr>
                <w:rFonts w:ascii="Times New Roman" w:hAnsi="Times New Roman"/>
              </w:rPr>
            </w:pPr>
            <w:r w:rsidRPr="00E87E60">
              <w:rPr>
                <w:rFonts w:ascii="Times New Roman" w:hAnsi="Times New Roman"/>
              </w:rPr>
              <w:t>4.8.</w:t>
            </w:r>
          </w:p>
        </w:tc>
        <w:tc>
          <w:tcPr>
            <w:tcW w:w="6804" w:type="dxa"/>
            <w:shd w:val="clear" w:color="auto" w:fill="auto"/>
          </w:tcPr>
          <w:p w:rsidR="005D315F" w:rsidRPr="00E87E60" w:rsidRDefault="005D315F" w:rsidP="006B0F0D">
            <w:pPr>
              <w:spacing w:before="100" w:beforeAutospacing="1" w:after="135" w:line="300" w:lineRule="atLeast"/>
              <w:rPr>
                <w:rFonts w:ascii="Times New Roman" w:hAnsi="Times New Roman"/>
                <w:color w:val="231F20"/>
                <w:sz w:val="18"/>
                <w:szCs w:val="18"/>
              </w:rPr>
            </w:pPr>
            <w:r w:rsidRPr="00E87E60">
              <w:rPr>
                <w:rFonts w:ascii="Times New Roman" w:hAnsi="Times New Roman"/>
                <w:color w:val="231F20"/>
                <w:sz w:val="18"/>
                <w:szCs w:val="18"/>
              </w:rPr>
              <w:t>В каждом кабинете есть компьютеры и интерактивные доски</w:t>
            </w:r>
          </w:p>
        </w:tc>
        <w:tc>
          <w:tcPr>
            <w:tcW w:w="1843" w:type="dxa"/>
            <w:shd w:val="clear" w:color="auto" w:fill="auto"/>
          </w:tcPr>
          <w:p w:rsidR="005D315F" w:rsidRPr="00E87E60" w:rsidRDefault="005D315F" w:rsidP="006B0F0D">
            <w:pPr>
              <w:spacing w:after="0" w:line="240" w:lineRule="auto"/>
              <w:rPr>
                <w:rFonts w:ascii="Times New Roman" w:hAnsi="Times New Roman"/>
              </w:rPr>
            </w:pPr>
          </w:p>
        </w:tc>
      </w:tr>
      <w:tr w:rsidR="005D315F" w:rsidRPr="00E87E60" w:rsidTr="006B0F0D">
        <w:tc>
          <w:tcPr>
            <w:tcW w:w="817" w:type="dxa"/>
            <w:shd w:val="clear" w:color="auto" w:fill="auto"/>
          </w:tcPr>
          <w:p w:rsidR="005D315F" w:rsidRPr="00E87E60" w:rsidRDefault="005D315F" w:rsidP="006B0F0D">
            <w:pPr>
              <w:spacing w:after="0" w:line="240" w:lineRule="auto"/>
              <w:rPr>
                <w:rFonts w:ascii="Times New Roman" w:hAnsi="Times New Roman"/>
              </w:rPr>
            </w:pPr>
            <w:r w:rsidRPr="00E87E60">
              <w:rPr>
                <w:rFonts w:ascii="Times New Roman" w:hAnsi="Times New Roman"/>
              </w:rPr>
              <w:t>4.9.</w:t>
            </w:r>
          </w:p>
        </w:tc>
        <w:tc>
          <w:tcPr>
            <w:tcW w:w="6804" w:type="dxa"/>
            <w:shd w:val="clear" w:color="auto" w:fill="auto"/>
          </w:tcPr>
          <w:p w:rsidR="005D315F" w:rsidRPr="00E87E60" w:rsidRDefault="005D315F" w:rsidP="006B0F0D">
            <w:pPr>
              <w:spacing w:before="100" w:beforeAutospacing="1" w:after="135" w:line="300" w:lineRule="atLeast"/>
              <w:rPr>
                <w:rFonts w:ascii="Times New Roman" w:hAnsi="Times New Roman"/>
                <w:color w:val="231F20"/>
                <w:sz w:val="18"/>
                <w:szCs w:val="18"/>
              </w:rPr>
            </w:pPr>
            <w:r w:rsidRPr="00E87E60">
              <w:rPr>
                <w:rFonts w:ascii="Times New Roman" w:hAnsi="Times New Roman"/>
                <w:color w:val="231F20"/>
                <w:sz w:val="18"/>
                <w:szCs w:val="18"/>
              </w:rPr>
              <w:t>Есть современная библиотека (информационный центр)</w:t>
            </w:r>
          </w:p>
        </w:tc>
        <w:tc>
          <w:tcPr>
            <w:tcW w:w="1843" w:type="dxa"/>
            <w:shd w:val="clear" w:color="auto" w:fill="auto"/>
          </w:tcPr>
          <w:p w:rsidR="005D315F" w:rsidRPr="00E87E60" w:rsidRDefault="005D315F" w:rsidP="006B0F0D">
            <w:pPr>
              <w:spacing w:after="0" w:line="240" w:lineRule="auto"/>
              <w:rPr>
                <w:rFonts w:ascii="Times New Roman" w:hAnsi="Times New Roman"/>
              </w:rPr>
            </w:pPr>
          </w:p>
        </w:tc>
      </w:tr>
      <w:tr w:rsidR="005D315F" w:rsidRPr="00E87E60" w:rsidTr="006B0F0D">
        <w:tc>
          <w:tcPr>
            <w:tcW w:w="817" w:type="dxa"/>
            <w:shd w:val="clear" w:color="auto" w:fill="auto"/>
          </w:tcPr>
          <w:p w:rsidR="005D315F" w:rsidRPr="00E87E60" w:rsidRDefault="005D315F" w:rsidP="006B0F0D">
            <w:pPr>
              <w:spacing w:after="0" w:line="240" w:lineRule="auto"/>
              <w:rPr>
                <w:rFonts w:ascii="Times New Roman" w:hAnsi="Times New Roman"/>
              </w:rPr>
            </w:pPr>
            <w:r w:rsidRPr="00E87E60">
              <w:rPr>
                <w:rFonts w:ascii="Times New Roman" w:hAnsi="Times New Roman"/>
              </w:rPr>
              <w:t>4.10</w:t>
            </w:r>
          </w:p>
        </w:tc>
        <w:tc>
          <w:tcPr>
            <w:tcW w:w="6804" w:type="dxa"/>
            <w:shd w:val="clear" w:color="auto" w:fill="auto"/>
          </w:tcPr>
          <w:p w:rsidR="005D315F" w:rsidRPr="00E87E60" w:rsidRDefault="005D315F" w:rsidP="006B0F0D">
            <w:pPr>
              <w:spacing w:before="100" w:beforeAutospacing="1" w:after="135" w:line="300" w:lineRule="atLeast"/>
              <w:rPr>
                <w:rFonts w:ascii="Times New Roman" w:hAnsi="Times New Roman"/>
                <w:color w:val="231F20"/>
                <w:sz w:val="18"/>
                <w:szCs w:val="18"/>
              </w:rPr>
            </w:pPr>
            <w:r w:rsidRPr="00E87E60">
              <w:rPr>
                <w:rFonts w:ascii="Times New Roman" w:hAnsi="Times New Roman"/>
                <w:color w:val="231F20"/>
                <w:sz w:val="18"/>
                <w:szCs w:val="18"/>
              </w:rPr>
              <w:t>Электронные учебники (дидактические игры, пособия)</w:t>
            </w:r>
          </w:p>
        </w:tc>
        <w:tc>
          <w:tcPr>
            <w:tcW w:w="1843" w:type="dxa"/>
            <w:shd w:val="clear" w:color="auto" w:fill="auto"/>
          </w:tcPr>
          <w:p w:rsidR="005D315F" w:rsidRPr="00E87E60" w:rsidRDefault="005D315F" w:rsidP="006B0F0D">
            <w:pPr>
              <w:spacing w:after="0" w:line="240" w:lineRule="auto"/>
              <w:rPr>
                <w:rFonts w:ascii="Times New Roman" w:hAnsi="Times New Roman"/>
              </w:rPr>
            </w:pPr>
          </w:p>
        </w:tc>
      </w:tr>
      <w:tr w:rsidR="005D315F" w:rsidRPr="00E87E60" w:rsidTr="006B0F0D">
        <w:tc>
          <w:tcPr>
            <w:tcW w:w="817" w:type="dxa"/>
            <w:shd w:val="clear" w:color="auto" w:fill="auto"/>
          </w:tcPr>
          <w:p w:rsidR="005D315F" w:rsidRPr="00E87E60" w:rsidRDefault="005D315F" w:rsidP="006B0F0D">
            <w:pPr>
              <w:spacing w:after="0" w:line="240" w:lineRule="auto"/>
              <w:rPr>
                <w:rFonts w:ascii="Times New Roman" w:hAnsi="Times New Roman"/>
              </w:rPr>
            </w:pPr>
            <w:r w:rsidRPr="00E87E60">
              <w:rPr>
                <w:rFonts w:ascii="Times New Roman" w:hAnsi="Times New Roman"/>
              </w:rPr>
              <w:t>4.11</w:t>
            </w:r>
          </w:p>
        </w:tc>
        <w:tc>
          <w:tcPr>
            <w:tcW w:w="6804" w:type="dxa"/>
            <w:shd w:val="clear" w:color="auto" w:fill="auto"/>
          </w:tcPr>
          <w:p w:rsidR="005D315F" w:rsidRPr="00E87E60" w:rsidRDefault="005D315F" w:rsidP="006B0F0D">
            <w:pPr>
              <w:spacing w:before="100" w:beforeAutospacing="1" w:after="135" w:line="300" w:lineRule="atLeast"/>
              <w:rPr>
                <w:rFonts w:ascii="Times New Roman" w:hAnsi="Times New Roman"/>
                <w:color w:val="231F20"/>
                <w:sz w:val="18"/>
                <w:szCs w:val="18"/>
              </w:rPr>
            </w:pPr>
            <w:r w:rsidRPr="00E87E60">
              <w:rPr>
                <w:rFonts w:ascii="Times New Roman" w:hAnsi="Times New Roman"/>
                <w:color w:val="231F20"/>
                <w:sz w:val="18"/>
                <w:szCs w:val="18"/>
              </w:rPr>
              <w:t xml:space="preserve">Есть современные производственные мастерские </w:t>
            </w:r>
            <w:r w:rsidRPr="00E87E60">
              <w:rPr>
                <w:rStyle w:val="aa"/>
                <w:rFonts w:ascii="Times New Roman" w:hAnsi="Times New Roman"/>
                <w:color w:val="231F20"/>
                <w:sz w:val="18"/>
                <w:szCs w:val="18"/>
              </w:rPr>
              <w:footnoteReference w:id="3"/>
            </w:r>
          </w:p>
        </w:tc>
        <w:tc>
          <w:tcPr>
            <w:tcW w:w="1843" w:type="dxa"/>
            <w:shd w:val="clear" w:color="auto" w:fill="auto"/>
          </w:tcPr>
          <w:p w:rsidR="005D315F" w:rsidRPr="00E87E60" w:rsidRDefault="005D315F" w:rsidP="006B0F0D">
            <w:pPr>
              <w:spacing w:after="0" w:line="240" w:lineRule="auto"/>
              <w:rPr>
                <w:rFonts w:ascii="Times New Roman" w:hAnsi="Times New Roman"/>
              </w:rPr>
            </w:pPr>
          </w:p>
        </w:tc>
      </w:tr>
      <w:tr w:rsidR="005D315F" w:rsidRPr="00E87E60" w:rsidTr="006B0F0D">
        <w:tc>
          <w:tcPr>
            <w:tcW w:w="817" w:type="dxa"/>
            <w:shd w:val="clear" w:color="auto" w:fill="auto"/>
          </w:tcPr>
          <w:p w:rsidR="005D315F" w:rsidRPr="00E87E60" w:rsidRDefault="005D315F" w:rsidP="006B0F0D">
            <w:pPr>
              <w:spacing w:after="0" w:line="240" w:lineRule="auto"/>
              <w:rPr>
                <w:rFonts w:ascii="Times New Roman" w:hAnsi="Times New Roman"/>
              </w:rPr>
            </w:pPr>
            <w:r w:rsidRPr="00E87E60">
              <w:rPr>
                <w:rFonts w:ascii="Times New Roman" w:hAnsi="Times New Roman"/>
              </w:rPr>
              <w:t>4.12</w:t>
            </w:r>
          </w:p>
        </w:tc>
        <w:tc>
          <w:tcPr>
            <w:tcW w:w="6804" w:type="dxa"/>
            <w:shd w:val="clear" w:color="auto" w:fill="auto"/>
          </w:tcPr>
          <w:p w:rsidR="005D315F" w:rsidRPr="00E87E60" w:rsidRDefault="005D315F" w:rsidP="006B0F0D">
            <w:pPr>
              <w:spacing w:before="100" w:beforeAutospacing="1" w:after="135" w:line="300" w:lineRule="atLeast"/>
              <w:rPr>
                <w:rFonts w:ascii="Times New Roman" w:hAnsi="Times New Roman"/>
                <w:color w:val="231F20"/>
                <w:sz w:val="18"/>
                <w:szCs w:val="18"/>
              </w:rPr>
            </w:pPr>
            <w:r w:rsidRPr="00E87E60">
              <w:rPr>
                <w:rFonts w:ascii="Times New Roman" w:hAnsi="Times New Roman"/>
                <w:color w:val="231F20"/>
                <w:sz w:val="18"/>
                <w:szCs w:val="18"/>
              </w:rPr>
              <w:t>Есть условия учиться, даже если есть проблемы со здоровьем (ограниченные возможности здоровья, инвалид) – создана безбарьерная среда</w:t>
            </w:r>
          </w:p>
        </w:tc>
        <w:tc>
          <w:tcPr>
            <w:tcW w:w="1843" w:type="dxa"/>
            <w:shd w:val="clear" w:color="auto" w:fill="auto"/>
          </w:tcPr>
          <w:p w:rsidR="005D315F" w:rsidRPr="00E87E60" w:rsidRDefault="005D315F" w:rsidP="006B0F0D">
            <w:pPr>
              <w:spacing w:after="0" w:line="240" w:lineRule="auto"/>
              <w:rPr>
                <w:rFonts w:ascii="Times New Roman" w:hAnsi="Times New Roman"/>
              </w:rPr>
            </w:pPr>
          </w:p>
        </w:tc>
      </w:tr>
      <w:tr w:rsidR="005D315F" w:rsidRPr="00E87E60" w:rsidTr="006B0F0D">
        <w:tc>
          <w:tcPr>
            <w:tcW w:w="817" w:type="dxa"/>
            <w:shd w:val="clear" w:color="auto" w:fill="auto"/>
          </w:tcPr>
          <w:p w:rsidR="005D315F" w:rsidRPr="00E87E60" w:rsidRDefault="005D315F" w:rsidP="006B0F0D">
            <w:pPr>
              <w:spacing w:after="0" w:line="240" w:lineRule="auto"/>
              <w:rPr>
                <w:rFonts w:ascii="Times New Roman" w:hAnsi="Times New Roman"/>
              </w:rPr>
            </w:pPr>
            <w:r w:rsidRPr="00E87E60">
              <w:rPr>
                <w:rFonts w:ascii="Times New Roman" w:hAnsi="Times New Roman"/>
              </w:rPr>
              <w:t>4.13</w:t>
            </w:r>
          </w:p>
        </w:tc>
        <w:tc>
          <w:tcPr>
            <w:tcW w:w="6804" w:type="dxa"/>
            <w:shd w:val="clear" w:color="auto" w:fill="auto"/>
          </w:tcPr>
          <w:p w:rsidR="005D315F" w:rsidRPr="00E87E60" w:rsidRDefault="005D315F" w:rsidP="006B0F0D">
            <w:pPr>
              <w:spacing w:before="100" w:beforeAutospacing="1" w:after="135" w:line="300" w:lineRule="atLeast"/>
              <w:rPr>
                <w:rFonts w:ascii="Times New Roman" w:hAnsi="Times New Roman"/>
                <w:color w:val="231F20"/>
                <w:sz w:val="18"/>
                <w:szCs w:val="18"/>
              </w:rPr>
            </w:pPr>
            <w:r w:rsidRPr="00E87E60">
              <w:rPr>
                <w:rFonts w:ascii="Times New Roman" w:hAnsi="Times New Roman"/>
                <w:color w:val="231F20"/>
                <w:sz w:val="18"/>
                <w:szCs w:val="18"/>
              </w:rPr>
              <w:t>Есть собственный сайт</w:t>
            </w:r>
          </w:p>
        </w:tc>
        <w:tc>
          <w:tcPr>
            <w:tcW w:w="1843" w:type="dxa"/>
            <w:shd w:val="clear" w:color="auto" w:fill="auto"/>
          </w:tcPr>
          <w:p w:rsidR="005D315F" w:rsidRPr="00E87E60" w:rsidRDefault="005D315F" w:rsidP="006B0F0D">
            <w:pPr>
              <w:spacing w:after="0" w:line="240" w:lineRule="auto"/>
              <w:rPr>
                <w:rFonts w:ascii="Times New Roman" w:hAnsi="Times New Roman"/>
              </w:rPr>
            </w:pPr>
          </w:p>
        </w:tc>
      </w:tr>
      <w:tr w:rsidR="005D315F" w:rsidRPr="00E87E60" w:rsidTr="006B0F0D">
        <w:tc>
          <w:tcPr>
            <w:tcW w:w="817" w:type="dxa"/>
            <w:shd w:val="clear" w:color="auto" w:fill="auto"/>
          </w:tcPr>
          <w:p w:rsidR="005D315F" w:rsidRPr="00E87E60" w:rsidRDefault="005D315F" w:rsidP="006B0F0D">
            <w:pPr>
              <w:spacing w:after="0" w:line="240" w:lineRule="auto"/>
              <w:rPr>
                <w:rFonts w:ascii="Times New Roman" w:hAnsi="Times New Roman"/>
              </w:rPr>
            </w:pPr>
            <w:r w:rsidRPr="00E87E60">
              <w:rPr>
                <w:rFonts w:ascii="Times New Roman" w:hAnsi="Times New Roman"/>
              </w:rPr>
              <w:t>4.14.</w:t>
            </w:r>
          </w:p>
        </w:tc>
        <w:tc>
          <w:tcPr>
            <w:tcW w:w="6804" w:type="dxa"/>
            <w:shd w:val="clear" w:color="auto" w:fill="auto"/>
          </w:tcPr>
          <w:p w:rsidR="005D315F" w:rsidRPr="00E87E60" w:rsidRDefault="005D315F" w:rsidP="006B0F0D">
            <w:pPr>
              <w:spacing w:before="100" w:beforeAutospacing="1" w:after="135" w:line="300" w:lineRule="atLeast"/>
              <w:rPr>
                <w:rFonts w:ascii="Times New Roman" w:hAnsi="Times New Roman"/>
                <w:color w:val="231F20"/>
                <w:sz w:val="18"/>
                <w:szCs w:val="18"/>
              </w:rPr>
            </w:pPr>
            <w:r w:rsidRPr="00E87E60">
              <w:rPr>
                <w:rFonts w:ascii="Times New Roman" w:hAnsi="Times New Roman"/>
                <w:color w:val="231F20"/>
                <w:sz w:val="18"/>
                <w:szCs w:val="18"/>
              </w:rPr>
              <w:t xml:space="preserve">Есть оздоровительное, лечебно-диагностическое и реабилитационное  оборудование (для изготовления кислородных коктейлей,  кабинеты БОС-коррекции, кабинеты мультисенсорной коррекции и др.) </w:t>
            </w:r>
          </w:p>
        </w:tc>
        <w:tc>
          <w:tcPr>
            <w:tcW w:w="1843" w:type="dxa"/>
            <w:shd w:val="clear" w:color="auto" w:fill="auto"/>
          </w:tcPr>
          <w:p w:rsidR="005D315F" w:rsidRPr="00E87E60" w:rsidRDefault="005D315F" w:rsidP="006B0F0D">
            <w:pPr>
              <w:spacing w:after="0" w:line="240" w:lineRule="auto"/>
              <w:rPr>
                <w:rFonts w:ascii="Times New Roman" w:hAnsi="Times New Roman"/>
              </w:rPr>
            </w:pPr>
          </w:p>
        </w:tc>
      </w:tr>
      <w:tr w:rsidR="005D315F" w:rsidRPr="00E87E60" w:rsidTr="006B0F0D">
        <w:tc>
          <w:tcPr>
            <w:tcW w:w="817" w:type="dxa"/>
            <w:tcBorders>
              <w:bottom w:val="single" w:sz="4" w:space="0" w:color="000000"/>
            </w:tcBorders>
            <w:shd w:val="clear" w:color="auto" w:fill="auto"/>
          </w:tcPr>
          <w:p w:rsidR="005D315F" w:rsidRPr="00E87E60" w:rsidRDefault="005D315F" w:rsidP="006B0F0D">
            <w:pPr>
              <w:spacing w:after="0" w:line="240" w:lineRule="auto"/>
              <w:rPr>
                <w:rFonts w:ascii="Times New Roman" w:hAnsi="Times New Roman"/>
              </w:rPr>
            </w:pPr>
          </w:p>
          <w:p w:rsidR="005D315F" w:rsidRPr="00E87E60" w:rsidRDefault="005D315F" w:rsidP="006B0F0D">
            <w:pPr>
              <w:spacing w:after="0" w:line="240" w:lineRule="auto"/>
              <w:rPr>
                <w:rFonts w:ascii="Times New Roman" w:hAnsi="Times New Roman"/>
              </w:rPr>
            </w:pPr>
            <w:r w:rsidRPr="00E87E60">
              <w:rPr>
                <w:rFonts w:ascii="Times New Roman" w:hAnsi="Times New Roman"/>
              </w:rPr>
              <w:t>4.15</w:t>
            </w:r>
          </w:p>
        </w:tc>
        <w:tc>
          <w:tcPr>
            <w:tcW w:w="6804" w:type="dxa"/>
            <w:tcBorders>
              <w:bottom w:val="single" w:sz="4" w:space="0" w:color="000000"/>
            </w:tcBorders>
            <w:shd w:val="clear" w:color="auto" w:fill="auto"/>
          </w:tcPr>
          <w:p w:rsidR="005D315F" w:rsidRPr="00E87E60" w:rsidRDefault="005D315F" w:rsidP="006B0F0D">
            <w:pPr>
              <w:spacing w:before="100" w:beforeAutospacing="1" w:after="135" w:line="300" w:lineRule="atLeast"/>
              <w:rPr>
                <w:rFonts w:ascii="Times New Roman" w:hAnsi="Times New Roman"/>
                <w:color w:val="231F20"/>
                <w:sz w:val="18"/>
                <w:szCs w:val="18"/>
              </w:rPr>
            </w:pPr>
            <w:r w:rsidRPr="00E87E60">
              <w:rPr>
                <w:rFonts w:ascii="Times New Roman" w:hAnsi="Times New Roman"/>
                <w:color w:val="231F20"/>
                <w:sz w:val="18"/>
                <w:szCs w:val="18"/>
              </w:rPr>
              <w:t>Другой вариант ответа (укажите)_____________________</w:t>
            </w:r>
          </w:p>
          <w:p w:rsidR="005D315F" w:rsidRPr="00E87E60" w:rsidRDefault="005D315F" w:rsidP="006B0F0D">
            <w:pPr>
              <w:spacing w:before="100" w:beforeAutospacing="1" w:after="135" w:line="300" w:lineRule="atLeast"/>
              <w:rPr>
                <w:rFonts w:ascii="Times New Roman" w:hAnsi="Times New Roman"/>
                <w:color w:val="231F20"/>
                <w:sz w:val="18"/>
                <w:szCs w:val="18"/>
              </w:rPr>
            </w:pPr>
            <w:r w:rsidRPr="00E87E60">
              <w:rPr>
                <w:rFonts w:ascii="Times New Roman" w:hAnsi="Times New Roman"/>
                <w:color w:val="231F20"/>
                <w:sz w:val="18"/>
                <w:szCs w:val="18"/>
              </w:rPr>
              <w:t>________________________________________________</w:t>
            </w:r>
          </w:p>
        </w:tc>
        <w:tc>
          <w:tcPr>
            <w:tcW w:w="1843" w:type="dxa"/>
            <w:tcBorders>
              <w:bottom w:val="single" w:sz="4" w:space="0" w:color="000000"/>
            </w:tcBorders>
            <w:shd w:val="clear" w:color="auto" w:fill="auto"/>
          </w:tcPr>
          <w:p w:rsidR="005D315F" w:rsidRPr="00E87E60" w:rsidRDefault="005D315F" w:rsidP="006B0F0D">
            <w:pPr>
              <w:spacing w:after="0" w:line="240" w:lineRule="auto"/>
              <w:rPr>
                <w:rFonts w:ascii="Times New Roman" w:hAnsi="Times New Roman"/>
              </w:rPr>
            </w:pPr>
          </w:p>
        </w:tc>
      </w:tr>
      <w:tr w:rsidR="005D315F" w:rsidRPr="00E87E60" w:rsidTr="006B0F0D">
        <w:tc>
          <w:tcPr>
            <w:tcW w:w="817" w:type="dxa"/>
            <w:shd w:val="pct25" w:color="auto" w:fill="auto"/>
          </w:tcPr>
          <w:p w:rsidR="005D315F" w:rsidRPr="00E87E60" w:rsidRDefault="005D315F" w:rsidP="006B0F0D">
            <w:pPr>
              <w:spacing w:after="0" w:line="240" w:lineRule="auto"/>
              <w:rPr>
                <w:rFonts w:ascii="Times New Roman" w:hAnsi="Times New Roman"/>
                <w:b/>
              </w:rPr>
            </w:pPr>
            <w:r w:rsidRPr="00E87E60">
              <w:rPr>
                <w:rFonts w:ascii="Times New Roman" w:hAnsi="Times New Roman"/>
                <w:b/>
              </w:rPr>
              <w:t>5.</w:t>
            </w:r>
          </w:p>
        </w:tc>
        <w:tc>
          <w:tcPr>
            <w:tcW w:w="6804" w:type="dxa"/>
            <w:shd w:val="pct25" w:color="auto" w:fill="auto"/>
          </w:tcPr>
          <w:p w:rsidR="005D315F" w:rsidRPr="00E87E60" w:rsidRDefault="005D315F" w:rsidP="006B0F0D">
            <w:pPr>
              <w:spacing w:before="100" w:beforeAutospacing="1" w:after="135" w:line="300" w:lineRule="atLeast"/>
              <w:rPr>
                <w:rFonts w:ascii="Times New Roman" w:hAnsi="Times New Roman"/>
                <w:color w:val="231F20"/>
                <w:sz w:val="18"/>
                <w:szCs w:val="18"/>
              </w:rPr>
            </w:pPr>
            <w:r w:rsidRPr="00E87E60">
              <w:rPr>
                <w:rFonts w:ascii="Times New Roman" w:hAnsi="Times New Roman"/>
                <w:b/>
                <w:bCs/>
                <w:color w:val="231F20"/>
                <w:sz w:val="18"/>
                <w:szCs w:val="18"/>
              </w:rPr>
              <w:t xml:space="preserve">Можете ли Вы сказать, что в организации, в которой обучается  (которую посещает) Ваш ребенок, преобладает благоприятный психологический климат? </w:t>
            </w:r>
          </w:p>
        </w:tc>
        <w:tc>
          <w:tcPr>
            <w:tcW w:w="1843" w:type="dxa"/>
            <w:shd w:val="pct25" w:color="auto" w:fill="auto"/>
          </w:tcPr>
          <w:p w:rsidR="005D315F" w:rsidRPr="00E87E60" w:rsidRDefault="005D315F" w:rsidP="006B0F0D">
            <w:pPr>
              <w:spacing w:after="0" w:line="240" w:lineRule="auto"/>
              <w:rPr>
                <w:rFonts w:ascii="Times New Roman" w:hAnsi="Times New Roman"/>
              </w:rPr>
            </w:pPr>
          </w:p>
        </w:tc>
      </w:tr>
      <w:tr w:rsidR="005D315F" w:rsidRPr="00E87E60" w:rsidTr="006B0F0D">
        <w:tc>
          <w:tcPr>
            <w:tcW w:w="817" w:type="dxa"/>
            <w:shd w:val="clear" w:color="auto" w:fill="auto"/>
          </w:tcPr>
          <w:p w:rsidR="005D315F" w:rsidRPr="00E87E60" w:rsidRDefault="005D315F" w:rsidP="006B0F0D">
            <w:pPr>
              <w:spacing w:after="0" w:line="240" w:lineRule="auto"/>
              <w:rPr>
                <w:rFonts w:ascii="Times New Roman" w:hAnsi="Times New Roman"/>
              </w:rPr>
            </w:pPr>
            <w:r w:rsidRPr="00E87E60">
              <w:rPr>
                <w:rFonts w:ascii="Times New Roman" w:hAnsi="Times New Roman"/>
              </w:rPr>
              <w:t>5.1.</w:t>
            </w:r>
          </w:p>
        </w:tc>
        <w:tc>
          <w:tcPr>
            <w:tcW w:w="6804" w:type="dxa"/>
            <w:shd w:val="clear" w:color="auto" w:fill="auto"/>
          </w:tcPr>
          <w:p w:rsidR="005D315F" w:rsidRPr="00E87E60" w:rsidRDefault="005D315F" w:rsidP="006B0F0D">
            <w:pPr>
              <w:spacing w:beforeAutospacing="1" w:after="0" w:line="300" w:lineRule="atLeast"/>
              <w:rPr>
                <w:rFonts w:ascii="Times New Roman" w:hAnsi="Times New Roman"/>
                <w:b/>
                <w:bCs/>
                <w:color w:val="231F20"/>
                <w:sz w:val="18"/>
                <w:szCs w:val="18"/>
              </w:rPr>
            </w:pPr>
            <w:r w:rsidRPr="00E87E60">
              <w:rPr>
                <w:rFonts w:ascii="Times New Roman" w:hAnsi="Times New Roman"/>
                <w:color w:val="231F20"/>
                <w:sz w:val="18"/>
                <w:szCs w:val="18"/>
              </w:rPr>
              <w:t>да</w:t>
            </w:r>
          </w:p>
        </w:tc>
        <w:tc>
          <w:tcPr>
            <w:tcW w:w="1843" w:type="dxa"/>
            <w:shd w:val="clear" w:color="auto" w:fill="auto"/>
          </w:tcPr>
          <w:p w:rsidR="005D315F" w:rsidRPr="00E87E60" w:rsidRDefault="005D315F" w:rsidP="006B0F0D">
            <w:pPr>
              <w:spacing w:after="0" w:line="240" w:lineRule="auto"/>
              <w:rPr>
                <w:rFonts w:ascii="Times New Roman" w:hAnsi="Times New Roman"/>
              </w:rPr>
            </w:pPr>
          </w:p>
        </w:tc>
      </w:tr>
      <w:tr w:rsidR="005D315F" w:rsidRPr="00E87E60" w:rsidTr="006B0F0D">
        <w:tc>
          <w:tcPr>
            <w:tcW w:w="817" w:type="dxa"/>
            <w:shd w:val="clear" w:color="auto" w:fill="auto"/>
          </w:tcPr>
          <w:p w:rsidR="005D315F" w:rsidRPr="00E87E60" w:rsidRDefault="005D315F" w:rsidP="006B0F0D">
            <w:pPr>
              <w:spacing w:after="0" w:line="240" w:lineRule="auto"/>
              <w:rPr>
                <w:rFonts w:ascii="Times New Roman" w:hAnsi="Times New Roman"/>
              </w:rPr>
            </w:pPr>
            <w:r w:rsidRPr="00E87E60">
              <w:rPr>
                <w:rFonts w:ascii="Times New Roman" w:hAnsi="Times New Roman"/>
              </w:rPr>
              <w:t>5.2.</w:t>
            </w:r>
          </w:p>
        </w:tc>
        <w:tc>
          <w:tcPr>
            <w:tcW w:w="6804" w:type="dxa"/>
            <w:shd w:val="clear" w:color="auto" w:fill="auto"/>
          </w:tcPr>
          <w:p w:rsidR="005D315F" w:rsidRPr="00E87E60" w:rsidRDefault="005D315F" w:rsidP="006B0F0D">
            <w:pPr>
              <w:spacing w:beforeAutospacing="1" w:after="0" w:line="300" w:lineRule="atLeast"/>
              <w:rPr>
                <w:rFonts w:ascii="Times New Roman" w:hAnsi="Times New Roman"/>
                <w:color w:val="231F20"/>
                <w:sz w:val="18"/>
                <w:szCs w:val="18"/>
              </w:rPr>
            </w:pPr>
            <w:r w:rsidRPr="00E87E60">
              <w:rPr>
                <w:rFonts w:ascii="Times New Roman" w:hAnsi="Times New Roman"/>
                <w:color w:val="231F20"/>
                <w:sz w:val="18"/>
                <w:szCs w:val="18"/>
              </w:rPr>
              <w:t>Не совсем</w:t>
            </w:r>
          </w:p>
        </w:tc>
        <w:tc>
          <w:tcPr>
            <w:tcW w:w="1843" w:type="dxa"/>
            <w:shd w:val="clear" w:color="auto" w:fill="auto"/>
          </w:tcPr>
          <w:p w:rsidR="005D315F" w:rsidRPr="00E87E60" w:rsidRDefault="005D315F" w:rsidP="006B0F0D">
            <w:pPr>
              <w:spacing w:after="0" w:line="240" w:lineRule="auto"/>
              <w:rPr>
                <w:rFonts w:ascii="Times New Roman" w:hAnsi="Times New Roman"/>
              </w:rPr>
            </w:pPr>
          </w:p>
        </w:tc>
      </w:tr>
      <w:tr w:rsidR="005D315F" w:rsidRPr="00E87E60" w:rsidTr="006B0F0D">
        <w:tc>
          <w:tcPr>
            <w:tcW w:w="817" w:type="dxa"/>
            <w:shd w:val="clear" w:color="auto" w:fill="auto"/>
          </w:tcPr>
          <w:p w:rsidR="005D315F" w:rsidRPr="00E87E60" w:rsidRDefault="005D315F" w:rsidP="006B0F0D">
            <w:pPr>
              <w:spacing w:after="0" w:line="240" w:lineRule="auto"/>
              <w:rPr>
                <w:rFonts w:ascii="Times New Roman" w:hAnsi="Times New Roman"/>
              </w:rPr>
            </w:pPr>
            <w:r w:rsidRPr="00E87E60">
              <w:rPr>
                <w:rFonts w:ascii="Times New Roman" w:hAnsi="Times New Roman"/>
              </w:rPr>
              <w:t>5.3.</w:t>
            </w:r>
          </w:p>
        </w:tc>
        <w:tc>
          <w:tcPr>
            <w:tcW w:w="6804" w:type="dxa"/>
            <w:shd w:val="clear" w:color="auto" w:fill="auto"/>
          </w:tcPr>
          <w:p w:rsidR="005D315F" w:rsidRPr="00E87E60" w:rsidRDefault="005D315F" w:rsidP="006B0F0D">
            <w:pPr>
              <w:spacing w:beforeAutospacing="1" w:after="0" w:line="300" w:lineRule="atLeast"/>
              <w:rPr>
                <w:rFonts w:ascii="Times New Roman" w:hAnsi="Times New Roman"/>
                <w:color w:val="231F20"/>
                <w:sz w:val="18"/>
                <w:szCs w:val="18"/>
              </w:rPr>
            </w:pPr>
            <w:r w:rsidRPr="00E87E60">
              <w:rPr>
                <w:rFonts w:ascii="Times New Roman" w:hAnsi="Times New Roman"/>
                <w:color w:val="231F20"/>
                <w:sz w:val="18"/>
                <w:szCs w:val="18"/>
              </w:rPr>
              <w:t>нет</w:t>
            </w:r>
          </w:p>
        </w:tc>
        <w:tc>
          <w:tcPr>
            <w:tcW w:w="1843" w:type="dxa"/>
            <w:shd w:val="clear" w:color="auto" w:fill="auto"/>
          </w:tcPr>
          <w:p w:rsidR="005D315F" w:rsidRPr="00E87E60" w:rsidRDefault="005D315F" w:rsidP="006B0F0D">
            <w:pPr>
              <w:spacing w:after="0" w:line="240" w:lineRule="auto"/>
              <w:rPr>
                <w:rFonts w:ascii="Times New Roman" w:hAnsi="Times New Roman"/>
              </w:rPr>
            </w:pPr>
          </w:p>
        </w:tc>
      </w:tr>
      <w:tr w:rsidR="005D315F" w:rsidRPr="00E87E60" w:rsidTr="006B0F0D">
        <w:tc>
          <w:tcPr>
            <w:tcW w:w="817" w:type="dxa"/>
            <w:tcBorders>
              <w:bottom w:val="single" w:sz="4" w:space="0" w:color="000000"/>
            </w:tcBorders>
            <w:shd w:val="clear" w:color="auto" w:fill="auto"/>
          </w:tcPr>
          <w:p w:rsidR="005D315F" w:rsidRPr="00E87E60" w:rsidRDefault="005D315F" w:rsidP="006B0F0D">
            <w:pPr>
              <w:spacing w:after="0" w:line="240" w:lineRule="auto"/>
              <w:rPr>
                <w:rFonts w:ascii="Times New Roman" w:hAnsi="Times New Roman"/>
              </w:rPr>
            </w:pPr>
            <w:r w:rsidRPr="00E87E60">
              <w:rPr>
                <w:rFonts w:ascii="Times New Roman" w:hAnsi="Times New Roman"/>
              </w:rPr>
              <w:t>5.4.</w:t>
            </w:r>
          </w:p>
        </w:tc>
        <w:tc>
          <w:tcPr>
            <w:tcW w:w="6804" w:type="dxa"/>
            <w:tcBorders>
              <w:bottom w:val="single" w:sz="4" w:space="0" w:color="000000"/>
            </w:tcBorders>
            <w:shd w:val="clear" w:color="auto" w:fill="auto"/>
          </w:tcPr>
          <w:p w:rsidR="005D315F" w:rsidRPr="00E87E60" w:rsidRDefault="005D315F" w:rsidP="006B0F0D">
            <w:pPr>
              <w:spacing w:beforeAutospacing="1" w:after="0" w:line="300" w:lineRule="atLeast"/>
              <w:rPr>
                <w:rFonts w:ascii="Times New Roman" w:hAnsi="Times New Roman"/>
                <w:color w:val="231F20"/>
                <w:sz w:val="18"/>
                <w:szCs w:val="18"/>
              </w:rPr>
            </w:pPr>
            <w:r w:rsidRPr="00E87E60">
              <w:rPr>
                <w:rFonts w:ascii="Times New Roman" w:hAnsi="Times New Roman"/>
                <w:color w:val="231F20"/>
                <w:sz w:val="18"/>
                <w:szCs w:val="18"/>
              </w:rPr>
              <w:t>Затрудняюсь ответить</w:t>
            </w:r>
          </w:p>
        </w:tc>
        <w:tc>
          <w:tcPr>
            <w:tcW w:w="1843" w:type="dxa"/>
            <w:tcBorders>
              <w:bottom w:val="single" w:sz="4" w:space="0" w:color="000000"/>
            </w:tcBorders>
            <w:shd w:val="clear" w:color="auto" w:fill="auto"/>
          </w:tcPr>
          <w:p w:rsidR="005D315F" w:rsidRPr="00E87E60" w:rsidRDefault="005D315F" w:rsidP="006B0F0D">
            <w:pPr>
              <w:spacing w:after="0" w:line="240" w:lineRule="auto"/>
              <w:rPr>
                <w:rFonts w:ascii="Times New Roman" w:hAnsi="Times New Roman"/>
              </w:rPr>
            </w:pPr>
          </w:p>
        </w:tc>
      </w:tr>
      <w:tr w:rsidR="005D315F" w:rsidRPr="00E87E60" w:rsidTr="006B0F0D">
        <w:tc>
          <w:tcPr>
            <w:tcW w:w="817" w:type="dxa"/>
            <w:shd w:val="pct25" w:color="auto" w:fill="auto"/>
          </w:tcPr>
          <w:p w:rsidR="005D315F" w:rsidRPr="00E87E60" w:rsidRDefault="005D315F" w:rsidP="006B0F0D">
            <w:pPr>
              <w:spacing w:after="0" w:line="240" w:lineRule="auto"/>
              <w:rPr>
                <w:rFonts w:ascii="Times New Roman" w:hAnsi="Times New Roman"/>
                <w:b/>
              </w:rPr>
            </w:pPr>
            <w:r w:rsidRPr="00E87E60">
              <w:rPr>
                <w:rFonts w:ascii="Times New Roman" w:hAnsi="Times New Roman"/>
                <w:b/>
              </w:rPr>
              <w:t xml:space="preserve">6. </w:t>
            </w:r>
          </w:p>
        </w:tc>
        <w:tc>
          <w:tcPr>
            <w:tcW w:w="6804" w:type="dxa"/>
            <w:shd w:val="pct25" w:color="auto" w:fill="auto"/>
          </w:tcPr>
          <w:p w:rsidR="005D315F" w:rsidRPr="00E87E60" w:rsidRDefault="005D315F" w:rsidP="006B0F0D">
            <w:pPr>
              <w:spacing w:beforeAutospacing="1" w:after="0" w:line="300" w:lineRule="atLeast"/>
              <w:rPr>
                <w:rFonts w:ascii="Times New Roman" w:hAnsi="Times New Roman"/>
                <w:color w:val="231F20"/>
                <w:sz w:val="18"/>
                <w:szCs w:val="18"/>
              </w:rPr>
            </w:pPr>
            <w:r w:rsidRPr="00E87E60">
              <w:rPr>
                <w:rFonts w:ascii="Times New Roman" w:hAnsi="Times New Roman"/>
                <w:b/>
                <w:bCs/>
                <w:color w:val="231F20"/>
                <w:sz w:val="18"/>
                <w:szCs w:val="18"/>
              </w:rPr>
              <w:t>Согласны ли Вы с тем, что работники организации, в которой обучается  (которую посещает) Ваш ребенок, преимущественно всегда ведут себя доброжелательно, вежливо?</w:t>
            </w:r>
          </w:p>
        </w:tc>
        <w:tc>
          <w:tcPr>
            <w:tcW w:w="1843" w:type="dxa"/>
            <w:shd w:val="pct25" w:color="auto" w:fill="auto"/>
          </w:tcPr>
          <w:p w:rsidR="005D315F" w:rsidRPr="00E87E60" w:rsidRDefault="005D315F" w:rsidP="006B0F0D">
            <w:pPr>
              <w:spacing w:after="0" w:line="240" w:lineRule="auto"/>
              <w:rPr>
                <w:rFonts w:ascii="Times New Roman" w:hAnsi="Times New Roman"/>
              </w:rPr>
            </w:pPr>
          </w:p>
        </w:tc>
      </w:tr>
      <w:tr w:rsidR="005D315F" w:rsidRPr="00E87E60" w:rsidTr="006B0F0D">
        <w:tc>
          <w:tcPr>
            <w:tcW w:w="817" w:type="dxa"/>
            <w:shd w:val="clear" w:color="auto" w:fill="auto"/>
          </w:tcPr>
          <w:p w:rsidR="005D315F" w:rsidRPr="00E87E60" w:rsidRDefault="005D315F" w:rsidP="006B0F0D">
            <w:pPr>
              <w:spacing w:after="0" w:line="240" w:lineRule="auto"/>
              <w:rPr>
                <w:rFonts w:ascii="Times New Roman" w:hAnsi="Times New Roman"/>
              </w:rPr>
            </w:pPr>
            <w:r w:rsidRPr="00E87E60">
              <w:rPr>
                <w:rFonts w:ascii="Times New Roman" w:hAnsi="Times New Roman"/>
              </w:rPr>
              <w:t>6.1.</w:t>
            </w:r>
          </w:p>
        </w:tc>
        <w:tc>
          <w:tcPr>
            <w:tcW w:w="6804" w:type="dxa"/>
            <w:shd w:val="clear" w:color="auto" w:fill="auto"/>
          </w:tcPr>
          <w:p w:rsidR="005D315F" w:rsidRPr="00E87E60" w:rsidRDefault="005D315F" w:rsidP="006B0F0D">
            <w:pPr>
              <w:spacing w:beforeAutospacing="1" w:after="0" w:line="300" w:lineRule="atLeast"/>
              <w:rPr>
                <w:rFonts w:ascii="Times New Roman" w:hAnsi="Times New Roman"/>
                <w:b/>
                <w:bCs/>
                <w:color w:val="231F20"/>
                <w:sz w:val="18"/>
                <w:szCs w:val="18"/>
              </w:rPr>
            </w:pPr>
            <w:r w:rsidRPr="00E87E60">
              <w:rPr>
                <w:rFonts w:ascii="Times New Roman" w:hAnsi="Times New Roman"/>
                <w:color w:val="231F20"/>
                <w:sz w:val="18"/>
                <w:szCs w:val="18"/>
              </w:rPr>
              <w:t>да</w:t>
            </w:r>
          </w:p>
        </w:tc>
        <w:tc>
          <w:tcPr>
            <w:tcW w:w="1843" w:type="dxa"/>
            <w:shd w:val="clear" w:color="auto" w:fill="auto"/>
          </w:tcPr>
          <w:p w:rsidR="005D315F" w:rsidRPr="00E87E60" w:rsidRDefault="005D315F" w:rsidP="006B0F0D">
            <w:pPr>
              <w:spacing w:after="0" w:line="240" w:lineRule="auto"/>
              <w:rPr>
                <w:rFonts w:ascii="Times New Roman" w:hAnsi="Times New Roman"/>
              </w:rPr>
            </w:pPr>
          </w:p>
        </w:tc>
      </w:tr>
      <w:tr w:rsidR="005D315F" w:rsidRPr="00E87E60" w:rsidTr="006B0F0D">
        <w:tc>
          <w:tcPr>
            <w:tcW w:w="817" w:type="dxa"/>
            <w:shd w:val="clear" w:color="auto" w:fill="auto"/>
          </w:tcPr>
          <w:p w:rsidR="005D315F" w:rsidRPr="00E87E60" w:rsidRDefault="005D315F" w:rsidP="006B0F0D">
            <w:pPr>
              <w:spacing w:after="0" w:line="240" w:lineRule="auto"/>
              <w:rPr>
                <w:rFonts w:ascii="Times New Roman" w:hAnsi="Times New Roman"/>
              </w:rPr>
            </w:pPr>
            <w:r w:rsidRPr="00E87E60">
              <w:rPr>
                <w:rFonts w:ascii="Times New Roman" w:hAnsi="Times New Roman"/>
              </w:rPr>
              <w:t>6.2.</w:t>
            </w:r>
          </w:p>
        </w:tc>
        <w:tc>
          <w:tcPr>
            <w:tcW w:w="6804" w:type="dxa"/>
            <w:shd w:val="clear" w:color="auto" w:fill="auto"/>
          </w:tcPr>
          <w:p w:rsidR="005D315F" w:rsidRPr="00E87E60" w:rsidRDefault="005D315F" w:rsidP="006B0F0D">
            <w:pPr>
              <w:spacing w:beforeAutospacing="1" w:after="0" w:line="300" w:lineRule="atLeast"/>
              <w:rPr>
                <w:rFonts w:ascii="Times New Roman" w:hAnsi="Times New Roman"/>
                <w:color w:val="231F20"/>
                <w:sz w:val="18"/>
                <w:szCs w:val="18"/>
              </w:rPr>
            </w:pPr>
            <w:r w:rsidRPr="00E87E60">
              <w:rPr>
                <w:rFonts w:ascii="Times New Roman" w:hAnsi="Times New Roman"/>
                <w:color w:val="231F20"/>
                <w:sz w:val="18"/>
                <w:szCs w:val="18"/>
              </w:rPr>
              <w:t>Не совсем</w:t>
            </w:r>
          </w:p>
        </w:tc>
        <w:tc>
          <w:tcPr>
            <w:tcW w:w="1843" w:type="dxa"/>
            <w:shd w:val="clear" w:color="auto" w:fill="auto"/>
          </w:tcPr>
          <w:p w:rsidR="005D315F" w:rsidRPr="00E87E60" w:rsidRDefault="005D315F" w:rsidP="006B0F0D">
            <w:pPr>
              <w:spacing w:after="0" w:line="240" w:lineRule="auto"/>
              <w:rPr>
                <w:rFonts w:ascii="Times New Roman" w:hAnsi="Times New Roman"/>
              </w:rPr>
            </w:pPr>
          </w:p>
        </w:tc>
      </w:tr>
      <w:tr w:rsidR="005D315F" w:rsidRPr="00E87E60" w:rsidTr="006B0F0D">
        <w:tc>
          <w:tcPr>
            <w:tcW w:w="817" w:type="dxa"/>
            <w:shd w:val="clear" w:color="auto" w:fill="auto"/>
          </w:tcPr>
          <w:p w:rsidR="005D315F" w:rsidRPr="00E87E60" w:rsidRDefault="005D315F" w:rsidP="006B0F0D">
            <w:pPr>
              <w:spacing w:after="0" w:line="240" w:lineRule="auto"/>
              <w:rPr>
                <w:rFonts w:ascii="Times New Roman" w:hAnsi="Times New Roman"/>
              </w:rPr>
            </w:pPr>
            <w:r w:rsidRPr="00E87E60">
              <w:rPr>
                <w:rFonts w:ascii="Times New Roman" w:hAnsi="Times New Roman"/>
              </w:rPr>
              <w:t>6.3.</w:t>
            </w:r>
          </w:p>
        </w:tc>
        <w:tc>
          <w:tcPr>
            <w:tcW w:w="6804" w:type="dxa"/>
            <w:shd w:val="clear" w:color="auto" w:fill="auto"/>
          </w:tcPr>
          <w:p w:rsidR="005D315F" w:rsidRPr="00E87E60" w:rsidRDefault="005D315F" w:rsidP="006B0F0D">
            <w:pPr>
              <w:spacing w:beforeAutospacing="1" w:after="0" w:line="300" w:lineRule="atLeast"/>
              <w:rPr>
                <w:rFonts w:ascii="Times New Roman" w:hAnsi="Times New Roman"/>
                <w:color w:val="231F20"/>
                <w:sz w:val="18"/>
                <w:szCs w:val="18"/>
              </w:rPr>
            </w:pPr>
            <w:r w:rsidRPr="00E87E60">
              <w:rPr>
                <w:rFonts w:ascii="Times New Roman" w:hAnsi="Times New Roman"/>
                <w:color w:val="231F20"/>
                <w:sz w:val="18"/>
                <w:szCs w:val="18"/>
              </w:rPr>
              <w:t>нет</w:t>
            </w:r>
          </w:p>
        </w:tc>
        <w:tc>
          <w:tcPr>
            <w:tcW w:w="1843" w:type="dxa"/>
            <w:shd w:val="clear" w:color="auto" w:fill="auto"/>
          </w:tcPr>
          <w:p w:rsidR="005D315F" w:rsidRPr="00E87E60" w:rsidRDefault="005D315F" w:rsidP="006B0F0D">
            <w:pPr>
              <w:spacing w:after="0" w:line="240" w:lineRule="auto"/>
              <w:rPr>
                <w:rFonts w:ascii="Times New Roman" w:hAnsi="Times New Roman"/>
              </w:rPr>
            </w:pPr>
          </w:p>
        </w:tc>
      </w:tr>
      <w:tr w:rsidR="005D315F" w:rsidRPr="00E87E60" w:rsidTr="006B0F0D">
        <w:tc>
          <w:tcPr>
            <w:tcW w:w="817" w:type="dxa"/>
            <w:tcBorders>
              <w:bottom w:val="single" w:sz="4" w:space="0" w:color="000000"/>
            </w:tcBorders>
            <w:shd w:val="clear" w:color="auto" w:fill="auto"/>
          </w:tcPr>
          <w:p w:rsidR="005D315F" w:rsidRPr="00E87E60" w:rsidRDefault="005D315F" w:rsidP="006B0F0D">
            <w:pPr>
              <w:spacing w:after="0" w:line="240" w:lineRule="auto"/>
              <w:rPr>
                <w:rFonts w:ascii="Times New Roman" w:hAnsi="Times New Roman"/>
              </w:rPr>
            </w:pPr>
            <w:r w:rsidRPr="00E87E60">
              <w:rPr>
                <w:rFonts w:ascii="Times New Roman" w:hAnsi="Times New Roman"/>
              </w:rPr>
              <w:t>6.4.</w:t>
            </w:r>
          </w:p>
        </w:tc>
        <w:tc>
          <w:tcPr>
            <w:tcW w:w="6804" w:type="dxa"/>
            <w:tcBorders>
              <w:bottom w:val="single" w:sz="4" w:space="0" w:color="000000"/>
            </w:tcBorders>
            <w:shd w:val="clear" w:color="auto" w:fill="auto"/>
          </w:tcPr>
          <w:p w:rsidR="005D315F" w:rsidRPr="00E87E60" w:rsidRDefault="005D315F" w:rsidP="006B0F0D">
            <w:pPr>
              <w:spacing w:beforeAutospacing="1" w:after="0" w:line="300" w:lineRule="atLeast"/>
              <w:rPr>
                <w:rFonts w:ascii="Times New Roman" w:hAnsi="Times New Roman"/>
                <w:color w:val="231F20"/>
                <w:sz w:val="18"/>
                <w:szCs w:val="18"/>
              </w:rPr>
            </w:pPr>
            <w:r w:rsidRPr="00E87E60">
              <w:rPr>
                <w:rFonts w:ascii="Times New Roman" w:hAnsi="Times New Roman"/>
                <w:color w:val="231F20"/>
                <w:sz w:val="18"/>
                <w:szCs w:val="18"/>
              </w:rPr>
              <w:t>Затрудняюсь ответить</w:t>
            </w:r>
          </w:p>
        </w:tc>
        <w:tc>
          <w:tcPr>
            <w:tcW w:w="1843" w:type="dxa"/>
            <w:tcBorders>
              <w:bottom w:val="single" w:sz="4" w:space="0" w:color="000000"/>
            </w:tcBorders>
            <w:shd w:val="clear" w:color="auto" w:fill="auto"/>
          </w:tcPr>
          <w:p w:rsidR="005D315F" w:rsidRPr="00E87E60" w:rsidRDefault="005D315F" w:rsidP="006B0F0D">
            <w:pPr>
              <w:spacing w:after="0" w:line="240" w:lineRule="auto"/>
              <w:rPr>
                <w:rFonts w:ascii="Times New Roman" w:hAnsi="Times New Roman"/>
              </w:rPr>
            </w:pPr>
          </w:p>
        </w:tc>
      </w:tr>
      <w:tr w:rsidR="005D315F" w:rsidRPr="00E87E60" w:rsidTr="006B0F0D">
        <w:tc>
          <w:tcPr>
            <w:tcW w:w="817" w:type="dxa"/>
            <w:shd w:val="pct25" w:color="auto" w:fill="auto"/>
          </w:tcPr>
          <w:p w:rsidR="005D315F" w:rsidRPr="00E87E60" w:rsidRDefault="005D315F" w:rsidP="006B0F0D">
            <w:pPr>
              <w:spacing w:after="0" w:line="240" w:lineRule="auto"/>
              <w:rPr>
                <w:rFonts w:ascii="Times New Roman" w:hAnsi="Times New Roman"/>
                <w:b/>
              </w:rPr>
            </w:pPr>
            <w:r w:rsidRPr="00E87E60">
              <w:rPr>
                <w:rFonts w:ascii="Times New Roman" w:hAnsi="Times New Roman"/>
                <w:b/>
              </w:rPr>
              <w:t>7.</w:t>
            </w:r>
          </w:p>
        </w:tc>
        <w:tc>
          <w:tcPr>
            <w:tcW w:w="6804" w:type="dxa"/>
            <w:shd w:val="pct25" w:color="auto" w:fill="auto"/>
          </w:tcPr>
          <w:p w:rsidR="005D315F" w:rsidRPr="00E87E60" w:rsidRDefault="005D315F" w:rsidP="006B0F0D">
            <w:pPr>
              <w:spacing w:beforeAutospacing="1" w:after="0" w:line="300" w:lineRule="atLeast"/>
              <w:rPr>
                <w:rFonts w:ascii="Times New Roman" w:hAnsi="Times New Roman"/>
                <w:b/>
                <w:color w:val="231F20"/>
                <w:sz w:val="18"/>
                <w:szCs w:val="18"/>
              </w:rPr>
            </w:pPr>
            <w:r w:rsidRPr="00E87E60">
              <w:rPr>
                <w:rFonts w:ascii="Times New Roman" w:hAnsi="Times New Roman"/>
                <w:b/>
                <w:color w:val="231F20"/>
                <w:sz w:val="18"/>
                <w:szCs w:val="18"/>
              </w:rPr>
              <w:t>Удовлетворены ли  Вы компетентностью работников организации?</w:t>
            </w:r>
          </w:p>
        </w:tc>
        <w:tc>
          <w:tcPr>
            <w:tcW w:w="1843" w:type="dxa"/>
            <w:shd w:val="pct25" w:color="auto" w:fill="auto"/>
          </w:tcPr>
          <w:p w:rsidR="005D315F" w:rsidRPr="00E87E60" w:rsidRDefault="005D315F" w:rsidP="006B0F0D">
            <w:pPr>
              <w:spacing w:after="0" w:line="240" w:lineRule="auto"/>
              <w:rPr>
                <w:rFonts w:ascii="Times New Roman" w:hAnsi="Times New Roman"/>
              </w:rPr>
            </w:pPr>
          </w:p>
        </w:tc>
      </w:tr>
      <w:tr w:rsidR="005D315F" w:rsidRPr="00E87E60" w:rsidTr="006B0F0D">
        <w:tc>
          <w:tcPr>
            <w:tcW w:w="817" w:type="dxa"/>
            <w:shd w:val="clear" w:color="auto" w:fill="auto"/>
          </w:tcPr>
          <w:p w:rsidR="005D315F" w:rsidRPr="00E87E60" w:rsidRDefault="005D315F" w:rsidP="006B0F0D">
            <w:pPr>
              <w:spacing w:after="0" w:line="240" w:lineRule="auto"/>
              <w:rPr>
                <w:rFonts w:ascii="Times New Roman" w:hAnsi="Times New Roman"/>
              </w:rPr>
            </w:pPr>
            <w:r w:rsidRPr="00E87E60">
              <w:rPr>
                <w:rFonts w:ascii="Times New Roman" w:hAnsi="Times New Roman"/>
              </w:rPr>
              <w:t>7.1.</w:t>
            </w:r>
          </w:p>
        </w:tc>
        <w:tc>
          <w:tcPr>
            <w:tcW w:w="6804" w:type="dxa"/>
            <w:shd w:val="clear" w:color="auto" w:fill="auto"/>
          </w:tcPr>
          <w:p w:rsidR="005D315F" w:rsidRPr="00E87E60" w:rsidRDefault="005D315F" w:rsidP="006B0F0D">
            <w:pPr>
              <w:spacing w:beforeAutospacing="1" w:after="0" w:line="300" w:lineRule="atLeast"/>
              <w:rPr>
                <w:rFonts w:ascii="Times New Roman" w:hAnsi="Times New Roman"/>
                <w:b/>
                <w:bCs/>
                <w:color w:val="231F20"/>
                <w:sz w:val="18"/>
                <w:szCs w:val="18"/>
              </w:rPr>
            </w:pPr>
            <w:r w:rsidRPr="00E87E60">
              <w:rPr>
                <w:rFonts w:ascii="Times New Roman" w:hAnsi="Times New Roman"/>
                <w:color w:val="231F20"/>
                <w:sz w:val="18"/>
                <w:szCs w:val="18"/>
              </w:rPr>
              <w:t>да</w:t>
            </w:r>
          </w:p>
        </w:tc>
        <w:tc>
          <w:tcPr>
            <w:tcW w:w="1843" w:type="dxa"/>
            <w:shd w:val="clear" w:color="auto" w:fill="auto"/>
          </w:tcPr>
          <w:p w:rsidR="005D315F" w:rsidRPr="00E87E60" w:rsidRDefault="005D315F" w:rsidP="006B0F0D">
            <w:pPr>
              <w:spacing w:after="0" w:line="240" w:lineRule="auto"/>
              <w:rPr>
                <w:rFonts w:ascii="Times New Roman" w:hAnsi="Times New Roman"/>
              </w:rPr>
            </w:pPr>
          </w:p>
        </w:tc>
      </w:tr>
      <w:tr w:rsidR="005D315F" w:rsidRPr="00E87E60" w:rsidTr="006B0F0D">
        <w:tc>
          <w:tcPr>
            <w:tcW w:w="817" w:type="dxa"/>
            <w:shd w:val="clear" w:color="auto" w:fill="auto"/>
          </w:tcPr>
          <w:p w:rsidR="005D315F" w:rsidRPr="00E87E60" w:rsidRDefault="005D315F" w:rsidP="006B0F0D">
            <w:pPr>
              <w:spacing w:after="0" w:line="240" w:lineRule="auto"/>
              <w:rPr>
                <w:rFonts w:ascii="Times New Roman" w:hAnsi="Times New Roman"/>
              </w:rPr>
            </w:pPr>
            <w:r w:rsidRPr="00E87E60">
              <w:rPr>
                <w:rFonts w:ascii="Times New Roman" w:hAnsi="Times New Roman"/>
              </w:rPr>
              <w:t>7.2.</w:t>
            </w:r>
          </w:p>
        </w:tc>
        <w:tc>
          <w:tcPr>
            <w:tcW w:w="6804" w:type="dxa"/>
            <w:shd w:val="clear" w:color="auto" w:fill="auto"/>
          </w:tcPr>
          <w:p w:rsidR="005D315F" w:rsidRPr="00E87E60" w:rsidRDefault="005D315F" w:rsidP="006B0F0D">
            <w:pPr>
              <w:spacing w:beforeAutospacing="1" w:after="0" w:line="300" w:lineRule="atLeast"/>
              <w:rPr>
                <w:rFonts w:ascii="Times New Roman" w:hAnsi="Times New Roman"/>
                <w:color w:val="231F20"/>
                <w:sz w:val="18"/>
                <w:szCs w:val="18"/>
              </w:rPr>
            </w:pPr>
            <w:r w:rsidRPr="00E87E60">
              <w:rPr>
                <w:rFonts w:ascii="Times New Roman" w:hAnsi="Times New Roman"/>
                <w:color w:val="231F20"/>
                <w:sz w:val="18"/>
                <w:szCs w:val="18"/>
              </w:rPr>
              <w:t>Не совсем</w:t>
            </w:r>
          </w:p>
        </w:tc>
        <w:tc>
          <w:tcPr>
            <w:tcW w:w="1843" w:type="dxa"/>
            <w:shd w:val="clear" w:color="auto" w:fill="auto"/>
          </w:tcPr>
          <w:p w:rsidR="005D315F" w:rsidRPr="00E87E60" w:rsidRDefault="005D315F" w:rsidP="006B0F0D">
            <w:pPr>
              <w:spacing w:after="0" w:line="240" w:lineRule="auto"/>
              <w:rPr>
                <w:rFonts w:ascii="Times New Roman" w:hAnsi="Times New Roman"/>
              </w:rPr>
            </w:pPr>
          </w:p>
        </w:tc>
      </w:tr>
      <w:tr w:rsidR="005D315F" w:rsidRPr="00E87E60" w:rsidTr="006B0F0D">
        <w:tc>
          <w:tcPr>
            <w:tcW w:w="817" w:type="dxa"/>
            <w:shd w:val="clear" w:color="auto" w:fill="auto"/>
          </w:tcPr>
          <w:p w:rsidR="005D315F" w:rsidRPr="00E87E60" w:rsidRDefault="005D315F" w:rsidP="006B0F0D">
            <w:pPr>
              <w:spacing w:after="0" w:line="240" w:lineRule="auto"/>
              <w:rPr>
                <w:rFonts w:ascii="Times New Roman" w:hAnsi="Times New Roman"/>
              </w:rPr>
            </w:pPr>
            <w:r w:rsidRPr="00E87E60">
              <w:rPr>
                <w:rFonts w:ascii="Times New Roman" w:hAnsi="Times New Roman"/>
              </w:rPr>
              <w:t>7.3.</w:t>
            </w:r>
          </w:p>
        </w:tc>
        <w:tc>
          <w:tcPr>
            <w:tcW w:w="6804" w:type="dxa"/>
            <w:shd w:val="clear" w:color="auto" w:fill="auto"/>
          </w:tcPr>
          <w:p w:rsidR="005D315F" w:rsidRPr="00E87E60" w:rsidRDefault="005D315F" w:rsidP="006B0F0D">
            <w:pPr>
              <w:spacing w:beforeAutospacing="1" w:after="0" w:line="300" w:lineRule="atLeast"/>
              <w:rPr>
                <w:rFonts w:ascii="Times New Roman" w:hAnsi="Times New Roman"/>
                <w:color w:val="231F20"/>
                <w:sz w:val="18"/>
                <w:szCs w:val="18"/>
              </w:rPr>
            </w:pPr>
            <w:r w:rsidRPr="00E87E60">
              <w:rPr>
                <w:rFonts w:ascii="Times New Roman" w:hAnsi="Times New Roman"/>
                <w:color w:val="231F20"/>
                <w:sz w:val="18"/>
                <w:szCs w:val="18"/>
              </w:rPr>
              <w:t>нет</w:t>
            </w:r>
          </w:p>
        </w:tc>
        <w:tc>
          <w:tcPr>
            <w:tcW w:w="1843" w:type="dxa"/>
            <w:shd w:val="clear" w:color="auto" w:fill="auto"/>
          </w:tcPr>
          <w:p w:rsidR="005D315F" w:rsidRPr="00E87E60" w:rsidRDefault="005D315F" w:rsidP="006B0F0D">
            <w:pPr>
              <w:spacing w:after="0" w:line="240" w:lineRule="auto"/>
              <w:rPr>
                <w:rFonts w:ascii="Times New Roman" w:hAnsi="Times New Roman"/>
              </w:rPr>
            </w:pPr>
          </w:p>
        </w:tc>
      </w:tr>
      <w:tr w:rsidR="005D315F" w:rsidRPr="00E87E60" w:rsidTr="006B0F0D">
        <w:tc>
          <w:tcPr>
            <w:tcW w:w="817" w:type="dxa"/>
            <w:tcBorders>
              <w:bottom w:val="single" w:sz="4" w:space="0" w:color="000000"/>
            </w:tcBorders>
            <w:shd w:val="clear" w:color="auto" w:fill="auto"/>
          </w:tcPr>
          <w:p w:rsidR="005D315F" w:rsidRPr="00E87E60" w:rsidRDefault="005D315F" w:rsidP="006B0F0D">
            <w:pPr>
              <w:spacing w:after="0" w:line="240" w:lineRule="auto"/>
              <w:rPr>
                <w:rFonts w:ascii="Times New Roman" w:hAnsi="Times New Roman"/>
              </w:rPr>
            </w:pPr>
            <w:r w:rsidRPr="00E87E60">
              <w:rPr>
                <w:rFonts w:ascii="Times New Roman" w:hAnsi="Times New Roman"/>
              </w:rPr>
              <w:t>7.4.</w:t>
            </w:r>
          </w:p>
        </w:tc>
        <w:tc>
          <w:tcPr>
            <w:tcW w:w="6804" w:type="dxa"/>
            <w:tcBorders>
              <w:bottom w:val="single" w:sz="4" w:space="0" w:color="000000"/>
            </w:tcBorders>
            <w:shd w:val="clear" w:color="auto" w:fill="auto"/>
          </w:tcPr>
          <w:p w:rsidR="005D315F" w:rsidRPr="00E87E60" w:rsidRDefault="005D315F" w:rsidP="006B0F0D">
            <w:pPr>
              <w:spacing w:beforeAutospacing="1" w:after="0" w:line="300" w:lineRule="atLeast"/>
              <w:rPr>
                <w:rFonts w:ascii="Times New Roman" w:hAnsi="Times New Roman"/>
                <w:color w:val="231F20"/>
                <w:sz w:val="18"/>
                <w:szCs w:val="18"/>
              </w:rPr>
            </w:pPr>
            <w:r w:rsidRPr="00E87E60">
              <w:rPr>
                <w:rFonts w:ascii="Times New Roman" w:hAnsi="Times New Roman"/>
                <w:color w:val="231F20"/>
                <w:sz w:val="18"/>
                <w:szCs w:val="18"/>
              </w:rPr>
              <w:t>Затрудняюсь ответить</w:t>
            </w:r>
          </w:p>
        </w:tc>
        <w:tc>
          <w:tcPr>
            <w:tcW w:w="1843" w:type="dxa"/>
            <w:tcBorders>
              <w:bottom w:val="single" w:sz="4" w:space="0" w:color="000000"/>
            </w:tcBorders>
            <w:shd w:val="clear" w:color="auto" w:fill="auto"/>
          </w:tcPr>
          <w:p w:rsidR="005D315F" w:rsidRPr="00E87E60" w:rsidRDefault="005D315F" w:rsidP="006B0F0D">
            <w:pPr>
              <w:spacing w:after="0" w:line="240" w:lineRule="auto"/>
              <w:rPr>
                <w:rFonts w:ascii="Times New Roman" w:hAnsi="Times New Roman"/>
              </w:rPr>
            </w:pPr>
          </w:p>
        </w:tc>
      </w:tr>
      <w:tr w:rsidR="005D315F" w:rsidRPr="00E87E60" w:rsidTr="006B0F0D">
        <w:tc>
          <w:tcPr>
            <w:tcW w:w="817" w:type="dxa"/>
            <w:shd w:val="pct25" w:color="auto" w:fill="auto"/>
          </w:tcPr>
          <w:p w:rsidR="005D315F" w:rsidRPr="00E87E60" w:rsidRDefault="005D315F" w:rsidP="006B0F0D">
            <w:pPr>
              <w:spacing w:after="0" w:line="240" w:lineRule="auto"/>
              <w:rPr>
                <w:rFonts w:ascii="Times New Roman" w:hAnsi="Times New Roman"/>
                <w:b/>
              </w:rPr>
            </w:pPr>
            <w:r w:rsidRPr="00E87E60">
              <w:rPr>
                <w:rFonts w:ascii="Times New Roman" w:hAnsi="Times New Roman"/>
                <w:b/>
              </w:rPr>
              <w:t>8.</w:t>
            </w:r>
          </w:p>
        </w:tc>
        <w:tc>
          <w:tcPr>
            <w:tcW w:w="6804" w:type="dxa"/>
            <w:shd w:val="pct25" w:color="auto" w:fill="auto"/>
          </w:tcPr>
          <w:p w:rsidR="005D315F" w:rsidRPr="00E87E60" w:rsidRDefault="005D315F" w:rsidP="006B0F0D">
            <w:pPr>
              <w:spacing w:beforeAutospacing="1" w:after="0" w:line="300" w:lineRule="atLeast"/>
              <w:rPr>
                <w:rFonts w:ascii="Times New Roman" w:hAnsi="Times New Roman"/>
                <w:b/>
                <w:sz w:val="18"/>
                <w:szCs w:val="18"/>
              </w:rPr>
            </w:pPr>
            <w:r w:rsidRPr="00E87E60">
              <w:rPr>
                <w:rFonts w:ascii="Times New Roman" w:hAnsi="Times New Roman"/>
                <w:b/>
                <w:sz w:val="18"/>
                <w:szCs w:val="18"/>
              </w:rPr>
              <w:t>Если нет, то компетентностью, каких работников Вы не удовлетворены?</w:t>
            </w:r>
          </w:p>
        </w:tc>
        <w:tc>
          <w:tcPr>
            <w:tcW w:w="1843" w:type="dxa"/>
            <w:shd w:val="pct25" w:color="auto" w:fill="auto"/>
          </w:tcPr>
          <w:p w:rsidR="005D315F" w:rsidRPr="00E87E60" w:rsidRDefault="005D315F" w:rsidP="006B0F0D">
            <w:pPr>
              <w:spacing w:after="0" w:line="240" w:lineRule="auto"/>
              <w:rPr>
                <w:rFonts w:ascii="Times New Roman" w:hAnsi="Times New Roman"/>
              </w:rPr>
            </w:pPr>
          </w:p>
        </w:tc>
      </w:tr>
      <w:tr w:rsidR="005D315F" w:rsidRPr="00E87E60" w:rsidTr="006B0F0D">
        <w:tc>
          <w:tcPr>
            <w:tcW w:w="817" w:type="dxa"/>
            <w:shd w:val="clear" w:color="auto" w:fill="auto"/>
          </w:tcPr>
          <w:p w:rsidR="005D315F" w:rsidRPr="00E87E60" w:rsidRDefault="005D315F" w:rsidP="006B0F0D">
            <w:pPr>
              <w:spacing w:after="0" w:line="240" w:lineRule="auto"/>
              <w:rPr>
                <w:rFonts w:ascii="Times New Roman" w:hAnsi="Times New Roman"/>
              </w:rPr>
            </w:pPr>
            <w:r w:rsidRPr="00E87E60">
              <w:rPr>
                <w:rFonts w:ascii="Times New Roman" w:hAnsi="Times New Roman"/>
              </w:rPr>
              <w:t>8.1</w:t>
            </w:r>
          </w:p>
        </w:tc>
        <w:tc>
          <w:tcPr>
            <w:tcW w:w="6804" w:type="dxa"/>
            <w:shd w:val="clear" w:color="auto" w:fill="auto"/>
          </w:tcPr>
          <w:p w:rsidR="005D315F" w:rsidRPr="00E87E60" w:rsidRDefault="005D315F" w:rsidP="006B0F0D">
            <w:pPr>
              <w:spacing w:beforeAutospacing="1" w:after="0" w:line="300" w:lineRule="atLeast"/>
              <w:rPr>
                <w:rFonts w:ascii="Times New Roman" w:hAnsi="Times New Roman"/>
                <w:sz w:val="18"/>
                <w:szCs w:val="18"/>
              </w:rPr>
            </w:pPr>
            <w:r w:rsidRPr="00E87E60">
              <w:rPr>
                <w:rFonts w:ascii="Times New Roman" w:hAnsi="Times New Roman"/>
                <w:sz w:val="18"/>
                <w:szCs w:val="18"/>
              </w:rPr>
              <w:t>Административно-управленческого персонала</w:t>
            </w:r>
          </w:p>
        </w:tc>
        <w:tc>
          <w:tcPr>
            <w:tcW w:w="1843" w:type="dxa"/>
            <w:shd w:val="clear" w:color="auto" w:fill="auto"/>
          </w:tcPr>
          <w:p w:rsidR="005D315F" w:rsidRPr="00E87E60" w:rsidRDefault="005D315F" w:rsidP="006B0F0D">
            <w:pPr>
              <w:spacing w:after="0" w:line="240" w:lineRule="auto"/>
              <w:rPr>
                <w:rFonts w:ascii="Times New Roman" w:hAnsi="Times New Roman"/>
              </w:rPr>
            </w:pPr>
          </w:p>
        </w:tc>
      </w:tr>
      <w:tr w:rsidR="005D315F" w:rsidRPr="00E87E60" w:rsidTr="006B0F0D">
        <w:tc>
          <w:tcPr>
            <w:tcW w:w="817" w:type="dxa"/>
            <w:shd w:val="clear" w:color="auto" w:fill="auto"/>
          </w:tcPr>
          <w:p w:rsidR="005D315F" w:rsidRPr="00E87E60" w:rsidRDefault="005D315F" w:rsidP="006B0F0D">
            <w:pPr>
              <w:spacing w:after="0" w:line="240" w:lineRule="auto"/>
              <w:rPr>
                <w:rFonts w:ascii="Times New Roman" w:hAnsi="Times New Roman"/>
              </w:rPr>
            </w:pPr>
            <w:r w:rsidRPr="00E87E60">
              <w:rPr>
                <w:rFonts w:ascii="Times New Roman" w:hAnsi="Times New Roman"/>
              </w:rPr>
              <w:t>8.2.</w:t>
            </w:r>
          </w:p>
        </w:tc>
        <w:tc>
          <w:tcPr>
            <w:tcW w:w="6804" w:type="dxa"/>
            <w:shd w:val="clear" w:color="auto" w:fill="auto"/>
          </w:tcPr>
          <w:p w:rsidR="005D315F" w:rsidRPr="00E87E60" w:rsidRDefault="005D315F" w:rsidP="006B0F0D">
            <w:pPr>
              <w:spacing w:beforeAutospacing="1" w:after="0" w:line="300" w:lineRule="atLeast"/>
              <w:rPr>
                <w:rFonts w:ascii="Times New Roman" w:hAnsi="Times New Roman"/>
                <w:sz w:val="18"/>
                <w:szCs w:val="18"/>
              </w:rPr>
            </w:pPr>
            <w:r w:rsidRPr="00E87E60">
              <w:rPr>
                <w:rFonts w:ascii="Times New Roman" w:hAnsi="Times New Roman"/>
                <w:sz w:val="18"/>
                <w:szCs w:val="18"/>
              </w:rPr>
              <w:t>Педагогических работников</w:t>
            </w:r>
          </w:p>
        </w:tc>
        <w:tc>
          <w:tcPr>
            <w:tcW w:w="1843" w:type="dxa"/>
            <w:shd w:val="clear" w:color="auto" w:fill="auto"/>
          </w:tcPr>
          <w:p w:rsidR="005D315F" w:rsidRPr="00E87E60" w:rsidRDefault="005D315F" w:rsidP="006B0F0D">
            <w:pPr>
              <w:spacing w:after="0" w:line="240" w:lineRule="auto"/>
              <w:rPr>
                <w:rFonts w:ascii="Times New Roman" w:hAnsi="Times New Roman"/>
              </w:rPr>
            </w:pPr>
          </w:p>
        </w:tc>
      </w:tr>
      <w:tr w:rsidR="005D315F" w:rsidRPr="00E87E60" w:rsidTr="006B0F0D">
        <w:tc>
          <w:tcPr>
            <w:tcW w:w="817" w:type="dxa"/>
            <w:shd w:val="clear" w:color="auto" w:fill="auto"/>
          </w:tcPr>
          <w:p w:rsidR="005D315F" w:rsidRPr="00E87E60" w:rsidRDefault="005D315F" w:rsidP="006B0F0D">
            <w:pPr>
              <w:spacing w:after="0" w:line="240" w:lineRule="auto"/>
              <w:rPr>
                <w:rFonts w:ascii="Times New Roman" w:hAnsi="Times New Roman"/>
              </w:rPr>
            </w:pPr>
            <w:r w:rsidRPr="00E87E60">
              <w:rPr>
                <w:rFonts w:ascii="Times New Roman" w:hAnsi="Times New Roman"/>
              </w:rPr>
              <w:t>8.3.</w:t>
            </w:r>
          </w:p>
        </w:tc>
        <w:tc>
          <w:tcPr>
            <w:tcW w:w="6804" w:type="dxa"/>
            <w:shd w:val="clear" w:color="auto" w:fill="auto"/>
          </w:tcPr>
          <w:p w:rsidR="005D315F" w:rsidRPr="00E87E60" w:rsidRDefault="005D315F" w:rsidP="006B0F0D">
            <w:pPr>
              <w:spacing w:beforeAutospacing="1" w:after="0" w:line="300" w:lineRule="atLeast"/>
              <w:rPr>
                <w:rFonts w:ascii="Times New Roman" w:hAnsi="Times New Roman"/>
                <w:sz w:val="18"/>
                <w:szCs w:val="18"/>
              </w:rPr>
            </w:pPr>
            <w:r w:rsidRPr="00E87E60">
              <w:rPr>
                <w:rFonts w:ascii="Times New Roman" w:hAnsi="Times New Roman"/>
                <w:sz w:val="18"/>
                <w:szCs w:val="18"/>
              </w:rPr>
              <w:t>Специалистов психолого-педагогического сопровождения (педагогов-психологов, учителей-логопедов, учителей-дефектологов, социальных педагогов)</w:t>
            </w:r>
          </w:p>
        </w:tc>
        <w:tc>
          <w:tcPr>
            <w:tcW w:w="1843" w:type="dxa"/>
            <w:shd w:val="clear" w:color="auto" w:fill="auto"/>
          </w:tcPr>
          <w:p w:rsidR="005D315F" w:rsidRPr="00E87E60" w:rsidRDefault="005D315F" w:rsidP="006B0F0D">
            <w:pPr>
              <w:spacing w:after="0" w:line="240" w:lineRule="auto"/>
              <w:rPr>
                <w:rFonts w:ascii="Times New Roman" w:hAnsi="Times New Roman"/>
              </w:rPr>
            </w:pPr>
          </w:p>
        </w:tc>
      </w:tr>
      <w:tr w:rsidR="005D315F" w:rsidRPr="00E87E60" w:rsidTr="006B0F0D">
        <w:tc>
          <w:tcPr>
            <w:tcW w:w="817" w:type="dxa"/>
            <w:tcBorders>
              <w:bottom w:val="single" w:sz="4" w:space="0" w:color="000000"/>
            </w:tcBorders>
            <w:shd w:val="clear" w:color="auto" w:fill="auto"/>
          </w:tcPr>
          <w:p w:rsidR="005D315F" w:rsidRPr="00E87E60" w:rsidRDefault="005D315F" w:rsidP="006B0F0D">
            <w:pPr>
              <w:spacing w:after="0" w:line="240" w:lineRule="auto"/>
              <w:rPr>
                <w:rFonts w:ascii="Times New Roman" w:hAnsi="Times New Roman"/>
              </w:rPr>
            </w:pPr>
            <w:r w:rsidRPr="00E87E60">
              <w:rPr>
                <w:rFonts w:ascii="Times New Roman" w:hAnsi="Times New Roman"/>
              </w:rPr>
              <w:t>8.4</w:t>
            </w:r>
          </w:p>
        </w:tc>
        <w:tc>
          <w:tcPr>
            <w:tcW w:w="6804" w:type="dxa"/>
            <w:tcBorders>
              <w:bottom w:val="single" w:sz="4" w:space="0" w:color="000000"/>
            </w:tcBorders>
            <w:shd w:val="clear" w:color="auto" w:fill="auto"/>
          </w:tcPr>
          <w:p w:rsidR="005D315F" w:rsidRPr="00E87E60" w:rsidRDefault="005D315F" w:rsidP="006B0F0D">
            <w:pPr>
              <w:spacing w:beforeAutospacing="1" w:after="0" w:line="300" w:lineRule="atLeast"/>
              <w:rPr>
                <w:rFonts w:ascii="Times New Roman" w:hAnsi="Times New Roman"/>
                <w:sz w:val="18"/>
                <w:szCs w:val="18"/>
              </w:rPr>
            </w:pPr>
            <w:r w:rsidRPr="00E87E60">
              <w:rPr>
                <w:rFonts w:ascii="Times New Roman" w:hAnsi="Times New Roman"/>
                <w:sz w:val="18"/>
                <w:szCs w:val="18"/>
              </w:rPr>
              <w:t xml:space="preserve">Вспомогательного (обслуживающего) персонала </w:t>
            </w:r>
          </w:p>
        </w:tc>
        <w:tc>
          <w:tcPr>
            <w:tcW w:w="1843" w:type="dxa"/>
            <w:tcBorders>
              <w:bottom w:val="single" w:sz="4" w:space="0" w:color="000000"/>
            </w:tcBorders>
            <w:shd w:val="clear" w:color="auto" w:fill="auto"/>
          </w:tcPr>
          <w:p w:rsidR="005D315F" w:rsidRPr="00E87E60" w:rsidRDefault="005D315F" w:rsidP="006B0F0D">
            <w:pPr>
              <w:spacing w:after="0" w:line="240" w:lineRule="auto"/>
              <w:rPr>
                <w:rFonts w:ascii="Times New Roman" w:hAnsi="Times New Roman"/>
              </w:rPr>
            </w:pPr>
          </w:p>
        </w:tc>
      </w:tr>
      <w:tr w:rsidR="005D315F" w:rsidRPr="00E87E60" w:rsidTr="006B0F0D">
        <w:tc>
          <w:tcPr>
            <w:tcW w:w="817" w:type="dxa"/>
            <w:shd w:val="pct25" w:color="auto" w:fill="auto"/>
          </w:tcPr>
          <w:p w:rsidR="005D315F" w:rsidRPr="00E87E60" w:rsidRDefault="005D315F" w:rsidP="006B0F0D">
            <w:pPr>
              <w:spacing w:after="0" w:line="240" w:lineRule="auto"/>
              <w:rPr>
                <w:rFonts w:ascii="Times New Roman" w:hAnsi="Times New Roman"/>
                <w:b/>
              </w:rPr>
            </w:pPr>
            <w:r w:rsidRPr="00E87E60">
              <w:rPr>
                <w:rFonts w:ascii="Times New Roman" w:hAnsi="Times New Roman"/>
                <w:b/>
              </w:rPr>
              <w:t>9.</w:t>
            </w:r>
          </w:p>
          <w:p w:rsidR="005D315F" w:rsidRPr="00E87E60" w:rsidRDefault="005D315F" w:rsidP="006B0F0D">
            <w:pPr>
              <w:spacing w:after="0" w:line="240" w:lineRule="auto"/>
              <w:rPr>
                <w:rFonts w:ascii="Times New Roman" w:hAnsi="Times New Roman"/>
                <w:b/>
              </w:rPr>
            </w:pPr>
          </w:p>
        </w:tc>
        <w:tc>
          <w:tcPr>
            <w:tcW w:w="6804" w:type="dxa"/>
            <w:shd w:val="pct25" w:color="auto" w:fill="auto"/>
          </w:tcPr>
          <w:p w:rsidR="005D315F" w:rsidRPr="00E87E60" w:rsidRDefault="005D315F" w:rsidP="006B0F0D">
            <w:pPr>
              <w:spacing w:beforeAutospacing="1" w:after="0" w:line="300" w:lineRule="atLeast"/>
              <w:rPr>
                <w:rFonts w:ascii="Times New Roman" w:hAnsi="Times New Roman"/>
                <w:b/>
                <w:sz w:val="18"/>
                <w:szCs w:val="18"/>
              </w:rPr>
            </w:pPr>
            <w:r w:rsidRPr="00E87E60">
              <w:rPr>
                <w:rFonts w:ascii="Times New Roman" w:hAnsi="Times New Roman"/>
                <w:b/>
                <w:sz w:val="18"/>
                <w:szCs w:val="18"/>
              </w:rPr>
              <w:t>Какими  именно профессиональными компетенциями Вы не удовлетворены?</w:t>
            </w:r>
          </w:p>
        </w:tc>
        <w:tc>
          <w:tcPr>
            <w:tcW w:w="1843" w:type="dxa"/>
            <w:shd w:val="pct25" w:color="auto" w:fill="auto"/>
          </w:tcPr>
          <w:p w:rsidR="005D315F" w:rsidRPr="00E87E60" w:rsidRDefault="005D315F" w:rsidP="006B0F0D">
            <w:pPr>
              <w:spacing w:after="0" w:line="240" w:lineRule="auto"/>
              <w:rPr>
                <w:rFonts w:ascii="Times New Roman" w:hAnsi="Times New Roman"/>
              </w:rPr>
            </w:pPr>
          </w:p>
        </w:tc>
      </w:tr>
      <w:tr w:rsidR="005D315F" w:rsidRPr="00E87E60" w:rsidTr="006B0F0D">
        <w:tc>
          <w:tcPr>
            <w:tcW w:w="817" w:type="dxa"/>
            <w:shd w:val="clear" w:color="auto" w:fill="auto"/>
          </w:tcPr>
          <w:p w:rsidR="005D315F" w:rsidRPr="00E87E60" w:rsidRDefault="005D315F" w:rsidP="006B0F0D">
            <w:pPr>
              <w:spacing w:after="0" w:line="240" w:lineRule="auto"/>
              <w:rPr>
                <w:rFonts w:ascii="Times New Roman" w:hAnsi="Times New Roman"/>
                <w:b/>
              </w:rPr>
            </w:pPr>
            <w:r w:rsidRPr="00E87E60">
              <w:rPr>
                <w:rFonts w:ascii="Times New Roman" w:hAnsi="Times New Roman"/>
                <w:b/>
              </w:rPr>
              <w:t>9.1.</w:t>
            </w:r>
          </w:p>
        </w:tc>
        <w:tc>
          <w:tcPr>
            <w:tcW w:w="6804" w:type="dxa"/>
            <w:shd w:val="clear" w:color="auto" w:fill="auto"/>
          </w:tcPr>
          <w:p w:rsidR="005D315F" w:rsidRPr="00E87E60" w:rsidRDefault="005D315F" w:rsidP="006B0F0D">
            <w:pPr>
              <w:spacing w:beforeAutospacing="1" w:after="0" w:line="300" w:lineRule="atLeast"/>
              <w:rPr>
                <w:rFonts w:ascii="Times New Roman" w:hAnsi="Times New Roman"/>
                <w:sz w:val="18"/>
                <w:szCs w:val="18"/>
              </w:rPr>
            </w:pPr>
            <w:r w:rsidRPr="00E87E60">
              <w:rPr>
                <w:rFonts w:ascii="Times New Roman" w:hAnsi="Times New Roman"/>
                <w:sz w:val="18"/>
                <w:szCs w:val="18"/>
              </w:rPr>
              <w:t xml:space="preserve">Предметными компетенциями (знание предметной области (учебной дисциплины), </w:t>
            </w:r>
            <w:r w:rsidRPr="00E87E60">
              <w:rPr>
                <w:rFonts w:ascii="Times New Roman" w:hAnsi="Times New Roman"/>
                <w:sz w:val="18"/>
                <w:szCs w:val="18"/>
              </w:rPr>
              <w:lastRenderedPageBreak/>
              <w:t>знание возрастных особенностей  детей и умение их применять в образовательной деятельности)</w:t>
            </w:r>
          </w:p>
        </w:tc>
        <w:tc>
          <w:tcPr>
            <w:tcW w:w="1843" w:type="dxa"/>
            <w:shd w:val="clear" w:color="auto" w:fill="auto"/>
          </w:tcPr>
          <w:p w:rsidR="005D315F" w:rsidRPr="00E87E60" w:rsidRDefault="005D315F" w:rsidP="006B0F0D">
            <w:pPr>
              <w:spacing w:after="0" w:line="240" w:lineRule="auto"/>
              <w:rPr>
                <w:rFonts w:ascii="Times New Roman" w:hAnsi="Times New Roman"/>
              </w:rPr>
            </w:pPr>
          </w:p>
        </w:tc>
      </w:tr>
      <w:tr w:rsidR="005D315F" w:rsidRPr="00E87E60" w:rsidTr="006B0F0D">
        <w:tc>
          <w:tcPr>
            <w:tcW w:w="817" w:type="dxa"/>
            <w:shd w:val="clear" w:color="auto" w:fill="auto"/>
          </w:tcPr>
          <w:p w:rsidR="005D315F" w:rsidRPr="00E87E60" w:rsidRDefault="005D315F" w:rsidP="006B0F0D">
            <w:pPr>
              <w:spacing w:after="0" w:line="240" w:lineRule="auto"/>
              <w:rPr>
                <w:rFonts w:ascii="Times New Roman" w:hAnsi="Times New Roman"/>
                <w:b/>
              </w:rPr>
            </w:pPr>
            <w:r w:rsidRPr="00E87E60">
              <w:rPr>
                <w:rFonts w:ascii="Times New Roman" w:hAnsi="Times New Roman"/>
                <w:b/>
              </w:rPr>
              <w:lastRenderedPageBreak/>
              <w:t>9.2.</w:t>
            </w:r>
          </w:p>
        </w:tc>
        <w:tc>
          <w:tcPr>
            <w:tcW w:w="6804" w:type="dxa"/>
            <w:shd w:val="clear" w:color="auto" w:fill="auto"/>
          </w:tcPr>
          <w:p w:rsidR="005D315F" w:rsidRPr="00E87E60" w:rsidRDefault="005D315F" w:rsidP="006B0F0D">
            <w:pPr>
              <w:spacing w:beforeAutospacing="1" w:after="0" w:line="300" w:lineRule="atLeast"/>
              <w:rPr>
                <w:rFonts w:ascii="Times New Roman" w:hAnsi="Times New Roman"/>
                <w:sz w:val="18"/>
                <w:szCs w:val="18"/>
              </w:rPr>
            </w:pPr>
            <w:r w:rsidRPr="00E87E60">
              <w:rPr>
                <w:rFonts w:ascii="Times New Roman" w:hAnsi="Times New Roman"/>
                <w:sz w:val="18"/>
                <w:szCs w:val="18"/>
              </w:rPr>
              <w:t>Коммуникативными компетенциями (доступно излагать свои мысли, выслушивать и принимать во внимание взгляды других, понимать, разрешать конфликтные ситуации)</w:t>
            </w:r>
          </w:p>
        </w:tc>
        <w:tc>
          <w:tcPr>
            <w:tcW w:w="1843" w:type="dxa"/>
            <w:shd w:val="clear" w:color="auto" w:fill="auto"/>
          </w:tcPr>
          <w:p w:rsidR="005D315F" w:rsidRPr="00E87E60" w:rsidRDefault="005D315F" w:rsidP="006B0F0D">
            <w:pPr>
              <w:spacing w:after="0" w:line="240" w:lineRule="auto"/>
              <w:rPr>
                <w:rFonts w:ascii="Times New Roman" w:hAnsi="Times New Roman"/>
              </w:rPr>
            </w:pPr>
          </w:p>
        </w:tc>
      </w:tr>
      <w:tr w:rsidR="005D315F" w:rsidRPr="00E87E60" w:rsidTr="006B0F0D">
        <w:tc>
          <w:tcPr>
            <w:tcW w:w="817" w:type="dxa"/>
            <w:shd w:val="clear" w:color="auto" w:fill="auto"/>
          </w:tcPr>
          <w:p w:rsidR="005D315F" w:rsidRPr="00E87E60" w:rsidRDefault="005D315F" w:rsidP="006B0F0D">
            <w:pPr>
              <w:spacing w:after="0" w:line="240" w:lineRule="auto"/>
              <w:rPr>
                <w:rFonts w:ascii="Times New Roman" w:hAnsi="Times New Roman"/>
                <w:b/>
              </w:rPr>
            </w:pPr>
            <w:r w:rsidRPr="00E87E60">
              <w:rPr>
                <w:rFonts w:ascii="Times New Roman" w:hAnsi="Times New Roman"/>
                <w:b/>
              </w:rPr>
              <w:t>9.3.</w:t>
            </w:r>
          </w:p>
        </w:tc>
        <w:tc>
          <w:tcPr>
            <w:tcW w:w="6804" w:type="dxa"/>
            <w:shd w:val="clear" w:color="auto" w:fill="auto"/>
          </w:tcPr>
          <w:p w:rsidR="005D315F" w:rsidRPr="00E87E60" w:rsidRDefault="005D315F" w:rsidP="006B0F0D">
            <w:pPr>
              <w:spacing w:beforeAutospacing="1" w:after="0" w:line="300" w:lineRule="atLeast"/>
              <w:rPr>
                <w:rFonts w:ascii="Times New Roman" w:hAnsi="Times New Roman"/>
                <w:sz w:val="18"/>
                <w:szCs w:val="18"/>
              </w:rPr>
            </w:pPr>
            <w:r w:rsidRPr="00E87E60">
              <w:rPr>
                <w:rFonts w:ascii="Times New Roman" w:hAnsi="Times New Roman"/>
                <w:sz w:val="18"/>
                <w:szCs w:val="18"/>
              </w:rPr>
              <w:t>Компетенциями в организации условий деятельности (использование современных методов обучения и воспитания, учет индивидуальных особенностей обучающихся)</w:t>
            </w:r>
          </w:p>
        </w:tc>
        <w:tc>
          <w:tcPr>
            <w:tcW w:w="1843" w:type="dxa"/>
            <w:shd w:val="clear" w:color="auto" w:fill="auto"/>
          </w:tcPr>
          <w:p w:rsidR="005D315F" w:rsidRPr="00E87E60" w:rsidRDefault="005D315F" w:rsidP="006B0F0D">
            <w:pPr>
              <w:spacing w:after="0" w:line="240" w:lineRule="auto"/>
              <w:rPr>
                <w:rFonts w:ascii="Times New Roman" w:hAnsi="Times New Roman"/>
              </w:rPr>
            </w:pPr>
          </w:p>
        </w:tc>
      </w:tr>
      <w:tr w:rsidR="005D315F" w:rsidRPr="00E87E60" w:rsidTr="006B0F0D">
        <w:tc>
          <w:tcPr>
            <w:tcW w:w="817" w:type="dxa"/>
            <w:tcBorders>
              <w:bottom w:val="single" w:sz="4" w:space="0" w:color="000000"/>
            </w:tcBorders>
            <w:shd w:val="clear" w:color="auto" w:fill="auto"/>
          </w:tcPr>
          <w:p w:rsidR="005D315F" w:rsidRPr="00E87E60" w:rsidRDefault="005D315F" w:rsidP="006B0F0D">
            <w:pPr>
              <w:spacing w:after="0" w:line="240" w:lineRule="auto"/>
              <w:rPr>
                <w:rFonts w:ascii="Times New Roman" w:hAnsi="Times New Roman"/>
                <w:b/>
              </w:rPr>
            </w:pPr>
            <w:r w:rsidRPr="00E87E60">
              <w:rPr>
                <w:rFonts w:ascii="Times New Roman" w:hAnsi="Times New Roman"/>
                <w:b/>
              </w:rPr>
              <w:t>9.4.</w:t>
            </w:r>
          </w:p>
        </w:tc>
        <w:tc>
          <w:tcPr>
            <w:tcW w:w="6804" w:type="dxa"/>
            <w:tcBorders>
              <w:bottom w:val="single" w:sz="4" w:space="0" w:color="000000"/>
            </w:tcBorders>
            <w:shd w:val="clear" w:color="auto" w:fill="auto"/>
          </w:tcPr>
          <w:p w:rsidR="005D315F" w:rsidRPr="00E87E60" w:rsidRDefault="005D315F" w:rsidP="006B0F0D">
            <w:pPr>
              <w:spacing w:before="100" w:beforeAutospacing="1" w:after="0" w:line="300" w:lineRule="atLeast"/>
              <w:rPr>
                <w:rFonts w:ascii="Times New Roman" w:hAnsi="Times New Roman"/>
                <w:sz w:val="18"/>
                <w:szCs w:val="18"/>
              </w:rPr>
            </w:pPr>
            <w:r w:rsidRPr="00E87E60">
              <w:rPr>
                <w:rFonts w:ascii="Times New Roman" w:hAnsi="Times New Roman"/>
                <w:sz w:val="18"/>
                <w:szCs w:val="18"/>
              </w:rPr>
              <w:t xml:space="preserve"> Личностными качествами (общая культура, внимательность, доброжелательность, эмоциональная устойчивость, позитивная направленность на деятельность)</w:t>
            </w:r>
          </w:p>
        </w:tc>
        <w:tc>
          <w:tcPr>
            <w:tcW w:w="1843" w:type="dxa"/>
            <w:tcBorders>
              <w:bottom w:val="single" w:sz="4" w:space="0" w:color="000000"/>
            </w:tcBorders>
            <w:shd w:val="clear" w:color="auto" w:fill="auto"/>
          </w:tcPr>
          <w:p w:rsidR="005D315F" w:rsidRPr="00E87E60" w:rsidRDefault="005D315F" w:rsidP="006B0F0D">
            <w:pPr>
              <w:spacing w:after="0" w:line="240" w:lineRule="auto"/>
              <w:rPr>
                <w:rFonts w:ascii="Times New Roman" w:hAnsi="Times New Roman"/>
              </w:rPr>
            </w:pPr>
          </w:p>
        </w:tc>
      </w:tr>
      <w:tr w:rsidR="005D315F" w:rsidRPr="00E87E60" w:rsidTr="006B0F0D">
        <w:tc>
          <w:tcPr>
            <w:tcW w:w="817" w:type="dxa"/>
            <w:shd w:val="pct25" w:color="auto" w:fill="auto"/>
          </w:tcPr>
          <w:p w:rsidR="005D315F" w:rsidRPr="00E87E60" w:rsidRDefault="005D315F" w:rsidP="006B0F0D">
            <w:pPr>
              <w:spacing w:after="0" w:line="240" w:lineRule="auto"/>
              <w:rPr>
                <w:rFonts w:ascii="Times New Roman" w:hAnsi="Times New Roman"/>
                <w:b/>
              </w:rPr>
            </w:pPr>
            <w:r w:rsidRPr="00E87E60">
              <w:rPr>
                <w:rFonts w:ascii="Times New Roman" w:hAnsi="Times New Roman"/>
                <w:b/>
              </w:rPr>
              <w:t>10.</w:t>
            </w:r>
          </w:p>
        </w:tc>
        <w:tc>
          <w:tcPr>
            <w:tcW w:w="6804" w:type="dxa"/>
            <w:shd w:val="pct25" w:color="auto" w:fill="auto"/>
          </w:tcPr>
          <w:p w:rsidR="005D315F" w:rsidRPr="00E87E60" w:rsidRDefault="005D315F" w:rsidP="006B0F0D">
            <w:pPr>
              <w:spacing w:before="100" w:beforeAutospacing="1" w:after="135" w:line="300" w:lineRule="atLeast"/>
              <w:rPr>
                <w:rFonts w:ascii="Times New Roman" w:hAnsi="Times New Roman"/>
                <w:color w:val="231F20"/>
                <w:sz w:val="18"/>
                <w:szCs w:val="18"/>
              </w:rPr>
            </w:pPr>
            <w:r w:rsidRPr="00E87E60">
              <w:rPr>
                <w:rFonts w:ascii="Times New Roman" w:hAnsi="Times New Roman"/>
                <w:b/>
                <w:bCs/>
                <w:color w:val="231F20"/>
                <w:sz w:val="18"/>
                <w:szCs w:val="18"/>
              </w:rPr>
              <w:t>Удовлетворены ли Вы качеством образовательной деятельности организации, в которой учится (которую посещает)  Ваш ребенок?</w:t>
            </w:r>
          </w:p>
        </w:tc>
        <w:tc>
          <w:tcPr>
            <w:tcW w:w="1843" w:type="dxa"/>
            <w:shd w:val="pct25" w:color="auto" w:fill="auto"/>
          </w:tcPr>
          <w:p w:rsidR="005D315F" w:rsidRPr="00E87E60" w:rsidRDefault="005D315F" w:rsidP="006B0F0D">
            <w:pPr>
              <w:spacing w:after="0" w:line="240" w:lineRule="auto"/>
              <w:rPr>
                <w:rFonts w:ascii="Times New Roman" w:hAnsi="Times New Roman"/>
              </w:rPr>
            </w:pPr>
          </w:p>
        </w:tc>
      </w:tr>
      <w:tr w:rsidR="005D315F" w:rsidRPr="00E87E60" w:rsidTr="006B0F0D">
        <w:tc>
          <w:tcPr>
            <w:tcW w:w="817" w:type="dxa"/>
            <w:shd w:val="clear" w:color="auto" w:fill="auto"/>
          </w:tcPr>
          <w:p w:rsidR="005D315F" w:rsidRPr="00E87E60" w:rsidRDefault="005D315F" w:rsidP="006B0F0D">
            <w:pPr>
              <w:spacing w:after="0" w:line="240" w:lineRule="auto"/>
              <w:rPr>
                <w:rFonts w:ascii="Times New Roman" w:hAnsi="Times New Roman"/>
              </w:rPr>
            </w:pPr>
            <w:r w:rsidRPr="00E87E60">
              <w:rPr>
                <w:rFonts w:ascii="Times New Roman" w:hAnsi="Times New Roman"/>
              </w:rPr>
              <w:t>10.1.</w:t>
            </w:r>
          </w:p>
        </w:tc>
        <w:tc>
          <w:tcPr>
            <w:tcW w:w="6804" w:type="dxa"/>
            <w:shd w:val="clear" w:color="auto" w:fill="auto"/>
          </w:tcPr>
          <w:p w:rsidR="005D315F" w:rsidRPr="00E87E60" w:rsidRDefault="005D315F" w:rsidP="006B0F0D">
            <w:pPr>
              <w:spacing w:before="100" w:beforeAutospacing="1" w:after="135" w:line="300" w:lineRule="atLeast"/>
              <w:rPr>
                <w:rFonts w:ascii="Times New Roman" w:hAnsi="Times New Roman"/>
                <w:color w:val="231F20"/>
                <w:sz w:val="18"/>
                <w:szCs w:val="18"/>
              </w:rPr>
            </w:pPr>
            <w:r w:rsidRPr="00E87E60">
              <w:rPr>
                <w:rFonts w:ascii="Times New Roman" w:hAnsi="Times New Roman"/>
                <w:color w:val="231F20"/>
                <w:sz w:val="18"/>
                <w:szCs w:val="18"/>
              </w:rPr>
              <w:t>Полностью удовлетворен</w:t>
            </w:r>
          </w:p>
        </w:tc>
        <w:tc>
          <w:tcPr>
            <w:tcW w:w="1843" w:type="dxa"/>
            <w:shd w:val="clear" w:color="auto" w:fill="auto"/>
          </w:tcPr>
          <w:p w:rsidR="005D315F" w:rsidRPr="00E87E60" w:rsidRDefault="005D315F" w:rsidP="006B0F0D">
            <w:pPr>
              <w:spacing w:after="0" w:line="240" w:lineRule="auto"/>
              <w:rPr>
                <w:rFonts w:ascii="Times New Roman" w:hAnsi="Times New Roman"/>
              </w:rPr>
            </w:pPr>
          </w:p>
        </w:tc>
      </w:tr>
      <w:tr w:rsidR="005D315F" w:rsidRPr="00E87E60" w:rsidTr="006B0F0D">
        <w:tc>
          <w:tcPr>
            <w:tcW w:w="817" w:type="dxa"/>
            <w:shd w:val="clear" w:color="auto" w:fill="auto"/>
          </w:tcPr>
          <w:p w:rsidR="005D315F" w:rsidRPr="00E87E60" w:rsidRDefault="005D315F" w:rsidP="006B0F0D">
            <w:pPr>
              <w:spacing w:after="0" w:line="240" w:lineRule="auto"/>
              <w:rPr>
                <w:rFonts w:ascii="Times New Roman" w:hAnsi="Times New Roman"/>
              </w:rPr>
            </w:pPr>
            <w:r w:rsidRPr="00E87E60">
              <w:rPr>
                <w:rFonts w:ascii="Times New Roman" w:hAnsi="Times New Roman"/>
              </w:rPr>
              <w:t>10.2</w:t>
            </w:r>
          </w:p>
        </w:tc>
        <w:tc>
          <w:tcPr>
            <w:tcW w:w="6804" w:type="dxa"/>
            <w:shd w:val="clear" w:color="auto" w:fill="auto"/>
          </w:tcPr>
          <w:p w:rsidR="005D315F" w:rsidRPr="00E87E60" w:rsidRDefault="005D315F" w:rsidP="006B0F0D">
            <w:pPr>
              <w:spacing w:before="100" w:beforeAutospacing="1" w:after="135" w:line="300" w:lineRule="atLeast"/>
              <w:rPr>
                <w:rFonts w:ascii="Times New Roman" w:hAnsi="Times New Roman"/>
                <w:color w:val="231F20"/>
                <w:sz w:val="18"/>
                <w:szCs w:val="18"/>
              </w:rPr>
            </w:pPr>
            <w:r w:rsidRPr="00E87E60">
              <w:rPr>
                <w:rFonts w:ascii="Times New Roman" w:hAnsi="Times New Roman"/>
                <w:color w:val="231F20"/>
                <w:sz w:val="18"/>
                <w:szCs w:val="18"/>
              </w:rPr>
              <w:t>Не совсем</w:t>
            </w:r>
          </w:p>
        </w:tc>
        <w:tc>
          <w:tcPr>
            <w:tcW w:w="1843" w:type="dxa"/>
            <w:shd w:val="clear" w:color="auto" w:fill="auto"/>
          </w:tcPr>
          <w:p w:rsidR="005D315F" w:rsidRPr="00E87E60" w:rsidRDefault="005D315F" w:rsidP="006B0F0D">
            <w:pPr>
              <w:spacing w:after="0" w:line="240" w:lineRule="auto"/>
              <w:rPr>
                <w:rFonts w:ascii="Times New Roman" w:hAnsi="Times New Roman"/>
              </w:rPr>
            </w:pPr>
          </w:p>
        </w:tc>
      </w:tr>
      <w:tr w:rsidR="005D315F" w:rsidRPr="00E87E60" w:rsidTr="006B0F0D">
        <w:tc>
          <w:tcPr>
            <w:tcW w:w="817" w:type="dxa"/>
            <w:shd w:val="clear" w:color="auto" w:fill="auto"/>
          </w:tcPr>
          <w:p w:rsidR="005D315F" w:rsidRPr="00E87E60" w:rsidRDefault="005D315F" w:rsidP="006B0F0D">
            <w:pPr>
              <w:spacing w:after="0" w:line="240" w:lineRule="auto"/>
              <w:rPr>
                <w:rFonts w:ascii="Times New Roman" w:hAnsi="Times New Roman"/>
              </w:rPr>
            </w:pPr>
            <w:r w:rsidRPr="00E87E60">
              <w:rPr>
                <w:rFonts w:ascii="Times New Roman" w:hAnsi="Times New Roman"/>
              </w:rPr>
              <w:t>10.3.</w:t>
            </w:r>
          </w:p>
        </w:tc>
        <w:tc>
          <w:tcPr>
            <w:tcW w:w="6804" w:type="dxa"/>
            <w:shd w:val="clear" w:color="auto" w:fill="auto"/>
          </w:tcPr>
          <w:p w:rsidR="005D315F" w:rsidRPr="00E87E60" w:rsidRDefault="005D315F" w:rsidP="006B0F0D">
            <w:pPr>
              <w:spacing w:before="100" w:beforeAutospacing="1" w:after="135" w:line="300" w:lineRule="atLeast"/>
              <w:rPr>
                <w:rFonts w:ascii="Times New Roman" w:hAnsi="Times New Roman"/>
                <w:color w:val="231F20"/>
                <w:sz w:val="18"/>
                <w:szCs w:val="18"/>
              </w:rPr>
            </w:pPr>
            <w:r w:rsidRPr="00E87E60">
              <w:rPr>
                <w:rFonts w:ascii="Times New Roman" w:hAnsi="Times New Roman"/>
                <w:color w:val="231F20"/>
                <w:sz w:val="18"/>
                <w:szCs w:val="18"/>
              </w:rPr>
              <w:t>Нет</w:t>
            </w:r>
          </w:p>
        </w:tc>
        <w:tc>
          <w:tcPr>
            <w:tcW w:w="1843" w:type="dxa"/>
            <w:shd w:val="clear" w:color="auto" w:fill="auto"/>
          </w:tcPr>
          <w:p w:rsidR="005D315F" w:rsidRPr="00E87E60" w:rsidRDefault="005D315F" w:rsidP="006B0F0D">
            <w:pPr>
              <w:spacing w:after="0" w:line="240" w:lineRule="auto"/>
              <w:rPr>
                <w:rFonts w:ascii="Times New Roman" w:hAnsi="Times New Roman"/>
              </w:rPr>
            </w:pPr>
          </w:p>
        </w:tc>
      </w:tr>
      <w:tr w:rsidR="005D315F" w:rsidRPr="00E87E60" w:rsidTr="006B0F0D">
        <w:tc>
          <w:tcPr>
            <w:tcW w:w="817" w:type="dxa"/>
            <w:tcBorders>
              <w:bottom w:val="single" w:sz="4" w:space="0" w:color="000000"/>
            </w:tcBorders>
            <w:shd w:val="clear" w:color="auto" w:fill="auto"/>
          </w:tcPr>
          <w:p w:rsidR="005D315F" w:rsidRPr="00E87E60" w:rsidRDefault="005D315F" w:rsidP="006B0F0D">
            <w:pPr>
              <w:spacing w:after="0" w:line="240" w:lineRule="auto"/>
              <w:rPr>
                <w:rFonts w:ascii="Times New Roman" w:hAnsi="Times New Roman"/>
              </w:rPr>
            </w:pPr>
            <w:r w:rsidRPr="00E87E60">
              <w:rPr>
                <w:rFonts w:ascii="Times New Roman" w:hAnsi="Times New Roman"/>
              </w:rPr>
              <w:t>10.4.</w:t>
            </w:r>
          </w:p>
        </w:tc>
        <w:tc>
          <w:tcPr>
            <w:tcW w:w="6804" w:type="dxa"/>
            <w:tcBorders>
              <w:bottom w:val="single" w:sz="4" w:space="0" w:color="000000"/>
            </w:tcBorders>
            <w:shd w:val="clear" w:color="auto" w:fill="auto"/>
          </w:tcPr>
          <w:p w:rsidR="005D315F" w:rsidRPr="00E87E60" w:rsidRDefault="005D315F" w:rsidP="006B0F0D">
            <w:pPr>
              <w:spacing w:before="100" w:beforeAutospacing="1" w:after="135" w:line="300" w:lineRule="atLeast"/>
              <w:rPr>
                <w:rFonts w:ascii="Times New Roman" w:hAnsi="Times New Roman"/>
                <w:color w:val="231F20"/>
                <w:sz w:val="18"/>
                <w:szCs w:val="18"/>
              </w:rPr>
            </w:pPr>
            <w:r w:rsidRPr="00E87E60">
              <w:rPr>
                <w:rFonts w:ascii="Times New Roman" w:hAnsi="Times New Roman"/>
                <w:color w:val="231F20"/>
                <w:sz w:val="18"/>
                <w:szCs w:val="18"/>
              </w:rPr>
              <w:t>Затрудняюсь ответить</w:t>
            </w:r>
          </w:p>
        </w:tc>
        <w:tc>
          <w:tcPr>
            <w:tcW w:w="1843" w:type="dxa"/>
            <w:tcBorders>
              <w:bottom w:val="single" w:sz="4" w:space="0" w:color="000000"/>
            </w:tcBorders>
            <w:shd w:val="clear" w:color="auto" w:fill="auto"/>
          </w:tcPr>
          <w:p w:rsidR="005D315F" w:rsidRPr="00E87E60" w:rsidRDefault="005D315F" w:rsidP="006B0F0D">
            <w:pPr>
              <w:spacing w:after="0" w:line="240" w:lineRule="auto"/>
              <w:rPr>
                <w:rFonts w:ascii="Times New Roman" w:hAnsi="Times New Roman"/>
              </w:rPr>
            </w:pPr>
          </w:p>
        </w:tc>
      </w:tr>
      <w:tr w:rsidR="005D315F" w:rsidRPr="00E87E60" w:rsidTr="006B0F0D">
        <w:tc>
          <w:tcPr>
            <w:tcW w:w="817" w:type="dxa"/>
            <w:shd w:val="pct25" w:color="auto" w:fill="auto"/>
          </w:tcPr>
          <w:p w:rsidR="005D315F" w:rsidRPr="00E87E60" w:rsidRDefault="005D315F" w:rsidP="006B0F0D">
            <w:pPr>
              <w:spacing w:after="0" w:line="240" w:lineRule="auto"/>
              <w:rPr>
                <w:rFonts w:ascii="Times New Roman" w:hAnsi="Times New Roman"/>
                <w:b/>
              </w:rPr>
            </w:pPr>
            <w:r w:rsidRPr="00E87E60">
              <w:rPr>
                <w:rFonts w:ascii="Times New Roman" w:hAnsi="Times New Roman"/>
                <w:b/>
              </w:rPr>
              <w:t>11.</w:t>
            </w:r>
          </w:p>
        </w:tc>
        <w:tc>
          <w:tcPr>
            <w:tcW w:w="6804" w:type="dxa"/>
            <w:shd w:val="pct25" w:color="auto" w:fill="auto"/>
          </w:tcPr>
          <w:p w:rsidR="005D315F" w:rsidRPr="00E87E60" w:rsidRDefault="005D315F" w:rsidP="006B0F0D">
            <w:pPr>
              <w:spacing w:before="100" w:beforeAutospacing="1" w:after="135" w:line="300" w:lineRule="atLeast"/>
              <w:rPr>
                <w:rFonts w:ascii="Times New Roman" w:hAnsi="Times New Roman"/>
                <w:b/>
                <w:color w:val="231F20"/>
                <w:sz w:val="18"/>
                <w:szCs w:val="18"/>
              </w:rPr>
            </w:pPr>
            <w:r w:rsidRPr="00E87E60">
              <w:rPr>
                <w:rFonts w:ascii="Times New Roman" w:hAnsi="Times New Roman"/>
                <w:b/>
                <w:color w:val="231F20"/>
                <w:sz w:val="18"/>
                <w:szCs w:val="18"/>
              </w:rPr>
              <w:t>Если нет, то, чем Вы не удовлетворены?</w:t>
            </w:r>
          </w:p>
        </w:tc>
        <w:tc>
          <w:tcPr>
            <w:tcW w:w="1843" w:type="dxa"/>
            <w:shd w:val="pct25" w:color="auto" w:fill="auto"/>
          </w:tcPr>
          <w:p w:rsidR="005D315F" w:rsidRPr="00E87E60" w:rsidRDefault="005D315F" w:rsidP="006B0F0D">
            <w:pPr>
              <w:spacing w:after="0" w:line="240" w:lineRule="auto"/>
              <w:rPr>
                <w:rFonts w:ascii="Times New Roman" w:hAnsi="Times New Roman"/>
              </w:rPr>
            </w:pPr>
          </w:p>
        </w:tc>
      </w:tr>
      <w:tr w:rsidR="005D315F" w:rsidRPr="00E87E60" w:rsidTr="006B0F0D">
        <w:tc>
          <w:tcPr>
            <w:tcW w:w="817" w:type="dxa"/>
            <w:shd w:val="clear" w:color="auto" w:fill="auto"/>
          </w:tcPr>
          <w:p w:rsidR="005D315F" w:rsidRPr="00E87E60" w:rsidRDefault="005D315F" w:rsidP="006B0F0D">
            <w:pPr>
              <w:spacing w:after="0" w:line="240" w:lineRule="auto"/>
              <w:rPr>
                <w:rFonts w:ascii="Times New Roman" w:hAnsi="Times New Roman"/>
              </w:rPr>
            </w:pPr>
            <w:r w:rsidRPr="00E87E60">
              <w:rPr>
                <w:rFonts w:ascii="Times New Roman" w:hAnsi="Times New Roman"/>
              </w:rPr>
              <w:t>11.1.</w:t>
            </w:r>
          </w:p>
        </w:tc>
        <w:tc>
          <w:tcPr>
            <w:tcW w:w="6804" w:type="dxa"/>
            <w:shd w:val="clear" w:color="auto" w:fill="auto"/>
          </w:tcPr>
          <w:p w:rsidR="005D315F" w:rsidRPr="00E87E60" w:rsidRDefault="005D315F" w:rsidP="006B0F0D">
            <w:pPr>
              <w:spacing w:before="100" w:beforeAutospacing="1" w:after="135" w:line="300" w:lineRule="atLeast"/>
              <w:rPr>
                <w:rFonts w:ascii="Times New Roman" w:hAnsi="Times New Roman"/>
                <w:color w:val="231F20"/>
                <w:sz w:val="18"/>
                <w:szCs w:val="18"/>
              </w:rPr>
            </w:pPr>
            <w:r w:rsidRPr="00E87E60">
              <w:rPr>
                <w:rFonts w:ascii="Times New Roman" w:hAnsi="Times New Roman"/>
                <w:sz w:val="20"/>
                <w:szCs w:val="20"/>
              </w:rPr>
              <w:t xml:space="preserve">уровнем и качеством знаний (подготовки), которые ребенок получает в организации </w:t>
            </w:r>
          </w:p>
        </w:tc>
        <w:tc>
          <w:tcPr>
            <w:tcW w:w="1843" w:type="dxa"/>
            <w:shd w:val="clear" w:color="auto" w:fill="auto"/>
          </w:tcPr>
          <w:p w:rsidR="005D315F" w:rsidRPr="00E87E60" w:rsidRDefault="005D315F" w:rsidP="006B0F0D">
            <w:pPr>
              <w:spacing w:after="0" w:line="240" w:lineRule="auto"/>
              <w:rPr>
                <w:rFonts w:ascii="Times New Roman" w:hAnsi="Times New Roman"/>
              </w:rPr>
            </w:pPr>
          </w:p>
        </w:tc>
      </w:tr>
      <w:tr w:rsidR="005D315F" w:rsidRPr="00E87E60" w:rsidTr="006B0F0D">
        <w:tc>
          <w:tcPr>
            <w:tcW w:w="817" w:type="dxa"/>
            <w:shd w:val="clear" w:color="auto" w:fill="auto"/>
          </w:tcPr>
          <w:p w:rsidR="005D315F" w:rsidRPr="00E87E60" w:rsidRDefault="005D315F" w:rsidP="006B0F0D">
            <w:pPr>
              <w:spacing w:after="0" w:line="240" w:lineRule="auto"/>
              <w:rPr>
                <w:rFonts w:ascii="Times New Roman" w:hAnsi="Times New Roman"/>
              </w:rPr>
            </w:pPr>
            <w:r w:rsidRPr="00E87E60">
              <w:rPr>
                <w:rFonts w:ascii="Times New Roman" w:hAnsi="Times New Roman"/>
              </w:rPr>
              <w:t>11.2.</w:t>
            </w:r>
          </w:p>
        </w:tc>
        <w:tc>
          <w:tcPr>
            <w:tcW w:w="6804" w:type="dxa"/>
            <w:shd w:val="clear" w:color="auto" w:fill="auto"/>
          </w:tcPr>
          <w:p w:rsidR="005D315F" w:rsidRPr="00E87E60" w:rsidRDefault="005D315F" w:rsidP="006B0F0D">
            <w:pPr>
              <w:spacing w:before="100" w:beforeAutospacing="1" w:after="135" w:line="300" w:lineRule="atLeast"/>
              <w:rPr>
                <w:rFonts w:ascii="Times New Roman" w:hAnsi="Times New Roman"/>
                <w:sz w:val="20"/>
                <w:szCs w:val="20"/>
              </w:rPr>
            </w:pPr>
            <w:r w:rsidRPr="00E87E60">
              <w:rPr>
                <w:rFonts w:ascii="Times New Roman" w:hAnsi="Times New Roman"/>
                <w:sz w:val="20"/>
                <w:szCs w:val="20"/>
              </w:rPr>
              <w:t>профессиональным уровнем педагогов</w:t>
            </w:r>
          </w:p>
        </w:tc>
        <w:tc>
          <w:tcPr>
            <w:tcW w:w="1843" w:type="dxa"/>
            <w:shd w:val="clear" w:color="auto" w:fill="auto"/>
          </w:tcPr>
          <w:p w:rsidR="005D315F" w:rsidRPr="00E87E60" w:rsidRDefault="005D315F" w:rsidP="006B0F0D">
            <w:pPr>
              <w:spacing w:after="0" w:line="240" w:lineRule="auto"/>
              <w:rPr>
                <w:rFonts w:ascii="Times New Roman" w:hAnsi="Times New Roman"/>
              </w:rPr>
            </w:pPr>
          </w:p>
        </w:tc>
      </w:tr>
      <w:tr w:rsidR="005D315F" w:rsidRPr="00E87E60" w:rsidTr="006B0F0D">
        <w:tc>
          <w:tcPr>
            <w:tcW w:w="817" w:type="dxa"/>
            <w:shd w:val="clear" w:color="auto" w:fill="auto"/>
          </w:tcPr>
          <w:p w:rsidR="005D315F" w:rsidRPr="00E87E60" w:rsidRDefault="005D315F" w:rsidP="006B0F0D">
            <w:pPr>
              <w:spacing w:after="0" w:line="240" w:lineRule="auto"/>
              <w:rPr>
                <w:rFonts w:ascii="Times New Roman" w:hAnsi="Times New Roman"/>
              </w:rPr>
            </w:pPr>
            <w:r w:rsidRPr="00E87E60">
              <w:rPr>
                <w:rFonts w:ascii="Times New Roman" w:hAnsi="Times New Roman"/>
              </w:rPr>
              <w:t>11.3.</w:t>
            </w:r>
          </w:p>
        </w:tc>
        <w:tc>
          <w:tcPr>
            <w:tcW w:w="6804" w:type="dxa"/>
            <w:shd w:val="clear" w:color="auto" w:fill="auto"/>
          </w:tcPr>
          <w:p w:rsidR="005D315F" w:rsidRPr="00E87E60" w:rsidRDefault="005D315F" w:rsidP="006B0F0D">
            <w:pPr>
              <w:spacing w:before="100" w:beforeAutospacing="1" w:after="135" w:line="300" w:lineRule="atLeast"/>
              <w:rPr>
                <w:rFonts w:ascii="Times New Roman" w:hAnsi="Times New Roman"/>
                <w:sz w:val="20"/>
                <w:szCs w:val="20"/>
              </w:rPr>
            </w:pPr>
            <w:r w:rsidRPr="00E87E60">
              <w:rPr>
                <w:rFonts w:ascii="Times New Roman" w:hAnsi="Times New Roman"/>
                <w:sz w:val="20"/>
                <w:szCs w:val="20"/>
              </w:rPr>
              <w:t>объективностью методов и критериев оценки учебной успеваемости вашего ребенка</w:t>
            </w:r>
          </w:p>
        </w:tc>
        <w:tc>
          <w:tcPr>
            <w:tcW w:w="1843" w:type="dxa"/>
            <w:shd w:val="clear" w:color="auto" w:fill="auto"/>
          </w:tcPr>
          <w:p w:rsidR="005D315F" w:rsidRPr="00E87E60" w:rsidRDefault="005D315F" w:rsidP="006B0F0D">
            <w:pPr>
              <w:spacing w:after="0" w:line="240" w:lineRule="auto"/>
              <w:rPr>
                <w:rFonts w:ascii="Times New Roman" w:hAnsi="Times New Roman"/>
              </w:rPr>
            </w:pPr>
          </w:p>
        </w:tc>
      </w:tr>
      <w:tr w:rsidR="005D315F" w:rsidRPr="00E87E60" w:rsidTr="006B0F0D">
        <w:tc>
          <w:tcPr>
            <w:tcW w:w="817" w:type="dxa"/>
            <w:shd w:val="clear" w:color="auto" w:fill="auto"/>
          </w:tcPr>
          <w:p w:rsidR="005D315F" w:rsidRPr="00E87E60" w:rsidRDefault="005D315F" w:rsidP="006B0F0D">
            <w:pPr>
              <w:spacing w:after="0" w:line="240" w:lineRule="auto"/>
              <w:rPr>
                <w:rFonts w:ascii="Times New Roman" w:hAnsi="Times New Roman"/>
              </w:rPr>
            </w:pPr>
            <w:r w:rsidRPr="00E87E60">
              <w:rPr>
                <w:rFonts w:ascii="Times New Roman" w:hAnsi="Times New Roman"/>
              </w:rPr>
              <w:t>11.4.</w:t>
            </w:r>
          </w:p>
        </w:tc>
        <w:tc>
          <w:tcPr>
            <w:tcW w:w="6804" w:type="dxa"/>
            <w:shd w:val="clear" w:color="auto" w:fill="auto"/>
          </w:tcPr>
          <w:p w:rsidR="005D315F" w:rsidRPr="00E87E60" w:rsidRDefault="005D315F" w:rsidP="006B0F0D">
            <w:pPr>
              <w:spacing w:before="100" w:beforeAutospacing="1" w:after="135" w:line="300" w:lineRule="atLeast"/>
              <w:rPr>
                <w:rFonts w:ascii="Times New Roman" w:hAnsi="Times New Roman"/>
                <w:sz w:val="20"/>
                <w:szCs w:val="20"/>
              </w:rPr>
            </w:pPr>
            <w:r w:rsidRPr="00E87E60">
              <w:rPr>
                <w:rFonts w:ascii="Times New Roman" w:hAnsi="Times New Roman"/>
                <w:sz w:val="20"/>
                <w:szCs w:val="20"/>
              </w:rPr>
              <w:t>высоким уровнем учебной нагрузки на ребенка</w:t>
            </w:r>
          </w:p>
        </w:tc>
        <w:tc>
          <w:tcPr>
            <w:tcW w:w="1843" w:type="dxa"/>
            <w:shd w:val="clear" w:color="auto" w:fill="auto"/>
          </w:tcPr>
          <w:p w:rsidR="005D315F" w:rsidRPr="00E87E60" w:rsidRDefault="005D315F" w:rsidP="006B0F0D">
            <w:pPr>
              <w:spacing w:after="0" w:line="240" w:lineRule="auto"/>
              <w:rPr>
                <w:rFonts w:ascii="Times New Roman" w:hAnsi="Times New Roman"/>
              </w:rPr>
            </w:pPr>
          </w:p>
        </w:tc>
      </w:tr>
      <w:tr w:rsidR="005D315F" w:rsidRPr="00E87E60" w:rsidTr="006B0F0D">
        <w:tc>
          <w:tcPr>
            <w:tcW w:w="817" w:type="dxa"/>
            <w:shd w:val="clear" w:color="auto" w:fill="auto"/>
          </w:tcPr>
          <w:p w:rsidR="005D315F" w:rsidRPr="00E87E60" w:rsidRDefault="005D315F" w:rsidP="006B0F0D">
            <w:pPr>
              <w:spacing w:after="0" w:line="240" w:lineRule="auto"/>
              <w:rPr>
                <w:rFonts w:ascii="Times New Roman" w:hAnsi="Times New Roman"/>
              </w:rPr>
            </w:pPr>
            <w:r w:rsidRPr="00E87E60">
              <w:rPr>
                <w:rFonts w:ascii="Times New Roman" w:hAnsi="Times New Roman"/>
              </w:rPr>
              <w:t>11.5.</w:t>
            </w:r>
          </w:p>
        </w:tc>
        <w:tc>
          <w:tcPr>
            <w:tcW w:w="6804" w:type="dxa"/>
            <w:shd w:val="clear" w:color="auto" w:fill="auto"/>
          </w:tcPr>
          <w:p w:rsidR="005D315F" w:rsidRPr="00E87E60" w:rsidRDefault="005D315F" w:rsidP="006B0F0D">
            <w:pPr>
              <w:spacing w:before="100" w:beforeAutospacing="1" w:after="135" w:line="300" w:lineRule="atLeast"/>
              <w:rPr>
                <w:rFonts w:ascii="Times New Roman" w:hAnsi="Times New Roman"/>
                <w:sz w:val="20"/>
                <w:szCs w:val="20"/>
              </w:rPr>
            </w:pPr>
            <w:r w:rsidRPr="00E87E60">
              <w:rPr>
                <w:rFonts w:ascii="Times New Roman" w:hAnsi="Times New Roman"/>
                <w:sz w:val="20"/>
                <w:szCs w:val="20"/>
              </w:rPr>
              <w:t>материально-технической оснащенностью организации (наличие компьютеров, оснащенность учебных кабинетов, спортивных залов, библиотек и т.д.)</w:t>
            </w:r>
          </w:p>
        </w:tc>
        <w:tc>
          <w:tcPr>
            <w:tcW w:w="1843" w:type="dxa"/>
            <w:shd w:val="clear" w:color="auto" w:fill="auto"/>
          </w:tcPr>
          <w:p w:rsidR="005D315F" w:rsidRPr="00E87E60" w:rsidRDefault="005D315F" w:rsidP="006B0F0D">
            <w:pPr>
              <w:spacing w:after="0" w:line="240" w:lineRule="auto"/>
              <w:rPr>
                <w:rFonts w:ascii="Times New Roman" w:hAnsi="Times New Roman"/>
              </w:rPr>
            </w:pPr>
          </w:p>
        </w:tc>
      </w:tr>
      <w:tr w:rsidR="005D315F" w:rsidRPr="00E87E60" w:rsidTr="006B0F0D">
        <w:tc>
          <w:tcPr>
            <w:tcW w:w="817" w:type="dxa"/>
            <w:shd w:val="clear" w:color="auto" w:fill="auto"/>
          </w:tcPr>
          <w:p w:rsidR="005D315F" w:rsidRPr="00E87E60" w:rsidRDefault="005D315F" w:rsidP="006B0F0D">
            <w:pPr>
              <w:spacing w:after="0" w:line="240" w:lineRule="auto"/>
              <w:rPr>
                <w:rFonts w:ascii="Times New Roman" w:hAnsi="Times New Roman"/>
              </w:rPr>
            </w:pPr>
            <w:r w:rsidRPr="00E87E60">
              <w:rPr>
                <w:rFonts w:ascii="Times New Roman" w:hAnsi="Times New Roman"/>
              </w:rPr>
              <w:t>11.6.</w:t>
            </w:r>
          </w:p>
        </w:tc>
        <w:tc>
          <w:tcPr>
            <w:tcW w:w="6804" w:type="dxa"/>
            <w:shd w:val="clear" w:color="auto" w:fill="auto"/>
          </w:tcPr>
          <w:p w:rsidR="005D315F" w:rsidRPr="00E87E60" w:rsidRDefault="005D315F" w:rsidP="006B0F0D">
            <w:pPr>
              <w:spacing w:before="100" w:beforeAutospacing="1" w:after="135" w:line="300" w:lineRule="atLeast"/>
              <w:rPr>
                <w:rFonts w:ascii="Times New Roman" w:hAnsi="Times New Roman"/>
                <w:sz w:val="20"/>
                <w:szCs w:val="20"/>
              </w:rPr>
            </w:pPr>
            <w:r w:rsidRPr="00E87E60">
              <w:rPr>
                <w:rFonts w:ascii="Times New Roman" w:hAnsi="Times New Roman"/>
                <w:sz w:val="20"/>
                <w:szCs w:val="20"/>
              </w:rPr>
              <w:t>недостаточным использованием информационных компьютерных технологий в образовательном процессе</w:t>
            </w:r>
          </w:p>
        </w:tc>
        <w:tc>
          <w:tcPr>
            <w:tcW w:w="1843" w:type="dxa"/>
            <w:shd w:val="clear" w:color="auto" w:fill="auto"/>
          </w:tcPr>
          <w:p w:rsidR="005D315F" w:rsidRPr="00E87E60" w:rsidRDefault="005D315F" w:rsidP="006B0F0D">
            <w:pPr>
              <w:spacing w:after="0" w:line="240" w:lineRule="auto"/>
              <w:rPr>
                <w:rFonts w:ascii="Times New Roman" w:hAnsi="Times New Roman"/>
              </w:rPr>
            </w:pPr>
          </w:p>
        </w:tc>
      </w:tr>
      <w:tr w:rsidR="005D315F" w:rsidRPr="00E87E60" w:rsidTr="006B0F0D">
        <w:tc>
          <w:tcPr>
            <w:tcW w:w="817" w:type="dxa"/>
            <w:shd w:val="clear" w:color="auto" w:fill="auto"/>
          </w:tcPr>
          <w:p w:rsidR="005D315F" w:rsidRPr="00E87E60" w:rsidRDefault="005D315F" w:rsidP="006B0F0D">
            <w:pPr>
              <w:spacing w:after="0" w:line="240" w:lineRule="auto"/>
              <w:rPr>
                <w:rFonts w:ascii="Times New Roman" w:hAnsi="Times New Roman"/>
              </w:rPr>
            </w:pPr>
            <w:r w:rsidRPr="00E87E60">
              <w:rPr>
                <w:rFonts w:ascii="Times New Roman" w:hAnsi="Times New Roman"/>
              </w:rPr>
              <w:t>11.7.</w:t>
            </w:r>
          </w:p>
        </w:tc>
        <w:tc>
          <w:tcPr>
            <w:tcW w:w="6804" w:type="dxa"/>
            <w:shd w:val="clear" w:color="auto" w:fill="auto"/>
          </w:tcPr>
          <w:p w:rsidR="005D315F" w:rsidRPr="00E87E60" w:rsidRDefault="005D315F" w:rsidP="006B0F0D">
            <w:pPr>
              <w:spacing w:before="100" w:beforeAutospacing="1" w:after="135" w:line="300" w:lineRule="atLeast"/>
              <w:rPr>
                <w:rFonts w:ascii="Times New Roman" w:hAnsi="Times New Roman"/>
                <w:sz w:val="20"/>
                <w:szCs w:val="20"/>
              </w:rPr>
            </w:pPr>
            <w:r w:rsidRPr="00E87E60">
              <w:rPr>
                <w:rFonts w:ascii="Times New Roman" w:hAnsi="Times New Roman"/>
                <w:sz w:val="20"/>
                <w:szCs w:val="20"/>
              </w:rPr>
              <w:t>недостаточным участием организации в различных конкурсах, проектах, грантах</w:t>
            </w:r>
          </w:p>
        </w:tc>
        <w:tc>
          <w:tcPr>
            <w:tcW w:w="1843" w:type="dxa"/>
            <w:shd w:val="clear" w:color="auto" w:fill="auto"/>
          </w:tcPr>
          <w:p w:rsidR="005D315F" w:rsidRPr="00E87E60" w:rsidRDefault="005D315F" w:rsidP="006B0F0D">
            <w:pPr>
              <w:spacing w:after="0" w:line="240" w:lineRule="auto"/>
              <w:rPr>
                <w:rFonts w:ascii="Times New Roman" w:hAnsi="Times New Roman"/>
              </w:rPr>
            </w:pPr>
          </w:p>
        </w:tc>
      </w:tr>
      <w:tr w:rsidR="005D315F" w:rsidRPr="00E87E60" w:rsidTr="006B0F0D">
        <w:tc>
          <w:tcPr>
            <w:tcW w:w="817" w:type="dxa"/>
            <w:shd w:val="clear" w:color="auto" w:fill="auto"/>
          </w:tcPr>
          <w:p w:rsidR="005D315F" w:rsidRPr="00E87E60" w:rsidRDefault="005D315F" w:rsidP="006B0F0D">
            <w:pPr>
              <w:spacing w:after="0" w:line="240" w:lineRule="auto"/>
              <w:rPr>
                <w:rFonts w:ascii="Times New Roman" w:hAnsi="Times New Roman"/>
              </w:rPr>
            </w:pPr>
            <w:r w:rsidRPr="00E87E60">
              <w:rPr>
                <w:rFonts w:ascii="Times New Roman" w:hAnsi="Times New Roman"/>
              </w:rPr>
              <w:t>11.8.</w:t>
            </w:r>
          </w:p>
        </w:tc>
        <w:tc>
          <w:tcPr>
            <w:tcW w:w="6804" w:type="dxa"/>
            <w:shd w:val="clear" w:color="auto" w:fill="auto"/>
          </w:tcPr>
          <w:p w:rsidR="005D315F" w:rsidRPr="00E87E60" w:rsidRDefault="005D315F" w:rsidP="006B0F0D">
            <w:pPr>
              <w:spacing w:before="100" w:beforeAutospacing="1" w:after="135" w:line="300" w:lineRule="atLeast"/>
              <w:rPr>
                <w:rFonts w:ascii="Times New Roman" w:hAnsi="Times New Roman"/>
                <w:sz w:val="20"/>
                <w:szCs w:val="20"/>
              </w:rPr>
            </w:pPr>
            <w:r w:rsidRPr="00E87E60">
              <w:rPr>
                <w:rFonts w:ascii="Times New Roman" w:hAnsi="Times New Roman"/>
                <w:sz w:val="20"/>
                <w:szCs w:val="20"/>
              </w:rPr>
              <w:t>недостаточной возможностью получения дополнительного образования</w:t>
            </w:r>
          </w:p>
        </w:tc>
        <w:tc>
          <w:tcPr>
            <w:tcW w:w="1843" w:type="dxa"/>
            <w:shd w:val="clear" w:color="auto" w:fill="auto"/>
          </w:tcPr>
          <w:p w:rsidR="005D315F" w:rsidRPr="00E87E60" w:rsidRDefault="005D315F" w:rsidP="006B0F0D">
            <w:pPr>
              <w:spacing w:after="0" w:line="240" w:lineRule="auto"/>
              <w:rPr>
                <w:rFonts w:ascii="Times New Roman" w:hAnsi="Times New Roman"/>
              </w:rPr>
            </w:pPr>
          </w:p>
        </w:tc>
      </w:tr>
      <w:tr w:rsidR="005D315F" w:rsidRPr="00E87E60" w:rsidTr="006B0F0D">
        <w:tc>
          <w:tcPr>
            <w:tcW w:w="817" w:type="dxa"/>
            <w:shd w:val="clear" w:color="auto" w:fill="auto"/>
          </w:tcPr>
          <w:p w:rsidR="005D315F" w:rsidRPr="00E87E60" w:rsidRDefault="005D315F" w:rsidP="006B0F0D">
            <w:pPr>
              <w:spacing w:after="0" w:line="240" w:lineRule="auto"/>
              <w:rPr>
                <w:rFonts w:ascii="Times New Roman" w:hAnsi="Times New Roman"/>
              </w:rPr>
            </w:pPr>
            <w:r w:rsidRPr="00E87E60">
              <w:rPr>
                <w:rFonts w:ascii="Times New Roman" w:hAnsi="Times New Roman"/>
              </w:rPr>
              <w:t>11.9.</w:t>
            </w:r>
          </w:p>
        </w:tc>
        <w:tc>
          <w:tcPr>
            <w:tcW w:w="6804" w:type="dxa"/>
            <w:shd w:val="clear" w:color="auto" w:fill="auto"/>
          </w:tcPr>
          <w:p w:rsidR="005D315F" w:rsidRPr="00E87E60" w:rsidRDefault="005D315F" w:rsidP="006B0F0D">
            <w:pPr>
              <w:spacing w:before="100" w:beforeAutospacing="1" w:after="135" w:line="300" w:lineRule="atLeast"/>
              <w:rPr>
                <w:rFonts w:ascii="Times New Roman" w:hAnsi="Times New Roman"/>
                <w:sz w:val="20"/>
                <w:szCs w:val="20"/>
              </w:rPr>
            </w:pPr>
            <w:r w:rsidRPr="00E87E60">
              <w:rPr>
                <w:rFonts w:ascii="Times New Roman" w:hAnsi="Times New Roman"/>
                <w:sz w:val="20"/>
                <w:szCs w:val="20"/>
              </w:rPr>
              <w:t xml:space="preserve">организацией досуга </w:t>
            </w:r>
          </w:p>
        </w:tc>
        <w:tc>
          <w:tcPr>
            <w:tcW w:w="1843" w:type="dxa"/>
            <w:shd w:val="clear" w:color="auto" w:fill="auto"/>
          </w:tcPr>
          <w:p w:rsidR="005D315F" w:rsidRPr="00E87E60" w:rsidRDefault="005D315F" w:rsidP="006B0F0D">
            <w:pPr>
              <w:spacing w:after="0" w:line="240" w:lineRule="auto"/>
              <w:rPr>
                <w:rFonts w:ascii="Times New Roman" w:hAnsi="Times New Roman"/>
              </w:rPr>
            </w:pPr>
          </w:p>
        </w:tc>
      </w:tr>
      <w:tr w:rsidR="005D315F" w:rsidRPr="00E87E60" w:rsidTr="006B0F0D">
        <w:tc>
          <w:tcPr>
            <w:tcW w:w="817" w:type="dxa"/>
            <w:shd w:val="clear" w:color="auto" w:fill="auto"/>
          </w:tcPr>
          <w:p w:rsidR="005D315F" w:rsidRPr="00E87E60" w:rsidRDefault="005D315F" w:rsidP="006B0F0D">
            <w:pPr>
              <w:spacing w:after="0" w:line="240" w:lineRule="auto"/>
              <w:rPr>
                <w:rFonts w:ascii="Times New Roman" w:hAnsi="Times New Roman"/>
              </w:rPr>
            </w:pPr>
            <w:r w:rsidRPr="00E87E60">
              <w:rPr>
                <w:rFonts w:ascii="Times New Roman" w:hAnsi="Times New Roman"/>
              </w:rPr>
              <w:t>11.10</w:t>
            </w:r>
          </w:p>
        </w:tc>
        <w:tc>
          <w:tcPr>
            <w:tcW w:w="6804" w:type="dxa"/>
            <w:shd w:val="clear" w:color="auto" w:fill="auto"/>
          </w:tcPr>
          <w:p w:rsidR="005D315F" w:rsidRPr="00E87E60" w:rsidRDefault="005D315F" w:rsidP="006B0F0D">
            <w:pPr>
              <w:spacing w:before="100" w:beforeAutospacing="1" w:after="135" w:line="300" w:lineRule="atLeast"/>
              <w:rPr>
                <w:rFonts w:ascii="Times New Roman" w:hAnsi="Times New Roman"/>
                <w:sz w:val="20"/>
                <w:szCs w:val="20"/>
              </w:rPr>
            </w:pPr>
            <w:r w:rsidRPr="00E87E60">
              <w:rPr>
                <w:rFonts w:ascii="Times New Roman" w:hAnsi="Times New Roman"/>
                <w:sz w:val="20"/>
                <w:szCs w:val="20"/>
              </w:rPr>
              <w:t>уровнем психологического комфорта вашего ребенка в организации</w:t>
            </w:r>
          </w:p>
        </w:tc>
        <w:tc>
          <w:tcPr>
            <w:tcW w:w="1843" w:type="dxa"/>
            <w:shd w:val="clear" w:color="auto" w:fill="auto"/>
          </w:tcPr>
          <w:p w:rsidR="005D315F" w:rsidRPr="00E87E60" w:rsidRDefault="005D315F" w:rsidP="006B0F0D">
            <w:pPr>
              <w:spacing w:after="0" w:line="240" w:lineRule="auto"/>
              <w:rPr>
                <w:rFonts w:ascii="Times New Roman" w:hAnsi="Times New Roman"/>
              </w:rPr>
            </w:pPr>
          </w:p>
        </w:tc>
      </w:tr>
      <w:tr w:rsidR="005D315F" w:rsidRPr="00E87E60" w:rsidTr="006B0F0D">
        <w:tc>
          <w:tcPr>
            <w:tcW w:w="817" w:type="dxa"/>
            <w:shd w:val="clear" w:color="auto" w:fill="auto"/>
          </w:tcPr>
          <w:p w:rsidR="005D315F" w:rsidRPr="00E87E60" w:rsidRDefault="005D315F" w:rsidP="006B0F0D">
            <w:pPr>
              <w:spacing w:after="0" w:line="240" w:lineRule="auto"/>
              <w:rPr>
                <w:rFonts w:ascii="Times New Roman" w:hAnsi="Times New Roman"/>
              </w:rPr>
            </w:pPr>
            <w:r w:rsidRPr="00E87E60">
              <w:rPr>
                <w:rFonts w:ascii="Times New Roman" w:hAnsi="Times New Roman"/>
              </w:rPr>
              <w:t>11.11.</w:t>
            </w:r>
          </w:p>
        </w:tc>
        <w:tc>
          <w:tcPr>
            <w:tcW w:w="6804" w:type="dxa"/>
            <w:shd w:val="clear" w:color="auto" w:fill="auto"/>
          </w:tcPr>
          <w:p w:rsidR="005D315F" w:rsidRPr="00E87E60" w:rsidRDefault="005D315F" w:rsidP="006B0F0D">
            <w:pPr>
              <w:spacing w:before="100" w:beforeAutospacing="1" w:after="135" w:line="300" w:lineRule="atLeast"/>
              <w:rPr>
                <w:rFonts w:ascii="Times New Roman" w:hAnsi="Times New Roman"/>
                <w:sz w:val="20"/>
                <w:szCs w:val="20"/>
              </w:rPr>
            </w:pPr>
            <w:r w:rsidRPr="00E87E60">
              <w:rPr>
                <w:rFonts w:ascii="Times New Roman" w:hAnsi="Times New Roman"/>
                <w:sz w:val="20"/>
                <w:szCs w:val="20"/>
              </w:rPr>
              <w:t>санитарно-гигиеническими условиями обучения  ребенка</w:t>
            </w:r>
          </w:p>
        </w:tc>
        <w:tc>
          <w:tcPr>
            <w:tcW w:w="1843" w:type="dxa"/>
            <w:shd w:val="clear" w:color="auto" w:fill="auto"/>
          </w:tcPr>
          <w:p w:rsidR="005D315F" w:rsidRPr="00E87E60" w:rsidRDefault="005D315F" w:rsidP="006B0F0D">
            <w:pPr>
              <w:spacing w:after="0" w:line="240" w:lineRule="auto"/>
              <w:rPr>
                <w:rFonts w:ascii="Times New Roman" w:hAnsi="Times New Roman"/>
              </w:rPr>
            </w:pPr>
          </w:p>
        </w:tc>
      </w:tr>
      <w:tr w:rsidR="005D315F" w:rsidRPr="00E87E60" w:rsidTr="006B0F0D">
        <w:tc>
          <w:tcPr>
            <w:tcW w:w="817" w:type="dxa"/>
            <w:shd w:val="clear" w:color="auto" w:fill="auto"/>
          </w:tcPr>
          <w:p w:rsidR="005D315F" w:rsidRPr="00E87E60" w:rsidRDefault="005D315F" w:rsidP="006B0F0D">
            <w:pPr>
              <w:spacing w:after="0" w:line="240" w:lineRule="auto"/>
              <w:rPr>
                <w:rFonts w:ascii="Times New Roman" w:hAnsi="Times New Roman"/>
              </w:rPr>
            </w:pPr>
            <w:r w:rsidRPr="00E87E60">
              <w:rPr>
                <w:rFonts w:ascii="Times New Roman" w:hAnsi="Times New Roman"/>
              </w:rPr>
              <w:t>11.12.</w:t>
            </w:r>
          </w:p>
        </w:tc>
        <w:tc>
          <w:tcPr>
            <w:tcW w:w="6804" w:type="dxa"/>
            <w:shd w:val="clear" w:color="auto" w:fill="auto"/>
          </w:tcPr>
          <w:p w:rsidR="005D315F" w:rsidRPr="00E87E60" w:rsidRDefault="005D315F" w:rsidP="006B0F0D">
            <w:pPr>
              <w:spacing w:before="100" w:beforeAutospacing="1" w:after="135" w:line="300" w:lineRule="atLeast"/>
              <w:rPr>
                <w:rFonts w:ascii="Times New Roman" w:hAnsi="Times New Roman"/>
                <w:sz w:val="20"/>
                <w:szCs w:val="20"/>
              </w:rPr>
            </w:pPr>
            <w:r w:rsidRPr="00E87E60">
              <w:rPr>
                <w:rFonts w:ascii="Times New Roman" w:hAnsi="Times New Roman"/>
                <w:sz w:val="20"/>
                <w:szCs w:val="20"/>
              </w:rPr>
              <w:t>возможностью участия общественности и родителей в образовательном процессе, жизни организации</w:t>
            </w:r>
          </w:p>
        </w:tc>
        <w:tc>
          <w:tcPr>
            <w:tcW w:w="1843" w:type="dxa"/>
            <w:shd w:val="clear" w:color="auto" w:fill="auto"/>
          </w:tcPr>
          <w:p w:rsidR="005D315F" w:rsidRPr="00E87E60" w:rsidRDefault="005D315F" w:rsidP="006B0F0D">
            <w:pPr>
              <w:spacing w:after="0" w:line="240" w:lineRule="auto"/>
              <w:rPr>
                <w:rFonts w:ascii="Times New Roman" w:hAnsi="Times New Roman"/>
              </w:rPr>
            </w:pPr>
          </w:p>
        </w:tc>
      </w:tr>
      <w:tr w:rsidR="005D315F" w:rsidRPr="00E87E60" w:rsidTr="006B0F0D">
        <w:tc>
          <w:tcPr>
            <w:tcW w:w="817" w:type="dxa"/>
            <w:tcBorders>
              <w:bottom w:val="single" w:sz="4" w:space="0" w:color="000000"/>
            </w:tcBorders>
            <w:shd w:val="clear" w:color="auto" w:fill="auto"/>
          </w:tcPr>
          <w:p w:rsidR="005D315F" w:rsidRPr="00E87E60" w:rsidRDefault="005D315F" w:rsidP="006B0F0D">
            <w:pPr>
              <w:spacing w:after="0" w:line="240" w:lineRule="auto"/>
              <w:rPr>
                <w:rFonts w:ascii="Times New Roman" w:hAnsi="Times New Roman"/>
              </w:rPr>
            </w:pPr>
            <w:r w:rsidRPr="00E87E60">
              <w:rPr>
                <w:rFonts w:ascii="Times New Roman" w:hAnsi="Times New Roman"/>
              </w:rPr>
              <w:t>11.13</w:t>
            </w:r>
          </w:p>
        </w:tc>
        <w:tc>
          <w:tcPr>
            <w:tcW w:w="6804" w:type="dxa"/>
            <w:tcBorders>
              <w:bottom w:val="single" w:sz="4" w:space="0" w:color="000000"/>
            </w:tcBorders>
            <w:shd w:val="clear" w:color="auto" w:fill="auto"/>
          </w:tcPr>
          <w:p w:rsidR="005D315F" w:rsidRPr="00E87E60" w:rsidRDefault="005D315F" w:rsidP="006B0F0D">
            <w:pPr>
              <w:spacing w:before="100" w:beforeAutospacing="1" w:after="135" w:line="300" w:lineRule="atLeast"/>
              <w:rPr>
                <w:rFonts w:ascii="Times New Roman" w:hAnsi="Times New Roman"/>
                <w:sz w:val="20"/>
                <w:szCs w:val="20"/>
              </w:rPr>
            </w:pPr>
            <w:r w:rsidRPr="00E87E60">
              <w:rPr>
                <w:rFonts w:ascii="Times New Roman" w:hAnsi="Times New Roman"/>
                <w:sz w:val="20"/>
                <w:szCs w:val="20"/>
              </w:rPr>
              <w:t>другое (напишите)___________________________________________</w:t>
            </w:r>
          </w:p>
          <w:p w:rsidR="005D315F" w:rsidRPr="00E87E60" w:rsidRDefault="005D315F" w:rsidP="006B0F0D">
            <w:pPr>
              <w:spacing w:before="100" w:beforeAutospacing="1" w:after="135" w:line="300" w:lineRule="atLeast"/>
              <w:rPr>
                <w:rFonts w:ascii="Times New Roman" w:hAnsi="Times New Roman"/>
                <w:sz w:val="20"/>
                <w:szCs w:val="20"/>
              </w:rPr>
            </w:pPr>
            <w:r w:rsidRPr="00E87E60">
              <w:rPr>
                <w:rFonts w:ascii="Times New Roman" w:hAnsi="Times New Roman"/>
                <w:sz w:val="20"/>
                <w:szCs w:val="20"/>
              </w:rPr>
              <w:t>__________________________________________________________</w:t>
            </w:r>
          </w:p>
        </w:tc>
        <w:tc>
          <w:tcPr>
            <w:tcW w:w="1843" w:type="dxa"/>
            <w:tcBorders>
              <w:bottom w:val="single" w:sz="4" w:space="0" w:color="000000"/>
            </w:tcBorders>
            <w:shd w:val="clear" w:color="auto" w:fill="auto"/>
          </w:tcPr>
          <w:p w:rsidR="005D315F" w:rsidRPr="00E87E60" w:rsidRDefault="005D315F" w:rsidP="006B0F0D">
            <w:pPr>
              <w:spacing w:after="0" w:line="240" w:lineRule="auto"/>
              <w:rPr>
                <w:rFonts w:ascii="Times New Roman" w:hAnsi="Times New Roman"/>
              </w:rPr>
            </w:pPr>
          </w:p>
        </w:tc>
      </w:tr>
      <w:tr w:rsidR="005D315F" w:rsidRPr="00E87E60" w:rsidTr="006B0F0D">
        <w:tc>
          <w:tcPr>
            <w:tcW w:w="817" w:type="dxa"/>
            <w:shd w:val="pct25" w:color="auto" w:fill="auto"/>
          </w:tcPr>
          <w:p w:rsidR="005D315F" w:rsidRPr="00E87E60" w:rsidRDefault="005D315F" w:rsidP="006B0F0D">
            <w:pPr>
              <w:spacing w:after="0" w:line="240" w:lineRule="auto"/>
              <w:rPr>
                <w:rFonts w:ascii="Times New Roman" w:hAnsi="Times New Roman"/>
                <w:b/>
              </w:rPr>
            </w:pPr>
            <w:r w:rsidRPr="00E87E60">
              <w:rPr>
                <w:rFonts w:ascii="Times New Roman" w:hAnsi="Times New Roman"/>
                <w:b/>
              </w:rPr>
              <w:t>12.</w:t>
            </w:r>
          </w:p>
        </w:tc>
        <w:tc>
          <w:tcPr>
            <w:tcW w:w="6804" w:type="dxa"/>
            <w:shd w:val="pct25" w:color="auto" w:fill="auto"/>
          </w:tcPr>
          <w:p w:rsidR="005D315F" w:rsidRPr="00E87E60" w:rsidRDefault="005D315F" w:rsidP="006B0F0D">
            <w:pPr>
              <w:spacing w:before="100" w:beforeAutospacing="1" w:after="135" w:line="300" w:lineRule="atLeast"/>
              <w:rPr>
                <w:rFonts w:ascii="Times New Roman" w:hAnsi="Times New Roman"/>
                <w:b/>
                <w:sz w:val="20"/>
                <w:szCs w:val="20"/>
              </w:rPr>
            </w:pPr>
            <w:r w:rsidRPr="00E87E60">
              <w:rPr>
                <w:rFonts w:ascii="Times New Roman" w:hAnsi="Times New Roman"/>
                <w:b/>
                <w:sz w:val="20"/>
                <w:szCs w:val="20"/>
              </w:rPr>
              <w:t xml:space="preserve">Порекомендовали бы Вы организацию, </w:t>
            </w:r>
            <w:r w:rsidRPr="00E87E60">
              <w:rPr>
                <w:rFonts w:ascii="Times New Roman" w:hAnsi="Times New Roman"/>
                <w:b/>
                <w:bCs/>
                <w:color w:val="231F20"/>
                <w:sz w:val="18"/>
                <w:szCs w:val="18"/>
              </w:rPr>
              <w:t xml:space="preserve">в которой учится (которую </w:t>
            </w:r>
            <w:r w:rsidRPr="00E87E60">
              <w:rPr>
                <w:rFonts w:ascii="Times New Roman" w:hAnsi="Times New Roman"/>
                <w:b/>
                <w:bCs/>
                <w:color w:val="231F20"/>
                <w:sz w:val="18"/>
                <w:szCs w:val="18"/>
              </w:rPr>
              <w:lastRenderedPageBreak/>
              <w:t>посещает)  Ваш ребенок, Вашим родственникам или знакомым?</w:t>
            </w:r>
          </w:p>
        </w:tc>
        <w:tc>
          <w:tcPr>
            <w:tcW w:w="1843" w:type="dxa"/>
            <w:shd w:val="pct25" w:color="auto" w:fill="auto"/>
          </w:tcPr>
          <w:p w:rsidR="005D315F" w:rsidRPr="00E87E60" w:rsidRDefault="005D315F" w:rsidP="006B0F0D">
            <w:pPr>
              <w:spacing w:after="0" w:line="240" w:lineRule="auto"/>
              <w:rPr>
                <w:rFonts w:ascii="Times New Roman" w:hAnsi="Times New Roman"/>
                <w:b/>
              </w:rPr>
            </w:pPr>
          </w:p>
        </w:tc>
      </w:tr>
      <w:tr w:rsidR="005D315F" w:rsidRPr="00E87E60" w:rsidTr="006B0F0D">
        <w:tc>
          <w:tcPr>
            <w:tcW w:w="817" w:type="dxa"/>
            <w:shd w:val="clear" w:color="auto" w:fill="auto"/>
          </w:tcPr>
          <w:p w:rsidR="005D315F" w:rsidRPr="00E87E60" w:rsidRDefault="005D315F" w:rsidP="006B0F0D">
            <w:pPr>
              <w:spacing w:after="0" w:line="240" w:lineRule="auto"/>
              <w:rPr>
                <w:rFonts w:ascii="Times New Roman" w:hAnsi="Times New Roman"/>
              </w:rPr>
            </w:pPr>
            <w:r w:rsidRPr="00E87E60">
              <w:rPr>
                <w:rFonts w:ascii="Times New Roman" w:hAnsi="Times New Roman"/>
              </w:rPr>
              <w:lastRenderedPageBreak/>
              <w:t>12.1.</w:t>
            </w:r>
          </w:p>
        </w:tc>
        <w:tc>
          <w:tcPr>
            <w:tcW w:w="6804" w:type="dxa"/>
            <w:shd w:val="clear" w:color="auto" w:fill="auto"/>
          </w:tcPr>
          <w:p w:rsidR="005D315F" w:rsidRPr="00E87E60" w:rsidRDefault="005D315F" w:rsidP="006B0F0D">
            <w:pPr>
              <w:spacing w:before="100" w:beforeAutospacing="1" w:after="135" w:line="300" w:lineRule="atLeast"/>
              <w:rPr>
                <w:rFonts w:ascii="Times New Roman" w:hAnsi="Times New Roman"/>
                <w:sz w:val="20"/>
                <w:szCs w:val="20"/>
              </w:rPr>
            </w:pPr>
            <w:r w:rsidRPr="00E87E60">
              <w:rPr>
                <w:rFonts w:ascii="Times New Roman" w:hAnsi="Times New Roman"/>
                <w:sz w:val="20"/>
                <w:szCs w:val="20"/>
              </w:rPr>
              <w:t>Да</w:t>
            </w:r>
          </w:p>
        </w:tc>
        <w:tc>
          <w:tcPr>
            <w:tcW w:w="1843" w:type="dxa"/>
            <w:shd w:val="clear" w:color="auto" w:fill="auto"/>
          </w:tcPr>
          <w:p w:rsidR="005D315F" w:rsidRPr="00E87E60" w:rsidRDefault="005D315F" w:rsidP="006B0F0D">
            <w:pPr>
              <w:spacing w:after="0" w:line="240" w:lineRule="auto"/>
              <w:rPr>
                <w:rFonts w:ascii="Times New Roman" w:hAnsi="Times New Roman"/>
              </w:rPr>
            </w:pPr>
          </w:p>
        </w:tc>
      </w:tr>
      <w:tr w:rsidR="005D315F" w:rsidRPr="00E87E60" w:rsidTr="006B0F0D">
        <w:tc>
          <w:tcPr>
            <w:tcW w:w="817" w:type="dxa"/>
            <w:shd w:val="clear" w:color="auto" w:fill="auto"/>
          </w:tcPr>
          <w:p w:rsidR="005D315F" w:rsidRPr="00E87E60" w:rsidRDefault="005D315F" w:rsidP="006B0F0D">
            <w:pPr>
              <w:spacing w:after="0" w:line="240" w:lineRule="auto"/>
              <w:rPr>
                <w:rFonts w:ascii="Times New Roman" w:hAnsi="Times New Roman"/>
              </w:rPr>
            </w:pPr>
            <w:r w:rsidRPr="00E87E60">
              <w:rPr>
                <w:rFonts w:ascii="Times New Roman" w:hAnsi="Times New Roman"/>
              </w:rPr>
              <w:t>12.2.</w:t>
            </w:r>
          </w:p>
        </w:tc>
        <w:tc>
          <w:tcPr>
            <w:tcW w:w="6804" w:type="dxa"/>
            <w:shd w:val="clear" w:color="auto" w:fill="auto"/>
          </w:tcPr>
          <w:p w:rsidR="005D315F" w:rsidRPr="00E87E60" w:rsidRDefault="005D315F" w:rsidP="006B0F0D">
            <w:pPr>
              <w:spacing w:before="100" w:beforeAutospacing="1" w:after="135" w:line="300" w:lineRule="atLeast"/>
              <w:rPr>
                <w:rFonts w:ascii="Times New Roman" w:hAnsi="Times New Roman"/>
                <w:sz w:val="20"/>
                <w:szCs w:val="20"/>
              </w:rPr>
            </w:pPr>
            <w:r w:rsidRPr="00E87E60">
              <w:rPr>
                <w:rFonts w:ascii="Times New Roman" w:hAnsi="Times New Roman"/>
                <w:sz w:val="20"/>
                <w:szCs w:val="20"/>
              </w:rPr>
              <w:t>Нет</w:t>
            </w:r>
          </w:p>
        </w:tc>
        <w:tc>
          <w:tcPr>
            <w:tcW w:w="1843" w:type="dxa"/>
            <w:shd w:val="clear" w:color="auto" w:fill="auto"/>
          </w:tcPr>
          <w:p w:rsidR="005D315F" w:rsidRPr="00E87E60" w:rsidRDefault="005D315F" w:rsidP="006B0F0D">
            <w:pPr>
              <w:spacing w:after="0" w:line="240" w:lineRule="auto"/>
              <w:rPr>
                <w:rFonts w:ascii="Times New Roman" w:hAnsi="Times New Roman"/>
              </w:rPr>
            </w:pPr>
          </w:p>
        </w:tc>
      </w:tr>
      <w:tr w:rsidR="005D315F" w:rsidRPr="00E87E60" w:rsidTr="006B0F0D">
        <w:tc>
          <w:tcPr>
            <w:tcW w:w="817" w:type="dxa"/>
            <w:shd w:val="clear" w:color="auto" w:fill="auto"/>
          </w:tcPr>
          <w:p w:rsidR="005D315F" w:rsidRPr="00E87E60" w:rsidRDefault="005D315F" w:rsidP="006B0F0D">
            <w:pPr>
              <w:spacing w:after="0" w:line="240" w:lineRule="auto"/>
              <w:rPr>
                <w:rFonts w:ascii="Times New Roman" w:hAnsi="Times New Roman"/>
              </w:rPr>
            </w:pPr>
            <w:r w:rsidRPr="00E87E60">
              <w:rPr>
                <w:rFonts w:ascii="Times New Roman" w:hAnsi="Times New Roman"/>
              </w:rPr>
              <w:t>12.3.</w:t>
            </w:r>
          </w:p>
        </w:tc>
        <w:tc>
          <w:tcPr>
            <w:tcW w:w="6804" w:type="dxa"/>
            <w:shd w:val="clear" w:color="auto" w:fill="auto"/>
          </w:tcPr>
          <w:p w:rsidR="005D315F" w:rsidRPr="00E87E60" w:rsidRDefault="005D315F" w:rsidP="006B0F0D">
            <w:pPr>
              <w:spacing w:before="100" w:beforeAutospacing="1" w:after="135" w:line="300" w:lineRule="atLeast"/>
              <w:rPr>
                <w:rFonts w:ascii="Times New Roman" w:hAnsi="Times New Roman"/>
                <w:sz w:val="20"/>
                <w:szCs w:val="20"/>
              </w:rPr>
            </w:pPr>
            <w:r w:rsidRPr="00E87E60">
              <w:rPr>
                <w:rFonts w:ascii="Times New Roman" w:hAnsi="Times New Roman"/>
                <w:sz w:val="20"/>
                <w:szCs w:val="20"/>
              </w:rPr>
              <w:t>Затрудняюсь ответить</w:t>
            </w:r>
          </w:p>
        </w:tc>
        <w:tc>
          <w:tcPr>
            <w:tcW w:w="1843" w:type="dxa"/>
            <w:shd w:val="clear" w:color="auto" w:fill="auto"/>
          </w:tcPr>
          <w:p w:rsidR="005D315F" w:rsidRPr="00E87E60" w:rsidRDefault="005D315F" w:rsidP="006B0F0D">
            <w:pPr>
              <w:spacing w:after="0" w:line="240" w:lineRule="auto"/>
              <w:rPr>
                <w:rFonts w:ascii="Times New Roman" w:hAnsi="Times New Roman"/>
              </w:rPr>
            </w:pPr>
          </w:p>
        </w:tc>
      </w:tr>
      <w:tr w:rsidR="005D315F" w:rsidRPr="00E87E60" w:rsidTr="006B0F0D">
        <w:tc>
          <w:tcPr>
            <w:tcW w:w="817" w:type="dxa"/>
            <w:shd w:val="pct25" w:color="auto" w:fill="auto"/>
          </w:tcPr>
          <w:p w:rsidR="005D315F" w:rsidRPr="00E87E60" w:rsidRDefault="005D315F" w:rsidP="006B0F0D">
            <w:pPr>
              <w:spacing w:after="0" w:line="240" w:lineRule="auto"/>
              <w:rPr>
                <w:rFonts w:ascii="Times New Roman" w:hAnsi="Times New Roman"/>
                <w:b/>
              </w:rPr>
            </w:pPr>
            <w:r w:rsidRPr="00E87E60">
              <w:rPr>
                <w:rFonts w:ascii="Times New Roman" w:hAnsi="Times New Roman"/>
                <w:b/>
              </w:rPr>
              <w:t>13.</w:t>
            </w:r>
          </w:p>
        </w:tc>
        <w:tc>
          <w:tcPr>
            <w:tcW w:w="6804" w:type="dxa"/>
            <w:shd w:val="pct25" w:color="auto" w:fill="auto"/>
          </w:tcPr>
          <w:p w:rsidR="005D315F" w:rsidRPr="00E87E60" w:rsidRDefault="005D315F" w:rsidP="006B0F0D">
            <w:pPr>
              <w:spacing w:before="100" w:beforeAutospacing="1" w:after="135" w:line="300" w:lineRule="atLeast"/>
              <w:rPr>
                <w:rFonts w:ascii="Times New Roman" w:hAnsi="Times New Roman"/>
                <w:color w:val="231F20"/>
                <w:sz w:val="18"/>
                <w:szCs w:val="18"/>
              </w:rPr>
            </w:pPr>
            <w:r w:rsidRPr="00E87E60">
              <w:rPr>
                <w:rFonts w:ascii="Times New Roman" w:hAnsi="Times New Roman"/>
                <w:b/>
                <w:bCs/>
                <w:color w:val="231F20"/>
                <w:sz w:val="18"/>
                <w:szCs w:val="18"/>
              </w:rPr>
              <w:t xml:space="preserve">Что, на Ваш взгляд, необходимо сделать, чтобы повысить качество образовательной деятельности?  </w:t>
            </w:r>
          </w:p>
        </w:tc>
        <w:tc>
          <w:tcPr>
            <w:tcW w:w="1843" w:type="dxa"/>
            <w:shd w:val="pct25" w:color="auto" w:fill="auto"/>
          </w:tcPr>
          <w:p w:rsidR="005D315F" w:rsidRPr="00E87E60" w:rsidRDefault="005D315F" w:rsidP="006B0F0D">
            <w:pPr>
              <w:spacing w:after="0" w:line="240" w:lineRule="auto"/>
              <w:rPr>
                <w:rFonts w:ascii="Times New Roman" w:hAnsi="Times New Roman"/>
              </w:rPr>
            </w:pPr>
          </w:p>
        </w:tc>
      </w:tr>
      <w:tr w:rsidR="005D315F" w:rsidRPr="00E87E60" w:rsidTr="006B0F0D">
        <w:tc>
          <w:tcPr>
            <w:tcW w:w="817" w:type="dxa"/>
            <w:shd w:val="clear" w:color="auto" w:fill="auto"/>
          </w:tcPr>
          <w:p w:rsidR="005D315F" w:rsidRPr="00E87E60" w:rsidRDefault="005D315F" w:rsidP="006B0F0D">
            <w:pPr>
              <w:spacing w:after="0" w:line="240" w:lineRule="auto"/>
              <w:rPr>
                <w:rFonts w:ascii="Times New Roman" w:hAnsi="Times New Roman"/>
              </w:rPr>
            </w:pPr>
            <w:r w:rsidRPr="00E87E60">
              <w:rPr>
                <w:rFonts w:ascii="Times New Roman" w:hAnsi="Times New Roman"/>
              </w:rPr>
              <w:t>13.1</w:t>
            </w:r>
          </w:p>
        </w:tc>
        <w:tc>
          <w:tcPr>
            <w:tcW w:w="6804" w:type="dxa"/>
            <w:shd w:val="clear" w:color="auto" w:fill="auto"/>
          </w:tcPr>
          <w:p w:rsidR="005D315F" w:rsidRPr="00E87E60" w:rsidRDefault="005D315F" w:rsidP="006B0F0D">
            <w:pPr>
              <w:spacing w:before="100" w:beforeAutospacing="1" w:after="135" w:line="300" w:lineRule="atLeast"/>
              <w:rPr>
                <w:rFonts w:ascii="Times New Roman" w:hAnsi="Times New Roman"/>
                <w:bCs/>
                <w:color w:val="231F20"/>
                <w:sz w:val="18"/>
                <w:szCs w:val="18"/>
              </w:rPr>
            </w:pPr>
            <w:r w:rsidRPr="00E87E60">
              <w:rPr>
                <w:rFonts w:ascii="Times New Roman" w:hAnsi="Times New Roman"/>
                <w:bCs/>
                <w:color w:val="231F20"/>
                <w:sz w:val="18"/>
                <w:szCs w:val="18"/>
              </w:rPr>
              <w:t>Предоставлять больше возможности для участия в управлении, жизни организации общественности, родителям</w:t>
            </w:r>
          </w:p>
        </w:tc>
        <w:tc>
          <w:tcPr>
            <w:tcW w:w="1843" w:type="dxa"/>
            <w:shd w:val="clear" w:color="auto" w:fill="auto"/>
          </w:tcPr>
          <w:p w:rsidR="005D315F" w:rsidRPr="00E87E60" w:rsidRDefault="005D315F" w:rsidP="006B0F0D">
            <w:pPr>
              <w:spacing w:after="0" w:line="240" w:lineRule="auto"/>
              <w:rPr>
                <w:rFonts w:ascii="Times New Roman" w:hAnsi="Times New Roman"/>
              </w:rPr>
            </w:pPr>
          </w:p>
        </w:tc>
      </w:tr>
      <w:tr w:rsidR="005D315F" w:rsidRPr="00E87E60" w:rsidTr="006B0F0D">
        <w:tc>
          <w:tcPr>
            <w:tcW w:w="817" w:type="dxa"/>
            <w:shd w:val="clear" w:color="auto" w:fill="auto"/>
          </w:tcPr>
          <w:p w:rsidR="005D315F" w:rsidRPr="00E87E60" w:rsidRDefault="005D315F" w:rsidP="006B0F0D">
            <w:pPr>
              <w:spacing w:after="0" w:line="240" w:lineRule="auto"/>
              <w:rPr>
                <w:rFonts w:ascii="Times New Roman" w:hAnsi="Times New Roman"/>
              </w:rPr>
            </w:pPr>
            <w:r w:rsidRPr="00E87E60">
              <w:rPr>
                <w:rFonts w:ascii="Times New Roman" w:hAnsi="Times New Roman"/>
              </w:rPr>
              <w:t>13.2</w:t>
            </w:r>
          </w:p>
        </w:tc>
        <w:tc>
          <w:tcPr>
            <w:tcW w:w="6804" w:type="dxa"/>
            <w:shd w:val="clear" w:color="auto" w:fill="auto"/>
          </w:tcPr>
          <w:p w:rsidR="005D315F" w:rsidRPr="00E87E60" w:rsidRDefault="005D315F" w:rsidP="006B0F0D">
            <w:pPr>
              <w:spacing w:before="100" w:beforeAutospacing="1" w:after="135" w:line="300" w:lineRule="atLeast"/>
              <w:rPr>
                <w:rFonts w:ascii="Times New Roman" w:hAnsi="Times New Roman"/>
                <w:color w:val="231F20"/>
                <w:sz w:val="18"/>
                <w:szCs w:val="18"/>
              </w:rPr>
            </w:pPr>
            <w:r w:rsidRPr="00E87E60">
              <w:rPr>
                <w:rFonts w:ascii="Times New Roman" w:hAnsi="Times New Roman"/>
                <w:color w:val="231F20"/>
                <w:sz w:val="18"/>
                <w:szCs w:val="18"/>
              </w:rPr>
              <w:t>Обеспечивать информационную открытость организации (сайт, представленность в информационно-коммуникационных сетях, получение обратной связи)</w:t>
            </w:r>
          </w:p>
        </w:tc>
        <w:tc>
          <w:tcPr>
            <w:tcW w:w="1843" w:type="dxa"/>
            <w:shd w:val="clear" w:color="auto" w:fill="auto"/>
          </w:tcPr>
          <w:p w:rsidR="005D315F" w:rsidRPr="00E87E60" w:rsidRDefault="005D315F" w:rsidP="006B0F0D">
            <w:pPr>
              <w:spacing w:after="0" w:line="240" w:lineRule="auto"/>
              <w:rPr>
                <w:rFonts w:ascii="Times New Roman" w:hAnsi="Times New Roman"/>
              </w:rPr>
            </w:pPr>
          </w:p>
        </w:tc>
      </w:tr>
      <w:tr w:rsidR="005D315F" w:rsidRPr="00E87E60" w:rsidTr="006B0F0D">
        <w:tc>
          <w:tcPr>
            <w:tcW w:w="817" w:type="dxa"/>
            <w:shd w:val="clear" w:color="auto" w:fill="auto"/>
          </w:tcPr>
          <w:p w:rsidR="005D315F" w:rsidRPr="00E87E60" w:rsidRDefault="005D315F" w:rsidP="006B0F0D">
            <w:pPr>
              <w:spacing w:after="0" w:line="240" w:lineRule="auto"/>
              <w:rPr>
                <w:rFonts w:ascii="Times New Roman" w:hAnsi="Times New Roman"/>
              </w:rPr>
            </w:pPr>
            <w:r w:rsidRPr="00E87E60">
              <w:rPr>
                <w:rFonts w:ascii="Times New Roman" w:hAnsi="Times New Roman"/>
              </w:rPr>
              <w:t>13.3</w:t>
            </w:r>
          </w:p>
        </w:tc>
        <w:tc>
          <w:tcPr>
            <w:tcW w:w="6804" w:type="dxa"/>
            <w:shd w:val="clear" w:color="auto" w:fill="auto"/>
          </w:tcPr>
          <w:p w:rsidR="005D315F" w:rsidRPr="00E87E60" w:rsidRDefault="005D315F" w:rsidP="006B0F0D">
            <w:pPr>
              <w:spacing w:before="100" w:beforeAutospacing="1" w:after="135" w:line="300" w:lineRule="atLeast"/>
              <w:rPr>
                <w:rFonts w:ascii="Times New Roman" w:hAnsi="Times New Roman"/>
                <w:color w:val="231F20"/>
                <w:sz w:val="18"/>
                <w:szCs w:val="18"/>
              </w:rPr>
            </w:pPr>
            <w:r w:rsidRPr="00E87E60">
              <w:rPr>
                <w:rFonts w:ascii="Times New Roman" w:hAnsi="Times New Roman"/>
                <w:color w:val="231F20"/>
                <w:sz w:val="18"/>
                <w:szCs w:val="18"/>
              </w:rPr>
              <w:t>Регулярно проводить опросы  (не реже 1 раза в год) среди участников образовательного процесса о качестве предоставляемых услуг</w:t>
            </w:r>
          </w:p>
        </w:tc>
        <w:tc>
          <w:tcPr>
            <w:tcW w:w="1843" w:type="dxa"/>
            <w:shd w:val="clear" w:color="auto" w:fill="auto"/>
          </w:tcPr>
          <w:p w:rsidR="005D315F" w:rsidRPr="00E87E60" w:rsidRDefault="005D315F" w:rsidP="006B0F0D">
            <w:pPr>
              <w:spacing w:after="0" w:line="240" w:lineRule="auto"/>
              <w:rPr>
                <w:rFonts w:ascii="Times New Roman" w:hAnsi="Times New Roman"/>
              </w:rPr>
            </w:pPr>
          </w:p>
        </w:tc>
      </w:tr>
      <w:tr w:rsidR="005D315F" w:rsidRPr="00E87E60" w:rsidTr="006B0F0D">
        <w:tc>
          <w:tcPr>
            <w:tcW w:w="817" w:type="dxa"/>
            <w:shd w:val="clear" w:color="auto" w:fill="auto"/>
          </w:tcPr>
          <w:p w:rsidR="005D315F" w:rsidRPr="00E87E60" w:rsidRDefault="005D315F" w:rsidP="006B0F0D">
            <w:pPr>
              <w:spacing w:after="0" w:line="240" w:lineRule="auto"/>
              <w:rPr>
                <w:rFonts w:ascii="Times New Roman" w:hAnsi="Times New Roman"/>
              </w:rPr>
            </w:pPr>
            <w:r w:rsidRPr="00E87E60">
              <w:rPr>
                <w:rFonts w:ascii="Times New Roman" w:hAnsi="Times New Roman"/>
              </w:rPr>
              <w:t>13.4</w:t>
            </w:r>
          </w:p>
        </w:tc>
        <w:tc>
          <w:tcPr>
            <w:tcW w:w="6804" w:type="dxa"/>
            <w:shd w:val="clear" w:color="auto" w:fill="auto"/>
          </w:tcPr>
          <w:p w:rsidR="005D315F" w:rsidRPr="00E87E60" w:rsidRDefault="005D315F" w:rsidP="006B0F0D">
            <w:pPr>
              <w:spacing w:before="100" w:beforeAutospacing="1" w:after="135" w:line="300" w:lineRule="atLeast"/>
              <w:rPr>
                <w:rFonts w:ascii="Times New Roman" w:hAnsi="Times New Roman"/>
                <w:color w:val="231F20"/>
                <w:sz w:val="18"/>
                <w:szCs w:val="18"/>
              </w:rPr>
            </w:pPr>
            <w:r w:rsidRPr="00E87E60">
              <w:rPr>
                <w:rFonts w:ascii="Times New Roman" w:hAnsi="Times New Roman"/>
                <w:color w:val="231F20"/>
                <w:sz w:val="18"/>
                <w:szCs w:val="18"/>
              </w:rPr>
              <w:t>Обеспечивать условия для повышения квалификации и саморазвития работников организации</w:t>
            </w:r>
          </w:p>
        </w:tc>
        <w:tc>
          <w:tcPr>
            <w:tcW w:w="1843" w:type="dxa"/>
            <w:shd w:val="clear" w:color="auto" w:fill="auto"/>
          </w:tcPr>
          <w:p w:rsidR="005D315F" w:rsidRPr="00E87E60" w:rsidRDefault="005D315F" w:rsidP="006B0F0D">
            <w:pPr>
              <w:spacing w:after="0" w:line="240" w:lineRule="auto"/>
              <w:rPr>
                <w:rFonts w:ascii="Times New Roman" w:hAnsi="Times New Roman"/>
              </w:rPr>
            </w:pPr>
          </w:p>
        </w:tc>
      </w:tr>
      <w:tr w:rsidR="005D315F" w:rsidRPr="00E87E60" w:rsidTr="006B0F0D">
        <w:tc>
          <w:tcPr>
            <w:tcW w:w="817" w:type="dxa"/>
            <w:shd w:val="clear" w:color="auto" w:fill="auto"/>
          </w:tcPr>
          <w:p w:rsidR="005D315F" w:rsidRPr="00E87E60" w:rsidRDefault="005D315F" w:rsidP="006B0F0D">
            <w:pPr>
              <w:spacing w:after="0" w:line="240" w:lineRule="auto"/>
              <w:rPr>
                <w:rFonts w:ascii="Times New Roman" w:hAnsi="Times New Roman"/>
              </w:rPr>
            </w:pPr>
            <w:r w:rsidRPr="00E87E60">
              <w:rPr>
                <w:rFonts w:ascii="Times New Roman" w:hAnsi="Times New Roman"/>
              </w:rPr>
              <w:t>13.5</w:t>
            </w:r>
          </w:p>
        </w:tc>
        <w:tc>
          <w:tcPr>
            <w:tcW w:w="6804" w:type="dxa"/>
            <w:shd w:val="clear" w:color="auto" w:fill="auto"/>
          </w:tcPr>
          <w:p w:rsidR="005D315F" w:rsidRPr="00E87E60" w:rsidRDefault="005D315F" w:rsidP="006B0F0D">
            <w:pPr>
              <w:spacing w:before="100" w:beforeAutospacing="1" w:after="135" w:line="300" w:lineRule="atLeast"/>
              <w:rPr>
                <w:rFonts w:ascii="Times New Roman" w:hAnsi="Times New Roman"/>
                <w:color w:val="231F20"/>
                <w:sz w:val="18"/>
                <w:szCs w:val="18"/>
              </w:rPr>
            </w:pPr>
            <w:r w:rsidRPr="00E87E60">
              <w:rPr>
                <w:rFonts w:ascii="Times New Roman" w:hAnsi="Times New Roman"/>
                <w:color w:val="231F20"/>
                <w:sz w:val="18"/>
                <w:szCs w:val="18"/>
              </w:rPr>
              <w:t>Другой вариант ответа (укажите)_____________________________</w:t>
            </w:r>
          </w:p>
          <w:p w:rsidR="005D315F" w:rsidRPr="00E87E60" w:rsidRDefault="005D315F" w:rsidP="006B0F0D">
            <w:pPr>
              <w:spacing w:before="100" w:beforeAutospacing="1" w:after="135" w:line="300" w:lineRule="atLeast"/>
              <w:rPr>
                <w:rFonts w:ascii="Times New Roman" w:hAnsi="Times New Roman"/>
                <w:color w:val="231F20"/>
                <w:sz w:val="18"/>
                <w:szCs w:val="18"/>
              </w:rPr>
            </w:pPr>
            <w:r w:rsidRPr="00E87E60">
              <w:rPr>
                <w:rFonts w:ascii="Times New Roman" w:hAnsi="Times New Roman"/>
                <w:color w:val="231F20"/>
                <w:sz w:val="18"/>
                <w:szCs w:val="18"/>
              </w:rPr>
              <w:t>________________________________________________________</w:t>
            </w:r>
          </w:p>
        </w:tc>
        <w:tc>
          <w:tcPr>
            <w:tcW w:w="1843" w:type="dxa"/>
            <w:shd w:val="clear" w:color="auto" w:fill="auto"/>
          </w:tcPr>
          <w:p w:rsidR="005D315F" w:rsidRPr="00E87E60" w:rsidRDefault="005D315F" w:rsidP="006B0F0D">
            <w:pPr>
              <w:spacing w:after="0" w:line="240" w:lineRule="auto"/>
              <w:rPr>
                <w:rFonts w:ascii="Times New Roman" w:hAnsi="Times New Roman"/>
              </w:rPr>
            </w:pPr>
          </w:p>
        </w:tc>
      </w:tr>
    </w:tbl>
    <w:p w:rsidR="005D315F" w:rsidRPr="00E87E60" w:rsidRDefault="005D315F" w:rsidP="005D315F">
      <w:pPr>
        <w:rPr>
          <w:rFonts w:ascii="Times New Roman" w:hAnsi="Times New Roman"/>
        </w:rPr>
      </w:pPr>
    </w:p>
    <w:p w:rsidR="005D315F" w:rsidRPr="00E87E60" w:rsidRDefault="005D315F" w:rsidP="005D315F">
      <w:pPr>
        <w:jc w:val="center"/>
        <w:rPr>
          <w:rFonts w:ascii="Times New Roman" w:hAnsi="Times New Roman"/>
        </w:rPr>
      </w:pPr>
      <w:r w:rsidRPr="00E87E60">
        <w:rPr>
          <w:rFonts w:ascii="Times New Roman" w:hAnsi="Times New Roman"/>
        </w:rPr>
        <w:t>Благодарим за участие!</w:t>
      </w:r>
    </w:p>
    <w:p w:rsidR="005D315F" w:rsidRPr="00E87E60" w:rsidRDefault="005D315F" w:rsidP="005D315F">
      <w:pPr>
        <w:rPr>
          <w:rFonts w:ascii="Times New Roman" w:hAnsi="Times New Roman"/>
        </w:rPr>
      </w:pPr>
    </w:p>
    <w:p w:rsidR="00254A36" w:rsidRPr="00EF32DE" w:rsidRDefault="00254A36" w:rsidP="00254A36">
      <w:pPr>
        <w:spacing w:after="0"/>
        <w:jc w:val="right"/>
        <w:rPr>
          <w:rFonts w:ascii="Times New Roman" w:hAnsi="Times New Roman" w:cs="Times New Roman"/>
          <w:sz w:val="26"/>
          <w:szCs w:val="26"/>
        </w:rPr>
      </w:pPr>
    </w:p>
    <w:sectPr w:rsidR="00254A36" w:rsidRPr="00EF32DE" w:rsidSect="00453B7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FA1" w:rsidRDefault="006D4FA1" w:rsidP="005D315F">
      <w:pPr>
        <w:spacing w:after="0" w:line="240" w:lineRule="auto"/>
      </w:pPr>
      <w:r>
        <w:separator/>
      </w:r>
    </w:p>
  </w:endnote>
  <w:endnote w:type="continuationSeparator" w:id="1">
    <w:p w:rsidR="006D4FA1" w:rsidRDefault="006D4FA1" w:rsidP="005D31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FA1" w:rsidRDefault="006D4FA1" w:rsidP="005D315F">
      <w:pPr>
        <w:spacing w:after="0" w:line="240" w:lineRule="auto"/>
      </w:pPr>
      <w:r>
        <w:separator/>
      </w:r>
    </w:p>
  </w:footnote>
  <w:footnote w:type="continuationSeparator" w:id="1">
    <w:p w:rsidR="006D4FA1" w:rsidRDefault="006D4FA1" w:rsidP="005D315F">
      <w:pPr>
        <w:spacing w:after="0" w:line="240" w:lineRule="auto"/>
      </w:pPr>
      <w:r>
        <w:continuationSeparator/>
      </w:r>
    </w:p>
  </w:footnote>
  <w:footnote w:id="2">
    <w:p w:rsidR="00B05ACE" w:rsidRPr="00952930" w:rsidRDefault="00B05ACE" w:rsidP="00EA55CD">
      <w:pPr>
        <w:ind w:firstLine="709"/>
        <w:jc w:val="both"/>
        <w:rPr>
          <w:rFonts w:ascii="Times New Roman" w:eastAsia="Times New Roman" w:hAnsi="Times New Roman" w:cs="Times New Roman"/>
          <w:bCs/>
          <w:color w:val="000000"/>
          <w:sz w:val="20"/>
          <w:szCs w:val="20"/>
          <w:lang w:eastAsia="ru-RU"/>
        </w:rPr>
      </w:pPr>
      <w:r>
        <w:rPr>
          <w:rStyle w:val="aa"/>
        </w:rPr>
        <w:footnoteRef/>
      </w:r>
      <w:r>
        <w:t xml:space="preserve"> </w:t>
      </w:r>
      <w:r w:rsidRPr="00952930">
        <w:rPr>
          <w:rFonts w:ascii="Times New Roman" w:eastAsia="Times New Roman" w:hAnsi="Times New Roman" w:cs="Times New Roman"/>
          <w:bCs/>
          <w:color w:val="000000"/>
          <w:sz w:val="20"/>
          <w:szCs w:val="20"/>
          <w:lang w:eastAsia="ru-RU"/>
        </w:rPr>
        <w:t xml:space="preserve">Полученные результаты нельзя рассматривать </w:t>
      </w:r>
      <w:r>
        <w:rPr>
          <w:rFonts w:ascii="Times New Roman" w:eastAsia="Times New Roman" w:hAnsi="Times New Roman" w:cs="Times New Roman"/>
          <w:bCs/>
          <w:color w:val="000000"/>
          <w:sz w:val="20"/>
          <w:szCs w:val="20"/>
          <w:lang w:eastAsia="ru-RU"/>
        </w:rPr>
        <w:t>как 100% достоверные</w:t>
      </w:r>
      <w:r w:rsidRPr="00952930">
        <w:rPr>
          <w:rFonts w:ascii="Times New Roman" w:eastAsia="Times New Roman" w:hAnsi="Times New Roman" w:cs="Times New Roman"/>
          <w:bCs/>
          <w:color w:val="000000"/>
          <w:sz w:val="20"/>
          <w:szCs w:val="20"/>
          <w:lang w:eastAsia="ru-RU"/>
        </w:rPr>
        <w:t xml:space="preserve">, так как на </w:t>
      </w:r>
      <w:r>
        <w:rPr>
          <w:rFonts w:ascii="Times New Roman" w:eastAsia="Times New Roman" w:hAnsi="Times New Roman" w:cs="Times New Roman"/>
          <w:bCs/>
          <w:color w:val="000000"/>
          <w:sz w:val="20"/>
          <w:szCs w:val="20"/>
          <w:lang w:eastAsia="ru-RU"/>
        </w:rPr>
        <w:t>мнение респондентов оказывает влияние: сроки проведения анкетирования (например, окончание учебного года или окончание периода итоговой аттестации в школах будет формировать положительное эмоциональное отношение к школе), способы проведения опроса и др.</w:t>
      </w:r>
    </w:p>
    <w:p w:rsidR="00B05ACE" w:rsidRDefault="00B05ACE" w:rsidP="00EA55CD">
      <w:pPr>
        <w:pStyle w:val="a8"/>
      </w:pPr>
    </w:p>
  </w:footnote>
  <w:footnote w:id="3">
    <w:p w:rsidR="00B05ACE" w:rsidRDefault="00B05ACE" w:rsidP="005D315F">
      <w:pPr>
        <w:pStyle w:val="a8"/>
      </w:pPr>
      <w:r>
        <w:rPr>
          <w:rStyle w:val="aa"/>
        </w:rPr>
        <w:footnoteRef/>
      </w:r>
      <w:r>
        <w:t xml:space="preserve"> Для профессиональных образовательных организаций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190D"/>
    <w:multiLevelType w:val="hybridMultilevel"/>
    <w:tmpl w:val="2D244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D1DB8"/>
    <w:multiLevelType w:val="hybridMultilevel"/>
    <w:tmpl w:val="903233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7D30CE"/>
    <w:multiLevelType w:val="hybridMultilevel"/>
    <w:tmpl w:val="12580C38"/>
    <w:lvl w:ilvl="0" w:tplc="C0227B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B45B21"/>
    <w:multiLevelType w:val="hybridMultilevel"/>
    <w:tmpl w:val="8B768F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EA2C7C"/>
    <w:multiLevelType w:val="hybridMultilevel"/>
    <w:tmpl w:val="BDBAFBD8"/>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39130A"/>
    <w:multiLevelType w:val="hybridMultilevel"/>
    <w:tmpl w:val="2E9CA4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40D6162"/>
    <w:multiLevelType w:val="hybridMultilevel"/>
    <w:tmpl w:val="947CBC08"/>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A5A296E"/>
    <w:multiLevelType w:val="hybridMultilevel"/>
    <w:tmpl w:val="4B2409F4"/>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BDF607A"/>
    <w:multiLevelType w:val="hybridMultilevel"/>
    <w:tmpl w:val="F73440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C364842"/>
    <w:multiLevelType w:val="hybridMultilevel"/>
    <w:tmpl w:val="B426CE00"/>
    <w:lvl w:ilvl="0" w:tplc="C0227B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EE5FBE"/>
    <w:multiLevelType w:val="hybridMultilevel"/>
    <w:tmpl w:val="873C8B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4393710"/>
    <w:multiLevelType w:val="hybridMultilevel"/>
    <w:tmpl w:val="AB5A4D68"/>
    <w:lvl w:ilvl="0" w:tplc="9B5E0B3E">
      <w:start w:val="4"/>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90B1D6A"/>
    <w:multiLevelType w:val="hybridMultilevel"/>
    <w:tmpl w:val="2D244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872FBF"/>
    <w:multiLevelType w:val="hybridMultilevel"/>
    <w:tmpl w:val="D5885D68"/>
    <w:lvl w:ilvl="0" w:tplc="F9CCC00A">
      <w:start w:val="1"/>
      <w:numFmt w:val="decimal"/>
      <w:lvlText w:val="%1)"/>
      <w:lvlJc w:val="left"/>
      <w:pPr>
        <w:ind w:left="1069" w:hanging="360"/>
      </w:pPr>
      <w:rPr>
        <w:rFonts w:eastAsia="Times New Roman" w:hint="default"/>
        <w:color w:val="000000"/>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BD216B9"/>
    <w:multiLevelType w:val="hybridMultilevel"/>
    <w:tmpl w:val="E500C54A"/>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40A77D2C"/>
    <w:multiLevelType w:val="hybridMultilevel"/>
    <w:tmpl w:val="A8044E6C"/>
    <w:lvl w:ilvl="0" w:tplc="C0227B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0A4DAF"/>
    <w:multiLevelType w:val="hybridMultilevel"/>
    <w:tmpl w:val="E550C1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5F767E"/>
    <w:multiLevelType w:val="hybridMultilevel"/>
    <w:tmpl w:val="07E2B860"/>
    <w:lvl w:ilvl="0" w:tplc="C0227B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E8077F"/>
    <w:multiLevelType w:val="hybridMultilevel"/>
    <w:tmpl w:val="67523BB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65E5738"/>
    <w:multiLevelType w:val="hybridMultilevel"/>
    <w:tmpl w:val="7E7E2448"/>
    <w:lvl w:ilvl="0" w:tplc="EEDC325C">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7C1DD8"/>
    <w:multiLevelType w:val="hybridMultilevel"/>
    <w:tmpl w:val="39749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4A20D4"/>
    <w:multiLevelType w:val="hybridMultilevel"/>
    <w:tmpl w:val="CD1A09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DD1C94"/>
    <w:multiLevelType w:val="hybridMultilevel"/>
    <w:tmpl w:val="1B38789A"/>
    <w:lvl w:ilvl="0" w:tplc="C0227B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F852D3"/>
    <w:multiLevelType w:val="hybridMultilevel"/>
    <w:tmpl w:val="8AFC5F48"/>
    <w:lvl w:ilvl="0" w:tplc="837E1D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CA606EB"/>
    <w:multiLevelType w:val="hybridMultilevel"/>
    <w:tmpl w:val="D3CAA34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6785CDB"/>
    <w:multiLevelType w:val="hybridMultilevel"/>
    <w:tmpl w:val="0EBEDD02"/>
    <w:lvl w:ilvl="0" w:tplc="C0227B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7435566"/>
    <w:multiLevelType w:val="hybridMultilevel"/>
    <w:tmpl w:val="4B2409F4"/>
    <w:lvl w:ilvl="0" w:tplc="0419000F">
      <w:start w:val="1"/>
      <w:numFmt w:val="decimal"/>
      <w:lvlText w:val="%1."/>
      <w:lvlJc w:val="left"/>
      <w:pPr>
        <w:ind w:left="2137" w:hanging="360"/>
      </w:pPr>
      <w:rPr>
        <w:rFonts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27">
    <w:nsid w:val="6D0D6A84"/>
    <w:multiLevelType w:val="hybridMultilevel"/>
    <w:tmpl w:val="4B2409F4"/>
    <w:lvl w:ilvl="0" w:tplc="0419000F">
      <w:start w:val="1"/>
      <w:numFmt w:val="decimal"/>
      <w:lvlText w:val="%1."/>
      <w:lvlJc w:val="left"/>
      <w:pPr>
        <w:ind w:left="2137" w:hanging="360"/>
      </w:pPr>
      <w:rPr>
        <w:rFonts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num w:numId="1">
    <w:abstractNumId w:val="20"/>
  </w:num>
  <w:num w:numId="2">
    <w:abstractNumId w:val="10"/>
  </w:num>
  <w:num w:numId="3">
    <w:abstractNumId w:val="27"/>
  </w:num>
  <w:num w:numId="4">
    <w:abstractNumId w:val="7"/>
  </w:num>
  <w:num w:numId="5">
    <w:abstractNumId w:val="5"/>
  </w:num>
  <w:num w:numId="6">
    <w:abstractNumId w:val="6"/>
  </w:num>
  <w:num w:numId="7">
    <w:abstractNumId w:val="12"/>
  </w:num>
  <w:num w:numId="8">
    <w:abstractNumId w:val="8"/>
  </w:num>
  <w:num w:numId="9">
    <w:abstractNumId w:val="14"/>
  </w:num>
  <w:num w:numId="10">
    <w:abstractNumId w:val="24"/>
  </w:num>
  <w:num w:numId="11">
    <w:abstractNumId w:val="19"/>
  </w:num>
  <w:num w:numId="12">
    <w:abstractNumId w:val="11"/>
  </w:num>
  <w:num w:numId="13">
    <w:abstractNumId w:val="23"/>
  </w:num>
  <w:num w:numId="14">
    <w:abstractNumId w:val="13"/>
  </w:num>
  <w:num w:numId="15">
    <w:abstractNumId w:val="2"/>
  </w:num>
  <w:num w:numId="16">
    <w:abstractNumId w:val="9"/>
  </w:num>
  <w:num w:numId="17">
    <w:abstractNumId w:val="1"/>
  </w:num>
  <w:num w:numId="18">
    <w:abstractNumId w:val="17"/>
  </w:num>
  <w:num w:numId="19">
    <w:abstractNumId w:val="22"/>
  </w:num>
  <w:num w:numId="20">
    <w:abstractNumId w:val="3"/>
  </w:num>
  <w:num w:numId="21">
    <w:abstractNumId w:val="25"/>
  </w:num>
  <w:num w:numId="22">
    <w:abstractNumId w:val="15"/>
  </w:num>
  <w:num w:numId="23">
    <w:abstractNumId w:val="21"/>
  </w:num>
  <w:num w:numId="24">
    <w:abstractNumId w:val="26"/>
  </w:num>
  <w:num w:numId="25">
    <w:abstractNumId w:val="4"/>
  </w:num>
  <w:num w:numId="26">
    <w:abstractNumId w:val="18"/>
  </w:num>
  <w:num w:numId="27">
    <w:abstractNumId w:val="16"/>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efaultTabStop w:val="708"/>
  <w:characterSpacingControl w:val="doNotCompress"/>
  <w:footnotePr>
    <w:footnote w:id="0"/>
    <w:footnote w:id="1"/>
  </w:footnotePr>
  <w:endnotePr>
    <w:endnote w:id="0"/>
    <w:endnote w:id="1"/>
  </w:endnotePr>
  <w:compat/>
  <w:rsids>
    <w:rsidRoot w:val="004C0A02"/>
    <w:rsid w:val="00056D0E"/>
    <w:rsid w:val="00073C13"/>
    <w:rsid w:val="000D3DF3"/>
    <w:rsid w:val="00100D91"/>
    <w:rsid w:val="001031EB"/>
    <w:rsid w:val="00140B88"/>
    <w:rsid w:val="00155BA8"/>
    <w:rsid w:val="001770E8"/>
    <w:rsid w:val="001827B9"/>
    <w:rsid w:val="00185FC8"/>
    <w:rsid w:val="00196205"/>
    <w:rsid w:val="001B1CEA"/>
    <w:rsid w:val="001C3B9F"/>
    <w:rsid w:val="00204373"/>
    <w:rsid w:val="00207367"/>
    <w:rsid w:val="002412C2"/>
    <w:rsid w:val="00254A36"/>
    <w:rsid w:val="00277B49"/>
    <w:rsid w:val="002B1BB8"/>
    <w:rsid w:val="002E47C0"/>
    <w:rsid w:val="002E6AB2"/>
    <w:rsid w:val="00324245"/>
    <w:rsid w:val="00324AC6"/>
    <w:rsid w:val="00362993"/>
    <w:rsid w:val="003858E2"/>
    <w:rsid w:val="0038674E"/>
    <w:rsid w:val="003C03FA"/>
    <w:rsid w:val="003D1D7E"/>
    <w:rsid w:val="00443985"/>
    <w:rsid w:val="00447F13"/>
    <w:rsid w:val="00453B78"/>
    <w:rsid w:val="0048058B"/>
    <w:rsid w:val="004C0A02"/>
    <w:rsid w:val="004C5AF0"/>
    <w:rsid w:val="004D79F7"/>
    <w:rsid w:val="004E4F9A"/>
    <w:rsid w:val="004F3587"/>
    <w:rsid w:val="0054684F"/>
    <w:rsid w:val="00546EFD"/>
    <w:rsid w:val="00547F7F"/>
    <w:rsid w:val="005543B6"/>
    <w:rsid w:val="00557CAF"/>
    <w:rsid w:val="00591B34"/>
    <w:rsid w:val="005C31D6"/>
    <w:rsid w:val="005C4033"/>
    <w:rsid w:val="005D315F"/>
    <w:rsid w:val="005E65AF"/>
    <w:rsid w:val="00604870"/>
    <w:rsid w:val="00607951"/>
    <w:rsid w:val="00636E7A"/>
    <w:rsid w:val="00677801"/>
    <w:rsid w:val="00694162"/>
    <w:rsid w:val="006A176E"/>
    <w:rsid w:val="006B0F0D"/>
    <w:rsid w:val="006D4FA1"/>
    <w:rsid w:val="0074198C"/>
    <w:rsid w:val="007526B0"/>
    <w:rsid w:val="007544A6"/>
    <w:rsid w:val="00770B69"/>
    <w:rsid w:val="00790243"/>
    <w:rsid w:val="007A1861"/>
    <w:rsid w:val="007C30C1"/>
    <w:rsid w:val="007F1C6B"/>
    <w:rsid w:val="00806F62"/>
    <w:rsid w:val="00815DE3"/>
    <w:rsid w:val="00830A6B"/>
    <w:rsid w:val="0084397D"/>
    <w:rsid w:val="00874E7C"/>
    <w:rsid w:val="008A6765"/>
    <w:rsid w:val="008D0791"/>
    <w:rsid w:val="008F0413"/>
    <w:rsid w:val="00902D22"/>
    <w:rsid w:val="00910317"/>
    <w:rsid w:val="00940BC4"/>
    <w:rsid w:val="00967F99"/>
    <w:rsid w:val="00986B8F"/>
    <w:rsid w:val="009B7E49"/>
    <w:rsid w:val="009E05D5"/>
    <w:rsid w:val="00A53481"/>
    <w:rsid w:val="00A75E9D"/>
    <w:rsid w:val="00A9175F"/>
    <w:rsid w:val="00A93000"/>
    <w:rsid w:val="00AA3378"/>
    <w:rsid w:val="00AA7F4A"/>
    <w:rsid w:val="00AB4979"/>
    <w:rsid w:val="00AE24A5"/>
    <w:rsid w:val="00B05ACE"/>
    <w:rsid w:val="00B3352E"/>
    <w:rsid w:val="00B6010B"/>
    <w:rsid w:val="00BB59B5"/>
    <w:rsid w:val="00BE4648"/>
    <w:rsid w:val="00BE6727"/>
    <w:rsid w:val="00BF2C0B"/>
    <w:rsid w:val="00BF33B1"/>
    <w:rsid w:val="00C02F98"/>
    <w:rsid w:val="00C26899"/>
    <w:rsid w:val="00C63CC4"/>
    <w:rsid w:val="00CC610C"/>
    <w:rsid w:val="00CE6ED0"/>
    <w:rsid w:val="00D21A9C"/>
    <w:rsid w:val="00D470FC"/>
    <w:rsid w:val="00D77732"/>
    <w:rsid w:val="00D92106"/>
    <w:rsid w:val="00D92D6C"/>
    <w:rsid w:val="00DD1B0F"/>
    <w:rsid w:val="00DD474E"/>
    <w:rsid w:val="00DF03AA"/>
    <w:rsid w:val="00E62818"/>
    <w:rsid w:val="00E97905"/>
    <w:rsid w:val="00EA5413"/>
    <w:rsid w:val="00EA55CD"/>
    <w:rsid w:val="00EC193D"/>
    <w:rsid w:val="00EF32DE"/>
    <w:rsid w:val="00F62CEB"/>
    <w:rsid w:val="00F66E39"/>
    <w:rsid w:val="00F81E26"/>
    <w:rsid w:val="00F963EB"/>
    <w:rsid w:val="00FA5475"/>
    <w:rsid w:val="00FB473D"/>
    <w:rsid w:val="00FB5FDF"/>
    <w:rsid w:val="00FD1F06"/>
    <w:rsid w:val="00FE33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B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7F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40BC4"/>
    <w:pPr>
      <w:ind w:left="720"/>
      <w:contextualSpacing/>
    </w:pPr>
  </w:style>
  <w:style w:type="paragraph" w:styleId="a5">
    <w:name w:val="Balloon Text"/>
    <w:basedOn w:val="a"/>
    <w:link w:val="a6"/>
    <w:uiPriority w:val="99"/>
    <w:semiHidden/>
    <w:unhideWhenUsed/>
    <w:rsid w:val="0060795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7951"/>
    <w:rPr>
      <w:rFonts w:ascii="Tahoma" w:hAnsi="Tahoma" w:cs="Tahoma"/>
      <w:sz w:val="16"/>
      <w:szCs w:val="16"/>
    </w:rPr>
  </w:style>
  <w:style w:type="character" w:styleId="a7">
    <w:name w:val="Hyperlink"/>
    <w:basedOn w:val="a0"/>
    <w:uiPriority w:val="99"/>
    <w:semiHidden/>
    <w:unhideWhenUsed/>
    <w:rsid w:val="00207367"/>
    <w:rPr>
      <w:color w:val="0000FF"/>
      <w:u w:val="single"/>
    </w:rPr>
  </w:style>
  <w:style w:type="paragraph" w:styleId="a8">
    <w:name w:val="footnote text"/>
    <w:basedOn w:val="a"/>
    <w:link w:val="a9"/>
    <w:uiPriority w:val="99"/>
    <w:semiHidden/>
    <w:unhideWhenUsed/>
    <w:rsid w:val="005D315F"/>
    <w:pPr>
      <w:spacing w:after="0" w:line="240" w:lineRule="auto"/>
    </w:pPr>
    <w:rPr>
      <w:rFonts w:ascii="Calibri" w:eastAsia="Times New Roman" w:hAnsi="Calibri" w:cs="Times New Roman"/>
      <w:sz w:val="20"/>
      <w:szCs w:val="20"/>
      <w:lang w:eastAsia="ru-RU"/>
    </w:rPr>
  </w:style>
  <w:style w:type="character" w:customStyle="1" w:styleId="a9">
    <w:name w:val="Текст сноски Знак"/>
    <w:basedOn w:val="a0"/>
    <w:link w:val="a8"/>
    <w:uiPriority w:val="99"/>
    <w:semiHidden/>
    <w:rsid w:val="005D315F"/>
    <w:rPr>
      <w:rFonts w:ascii="Calibri" w:eastAsia="Times New Roman" w:hAnsi="Calibri" w:cs="Times New Roman"/>
      <w:sz w:val="20"/>
      <w:szCs w:val="20"/>
      <w:lang w:eastAsia="ru-RU"/>
    </w:rPr>
  </w:style>
  <w:style w:type="character" w:styleId="aa">
    <w:name w:val="footnote reference"/>
    <w:uiPriority w:val="99"/>
    <w:semiHidden/>
    <w:unhideWhenUsed/>
    <w:rsid w:val="005D315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7F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40BC4"/>
    <w:pPr>
      <w:ind w:left="720"/>
      <w:contextualSpacing/>
    </w:pPr>
  </w:style>
  <w:style w:type="paragraph" w:styleId="a5">
    <w:name w:val="Balloon Text"/>
    <w:basedOn w:val="a"/>
    <w:link w:val="a6"/>
    <w:uiPriority w:val="99"/>
    <w:semiHidden/>
    <w:unhideWhenUsed/>
    <w:rsid w:val="0060795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7951"/>
    <w:rPr>
      <w:rFonts w:ascii="Tahoma" w:hAnsi="Tahoma" w:cs="Tahoma"/>
      <w:sz w:val="16"/>
      <w:szCs w:val="16"/>
    </w:rPr>
  </w:style>
  <w:style w:type="character" w:styleId="a7">
    <w:name w:val="Hyperlink"/>
    <w:basedOn w:val="a0"/>
    <w:uiPriority w:val="99"/>
    <w:semiHidden/>
    <w:unhideWhenUsed/>
    <w:rsid w:val="00207367"/>
    <w:rPr>
      <w:color w:val="0000FF"/>
      <w:u w:val="single"/>
    </w:rPr>
  </w:style>
  <w:style w:type="paragraph" w:styleId="a8">
    <w:name w:val="footnote text"/>
    <w:basedOn w:val="a"/>
    <w:link w:val="a9"/>
    <w:uiPriority w:val="99"/>
    <w:semiHidden/>
    <w:unhideWhenUsed/>
    <w:rsid w:val="005D315F"/>
    <w:pPr>
      <w:spacing w:after="0" w:line="240" w:lineRule="auto"/>
    </w:pPr>
    <w:rPr>
      <w:rFonts w:ascii="Calibri" w:eastAsia="Times New Roman" w:hAnsi="Calibri" w:cs="Times New Roman"/>
      <w:sz w:val="20"/>
      <w:szCs w:val="20"/>
      <w:lang w:eastAsia="ru-RU"/>
    </w:rPr>
  </w:style>
  <w:style w:type="character" w:customStyle="1" w:styleId="a9">
    <w:name w:val="Текст сноски Знак"/>
    <w:basedOn w:val="a0"/>
    <w:link w:val="a8"/>
    <w:uiPriority w:val="99"/>
    <w:semiHidden/>
    <w:rsid w:val="005D315F"/>
    <w:rPr>
      <w:rFonts w:ascii="Calibri" w:eastAsia="Times New Roman" w:hAnsi="Calibri" w:cs="Times New Roman"/>
      <w:sz w:val="20"/>
      <w:szCs w:val="20"/>
      <w:lang w:eastAsia="ru-RU"/>
    </w:rPr>
  </w:style>
  <w:style w:type="character" w:styleId="aa">
    <w:name w:val="footnote reference"/>
    <w:uiPriority w:val="99"/>
    <w:semiHidden/>
    <w:unhideWhenUsed/>
    <w:rsid w:val="005D315F"/>
    <w:rPr>
      <w:vertAlign w:val="superscript"/>
    </w:rPr>
  </w:style>
</w:styles>
</file>

<file path=word/webSettings.xml><?xml version="1.0" encoding="utf-8"?>
<w:webSettings xmlns:r="http://schemas.openxmlformats.org/officeDocument/2006/relationships" xmlns:w="http://schemas.openxmlformats.org/wordprocessingml/2006/main">
  <w:divs>
    <w:div w:id="473179289">
      <w:bodyDiv w:val="1"/>
      <w:marLeft w:val="0"/>
      <w:marRight w:val="0"/>
      <w:marTop w:val="0"/>
      <w:marBottom w:val="0"/>
      <w:divBdr>
        <w:top w:val="none" w:sz="0" w:space="0" w:color="auto"/>
        <w:left w:val="none" w:sz="0" w:space="0" w:color="auto"/>
        <w:bottom w:val="none" w:sz="0" w:space="0" w:color="auto"/>
        <w:right w:val="none" w:sz="0" w:space="0" w:color="auto"/>
      </w:divBdr>
    </w:div>
    <w:div w:id="666254181">
      <w:bodyDiv w:val="1"/>
      <w:marLeft w:val="0"/>
      <w:marRight w:val="0"/>
      <w:marTop w:val="0"/>
      <w:marBottom w:val="0"/>
      <w:divBdr>
        <w:top w:val="none" w:sz="0" w:space="0" w:color="auto"/>
        <w:left w:val="none" w:sz="0" w:space="0" w:color="auto"/>
        <w:bottom w:val="none" w:sz="0" w:space="0" w:color="auto"/>
        <w:right w:val="none" w:sz="0" w:space="0" w:color="auto"/>
      </w:divBdr>
    </w:div>
    <w:div w:id="1033189024">
      <w:bodyDiv w:val="1"/>
      <w:marLeft w:val="0"/>
      <w:marRight w:val="0"/>
      <w:marTop w:val="0"/>
      <w:marBottom w:val="0"/>
      <w:divBdr>
        <w:top w:val="none" w:sz="0" w:space="0" w:color="auto"/>
        <w:left w:val="none" w:sz="0" w:space="0" w:color="auto"/>
        <w:bottom w:val="none" w:sz="0" w:space="0" w:color="auto"/>
        <w:right w:val="none" w:sz="0" w:space="0" w:color="auto"/>
      </w:divBdr>
    </w:div>
    <w:div w:id="1131903074">
      <w:bodyDiv w:val="1"/>
      <w:marLeft w:val="0"/>
      <w:marRight w:val="0"/>
      <w:marTop w:val="0"/>
      <w:marBottom w:val="0"/>
      <w:divBdr>
        <w:top w:val="none" w:sz="0" w:space="0" w:color="auto"/>
        <w:left w:val="none" w:sz="0" w:space="0" w:color="auto"/>
        <w:bottom w:val="none" w:sz="0" w:space="0" w:color="auto"/>
        <w:right w:val="none" w:sz="0" w:space="0" w:color="auto"/>
      </w:divBdr>
    </w:div>
    <w:div w:id="1153567728">
      <w:bodyDiv w:val="1"/>
      <w:marLeft w:val="0"/>
      <w:marRight w:val="0"/>
      <w:marTop w:val="0"/>
      <w:marBottom w:val="0"/>
      <w:divBdr>
        <w:top w:val="none" w:sz="0" w:space="0" w:color="auto"/>
        <w:left w:val="none" w:sz="0" w:space="0" w:color="auto"/>
        <w:bottom w:val="none" w:sz="0" w:space="0" w:color="auto"/>
        <w:right w:val="none" w:sz="0" w:space="0" w:color="auto"/>
      </w:divBdr>
    </w:div>
    <w:div w:id="1934900758">
      <w:bodyDiv w:val="1"/>
      <w:marLeft w:val="0"/>
      <w:marRight w:val="0"/>
      <w:marTop w:val="0"/>
      <w:marBottom w:val="0"/>
      <w:divBdr>
        <w:top w:val="none" w:sz="0" w:space="0" w:color="auto"/>
        <w:left w:val="none" w:sz="0" w:space="0" w:color="auto"/>
        <w:bottom w:val="none" w:sz="0" w:space="0" w:color="auto"/>
        <w:right w:val="none" w:sz="0" w:space="0" w:color="auto"/>
      </w:divBdr>
    </w:div>
    <w:div w:id="204632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9.7196316460211374E-2"/>
          <c:y val="4.4002950964555983E-2"/>
          <c:w val="0.63580981442511697"/>
          <c:h val="0.80833678694385402"/>
        </c:manualLayout>
      </c:layout>
      <c:barChart>
        <c:barDir val="col"/>
        <c:grouping val="clustered"/>
        <c:ser>
          <c:idx val="0"/>
          <c:order val="0"/>
          <c:tx>
            <c:strRef>
              <c:f>Лист1!$B$1</c:f>
              <c:strCache>
                <c:ptCount val="1"/>
                <c:pt idx="0">
                  <c:v>Общеобразователь- ные организации</c:v>
                </c:pt>
              </c:strCache>
            </c:strRef>
          </c:tx>
          <c:dLbls>
            <c:dLbl>
              <c:idx val="0"/>
              <c:layout>
                <c:manualLayout>
                  <c:x val="-8.5071749982834968E-3"/>
                  <c:y val="-1.9816650730126551E-2"/>
                </c:manualLayout>
              </c:layout>
              <c:showVal val="1"/>
            </c:dLbl>
            <c:dLbl>
              <c:idx val="2"/>
              <c:layout>
                <c:manualLayout>
                  <c:x val="0"/>
                  <c:y val="3.9633301460253135E-3"/>
                </c:manualLayout>
              </c:layout>
              <c:showVal val="1"/>
            </c:dLbl>
            <c:showVal val="1"/>
          </c:dLbls>
          <c:cat>
            <c:strRef>
              <c:f>Лист1!$A$2:$A$6</c:f>
              <c:strCache>
                <c:ptCount val="5"/>
                <c:pt idx="0">
                  <c:v>Критерий в целом</c:v>
                </c:pt>
                <c:pt idx="1">
                  <c:v>Показатель 1.1</c:v>
                </c:pt>
                <c:pt idx="2">
                  <c:v>Показатель 1.2</c:v>
                </c:pt>
                <c:pt idx="3">
                  <c:v>Показатель 1.3</c:v>
                </c:pt>
                <c:pt idx="4">
                  <c:v>Показатель 1.4</c:v>
                </c:pt>
              </c:strCache>
            </c:strRef>
          </c:cat>
          <c:val>
            <c:numRef>
              <c:f>Лист1!$B$2:$B$6</c:f>
              <c:numCache>
                <c:formatCode>0.0%</c:formatCode>
                <c:ptCount val="5"/>
                <c:pt idx="0">
                  <c:v>0.6030000000000002</c:v>
                </c:pt>
                <c:pt idx="1">
                  <c:v>0.94499999999999995</c:v>
                </c:pt>
                <c:pt idx="2">
                  <c:v>0.7210000000000002</c:v>
                </c:pt>
                <c:pt idx="3">
                  <c:v>0.69399999999999995</c:v>
                </c:pt>
                <c:pt idx="4">
                  <c:v>5.1000000000000004E-2</c:v>
                </c:pt>
              </c:numCache>
            </c:numRef>
          </c:val>
        </c:ser>
        <c:ser>
          <c:idx val="1"/>
          <c:order val="1"/>
          <c:tx>
            <c:strRef>
              <c:f>Лист1!$C$1</c:f>
              <c:strCache>
                <c:ptCount val="1"/>
                <c:pt idx="0">
                  <c:v>Дошкольные образовательные организации</c:v>
                </c:pt>
              </c:strCache>
            </c:strRef>
          </c:tx>
          <c:dLbls>
            <c:dLbl>
              <c:idx val="0"/>
              <c:layout>
                <c:manualLayout>
                  <c:x val="4.2535874991417484E-3"/>
                  <c:y val="7.926660292050627E-3"/>
                </c:manualLayout>
              </c:layout>
              <c:showVal val="1"/>
            </c:dLbl>
            <c:dLbl>
              <c:idx val="3"/>
              <c:layout>
                <c:manualLayout>
                  <c:x val="2.1267937495708746E-3"/>
                  <c:y val="1.9816650730126551E-2"/>
                </c:manualLayout>
              </c:layout>
              <c:showVal val="1"/>
            </c:dLbl>
            <c:showVal val="1"/>
          </c:dLbls>
          <c:cat>
            <c:strRef>
              <c:f>Лист1!$A$2:$A$6</c:f>
              <c:strCache>
                <c:ptCount val="5"/>
                <c:pt idx="0">
                  <c:v>Критерий в целом</c:v>
                </c:pt>
                <c:pt idx="1">
                  <c:v>Показатель 1.1</c:v>
                </c:pt>
                <c:pt idx="2">
                  <c:v>Показатель 1.2</c:v>
                </c:pt>
                <c:pt idx="3">
                  <c:v>Показатель 1.3</c:v>
                </c:pt>
                <c:pt idx="4">
                  <c:v>Показатель 1.4</c:v>
                </c:pt>
              </c:strCache>
            </c:strRef>
          </c:cat>
          <c:val>
            <c:numRef>
              <c:f>Лист1!$C$2:$C$6</c:f>
              <c:numCache>
                <c:formatCode>0.0%</c:formatCode>
                <c:ptCount val="5"/>
                <c:pt idx="0">
                  <c:v>0.58499999999999996</c:v>
                </c:pt>
                <c:pt idx="1">
                  <c:v>0.83700000000000019</c:v>
                </c:pt>
                <c:pt idx="2">
                  <c:v>0.55300000000000005</c:v>
                </c:pt>
                <c:pt idx="3">
                  <c:v>0.65000000000000024</c:v>
                </c:pt>
                <c:pt idx="4">
                  <c:v>0.3000000000000001</c:v>
                </c:pt>
              </c:numCache>
            </c:numRef>
          </c:val>
        </c:ser>
        <c:ser>
          <c:idx val="2"/>
          <c:order val="2"/>
          <c:tx>
            <c:strRef>
              <c:f>Лист1!$D$1</c:f>
              <c:strCache>
                <c:ptCount val="1"/>
                <c:pt idx="0">
                  <c:v>Профессиональные образовательные организации</c:v>
                </c:pt>
              </c:strCache>
            </c:strRef>
          </c:tx>
          <c:dLbls>
            <c:dLbl>
              <c:idx val="0"/>
              <c:layout>
                <c:manualLayout>
                  <c:x val="1.4887556246996121E-2"/>
                  <c:y val="2.3779980876151862E-2"/>
                </c:manualLayout>
              </c:layout>
              <c:showVal val="1"/>
            </c:dLbl>
            <c:showVal val="1"/>
          </c:dLbls>
          <c:cat>
            <c:strRef>
              <c:f>Лист1!$A$2:$A$6</c:f>
              <c:strCache>
                <c:ptCount val="5"/>
                <c:pt idx="0">
                  <c:v>Критерий в целом</c:v>
                </c:pt>
                <c:pt idx="1">
                  <c:v>Показатель 1.1</c:v>
                </c:pt>
                <c:pt idx="2">
                  <c:v>Показатель 1.2</c:v>
                </c:pt>
                <c:pt idx="3">
                  <c:v>Показатель 1.3</c:v>
                </c:pt>
                <c:pt idx="4">
                  <c:v>Показатель 1.4</c:v>
                </c:pt>
              </c:strCache>
            </c:strRef>
          </c:cat>
          <c:val>
            <c:numRef>
              <c:f>Лист1!$D$2:$D$6</c:f>
              <c:numCache>
                <c:formatCode>0.0%</c:formatCode>
                <c:ptCount val="5"/>
                <c:pt idx="0">
                  <c:v>0.5</c:v>
                </c:pt>
                <c:pt idx="1">
                  <c:v>1</c:v>
                </c:pt>
                <c:pt idx="2">
                  <c:v>0.25</c:v>
                </c:pt>
                <c:pt idx="3">
                  <c:v>0.75000000000000022</c:v>
                </c:pt>
                <c:pt idx="4">
                  <c:v>0</c:v>
                </c:pt>
              </c:numCache>
            </c:numRef>
          </c:val>
        </c:ser>
        <c:axId val="151186048"/>
        <c:axId val="151458560"/>
      </c:barChart>
      <c:catAx>
        <c:axId val="151186048"/>
        <c:scaling>
          <c:orientation val="minMax"/>
        </c:scaling>
        <c:axPos val="b"/>
        <c:tickLblPos val="nextTo"/>
        <c:crossAx val="151458560"/>
        <c:crosses val="autoZero"/>
        <c:auto val="1"/>
        <c:lblAlgn val="ctr"/>
        <c:lblOffset val="100"/>
      </c:catAx>
      <c:valAx>
        <c:axId val="151458560"/>
        <c:scaling>
          <c:orientation val="minMax"/>
        </c:scaling>
        <c:axPos val="l"/>
        <c:majorGridlines/>
        <c:numFmt formatCode="0.0%" sourceLinked="1"/>
        <c:tickLblPos val="nextTo"/>
        <c:crossAx val="151186048"/>
        <c:crosses val="autoZero"/>
        <c:crossBetween val="between"/>
      </c:valAx>
    </c:plotArea>
    <c:legend>
      <c:legendPos val="r"/>
      <c:layout>
        <c:manualLayout>
          <c:xMode val="edge"/>
          <c:yMode val="edge"/>
          <c:x val="0.74571551537906355"/>
          <c:y val="0.24934351993159001"/>
          <c:w val="0.2415515211599232"/>
          <c:h val="0.52120568872067452"/>
        </c:manualLayout>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076987806483521"/>
          <c:y val="3.0733618505299314E-2"/>
          <c:w val="0.84118571657865071"/>
          <c:h val="0.5939793221963926"/>
        </c:manualLayout>
      </c:layout>
      <c:barChart>
        <c:barDir val="col"/>
        <c:grouping val="clustered"/>
        <c:ser>
          <c:idx val="0"/>
          <c:order val="0"/>
          <c:tx>
            <c:strRef>
              <c:f>Лист1!$B$1</c:f>
              <c:strCache>
                <c:ptCount val="1"/>
                <c:pt idx="0">
                  <c:v>Общеобразовательные организации</c:v>
                </c:pt>
              </c:strCache>
            </c:strRef>
          </c:tx>
          <c:dLbls>
            <c:dLbl>
              <c:idx val="0"/>
              <c:layout>
                <c:manualLayout>
                  <c:x val="-2.2882837529511219E-3"/>
                  <c:y val="-6.6689859334282901E-3"/>
                </c:manualLayout>
              </c:layout>
              <c:showVal val="1"/>
            </c:dLbl>
            <c:dLbl>
              <c:idx val="1"/>
              <c:layout>
                <c:manualLayout>
                  <c:x val="-6.8648512588533614E-3"/>
                  <c:y val="3.3344929667141459E-3"/>
                </c:manualLayout>
              </c:layout>
              <c:showVal val="1"/>
            </c:dLbl>
            <c:dLbl>
              <c:idx val="2"/>
              <c:layout>
                <c:manualLayout>
                  <c:x val="-6.8648512588533614E-3"/>
                  <c:y val="0"/>
                </c:manualLayout>
              </c:layout>
              <c:showVal val="1"/>
            </c:dLbl>
            <c:dLbl>
              <c:idx val="5"/>
              <c:layout>
                <c:manualLayout>
                  <c:x val="9.1531350118044842E-3"/>
                  <c:y val="1.0003478900142441E-2"/>
                </c:manualLayout>
              </c:layout>
              <c:showVal val="1"/>
            </c:dLbl>
            <c:dLbl>
              <c:idx val="6"/>
              <c:layout>
                <c:manualLayout>
                  <c:x val="-1.3729702517706721E-2"/>
                  <c:y val="1.6672464833570731E-2"/>
                </c:manualLayout>
              </c:layout>
              <c:showVal val="1"/>
            </c:dLbl>
            <c:dLbl>
              <c:idx val="7"/>
              <c:layout>
                <c:manualLayout>
                  <c:x val="-2.2882837529511219E-3"/>
                  <c:y val="1.3337709308355211E-2"/>
                </c:manualLayout>
              </c:layout>
              <c:showVal val="1"/>
            </c:dLbl>
            <c:showVal val="1"/>
          </c:dLbls>
          <c:cat>
            <c:strRef>
              <c:f>Лист1!$A$2:$A$9</c:f>
              <c:strCache>
                <c:ptCount val="8"/>
                <c:pt idx="0">
                  <c:v>Критерий в целом</c:v>
                </c:pt>
                <c:pt idx="1">
                  <c:v>Показатель 2.1</c:v>
                </c:pt>
                <c:pt idx="2">
                  <c:v>Показатель 2.2</c:v>
                </c:pt>
                <c:pt idx="3">
                  <c:v>Показатель 2.3</c:v>
                </c:pt>
                <c:pt idx="4">
                  <c:v>Показатель 2.4</c:v>
                </c:pt>
                <c:pt idx="5">
                  <c:v>Показатель 2.5*</c:v>
                </c:pt>
                <c:pt idx="6">
                  <c:v>Показатель 2.6</c:v>
                </c:pt>
                <c:pt idx="7">
                  <c:v>Показатель 2.7</c:v>
                </c:pt>
              </c:strCache>
            </c:strRef>
          </c:cat>
          <c:val>
            <c:numRef>
              <c:f>Лист1!$B$2:$B$9</c:f>
              <c:numCache>
                <c:formatCode>0.0%</c:formatCode>
                <c:ptCount val="8"/>
                <c:pt idx="0">
                  <c:v>0.56000000000000005</c:v>
                </c:pt>
                <c:pt idx="1">
                  <c:v>0.93205128205128229</c:v>
                </c:pt>
                <c:pt idx="2">
                  <c:v>0.80897435897435899</c:v>
                </c:pt>
                <c:pt idx="3">
                  <c:v>0.34615384615384626</c:v>
                </c:pt>
                <c:pt idx="4">
                  <c:v>0.83333333333333359</c:v>
                </c:pt>
                <c:pt idx="5">
                  <c:v>0.49743589743589756</c:v>
                </c:pt>
                <c:pt idx="6">
                  <c:v>0.27564102564102555</c:v>
                </c:pt>
                <c:pt idx="7">
                  <c:v>0.22564102564102564</c:v>
                </c:pt>
              </c:numCache>
            </c:numRef>
          </c:val>
        </c:ser>
        <c:ser>
          <c:idx val="1"/>
          <c:order val="1"/>
          <c:tx>
            <c:strRef>
              <c:f>Лист1!$C$1</c:f>
              <c:strCache>
                <c:ptCount val="1"/>
                <c:pt idx="0">
                  <c:v>Дошкольные образовательные организации</c:v>
                </c:pt>
              </c:strCache>
            </c:strRef>
          </c:tx>
          <c:dLbls>
            <c:dLbl>
              <c:idx val="0"/>
              <c:layout>
                <c:manualLayout>
                  <c:x val="0"/>
                  <c:y val="1.6672464833570731E-2"/>
                </c:manualLayout>
              </c:layout>
              <c:showVal val="1"/>
            </c:dLbl>
            <c:dLbl>
              <c:idx val="1"/>
              <c:layout>
                <c:manualLayout>
                  <c:x val="0"/>
                  <c:y val="1.0003478900142441E-2"/>
                </c:manualLayout>
              </c:layout>
              <c:showVal val="1"/>
            </c:dLbl>
            <c:dLbl>
              <c:idx val="2"/>
              <c:layout>
                <c:manualLayout>
                  <c:x val="-4.1951384178134048E-17"/>
                  <c:y val="1.6672464833570731E-2"/>
                </c:manualLayout>
              </c:layout>
              <c:showVal val="1"/>
            </c:dLbl>
            <c:dLbl>
              <c:idx val="4"/>
              <c:layout>
                <c:manualLayout>
                  <c:x val="0"/>
                  <c:y val="2.3341450766999026E-2"/>
                </c:manualLayout>
              </c:layout>
              <c:showVal val="1"/>
            </c:dLbl>
            <c:dLbl>
              <c:idx val="6"/>
              <c:layout>
                <c:manualLayout>
                  <c:x val="2.2882837529511219E-3"/>
                  <c:y val="-6.6689859334282901E-3"/>
                </c:manualLayout>
              </c:layout>
              <c:showVal val="1"/>
            </c:dLbl>
            <c:showVal val="1"/>
          </c:dLbls>
          <c:cat>
            <c:strRef>
              <c:f>Лист1!$A$2:$A$9</c:f>
              <c:strCache>
                <c:ptCount val="8"/>
                <c:pt idx="0">
                  <c:v>Критерий в целом</c:v>
                </c:pt>
                <c:pt idx="1">
                  <c:v>Показатель 2.1</c:v>
                </c:pt>
                <c:pt idx="2">
                  <c:v>Показатель 2.2</c:v>
                </c:pt>
                <c:pt idx="3">
                  <c:v>Показатель 2.3</c:v>
                </c:pt>
                <c:pt idx="4">
                  <c:v>Показатель 2.4</c:v>
                </c:pt>
                <c:pt idx="5">
                  <c:v>Показатель 2.5*</c:v>
                </c:pt>
                <c:pt idx="6">
                  <c:v>Показатель 2.6</c:v>
                </c:pt>
                <c:pt idx="7">
                  <c:v>Показатель 2.7</c:v>
                </c:pt>
              </c:strCache>
            </c:strRef>
          </c:cat>
          <c:val>
            <c:numRef>
              <c:f>Лист1!$C$2:$C$9</c:f>
              <c:numCache>
                <c:formatCode>0.0%</c:formatCode>
                <c:ptCount val="8"/>
                <c:pt idx="0">
                  <c:v>0.46100000000000002</c:v>
                </c:pt>
                <c:pt idx="1">
                  <c:v>0.8666666666666667</c:v>
                </c:pt>
                <c:pt idx="2">
                  <c:v>0.72333333333333361</c:v>
                </c:pt>
                <c:pt idx="3">
                  <c:v>0.13333333333333339</c:v>
                </c:pt>
                <c:pt idx="4">
                  <c:v>0.46666666666666684</c:v>
                </c:pt>
                <c:pt idx="6">
                  <c:v>0.29333333333333333</c:v>
                </c:pt>
                <c:pt idx="7">
                  <c:v>0.28000000000000008</c:v>
                </c:pt>
              </c:numCache>
            </c:numRef>
          </c:val>
        </c:ser>
        <c:ser>
          <c:idx val="2"/>
          <c:order val="2"/>
          <c:tx>
            <c:strRef>
              <c:f>Лист1!$D$1</c:f>
              <c:strCache>
                <c:ptCount val="1"/>
                <c:pt idx="0">
                  <c:v>Профессиональные образовательные организации</c:v>
                </c:pt>
              </c:strCache>
            </c:strRef>
          </c:tx>
          <c:dLbls>
            <c:dLbl>
              <c:idx val="0"/>
              <c:layout>
                <c:manualLayout>
                  <c:x val="1.1441418764755606E-2"/>
                  <c:y val="1.0003478900142441E-2"/>
                </c:manualLayout>
              </c:layout>
              <c:showVal val="1"/>
            </c:dLbl>
            <c:dLbl>
              <c:idx val="2"/>
              <c:layout>
                <c:manualLayout>
                  <c:x val="9.1531350118045259E-3"/>
                  <c:y val="3.3344929667141459E-3"/>
                </c:manualLayout>
              </c:layout>
              <c:showVal val="1"/>
            </c:dLbl>
            <c:showVal val="1"/>
          </c:dLbls>
          <c:cat>
            <c:strRef>
              <c:f>Лист1!$A$2:$A$9</c:f>
              <c:strCache>
                <c:ptCount val="8"/>
                <c:pt idx="0">
                  <c:v>Критерий в целом</c:v>
                </c:pt>
                <c:pt idx="1">
                  <c:v>Показатель 2.1</c:v>
                </c:pt>
                <c:pt idx="2">
                  <c:v>Показатель 2.2</c:v>
                </c:pt>
                <c:pt idx="3">
                  <c:v>Показатель 2.3</c:v>
                </c:pt>
                <c:pt idx="4">
                  <c:v>Показатель 2.4</c:v>
                </c:pt>
                <c:pt idx="5">
                  <c:v>Показатель 2.5*</c:v>
                </c:pt>
                <c:pt idx="6">
                  <c:v>Показатель 2.6</c:v>
                </c:pt>
                <c:pt idx="7">
                  <c:v>Показатель 2.7</c:v>
                </c:pt>
              </c:strCache>
            </c:strRef>
          </c:cat>
          <c:val>
            <c:numRef>
              <c:f>Лист1!$D$2:$D$9</c:f>
              <c:numCache>
                <c:formatCode>0.0%</c:formatCode>
                <c:ptCount val="8"/>
                <c:pt idx="0">
                  <c:v>0.52900000000000003</c:v>
                </c:pt>
                <c:pt idx="1">
                  <c:v>1</c:v>
                </c:pt>
                <c:pt idx="2">
                  <c:v>0.8</c:v>
                </c:pt>
                <c:pt idx="3">
                  <c:v>0.5</c:v>
                </c:pt>
                <c:pt idx="4">
                  <c:v>0.5</c:v>
                </c:pt>
                <c:pt idx="5">
                  <c:v>0.8</c:v>
                </c:pt>
                <c:pt idx="6">
                  <c:v>0.1</c:v>
                </c:pt>
                <c:pt idx="7">
                  <c:v>0</c:v>
                </c:pt>
              </c:numCache>
            </c:numRef>
          </c:val>
        </c:ser>
        <c:axId val="151580672"/>
        <c:axId val="151582208"/>
      </c:barChart>
      <c:catAx>
        <c:axId val="151580672"/>
        <c:scaling>
          <c:orientation val="minMax"/>
        </c:scaling>
        <c:axPos val="b"/>
        <c:tickLblPos val="nextTo"/>
        <c:crossAx val="151582208"/>
        <c:crosses val="autoZero"/>
        <c:auto val="1"/>
        <c:lblAlgn val="ctr"/>
        <c:lblOffset val="100"/>
      </c:catAx>
      <c:valAx>
        <c:axId val="151582208"/>
        <c:scaling>
          <c:orientation val="minMax"/>
        </c:scaling>
        <c:axPos val="l"/>
        <c:majorGridlines/>
        <c:numFmt formatCode="0.0%" sourceLinked="1"/>
        <c:tickLblPos val="nextTo"/>
        <c:crossAx val="151580672"/>
        <c:crosses val="autoZero"/>
        <c:crossBetween val="between"/>
      </c:valAx>
    </c:plotArea>
    <c:legend>
      <c:legendPos val="r"/>
      <c:layout>
        <c:manualLayout>
          <c:xMode val="edge"/>
          <c:yMode val="edge"/>
          <c:x val="5.2109947926989697E-2"/>
          <c:y val="0.77132079704213674"/>
          <c:w val="0.55927989974835202"/>
          <c:h val="0.19464014643270544"/>
        </c:manualLayout>
      </c:layou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1754995109128805E-2"/>
          <c:y val="5.1994125734283213E-2"/>
          <c:w val="0.57399912627458405"/>
          <c:h val="0.85653105861767298"/>
        </c:manualLayout>
      </c:layout>
      <c:barChart>
        <c:barDir val="col"/>
        <c:grouping val="clustered"/>
        <c:ser>
          <c:idx val="0"/>
          <c:order val="0"/>
          <c:tx>
            <c:strRef>
              <c:f>Лист1!$B$1</c:f>
              <c:strCache>
                <c:ptCount val="1"/>
                <c:pt idx="0">
                  <c:v>Общеобразовательные организации</c:v>
                </c:pt>
              </c:strCache>
            </c:strRef>
          </c:tx>
          <c:dLbls>
            <c:showVal val="1"/>
          </c:dLbls>
          <c:cat>
            <c:strRef>
              <c:f>Лист1!$A$2:$A$4</c:f>
              <c:strCache>
                <c:ptCount val="3"/>
                <c:pt idx="0">
                  <c:v>Критерий в целом</c:v>
                </c:pt>
                <c:pt idx="1">
                  <c:v>показатель 3.1</c:v>
                </c:pt>
                <c:pt idx="2">
                  <c:v>показатель 3.2</c:v>
                </c:pt>
              </c:strCache>
            </c:strRef>
          </c:cat>
          <c:val>
            <c:numRef>
              <c:f>Лист1!$B$2:$B$4</c:f>
              <c:numCache>
                <c:formatCode>0.0</c:formatCode>
                <c:ptCount val="3"/>
                <c:pt idx="0">
                  <c:v>89.5</c:v>
                </c:pt>
                <c:pt idx="1">
                  <c:v>91</c:v>
                </c:pt>
                <c:pt idx="2">
                  <c:v>88</c:v>
                </c:pt>
              </c:numCache>
            </c:numRef>
          </c:val>
        </c:ser>
        <c:ser>
          <c:idx val="1"/>
          <c:order val="1"/>
          <c:tx>
            <c:strRef>
              <c:f>Лист1!$C$1</c:f>
              <c:strCache>
                <c:ptCount val="1"/>
                <c:pt idx="0">
                  <c:v>Дошкольные образовательные организации</c:v>
                </c:pt>
              </c:strCache>
            </c:strRef>
          </c:tx>
          <c:dLbls>
            <c:showVal val="1"/>
          </c:dLbls>
          <c:cat>
            <c:strRef>
              <c:f>Лист1!$A$2:$A$4</c:f>
              <c:strCache>
                <c:ptCount val="3"/>
                <c:pt idx="0">
                  <c:v>Критерий в целом</c:v>
                </c:pt>
                <c:pt idx="1">
                  <c:v>показатель 3.1</c:v>
                </c:pt>
                <c:pt idx="2">
                  <c:v>показатель 3.2</c:v>
                </c:pt>
              </c:strCache>
            </c:strRef>
          </c:cat>
          <c:val>
            <c:numRef>
              <c:f>Лист1!$C$2:$C$4</c:f>
              <c:numCache>
                <c:formatCode>0.0</c:formatCode>
                <c:ptCount val="3"/>
                <c:pt idx="0">
                  <c:v>91.9</c:v>
                </c:pt>
                <c:pt idx="1">
                  <c:v>93.5</c:v>
                </c:pt>
                <c:pt idx="2">
                  <c:v>90.3</c:v>
                </c:pt>
              </c:numCache>
            </c:numRef>
          </c:val>
        </c:ser>
        <c:ser>
          <c:idx val="2"/>
          <c:order val="2"/>
          <c:tx>
            <c:strRef>
              <c:f>Лист1!$D$1</c:f>
              <c:strCache>
                <c:ptCount val="1"/>
                <c:pt idx="0">
                  <c:v>Профессиональные образовательные организации</c:v>
                </c:pt>
              </c:strCache>
            </c:strRef>
          </c:tx>
          <c:dLbls>
            <c:showVal val="1"/>
          </c:dLbls>
          <c:cat>
            <c:strRef>
              <c:f>Лист1!$A$2:$A$4</c:f>
              <c:strCache>
                <c:ptCount val="3"/>
                <c:pt idx="0">
                  <c:v>Критерий в целом</c:v>
                </c:pt>
                <c:pt idx="1">
                  <c:v>показатель 3.1</c:v>
                </c:pt>
                <c:pt idx="2">
                  <c:v>показатель 3.2</c:v>
                </c:pt>
              </c:strCache>
            </c:strRef>
          </c:cat>
          <c:val>
            <c:numRef>
              <c:f>Лист1!$D$2:$D$4</c:f>
              <c:numCache>
                <c:formatCode>0.0</c:formatCode>
                <c:ptCount val="3"/>
                <c:pt idx="0">
                  <c:v>88.8</c:v>
                </c:pt>
                <c:pt idx="1">
                  <c:v>87.5</c:v>
                </c:pt>
                <c:pt idx="2">
                  <c:v>90</c:v>
                </c:pt>
              </c:numCache>
            </c:numRef>
          </c:val>
        </c:ser>
        <c:axId val="169820544"/>
        <c:axId val="169822080"/>
      </c:barChart>
      <c:catAx>
        <c:axId val="169820544"/>
        <c:scaling>
          <c:orientation val="minMax"/>
        </c:scaling>
        <c:axPos val="b"/>
        <c:tickLblPos val="nextTo"/>
        <c:crossAx val="169822080"/>
        <c:crosses val="autoZero"/>
        <c:auto val="1"/>
        <c:lblAlgn val="ctr"/>
        <c:lblOffset val="100"/>
      </c:catAx>
      <c:valAx>
        <c:axId val="169822080"/>
        <c:scaling>
          <c:orientation val="minMax"/>
        </c:scaling>
        <c:axPos val="l"/>
        <c:majorGridlines/>
        <c:numFmt formatCode="0.0" sourceLinked="1"/>
        <c:tickLblPos val="nextTo"/>
        <c:crossAx val="169820544"/>
        <c:crosses val="autoZero"/>
        <c:crossBetween val="between"/>
      </c:valAx>
    </c:plotArea>
    <c:legend>
      <c:legendPos val="r"/>
      <c:layout>
        <c:manualLayout>
          <c:xMode val="edge"/>
          <c:yMode val="edge"/>
          <c:x val="0.65864199311987703"/>
          <c:y val="0.32044150731158616"/>
          <c:w val="0.32856026676476863"/>
          <c:h val="0.35911698537682812"/>
        </c:manualLayout>
      </c:layout>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Общеобразовательные организации</c:v>
                </c:pt>
              </c:strCache>
            </c:strRef>
          </c:tx>
          <c:dLbls>
            <c:showVal val="1"/>
          </c:dLbls>
          <c:cat>
            <c:strRef>
              <c:f>Лист1!$A$2:$A$5</c:f>
              <c:strCache>
                <c:ptCount val="4"/>
                <c:pt idx="0">
                  <c:v>Критерий в целом</c:v>
                </c:pt>
                <c:pt idx="1">
                  <c:v>показатель 4.1</c:v>
                </c:pt>
                <c:pt idx="2">
                  <c:v>показатель 4.2</c:v>
                </c:pt>
                <c:pt idx="3">
                  <c:v>показатель 4.3</c:v>
                </c:pt>
              </c:strCache>
            </c:strRef>
          </c:cat>
          <c:val>
            <c:numRef>
              <c:f>Лист1!$B$2:$B$5</c:f>
              <c:numCache>
                <c:formatCode>General</c:formatCode>
                <c:ptCount val="4"/>
                <c:pt idx="0">
                  <c:v>86.7</c:v>
                </c:pt>
                <c:pt idx="1">
                  <c:v>81</c:v>
                </c:pt>
                <c:pt idx="2">
                  <c:v>86</c:v>
                </c:pt>
                <c:pt idx="3">
                  <c:v>93</c:v>
                </c:pt>
              </c:numCache>
            </c:numRef>
          </c:val>
        </c:ser>
        <c:ser>
          <c:idx val="1"/>
          <c:order val="1"/>
          <c:tx>
            <c:strRef>
              <c:f>Лист1!$C$1</c:f>
              <c:strCache>
                <c:ptCount val="1"/>
                <c:pt idx="0">
                  <c:v>Дошкольные образовательные организации</c:v>
                </c:pt>
              </c:strCache>
            </c:strRef>
          </c:tx>
          <c:dLbls>
            <c:showVal val="1"/>
          </c:dLbls>
          <c:cat>
            <c:strRef>
              <c:f>Лист1!$A$2:$A$5</c:f>
              <c:strCache>
                <c:ptCount val="4"/>
                <c:pt idx="0">
                  <c:v>Критерий в целом</c:v>
                </c:pt>
                <c:pt idx="1">
                  <c:v>показатель 4.1</c:v>
                </c:pt>
                <c:pt idx="2">
                  <c:v>показатель 4.2</c:v>
                </c:pt>
                <c:pt idx="3">
                  <c:v>показатель 4.3</c:v>
                </c:pt>
              </c:strCache>
            </c:strRef>
          </c:cat>
          <c:val>
            <c:numRef>
              <c:f>Лист1!$C$2:$C$5</c:f>
              <c:numCache>
                <c:formatCode>General</c:formatCode>
                <c:ptCount val="4"/>
                <c:pt idx="0">
                  <c:v>83.7</c:v>
                </c:pt>
                <c:pt idx="1">
                  <c:v>70</c:v>
                </c:pt>
                <c:pt idx="2">
                  <c:v>85</c:v>
                </c:pt>
                <c:pt idx="3">
                  <c:v>96</c:v>
                </c:pt>
              </c:numCache>
            </c:numRef>
          </c:val>
        </c:ser>
        <c:ser>
          <c:idx val="2"/>
          <c:order val="2"/>
          <c:tx>
            <c:strRef>
              <c:f>Лист1!$D$1</c:f>
              <c:strCache>
                <c:ptCount val="1"/>
                <c:pt idx="0">
                  <c:v>Профессиональные образовательные организации</c:v>
                </c:pt>
              </c:strCache>
            </c:strRef>
          </c:tx>
          <c:dLbls>
            <c:showVal val="1"/>
          </c:dLbls>
          <c:cat>
            <c:strRef>
              <c:f>Лист1!$A$2:$A$5</c:f>
              <c:strCache>
                <c:ptCount val="4"/>
                <c:pt idx="0">
                  <c:v>Критерий в целом</c:v>
                </c:pt>
                <c:pt idx="1">
                  <c:v>показатель 4.1</c:v>
                </c:pt>
                <c:pt idx="2">
                  <c:v>показатель 4.2</c:v>
                </c:pt>
                <c:pt idx="3">
                  <c:v>показатель 4.3</c:v>
                </c:pt>
              </c:strCache>
            </c:strRef>
          </c:cat>
          <c:val>
            <c:numRef>
              <c:f>Лист1!$D$2:$D$5</c:f>
              <c:numCache>
                <c:formatCode>General</c:formatCode>
                <c:ptCount val="4"/>
                <c:pt idx="0" formatCode="0.0">
                  <c:v>70.2</c:v>
                </c:pt>
                <c:pt idx="1">
                  <c:v>38</c:v>
                </c:pt>
                <c:pt idx="2">
                  <c:v>78</c:v>
                </c:pt>
                <c:pt idx="3">
                  <c:v>95</c:v>
                </c:pt>
              </c:numCache>
            </c:numRef>
          </c:val>
        </c:ser>
        <c:axId val="169967616"/>
        <c:axId val="169969152"/>
      </c:barChart>
      <c:catAx>
        <c:axId val="169967616"/>
        <c:scaling>
          <c:orientation val="minMax"/>
        </c:scaling>
        <c:axPos val="b"/>
        <c:tickLblPos val="nextTo"/>
        <c:crossAx val="169969152"/>
        <c:crosses val="autoZero"/>
        <c:auto val="1"/>
        <c:lblAlgn val="ctr"/>
        <c:lblOffset val="100"/>
      </c:catAx>
      <c:valAx>
        <c:axId val="169969152"/>
        <c:scaling>
          <c:orientation val="minMax"/>
        </c:scaling>
        <c:axPos val="l"/>
        <c:majorGridlines/>
        <c:numFmt formatCode="General" sourceLinked="1"/>
        <c:tickLblPos val="nextTo"/>
        <c:crossAx val="169967616"/>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34583-CC93-412D-916C-CEF09B1F7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2026</TotalTime>
  <Pages>28</Pages>
  <Words>8368</Words>
  <Characters>47700</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Сенин</dc:creator>
  <cp:keywords/>
  <dc:description/>
  <cp:lastModifiedBy>Федорова Ирина Альбертовна</cp:lastModifiedBy>
  <cp:revision>31</cp:revision>
  <cp:lastPrinted>2015-07-20T09:45:00Z</cp:lastPrinted>
  <dcterms:created xsi:type="dcterms:W3CDTF">2015-07-10T07:59:00Z</dcterms:created>
  <dcterms:modified xsi:type="dcterms:W3CDTF">2017-04-07T11:03:00Z</dcterms:modified>
</cp:coreProperties>
</file>