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193C" w14:textId="77777777" w:rsidR="00765AAB" w:rsidRPr="00765AAB" w:rsidRDefault="00765AAB" w:rsidP="00765AAB">
      <w:pPr>
        <w:spacing w:after="0"/>
        <w:jc w:val="right"/>
        <w:rPr>
          <w:rFonts w:ascii="Times New Roman" w:hAnsi="Times New Roman" w:cs="Times New Roman"/>
          <w:sz w:val="24"/>
          <w:szCs w:val="24"/>
        </w:rPr>
      </w:pPr>
      <w:r w:rsidRPr="00765AAB">
        <w:rPr>
          <w:rFonts w:ascii="Times New Roman" w:hAnsi="Times New Roman" w:cs="Times New Roman"/>
          <w:sz w:val="24"/>
          <w:szCs w:val="24"/>
        </w:rPr>
        <w:t>Утверждены</w:t>
      </w:r>
    </w:p>
    <w:p w14:paraId="0F1BFA20" w14:textId="77777777" w:rsidR="00765AAB" w:rsidRPr="00765AAB" w:rsidRDefault="00765AAB" w:rsidP="00765AAB">
      <w:pPr>
        <w:spacing w:after="0"/>
        <w:jc w:val="right"/>
        <w:rPr>
          <w:rFonts w:ascii="Times New Roman" w:hAnsi="Times New Roman" w:cs="Times New Roman"/>
          <w:sz w:val="24"/>
          <w:szCs w:val="24"/>
        </w:rPr>
      </w:pPr>
      <w:r w:rsidRPr="00765AAB">
        <w:rPr>
          <w:rFonts w:ascii="Times New Roman" w:hAnsi="Times New Roman" w:cs="Times New Roman"/>
          <w:sz w:val="24"/>
          <w:szCs w:val="24"/>
        </w:rPr>
        <w:t>приказом Федеральной службы</w:t>
      </w:r>
    </w:p>
    <w:p w14:paraId="3F57639C" w14:textId="77777777" w:rsidR="00765AAB" w:rsidRPr="00765AAB" w:rsidRDefault="00765AAB" w:rsidP="00765AAB">
      <w:pPr>
        <w:spacing w:after="0"/>
        <w:jc w:val="right"/>
        <w:rPr>
          <w:rFonts w:ascii="Times New Roman" w:hAnsi="Times New Roman" w:cs="Times New Roman"/>
          <w:sz w:val="24"/>
          <w:szCs w:val="24"/>
        </w:rPr>
      </w:pPr>
      <w:r w:rsidRPr="00765AAB">
        <w:rPr>
          <w:rFonts w:ascii="Times New Roman" w:hAnsi="Times New Roman" w:cs="Times New Roman"/>
          <w:sz w:val="24"/>
          <w:szCs w:val="24"/>
        </w:rPr>
        <w:t>по надзору в сфере</w:t>
      </w:r>
    </w:p>
    <w:p w14:paraId="1695242D" w14:textId="77777777" w:rsidR="00765AAB" w:rsidRPr="00765AAB" w:rsidRDefault="00765AAB" w:rsidP="00765AAB">
      <w:pPr>
        <w:spacing w:after="0"/>
        <w:jc w:val="right"/>
        <w:rPr>
          <w:rFonts w:ascii="Times New Roman" w:hAnsi="Times New Roman" w:cs="Times New Roman"/>
          <w:sz w:val="24"/>
          <w:szCs w:val="24"/>
        </w:rPr>
      </w:pPr>
      <w:r w:rsidRPr="00765AAB">
        <w:rPr>
          <w:rFonts w:ascii="Times New Roman" w:hAnsi="Times New Roman" w:cs="Times New Roman"/>
          <w:sz w:val="24"/>
          <w:szCs w:val="24"/>
        </w:rPr>
        <w:t>образования и науки</w:t>
      </w:r>
    </w:p>
    <w:p w14:paraId="72999747" w14:textId="77777777" w:rsidR="00765AAB" w:rsidRPr="00765AAB" w:rsidRDefault="00765AAB" w:rsidP="00765AAB">
      <w:pPr>
        <w:spacing w:after="0"/>
        <w:jc w:val="right"/>
        <w:rPr>
          <w:rFonts w:ascii="Times New Roman" w:hAnsi="Times New Roman" w:cs="Times New Roman"/>
          <w:sz w:val="24"/>
          <w:szCs w:val="24"/>
        </w:rPr>
      </w:pPr>
      <w:r w:rsidRPr="00765AAB">
        <w:rPr>
          <w:rFonts w:ascii="Times New Roman" w:hAnsi="Times New Roman" w:cs="Times New Roman"/>
          <w:sz w:val="24"/>
          <w:szCs w:val="24"/>
        </w:rPr>
        <w:t>от 24.12.2021 N 1689</w:t>
      </w:r>
    </w:p>
    <w:p w14:paraId="094D8332" w14:textId="77777777" w:rsidR="00765AAB" w:rsidRPr="00765AAB" w:rsidRDefault="00765AAB" w:rsidP="00765AAB">
      <w:pPr>
        <w:jc w:val="both"/>
        <w:rPr>
          <w:rFonts w:ascii="Times New Roman" w:hAnsi="Times New Roman" w:cs="Times New Roman"/>
          <w:sz w:val="24"/>
          <w:szCs w:val="24"/>
        </w:rPr>
      </w:pPr>
    </w:p>
    <w:p w14:paraId="7DAEC723" w14:textId="77777777" w:rsidR="00765AAB" w:rsidRPr="00765AAB" w:rsidRDefault="00765AAB" w:rsidP="00765AAB">
      <w:pPr>
        <w:jc w:val="center"/>
        <w:rPr>
          <w:rFonts w:ascii="Times New Roman" w:hAnsi="Times New Roman" w:cs="Times New Roman"/>
          <w:sz w:val="24"/>
          <w:szCs w:val="24"/>
        </w:rPr>
      </w:pPr>
      <w:r w:rsidRPr="00765AAB">
        <w:rPr>
          <w:rFonts w:ascii="Times New Roman" w:hAnsi="Times New Roman" w:cs="Times New Roman"/>
          <w:sz w:val="24"/>
          <w:szCs w:val="24"/>
        </w:rPr>
        <w:t>ТРЕБОВАНИЯ</w:t>
      </w:r>
    </w:p>
    <w:p w14:paraId="351A8FD6" w14:textId="77777777" w:rsidR="00765AAB" w:rsidRPr="00765AAB" w:rsidRDefault="00765AAB" w:rsidP="00765AAB">
      <w:pPr>
        <w:jc w:val="center"/>
        <w:rPr>
          <w:rFonts w:ascii="Times New Roman" w:hAnsi="Times New Roman" w:cs="Times New Roman"/>
          <w:sz w:val="24"/>
          <w:szCs w:val="24"/>
        </w:rPr>
      </w:pPr>
      <w:r w:rsidRPr="00765AAB">
        <w:rPr>
          <w:rFonts w:ascii="Times New Roman" w:hAnsi="Times New Roman" w:cs="Times New Roman"/>
          <w:sz w:val="24"/>
          <w:szCs w:val="24"/>
        </w:rPr>
        <w:t>К ЗАПОЛНЕНИЮ И ОФОРМЛЕНИЮ ФОРМЫ ЗАЯВЛЕНИЯ О ПРЕДСТАВЛЕНИИ</w:t>
      </w:r>
    </w:p>
    <w:p w14:paraId="570CE3FA" w14:textId="77777777" w:rsidR="00765AAB" w:rsidRPr="00765AAB" w:rsidRDefault="00765AAB" w:rsidP="00765AAB">
      <w:pPr>
        <w:jc w:val="center"/>
        <w:rPr>
          <w:rFonts w:ascii="Times New Roman" w:hAnsi="Times New Roman" w:cs="Times New Roman"/>
          <w:sz w:val="24"/>
          <w:szCs w:val="24"/>
        </w:rPr>
      </w:pPr>
      <w:r w:rsidRPr="00765AAB">
        <w:rPr>
          <w:rFonts w:ascii="Times New Roman" w:hAnsi="Times New Roman" w:cs="Times New Roman"/>
          <w:sz w:val="24"/>
          <w:szCs w:val="24"/>
        </w:rPr>
        <w:t>ДУБЛИКАТА СВИДЕТЕЛЬСТВА О ГОСУДАРСТВЕННОЙ АККРЕДИТАЦИИ</w:t>
      </w:r>
    </w:p>
    <w:p w14:paraId="2492C27E" w14:textId="77777777" w:rsidR="00765AAB" w:rsidRPr="00765AAB" w:rsidRDefault="00765AAB" w:rsidP="00765AAB">
      <w:pPr>
        <w:jc w:val="center"/>
        <w:rPr>
          <w:rFonts w:ascii="Times New Roman" w:hAnsi="Times New Roman" w:cs="Times New Roman"/>
          <w:sz w:val="24"/>
          <w:szCs w:val="24"/>
        </w:rPr>
      </w:pPr>
      <w:r w:rsidRPr="00765AAB">
        <w:rPr>
          <w:rFonts w:ascii="Times New Roman" w:hAnsi="Times New Roman" w:cs="Times New Roman"/>
          <w:sz w:val="24"/>
          <w:szCs w:val="24"/>
        </w:rPr>
        <w:t>ОБРАЗОВАТЕЛЬНОЙ ДЕЯТЕЛЬНОСТИ</w:t>
      </w:r>
    </w:p>
    <w:p w14:paraId="2D3C18FE" w14:textId="77777777" w:rsidR="00765AAB" w:rsidRPr="00765AAB" w:rsidRDefault="00765AAB" w:rsidP="00765AAB">
      <w:pPr>
        <w:jc w:val="both"/>
        <w:rPr>
          <w:rFonts w:ascii="Times New Roman" w:hAnsi="Times New Roman" w:cs="Times New Roman"/>
          <w:sz w:val="24"/>
          <w:szCs w:val="24"/>
        </w:rPr>
      </w:pPr>
    </w:p>
    <w:p w14:paraId="75978B1B"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1. Заявление о представлении дубликата свидетельства о государственной аккредитации образовательной деятельности (далее - заявление) представляется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в аккредитационный орган &lt;1&gt; в форме электронного документа, подписанного электронной подписью,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либо в печатном виде на бумажном носителе.</w:t>
      </w:r>
    </w:p>
    <w:p w14:paraId="51C08BE9"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w:t>
      </w:r>
    </w:p>
    <w:p w14:paraId="62C44248"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(часть 5 статьи 92 Федерального закона от 29.12.2012 N 273-ФЗ "Об образовании в Российской Федерации" (Собрание законодательства Российской Федерации, 2012, N 53, ст. 7598; 2021, N 24, ст. 4188).</w:t>
      </w:r>
    </w:p>
    <w:p w14:paraId="1E2FBFCA" w14:textId="77777777" w:rsidR="00765AAB" w:rsidRPr="00765AAB" w:rsidRDefault="00765AAB" w:rsidP="00765AAB">
      <w:pPr>
        <w:jc w:val="both"/>
        <w:rPr>
          <w:rFonts w:ascii="Times New Roman" w:hAnsi="Times New Roman" w:cs="Times New Roman"/>
          <w:sz w:val="24"/>
          <w:szCs w:val="24"/>
        </w:rPr>
      </w:pPr>
    </w:p>
    <w:p w14:paraId="28DD76FC"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2. Заявление заполняется на русском языке, за исключением случая, установленного пунктом 5 настоящих требований.</w:t>
      </w:r>
    </w:p>
    <w:p w14:paraId="532A69C7"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3. В заявлении заполняются все строки и графы. Недопустимо добавление или исключение из формы заявления строк и граф, за исключением случаев, установленных пунктами 5 - 7 настоящих требований.</w:t>
      </w:r>
    </w:p>
    <w:p w14:paraId="1D28D508"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4. В заявлении указываются дата выдачи свидетельства о государственной аккредитации образовательной деятельности, регистрационный номер свидетельства о государственной аккредитации образовательной деятельности, серия, номер бланка свидетельства о государственной аккредитации образовательной деятельности, полное наименование аккредитационного органа, выдавшего свидетельство о государственной аккредитации образовательной деятельности, утерянного либо испорченного.</w:t>
      </w:r>
    </w:p>
    <w:p w14:paraId="4281504C"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 xml:space="preserve">5. В заявлении указываются полное и сокращенное (при наличии) наименования организации в соответствии со сведениями, содержащимися в Едином государственном </w:t>
      </w:r>
      <w:r w:rsidRPr="00765AAB">
        <w:rPr>
          <w:rFonts w:ascii="Times New Roman" w:hAnsi="Times New Roman" w:cs="Times New Roman"/>
          <w:sz w:val="24"/>
          <w:szCs w:val="24"/>
        </w:rPr>
        <w:lastRenderedPageBreak/>
        <w:t>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Основной государственный регистрационный номер записи в ЕГРЮЛ,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14:paraId="75F25CE1"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В случае заполнения заявления индивидуальным предпринимателем в заявлении указывается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Строка для указания кода причины постановки на учет организации в налоговом органе исключается.</w:t>
      </w:r>
    </w:p>
    <w:p w14:paraId="6DE22BCE"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&lt;2&gt;.</w:t>
      </w:r>
    </w:p>
    <w:p w14:paraId="18B778A5"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w:t>
      </w:r>
    </w:p>
    <w:p w14:paraId="519C20B1"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&lt;2&gt; Статья 10 Федерального закона от 25.07.2002 115-ФЗ "О правовом положении иностранных граждан в Российской Федерации" (Собрание законодательства Российской Федерации, 2002, N 30, ст. 3032; 2021, N 9, ст. 1469).</w:t>
      </w:r>
    </w:p>
    <w:p w14:paraId="6D9EFC77" w14:textId="77777777" w:rsidR="00765AAB" w:rsidRPr="00765AAB" w:rsidRDefault="00765AAB" w:rsidP="00765AAB">
      <w:pPr>
        <w:jc w:val="both"/>
        <w:rPr>
          <w:rFonts w:ascii="Times New Roman" w:hAnsi="Times New Roman" w:cs="Times New Roman"/>
          <w:sz w:val="24"/>
          <w:szCs w:val="24"/>
        </w:rPr>
      </w:pPr>
    </w:p>
    <w:p w14:paraId="07485D17"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6. В строке "в связи с:" указывается только основание, являющееся причиной для обращения с заявлением, в соответствии с указанным в заявлении перечнем оснований для выдачи дубликата свидетельства о государственной аккредитации образовательной деятельности. Иное основание из заявления исключаются.</w:t>
      </w:r>
    </w:p>
    <w:p w14:paraId="7E27F892"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7. Раздел "Сведения о филиале" заполняется в случае, если организация заявляет для представления дубликата свидетельства о государственной аккредитации образовательной деятельности и приложений к нему, выданного в отношении соответствующего филиала. В ином случае данный раздел из заявления исключается.</w:t>
      </w:r>
    </w:p>
    <w:p w14:paraId="5E77E23D"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В случаях, когда организация заявляет для представления дубликата свидетельства о государственной аккредитации образовательной деятельности и приложений к нему, выданных в отношении нескольких филиалов, то раздел "Сведения о филиале" заполняется по каждому филиалу отдельно.</w:t>
      </w:r>
    </w:p>
    <w:p w14:paraId="382F18E6"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lastRenderedPageBreak/>
        <w:t>8. В разделе "Сведения о филиале"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14:paraId="01DB0820"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9. В строке "Номер контактного телефона организации/индивидуального предпринимателя" указывается номер телефона с кодом страны и города (без пробелов и прочерков).</w:t>
      </w:r>
    </w:p>
    <w:p w14:paraId="4AD35B90"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10. В строке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296C760A"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11. В строке "Адрес официального сайта в информационно-телекоммуникационной сети "Интернет" организации/индивидуального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сайта.</w:t>
      </w:r>
    </w:p>
    <w:p w14:paraId="40F91621"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12. В строке "Прошу направлять информацию по вопросам представления дубликата свидетельства о государственной аккредитации образовательной деятельности в электронной форме: да/нет" указывается "да", если заявитель намерен получать информацию о ходе процедуры получения дубликата свидетельства о государственной аккредитации образовательной деятельности в электронной форме. В ином случае указывается значение "нет".</w:t>
      </w:r>
    </w:p>
    <w:p w14:paraId="2ED2C82E"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13. При представлении на бумажном носителе заявление подписывается руководителем организации (индивидуальным предпринимателем) либо лицом, замещающим руководителя.</w:t>
      </w:r>
    </w:p>
    <w:p w14:paraId="67565E88"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При представлении заявления в форме электронного документа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оно подписывается электронной подписью руководителя организации (индивидуального предпринимателя) либо лицом, замещающим руководителя.</w:t>
      </w:r>
    </w:p>
    <w:p w14:paraId="77756EBB" w14:textId="77777777" w:rsidR="00765AAB"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Заявление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подписывается его руководителем либо лицом, его замещающим.</w:t>
      </w:r>
    </w:p>
    <w:p w14:paraId="3B1D0E30" w14:textId="6F25E847" w:rsidR="002019C3" w:rsidRPr="00765AAB" w:rsidRDefault="00765AAB" w:rsidP="00765AAB">
      <w:pPr>
        <w:jc w:val="both"/>
        <w:rPr>
          <w:rFonts w:ascii="Times New Roman" w:hAnsi="Times New Roman" w:cs="Times New Roman"/>
          <w:sz w:val="24"/>
          <w:szCs w:val="24"/>
        </w:rPr>
      </w:pPr>
      <w:r w:rsidRPr="00765AAB">
        <w:rPr>
          <w:rFonts w:ascii="Times New Roman" w:hAnsi="Times New Roman" w:cs="Times New Roman"/>
          <w:sz w:val="24"/>
          <w:szCs w:val="24"/>
        </w:rPr>
        <w:t xml:space="preserve">14. Заявление составляется по состоянию на дату не ранее 10 календарных дней до представления в аккредитационный орган непосредственно или в форме электронного документа, подписанного электронной подписью,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w:t>
      </w:r>
      <w:r w:rsidRPr="00765AAB">
        <w:rPr>
          <w:rFonts w:ascii="Times New Roman" w:hAnsi="Times New Roman" w:cs="Times New Roman"/>
          <w:sz w:val="24"/>
          <w:szCs w:val="24"/>
        </w:rPr>
        <w:lastRenderedPageBreak/>
        <w:t>(функций)", региональные порталы государственных и муниципальных услуг, либо до его представления в почтовое отделение.</w:t>
      </w:r>
    </w:p>
    <w:sectPr w:rsidR="002019C3" w:rsidRPr="00765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D9"/>
    <w:rsid w:val="002019C3"/>
    <w:rsid w:val="00765AAB"/>
    <w:rsid w:val="00B53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937A4-95BA-4D6F-90DF-A37C9762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 Алина Александровна</dc:creator>
  <cp:keywords/>
  <dc:description/>
  <cp:lastModifiedBy>Сидорова Алина Александровна</cp:lastModifiedBy>
  <cp:revision>2</cp:revision>
  <dcterms:created xsi:type="dcterms:W3CDTF">2022-03-02T08:57:00Z</dcterms:created>
  <dcterms:modified xsi:type="dcterms:W3CDTF">2022-03-02T08:58:00Z</dcterms:modified>
</cp:coreProperties>
</file>