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5A6C" w:rsidRPr="000457E4" w:rsidRDefault="00C05A6C" w:rsidP="00183068">
      <w:pPr>
        <w:framePr w:w="4268" w:h="2478" w:hSpace="851" w:wrap="around" w:vAnchor="page" w:hAnchor="page" w:x="1080" w:y="1041" w:anchorLock="1"/>
        <w:jc w:val="center"/>
        <w:rPr>
          <w:b/>
          <w:caps/>
          <w:sz w:val="24"/>
          <w:szCs w:val="24"/>
        </w:rPr>
      </w:pPr>
      <w:r w:rsidRPr="000457E4">
        <w:rPr>
          <w:sz w:val="24"/>
          <w:szCs w:val="24"/>
        </w:rPr>
        <w:object w:dxaOrig="105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v:imagedata r:id="rId9" o:title=""/>
          </v:shape>
        </w:object>
      </w:r>
    </w:p>
    <w:p w:rsidR="00C05A6C" w:rsidRPr="000457E4" w:rsidRDefault="00C05A6C" w:rsidP="00183068">
      <w:pPr>
        <w:framePr w:w="4268" w:h="2478" w:hSpace="851" w:wrap="around" w:vAnchor="page" w:hAnchor="page" w:x="1080" w:y="1041" w:anchorLock="1"/>
        <w:jc w:val="center"/>
        <w:rPr>
          <w:b/>
          <w:caps/>
          <w:sz w:val="10"/>
          <w:szCs w:val="10"/>
        </w:rPr>
      </w:pPr>
    </w:p>
    <w:p w:rsidR="00C05A6C" w:rsidRPr="000457E4" w:rsidRDefault="00C05A6C" w:rsidP="00183068">
      <w:pPr>
        <w:framePr w:w="4268" w:h="2478" w:hSpace="851" w:wrap="around" w:vAnchor="page" w:hAnchor="page" w:x="1080" w:y="1041" w:anchorLock="1"/>
        <w:jc w:val="center"/>
        <w:rPr>
          <w:b/>
          <w:caps/>
          <w:sz w:val="24"/>
          <w:szCs w:val="24"/>
        </w:rPr>
      </w:pPr>
      <w:r w:rsidRPr="000457E4">
        <w:rPr>
          <w:b/>
          <w:caps/>
          <w:sz w:val="24"/>
          <w:szCs w:val="24"/>
        </w:rPr>
        <w:t>МИНИСТЕРСТВО</w:t>
      </w:r>
    </w:p>
    <w:p w:rsidR="00C05A6C" w:rsidRPr="000457E4" w:rsidRDefault="00C05A6C" w:rsidP="00183068">
      <w:pPr>
        <w:framePr w:w="4268" w:h="2478" w:hSpace="851" w:wrap="around" w:vAnchor="page" w:hAnchor="page" w:x="1080" w:y="1041" w:anchorLock="1"/>
        <w:jc w:val="center"/>
        <w:rPr>
          <w:b/>
          <w:sz w:val="24"/>
          <w:szCs w:val="24"/>
        </w:rPr>
      </w:pPr>
      <w:r w:rsidRPr="000457E4">
        <w:rPr>
          <w:b/>
          <w:caps/>
          <w:sz w:val="24"/>
          <w:szCs w:val="24"/>
        </w:rPr>
        <w:t>КОНКУРЕНТНОЙ ПОЛИТИКИ</w:t>
      </w:r>
    </w:p>
    <w:p w:rsidR="00C05A6C" w:rsidRPr="000457E4" w:rsidRDefault="00C05A6C" w:rsidP="00183068">
      <w:pPr>
        <w:framePr w:w="4268" w:h="2478" w:hSpace="851" w:wrap="around" w:vAnchor="page" w:hAnchor="page" w:x="1080" w:y="1041" w:anchorLock="1"/>
        <w:jc w:val="center"/>
        <w:rPr>
          <w:b/>
          <w:sz w:val="24"/>
          <w:szCs w:val="24"/>
        </w:rPr>
      </w:pPr>
      <w:r w:rsidRPr="000457E4">
        <w:rPr>
          <w:b/>
          <w:sz w:val="24"/>
          <w:szCs w:val="24"/>
        </w:rPr>
        <w:t>КАЛУЖСКОЙ ОБЛАСТИ</w:t>
      </w:r>
    </w:p>
    <w:p w:rsidR="00C05A6C" w:rsidRPr="000457E4" w:rsidRDefault="00C05A6C" w:rsidP="00183068">
      <w:pPr>
        <w:framePr w:w="4268" w:h="2478" w:hSpace="851" w:wrap="around" w:vAnchor="page" w:hAnchor="page" w:x="1080" w:y="1041" w:anchorLock="1"/>
        <w:jc w:val="center"/>
        <w:rPr>
          <w:b/>
          <w:sz w:val="24"/>
          <w:szCs w:val="24"/>
        </w:rPr>
      </w:pPr>
    </w:p>
    <w:p w:rsidR="00C05A6C" w:rsidRPr="000457E4" w:rsidRDefault="00C05A6C" w:rsidP="00183068">
      <w:pPr>
        <w:framePr w:w="4268" w:h="2478" w:hSpace="851" w:wrap="around" w:vAnchor="page" w:hAnchor="page" w:x="1080" w:y="1041" w:anchorLock="1"/>
        <w:jc w:val="center"/>
        <w:rPr>
          <w:b/>
          <w:sz w:val="24"/>
          <w:szCs w:val="22"/>
        </w:rPr>
      </w:pPr>
      <w:proofErr w:type="gramStart"/>
      <w:r w:rsidRPr="000457E4">
        <w:rPr>
          <w:b/>
          <w:sz w:val="24"/>
          <w:szCs w:val="22"/>
        </w:rPr>
        <w:t>П</w:t>
      </w:r>
      <w:proofErr w:type="gramEnd"/>
      <w:r w:rsidRPr="000457E4">
        <w:rPr>
          <w:b/>
          <w:sz w:val="24"/>
          <w:szCs w:val="22"/>
        </w:rPr>
        <w:t xml:space="preserve"> Р И К А З </w:t>
      </w:r>
    </w:p>
    <w:p w:rsidR="00C05A6C" w:rsidRPr="000457E4" w:rsidRDefault="00C05A6C" w:rsidP="00183068">
      <w:pPr>
        <w:framePr w:w="4268" w:h="2478" w:hSpace="851" w:wrap="around" w:vAnchor="page" w:hAnchor="page" w:x="1080" w:y="1041" w:anchorLock="1"/>
        <w:jc w:val="center"/>
        <w:rPr>
          <w:sz w:val="24"/>
          <w:szCs w:val="24"/>
        </w:rPr>
      </w:pPr>
    </w:p>
    <w:tbl>
      <w:tblPr>
        <w:tblW w:w="4290" w:type="dxa"/>
        <w:tblInd w:w="-72" w:type="dxa"/>
        <w:tblLayout w:type="fixed"/>
        <w:tblLook w:val="04A0" w:firstRow="1" w:lastRow="0" w:firstColumn="1" w:lastColumn="0" w:noHBand="0" w:noVBand="1"/>
      </w:tblPr>
      <w:tblGrid>
        <w:gridCol w:w="606"/>
        <w:gridCol w:w="2125"/>
        <w:gridCol w:w="425"/>
        <w:gridCol w:w="1134"/>
      </w:tblGrid>
      <w:tr w:rsidR="00C05A6C" w:rsidRPr="000457E4" w:rsidTr="00144988">
        <w:trPr>
          <w:trHeight w:val="330"/>
        </w:trPr>
        <w:tc>
          <w:tcPr>
            <w:tcW w:w="606" w:type="dxa"/>
            <w:hideMark/>
          </w:tcPr>
          <w:p w:rsidR="00C05A6C" w:rsidRPr="000457E4" w:rsidRDefault="00C05A6C" w:rsidP="00183068">
            <w:pPr>
              <w:framePr w:w="4268" w:h="2478" w:hSpace="851" w:wrap="around" w:vAnchor="page" w:hAnchor="page" w:x="1080" w:y="1041" w:anchorLock="1"/>
              <w:jc w:val="center"/>
              <w:rPr>
                <w:sz w:val="24"/>
                <w:szCs w:val="24"/>
              </w:rPr>
            </w:pPr>
            <w:r w:rsidRPr="000457E4">
              <w:rPr>
                <w:sz w:val="24"/>
                <w:szCs w:val="24"/>
              </w:rPr>
              <w:t>от</w:t>
            </w:r>
          </w:p>
        </w:tc>
        <w:tc>
          <w:tcPr>
            <w:tcW w:w="2126" w:type="dxa"/>
            <w:tcBorders>
              <w:top w:val="nil"/>
              <w:left w:val="nil"/>
              <w:bottom w:val="single" w:sz="4" w:space="0" w:color="auto"/>
              <w:right w:val="nil"/>
            </w:tcBorders>
          </w:tcPr>
          <w:p w:rsidR="00C05A6C" w:rsidRPr="000457E4" w:rsidRDefault="009348C1" w:rsidP="00183068">
            <w:pPr>
              <w:framePr w:w="4268" w:h="2478" w:hSpace="851" w:wrap="around" w:vAnchor="page" w:hAnchor="page" w:x="1080" w:y="1041" w:anchorLock="1"/>
              <w:rPr>
                <w:sz w:val="24"/>
                <w:szCs w:val="24"/>
              </w:rPr>
            </w:pPr>
            <w:r>
              <w:rPr>
                <w:sz w:val="24"/>
                <w:szCs w:val="24"/>
              </w:rPr>
              <w:t>11.01.2019</w:t>
            </w:r>
          </w:p>
        </w:tc>
        <w:tc>
          <w:tcPr>
            <w:tcW w:w="425" w:type="dxa"/>
            <w:hideMark/>
          </w:tcPr>
          <w:p w:rsidR="00C05A6C" w:rsidRPr="000457E4" w:rsidRDefault="00C05A6C" w:rsidP="00183068">
            <w:pPr>
              <w:framePr w:w="4268" w:h="2478" w:hSpace="851" w:wrap="around" w:vAnchor="page" w:hAnchor="page" w:x="1080" w:y="1041" w:anchorLock="1"/>
              <w:jc w:val="center"/>
              <w:rPr>
                <w:sz w:val="24"/>
                <w:szCs w:val="24"/>
              </w:rPr>
            </w:pPr>
            <w:r w:rsidRPr="000457E4">
              <w:rPr>
                <w:sz w:val="24"/>
                <w:szCs w:val="24"/>
              </w:rPr>
              <w:t>№</w:t>
            </w:r>
          </w:p>
        </w:tc>
        <w:tc>
          <w:tcPr>
            <w:tcW w:w="1134" w:type="dxa"/>
            <w:tcBorders>
              <w:top w:val="nil"/>
              <w:left w:val="nil"/>
              <w:bottom w:val="single" w:sz="4" w:space="0" w:color="auto"/>
              <w:right w:val="nil"/>
            </w:tcBorders>
          </w:tcPr>
          <w:p w:rsidR="00C05A6C" w:rsidRPr="000457E4" w:rsidRDefault="009348C1" w:rsidP="00183068">
            <w:pPr>
              <w:framePr w:w="4268" w:h="2478" w:hSpace="851" w:wrap="around" w:vAnchor="page" w:hAnchor="page" w:x="1080" w:y="1041" w:anchorLock="1"/>
              <w:rPr>
                <w:sz w:val="24"/>
                <w:szCs w:val="24"/>
              </w:rPr>
            </w:pPr>
            <w:r>
              <w:rPr>
                <w:sz w:val="24"/>
                <w:szCs w:val="24"/>
              </w:rPr>
              <w:t>02м</w:t>
            </w:r>
          </w:p>
        </w:tc>
      </w:tr>
    </w:tbl>
    <w:p w:rsidR="00C05A6C" w:rsidRPr="000457E4" w:rsidRDefault="00C05A6C" w:rsidP="00183068">
      <w:pPr>
        <w:framePr w:w="4268" w:h="2478" w:hSpace="851" w:wrap="around" w:vAnchor="page" w:hAnchor="page" w:x="1080" w:y="1041" w:anchorLock="1"/>
        <w:rPr>
          <w:sz w:val="24"/>
          <w:szCs w:val="24"/>
        </w:rPr>
      </w:pPr>
    </w:p>
    <w:p w:rsidR="00A350A0" w:rsidRPr="000457E4" w:rsidRDefault="00A350A0" w:rsidP="00A350A0"/>
    <w:p w:rsidR="00A350A0" w:rsidRPr="000457E4" w:rsidRDefault="00A350A0" w:rsidP="00A350A0"/>
    <w:p w:rsidR="00BA3C87" w:rsidRPr="000457E4" w:rsidRDefault="00A350A0" w:rsidP="00A350A0">
      <w:pPr>
        <w:tabs>
          <w:tab w:val="left" w:pos="1459"/>
        </w:tabs>
        <w:rPr>
          <w:b/>
        </w:rPr>
      </w:pPr>
      <w:r w:rsidRPr="000457E4">
        <w:tab/>
      </w:r>
    </w:p>
    <w:tbl>
      <w:tblPr>
        <w:tblW w:w="0" w:type="auto"/>
        <w:tblLook w:val="04A0" w:firstRow="1" w:lastRow="0" w:firstColumn="1" w:lastColumn="0" w:noHBand="0" w:noVBand="1"/>
      </w:tblPr>
      <w:tblGrid>
        <w:gridCol w:w="4950"/>
      </w:tblGrid>
      <w:tr w:rsidR="00795B4B" w:rsidRPr="000457E4" w:rsidTr="00823C7A">
        <w:tc>
          <w:tcPr>
            <w:tcW w:w="4962" w:type="dxa"/>
            <w:shd w:val="clear" w:color="auto" w:fill="auto"/>
          </w:tcPr>
          <w:p w:rsidR="001711C5" w:rsidRPr="000457E4" w:rsidRDefault="00A350A0" w:rsidP="00A350A0">
            <w:pPr>
              <w:autoSpaceDE w:val="0"/>
              <w:autoSpaceDN w:val="0"/>
              <w:adjustRightInd w:val="0"/>
              <w:ind w:left="-709" w:firstLine="709"/>
              <w:jc w:val="right"/>
              <w:rPr>
                <w:b/>
              </w:rPr>
            </w:pPr>
            <w:r w:rsidRPr="000457E4">
              <w:rPr>
                <w:b/>
              </w:rPr>
              <w:t xml:space="preserve"> </w:t>
            </w:r>
            <w:r w:rsidR="006463AA" w:rsidRPr="000457E4">
              <w:rPr>
                <w:b/>
              </w:rPr>
              <w:t xml:space="preserve">«Об утверждении </w:t>
            </w:r>
            <w:proofErr w:type="gramStart"/>
            <w:r w:rsidR="006463AA" w:rsidRPr="000457E4">
              <w:rPr>
                <w:b/>
              </w:rPr>
              <w:t>Административного</w:t>
            </w:r>
            <w:proofErr w:type="gramEnd"/>
          </w:p>
          <w:p w:rsidR="001711C5" w:rsidRPr="000457E4" w:rsidRDefault="001711C5" w:rsidP="00F83A6E">
            <w:pPr>
              <w:autoSpaceDE w:val="0"/>
              <w:autoSpaceDN w:val="0"/>
              <w:adjustRightInd w:val="0"/>
              <w:jc w:val="both"/>
              <w:rPr>
                <w:b/>
              </w:rPr>
            </w:pPr>
            <w:hyperlink w:anchor="P51" w:history="1">
              <w:proofErr w:type="gramStart"/>
              <w:r w:rsidRPr="000457E4">
                <w:rPr>
                  <w:b/>
                </w:rPr>
                <w:t>регламент</w:t>
              </w:r>
              <w:proofErr w:type="gramEnd"/>
            </w:hyperlink>
            <w:r w:rsidR="006463AA" w:rsidRPr="000457E4">
              <w:rPr>
                <w:b/>
              </w:rPr>
              <w:t>а</w:t>
            </w:r>
            <w:r w:rsidRPr="000457E4">
              <w:rPr>
                <w:b/>
              </w:rPr>
              <w:t xml:space="preserve"> </w:t>
            </w:r>
            <w:r w:rsidR="004814B0" w:rsidRPr="000457E4">
              <w:rPr>
                <w:b/>
              </w:rPr>
              <w:t xml:space="preserve">осуществления </w:t>
            </w:r>
            <w:r w:rsidR="006463AA" w:rsidRPr="000457E4">
              <w:rPr>
                <w:b/>
              </w:rPr>
              <w:t>лицензионного контроля деятельности по заготовке, хранению, переработке и реализации лома черных</w:t>
            </w:r>
            <w:r w:rsidR="00152146" w:rsidRPr="000457E4">
              <w:rPr>
                <w:b/>
              </w:rPr>
              <w:t xml:space="preserve"> металлов</w:t>
            </w:r>
            <w:r w:rsidR="00A1246C" w:rsidRPr="000457E4">
              <w:rPr>
                <w:b/>
              </w:rPr>
              <w:t>,</w:t>
            </w:r>
            <w:r w:rsidR="00152146" w:rsidRPr="000457E4">
              <w:rPr>
                <w:b/>
              </w:rPr>
              <w:t xml:space="preserve"> </w:t>
            </w:r>
            <w:r w:rsidR="006463AA" w:rsidRPr="000457E4">
              <w:rPr>
                <w:b/>
              </w:rPr>
              <w:t xml:space="preserve"> цветных металлов </w:t>
            </w:r>
            <w:r w:rsidR="000072AA" w:rsidRPr="000457E4">
              <w:rPr>
                <w:b/>
              </w:rPr>
              <w:t>на территории</w:t>
            </w:r>
            <w:r w:rsidRPr="000457E4">
              <w:rPr>
                <w:b/>
              </w:rPr>
              <w:t xml:space="preserve"> Калужской  области»</w:t>
            </w:r>
          </w:p>
          <w:p w:rsidR="00795B4B" w:rsidRPr="000457E4" w:rsidRDefault="00795B4B" w:rsidP="00F83A6E">
            <w:pPr>
              <w:autoSpaceDE w:val="0"/>
              <w:autoSpaceDN w:val="0"/>
              <w:adjustRightInd w:val="0"/>
              <w:jc w:val="both"/>
            </w:pPr>
          </w:p>
        </w:tc>
      </w:tr>
    </w:tbl>
    <w:p w:rsidR="005E5215" w:rsidRPr="000457E4" w:rsidRDefault="00D82C77" w:rsidP="00766490">
      <w:pPr>
        <w:autoSpaceDE w:val="0"/>
        <w:autoSpaceDN w:val="0"/>
        <w:adjustRightInd w:val="0"/>
        <w:ind w:firstLine="708"/>
        <w:jc w:val="both"/>
        <w:rPr>
          <w:b/>
          <w:szCs w:val="26"/>
        </w:rPr>
      </w:pPr>
      <w:r w:rsidRPr="000457E4">
        <w:rPr>
          <w:szCs w:val="26"/>
        </w:rPr>
        <w:t>В соответствии с Федеральным</w:t>
      </w:r>
      <w:r w:rsidR="00B34489" w:rsidRPr="000457E4">
        <w:rPr>
          <w:szCs w:val="26"/>
        </w:rPr>
        <w:t>и</w:t>
      </w:r>
      <w:r w:rsidRPr="000457E4">
        <w:rPr>
          <w:szCs w:val="26"/>
        </w:rPr>
        <w:t xml:space="preserve"> </w:t>
      </w:r>
      <w:hyperlink r:id="rId10" w:history="1">
        <w:r w:rsidR="00B34489" w:rsidRPr="000457E4">
          <w:rPr>
            <w:szCs w:val="26"/>
          </w:rPr>
          <w:t>законами</w:t>
        </w:r>
      </w:hyperlink>
      <w:r w:rsidR="00353EAD" w:rsidRPr="000457E4">
        <w:rPr>
          <w:szCs w:val="26"/>
        </w:rPr>
        <w:t xml:space="preserve"> «</w:t>
      </w:r>
      <w:r w:rsidRPr="000457E4">
        <w:rPr>
          <w:szCs w:val="26"/>
        </w:rPr>
        <w:t>О защите прав юридических лиц и индивидуальных предпринимателей при осуществлении государственного контроля (над</w:t>
      </w:r>
      <w:r w:rsidR="00353EAD" w:rsidRPr="000457E4">
        <w:rPr>
          <w:szCs w:val="26"/>
        </w:rPr>
        <w:t>зора) и муниципального контроля»</w:t>
      </w:r>
      <w:r w:rsidRPr="000457E4">
        <w:rPr>
          <w:szCs w:val="26"/>
        </w:rPr>
        <w:t>,</w:t>
      </w:r>
      <w:r w:rsidR="00B34489" w:rsidRPr="000457E4">
        <w:rPr>
          <w:szCs w:val="26"/>
        </w:rPr>
        <w:t xml:space="preserve"> «О лицензировании отдельных видов </w:t>
      </w:r>
      <w:proofErr w:type="gramStart"/>
      <w:r w:rsidR="00B34489" w:rsidRPr="000457E4">
        <w:rPr>
          <w:szCs w:val="26"/>
        </w:rPr>
        <w:t>деятельности»,</w:t>
      </w:r>
      <w:r w:rsidRPr="000457E4">
        <w:rPr>
          <w:szCs w:val="26"/>
        </w:rPr>
        <w:t xml:space="preserve"> </w:t>
      </w:r>
      <w:hyperlink r:id="rId11" w:history="1">
        <w:r w:rsidRPr="000457E4">
          <w:rPr>
            <w:szCs w:val="26"/>
          </w:rPr>
          <w:t>постановлением</w:t>
        </w:r>
      </w:hyperlink>
      <w:r w:rsidRPr="000457E4">
        <w:rPr>
          <w:szCs w:val="26"/>
        </w:rPr>
        <w:t xml:space="preserve"> Правительства К</w:t>
      </w:r>
      <w:r w:rsidR="00B34489" w:rsidRPr="000457E4">
        <w:rPr>
          <w:szCs w:val="26"/>
        </w:rPr>
        <w:t>алужской области от 29.05.2012 №</w:t>
      </w:r>
      <w:r w:rsidR="008B7444" w:rsidRPr="000457E4">
        <w:rPr>
          <w:szCs w:val="26"/>
        </w:rPr>
        <w:t xml:space="preserve"> 268 </w:t>
      </w:r>
      <w:r w:rsidR="00A350A0" w:rsidRPr="000457E4">
        <w:rPr>
          <w:szCs w:val="26"/>
        </w:rPr>
        <w:t xml:space="preserve">  </w:t>
      </w:r>
      <w:r w:rsidR="008B7444" w:rsidRPr="000457E4">
        <w:rPr>
          <w:szCs w:val="26"/>
        </w:rPr>
        <w:t>«</w:t>
      </w:r>
      <w:r w:rsidRPr="000457E4">
        <w:rPr>
          <w:szCs w:val="26"/>
        </w:rPr>
        <w:t>О разработке и принятии административных регламентов осуществления регионального государственного контроля (надзора) в соответствующих сферах деятельности и административных регламентов осуществления муниципального контроля в соот</w:t>
      </w:r>
      <w:r w:rsidR="008B7444" w:rsidRPr="000457E4">
        <w:rPr>
          <w:szCs w:val="26"/>
        </w:rPr>
        <w:t>ветствующих сферах деятельности»</w:t>
      </w:r>
      <w:r w:rsidRPr="000457E4">
        <w:rPr>
          <w:szCs w:val="26"/>
        </w:rPr>
        <w:t xml:space="preserve"> (в ред. постановлений Правительства К</w:t>
      </w:r>
      <w:r w:rsidR="00B34489" w:rsidRPr="000457E4">
        <w:rPr>
          <w:szCs w:val="26"/>
        </w:rPr>
        <w:t xml:space="preserve">алужской области от 30.05.2014 № 333, от 28.12.2016 № 707, от 07.06.2017 № </w:t>
      </w:r>
      <w:r w:rsidRPr="000457E4">
        <w:rPr>
          <w:szCs w:val="26"/>
        </w:rPr>
        <w:t xml:space="preserve"> 346</w:t>
      </w:r>
      <w:r w:rsidR="00B34489" w:rsidRPr="000457E4">
        <w:rPr>
          <w:szCs w:val="26"/>
        </w:rPr>
        <w:t>,</w:t>
      </w:r>
      <w:r w:rsidR="00595E56" w:rsidRPr="000457E4">
        <w:rPr>
          <w:szCs w:val="26"/>
        </w:rPr>
        <w:t xml:space="preserve"> </w:t>
      </w:r>
      <w:r w:rsidR="00B34489" w:rsidRPr="000457E4">
        <w:rPr>
          <w:szCs w:val="26"/>
        </w:rPr>
        <w:t xml:space="preserve">от 01.11.2018 </w:t>
      </w:r>
      <w:r w:rsidR="00A350A0" w:rsidRPr="000457E4">
        <w:rPr>
          <w:szCs w:val="26"/>
        </w:rPr>
        <w:t xml:space="preserve">       </w:t>
      </w:r>
      <w:hyperlink r:id="rId12" w:history="1">
        <w:r w:rsidR="00B34489" w:rsidRPr="000457E4">
          <w:rPr>
            <w:szCs w:val="26"/>
          </w:rPr>
          <w:t>№ 684</w:t>
        </w:r>
      </w:hyperlink>
      <w:r w:rsidRPr="000457E4">
        <w:rPr>
          <w:szCs w:val="26"/>
        </w:rPr>
        <w:t xml:space="preserve">), </w:t>
      </w:r>
      <w:hyperlink r:id="rId13" w:history="1">
        <w:r w:rsidRPr="000457E4">
          <w:rPr>
            <w:szCs w:val="26"/>
          </w:rPr>
          <w:t>постановлением</w:t>
        </w:r>
      </w:hyperlink>
      <w:r w:rsidRPr="000457E4">
        <w:rPr>
          <w:szCs w:val="26"/>
        </w:rPr>
        <w:t xml:space="preserve"> Правительства К</w:t>
      </w:r>
      <w:r w:rsidR="00595E56" w:rsidRPr="000457E4">
        <w:rPr>
          <w:szCs w:val="26"/>
        </w:rPr>
        <w:t>алужской области от 04.04.2007 № 88 «</w:t>
      </w:r>
      <w:r w:rsidRPr="000457E4">
        <w:rPr>
          <w:szCs w:val="26"/>
        </w:rPr>
        <w:t>О министерстве</w:t>
      </w:r>
      <w:proofErr w:type="gramEnd"/>
      <w:r w:rsidRPr="000457E4">
        <w:rPr>
          <w:szCs w:val="26"/>
        </w:rPr>
        <w:t xml:space="preserve"> </w:t>
      </w:r>
      <w:proofErr w:type="gramStart"/>
      <w:r w:rsidRPr="000457E4">
        <w:rPr>
          <w:szCs w:val="26"/>
        </w:rPr>
        <w:t>конкурен</w:t>
      </w:r>
      <w:r w:rsidR="00595E56" w:rsidRPr="000457E4">
        <w:rPr>
          <w:szCs w:val="26"/>
        </w:rPr>
        <w:t>тной политики Калужской области»</w:t>
      </w:r>
      <w:r w:rsidRPr="000457E4">
        <w:rPr>
          <w:szCs w:val="26"/>
        </w:rPr>
        <w:t xml:space="preserve"> (в ред. постановлений Правительства Калужской области </w:t>
      </w:r>
      <w:r w:rsidR="006A4298" w:rsidRPr="000457E4">
        <w:rPr>
          <w:szCs w:val="26"/>
        </w:rPr>
        <w:t>в ред. п</w:t>
      </w:r>
      <w:r w:rsidR="00616946" w:rsidRPr="000457E4">
        <w:rPr>
          <w:szCs w:val="26"/>
        </w:rPr>
        <w:t xml:space="preserve">остановлений Правительства Калужской области от 16.11.2016 </w:t>
      </w:r>
      <w:hyperlink r:id="rId14" w:history="1">
        <w:r w:rsidR="00616946" w:rsidRPr="000457E4">
          <w:rPr>
            <w:szCs w:val="26"/>
          </w:rPr>
          <w:t>№ 617</w:t>
        </w:r>
      </w:hyperlink>
      <w:r w:rsidR="00616946" w:rsidRPr="000457E4">
        <w:rPr>
          <w:szCs w:val="26"/>
        </w:rPr>
        <w:t xml:space="preserve">, от 18.01.2017 </w:t>
      </w:r>
      <w:hyperlink r:id="rId15" w:history="1">
        <w:r w:rsidR="00616946" w:rsidRPr="000457E4">
          <w:rPr>
            <w:szCs w:val="26"/>
          </w:rPr>
          <w:t>№ 26</w:t>
        </w:r>
      </w:hyperlink>
      <w:r w:rsidR="00616946" w:rsidRPr="000457E4">
        <w:rPr>
          <w:szCs w:val="26"/>
        </w:rPr>
        <w:t xml:space="preserve">, от 29.03.2017 </w:t>
      </w:r>
      <w:hyperlink r:id="rId16" w:history="1">
        <w:r w:rsidR="00616946" w:rsidRPr="000457E4">
          <w:rPr>
            <w:szCs w:val="26"/>
          </w:rPr>
          <w:t>№ 173</w:t>
        </w:r>
      </w:hyperlink>
      <w:r w:rsidR="00616946" w:rsidRPr="000457E4">
        <w:rPr>
          <w:szCs w:val="26"/>
        </w:rPr>
        <w:t xml:space="preserve">, от 26.07.2017 </w:t>
      </w:r>
      <w:hyperlink r:id="rId17" w:history="1">
        <w:r w:rsidR="00616946" w:rsidRPr="000457E4">
          <w:rPr>
            <w:szCs w:val="26"/>
          </w:rPr>
          <w:t>№ 425</w:t>
        </w:r>
      </w:hyperlink>
      <w:r w:rsidR="00616946" w:rsidRPr="000457E4">
        <w:rPr>
          <w:szCs w:val="26"/>
        </w:rPr>
        <w:t xml:space="preserve">, от 31.10.2017 </w:t>
      </w:r>
      <w:hyperlink r:id="rId18" w:history="1">
        <w:r w:rsidR="00616946" w:rsidRPr="000457E4">
          <w:rPr>
            <w:szCs w:val="26"/>
          </w:rPr>
          <w:t>№ 623</w:t>
        </w:r>
      </w:hyperlink>
      <w:r w:rsidR="00616946" w:rsidRPr="000457E4">
        <w:rPr>
          <w:szCs w:val="26"/>
        </w:rPr>
        <w:t xml:space="preserve">, от 18.12.2017 </w:t>
      </w:r>
      <w:hyperlink r:id="rId19" w:history="1">
        <w:r w:rsidR="00616946" w:rsidRPr="000457E4">
          <w:rPr>
            <w:szCs w:val="26"/>
          </w:rPr>
          <w:t>№ 748</w:t>
        </w:r>
      </w:hyperlink>
      <w:r w:rsidR="00616946" w:rsidRPr="000457E4">
        <w:rPr>
          <w:szCs w:val="26"/>
        </w:rPr>
        <w:t xml:space="preserve">, от 05.02.2018 </w:t>
      </w:r>
      <w:hyperlink r:id="rId20" w:history="1">
        <w:r w:rsidR="00616946" w:rsidRPr="000457E4">
          <w:rPr>
            <w:szCs w:val="26"/>
          </w:rPr>
          <w:t>№ 81</w:t>
        </w:r>
      </w:hyperlink>
      <w:r w:rsidR="00616946" w:rsidRPr="000457E4">
        <w:rPr>
          <w:szCs w:val="26"/>
        </w:rPr>
        <w:t xml:space="preserve">, от 30.08.2018 </w:t>
      </w:r>
      <w:hyperlink r:id="rId21" w:history="1">
        <w:r w:rsidR="00616946" w:rsidRPr="000457E4">
          <w:rPr>
            <w:szCs w:val="26"/>
          </w:rPr>
          <w:t>№ 523</w:t>
        </w:r>
      </w:hyperlink>
      <w:r w:rsidR="00616946" w:rsidRPr="000457E4">
        <w:rPr>
          <w:szCs w:val="26"/>
        </w:rPr>
        <w:t>, от 05.10.2018</w:t>
      </w:r>
      <w:proofErr w:type="gramEnd"/>
      <w:r w:rsidR="00616946" w:rsidRPr="000457E4">
        <w:rPr>
          <w:szCs w:val="26"/>
        </w:rPr>
        <w:t xml:space="preserve"> </w:t>
      </w:r>
      <w:hyperlink r:id="rId22" w:history="1">
        <w:r w:rsidR="00616946" w:rsidRPr="000457E4">
          <w:rPr>
            <w:szCs w:val="26"/>
          </w:rPr>
          <w:t>№ 611</w:t>
        </w:r>
      </w:hyperlink>
      <w:r w:rsidR="004814B0" w:rsidRPr="000457E4">
        <w:rPr>
          <w:szCs w:val="26"/>
        </w:rPr>
        <w:t>, 07.12.2018 № 742</w:t>
      </w:r>
      <w:r w:rsidR="00104EA7">
        <w:rPr>
          <w:szCs w:val="26"/>
        </w:rPr>
        <w:t>, от 25.12.2018 № 805</w:t>
      </w:r>
      <w:r w:rsidR="0042020D" w:rsidRPr="000457E4">
        <w:rPr>
          <w:szCs w:val="26"/>
        </w:rPr>
        <w:t>)</w:t>
      </w:r>
      <w:r w:rsidR="00A652F3" w:rsidRPr="000457E4">
        <w:rPr>
          <w:szCs w:val="26"/>
        </w:rPr>
        <w:t xml:space="preserve"> </w:t>
      </w:r>
      <w:r w:rsidR="00137CF5" w:rsidRPr="000457E4">
        <w:rPr>
          <w:b/>
          <w:szCs w:val="26"/>
        </w:rPr>
        <w:t>ПРИКАЗЫВАЮ</w:t>
      </w:r>
      <w:r w:rsidR="00C05A6C" w:rsidRPr="000457E4">
        <w:rPr>
          <w:b/>
          <w:szCs w:val="26"/>
        </w:rPr>
        <w:t>:</w:t>
      </w:r>
    </w:p>
    <w:p w:rsidR="008B7444" w:rsidRPr="000457E4" w:rsidRDefault="008B7444" w:rsidP="008B7444">
      <w:pPr>
        <w:autoSpaceDE w:val="0"/>
        <w:autoSpaceDN w:val="0"/>
        <w:adjustRightInd w:val="0"/>
        <w:ind w:firstLine="540"/>
        <w:jc w:val="both"/>
        <w:rPr>
          <w:szCs w:val="26"/>
        </w:rPr>
      </w:pPr>
    </w:p>
    <w:p w:rsidR="006463AA" w:rsidRPr="000457E4" w:rsidRDefault="00B206D6" w:rsidP="00174100">
      <w:pPr>
        <w:numPr>
          <w:ilvl w:val="0"/>
          <w:numId w:val="10"/>
        </w:numPr>
        <w:autoSpaceDE w:val="0"/>
        <w:autoSpaceDN w:val="0"/>
        <w:adjustRightInd w:val="0"/>
        <w:ind w:left="0" w:firstLine="851"/>
        <w:jc w:val="both"/>
      </w:pPr>
      <w:r w:rsidRPr="000457E4">
        <w:rPr>
          <w:szCs w:val="26"/>
        </w:rPr>
        <w:t xml:space="preserve">Утвердить </w:t>
      </w:r>
      <w:r w:rsidR="006463AA" w:rsidRPr="000457E4">
        <w:t xml:space="preserve">Административный </w:t>
      </w:r>
      <w:hyperlink w:anchor="P51" w:history="1">
        <w:r w:rsidR="006463AA" w:rsidRPr="000457E4">
          <w:t>регламент</w:t>
        </w:r>
      </w:hyperlink>
      <w:r w:rsidR="006463AA" w:rsidRPr="000457E4">
        <w:t xml:space="preserve"> </w:t>
      </w:r>
      <w:r w:rsidR="00174100" w:rsidRPr="000457E4">
        <w:t>осуществления лицензионного контроля деятельности по заготовке, хранению, переработке и реализации лома черных металлов,  цветных металлов на территории Калужской  области</w:t>
      </w:r>
      <w:r w:rsidR="005A6AC4" w:rsidRPr="000457E4">
        <w:t xml:space="preserve"> (прилагается).</w:t>
      </w:r>
    </w:p>
    <w:p w:rsidR="005A6AC4" w:rsidRPr="000457E4" w:rsidRDefault="005A6AC4" w:rsidP="005A6AC4">
      <w:pPr>
        <w:numPr>
          <w:ilvl w:val="0"/>
          <w:numId w:val="10"/>
        </w:numPr>
        <w:autoSpaceDE w:val="0"/>
        <w:autoSpaceDN w:val="0"/>
        <w:adjustRightInd w:val="0"/>
        <w:ind w:left="0" w:firstLine="851"/>
        <w:jc w:val="both"/>
        <w:rPr>
          <w:bCs/>
          <w:szCs w:val="26"/>
        </w:rPr>
      </w:pPr>
      <w:r w:rsidRPr="000457E4">
        <w:rPr>
          <w:bCs/>
          <w:szCs w:val="26"/>
        </w:rPr>
        <w:t>Приказ министерства конк</w:t>
      </w:r>
      <w:r w:rsidR="00395CD5" w:rsidRPr="000457E4">
        <w:rPr>
          <w:bCs/>
          <w:szCs w:val="26"/>
        </w:rPr>
        <w:t>урентной политики Калужской области от 11.07.2014 №</w:t>
      </w:r>
      <w:r w:rsidRPr="000457E4">
        <w:rPr>
          <w:bCs/>
          <w:szCs w:val="26"/>
        </w:rPr>
        <w:t xml:space="preserve"> 173м </w:t>
      </w:r>
      <w:r w:rsidR="00395CD5" w:rsidRPr="000457E4">
        <w:rPr>
          <w:bCs/>
          <w:szCs w:val="26"/>
        </w:rPr>
        <w:t>«</w:t>
      </w:r>
      <w:r w:rsidRPr="000457E4">
        <w:rPr>
          <w:bCs/>
          <w:szCs w:val="26"/>
        </w:rPr>
        <w:t>Об утверждении административного регламента министерства конкурентной политики Калужской области по испо</w:t>
      </w:r>
      <w:r w:rsidR="00395CD5" w:rsidRPr="000457E4">
        <w:rPr>
          <w:bCs/>
          <w:szCs w:val="26"/>
        </w:rPr>
        <w:t>лнению государственной функции «</w:t>
      </w:r>
      <w:r w:rsidRPr="000457E4">
        <w:rPr>
          <w:bCs/>
          <w:szCs w:val="26"/>
        </w:rPr>
        <w:t>Осуществление лицензионного контроля деятельности по заготовке, хранению, переработке и реализации лома черных металлов</w:t>
      </w:r>
      <w:r w:rsidR="00395CD5" w:rsidRPr="000457E4">
        <w:rPr>
          <w:bCs/>
          <w:szCs w:val="26"/>
        </w:rPr>
        <w:t>, цветных металлов»</w:t>
      </w:r>
      <w:r w:rsidRPr="000457E4">
        <w:rPr>
          <w:szCs w:val="26"/>
        </w:rPr>
        <w:t xml:space="preserve"> признать утратившим силу</w:t>
      </w:r>
      <w:r w:rsidR="00395CD5" w:rsidRPr="000457E4">
        <w:rPr>
          <w:szCs w:val="26"/>
        </w:rPr>
        <w:t>.</w:t>
      </w:r>
    </w:p>
    <w:p w:rsidR="004677D6" w:rsidRPr="000457E4" w:rsidRDefault="00655829" w:rsidP="005A6AC4">
      <w:pPr>
        <w:tabs>
          <w:tab w:val="left" w:pos="851"/>
        </w:tabs>
        <w:autoSpaceDE w:val="0"/>
        <w:autoSpaceDN w:val="0"/>
        <w:adjustRightInd w:val="0"/>
        <w:ind w:firstLine="851"/>
        <w:jc w:val="both"/>
        <w:rPr>
          <w:szCs w:val="26"/>
        </w:rPr>
      </w:pPr>
      <w:r w:rsidRPr="000457E4">
        <w:rPr>
          <w:szCs w:val="26"/>
        </w:rPr>
        <w:t>3</w:t>
      </w:r>
      <w:r w:rsidR="004677D6" w:rsidRPr="000457E4">
        <w:rPr>
          <w:szCs w:val="26"/>
        </w:rPr>
        <w:t>. Настоящий Приказ вступает в силу с</w:t>
      </w:r>
      <w:r w:rsidR="00B4554A" w:rsidRPr="000457E4">
        <w:rPr>
          <w:szCs w:val="26"/>
        </w:rPr>
        <w:t>о дня</w:t>
      </w:r>
      <w:r w:rsidR="004677D6" w:rsidRPr="000457E4">
        <w:rPr>
          <w:szCs w:val="26"/>
        </w:rPr>
        <w:t xml:space="preserve"> его официального опубликования.</w:t>
      </w:r>
    </w:p>
    <w:p w:rsidR="00183068" w:rsidRPr="000457E4" w:rsidRDefault="00183068" w:rsidP="007D54AA">
      <w:pPr>
        <w:tabs>
          <w:tab w:val="left" w:pos="851"/>
        </w:tabs>
        <w:jc w:val="both"/>
        <w:rPr>
          <w:b/>
          <w:szCs w:val="26"/>
        </w:rPr>
      </w:pPr>
    </w:p>
    <w:p w:rsidR="004650CF" w:rsidRPr="000457E4" w:rsidRDefault="00F4505C" w:rsidP="007D54AA">
      <w:pPr>
        <w:tabs>
          <w:tab w:val="left" w:pos="851"/>
        </w:tabs>
        <w:jc w:val="both"/>
        <w:rPr>
          <w:b/>
          <w:szCs w:val="26"/>
        </w:rPr>
      </w:pPr>
      <w:r w:rsidRPr="000457E4">
        <w:rPr>
          <w:b/>
          <w:szCs w:val="26"/>
        </w:rPr>
        <w:t>Министр</w:t>
      </w:r>
      <w:r w:rsidR="00904428" w:rsidRPr="000457E4">
        <w:rPr>
          <w:b/>
          <w:szCs w:val="26"/>
        </w:rPr>
        <w:tab/>
      </w:r>
      <w:r w:rsidR="00904428" w:rsidRPr="000457E4">
        <w:rPr>
          <w:b/>
          <w:szCs w:val="26"/>
        </w:rPr>
        <w:tab/>
      </w:r>
      <w:r w:rsidR="00904428" w:rsidRPr="000457E4">
        <w:rPr>
          <w:b/>
          <w:szCs w:val="26"/>
        </w:rPr>
        <w:tab/>
      </w:r>
      <w:r w:rsidR="00904428" w:rsidRPr="000457E4">
        <w:rPr>
          <w:b/>
          <w:szCs w:val="26"/>
        </w:rPr>
        <w:tab/>
      </w:r>
      <w:r w:rsidR="00904428" w:rsidRPr="000457E4">
        <w:rPr>
          <w:b/>
          <w:szCs w:val="26"/>
        </w:rPr>
        <w:tab/>
      </w:r>
      <w:r w:rsidR="00904428" w:rsidRPr="000457E4">
        <w:rPr>
          <w:b/>
          <w:szCs w:val="26"/>
        </w:rPr>
        <w:tab/>
      </w:r>
      <w:r w:rsidR="00904428" w:rsidRPr="000457E4">
        <w:rPr>
          <w:b/>
          <w:szCs w:val="26"/>
        </w:rPr>
        <w:tab/>
      </w:r>
      <w:r w:rsidR="00904428" w:rsidRPr="000457E4">
        <w:rPr>
          <w:b/>
          <w:szCs w:val="26"/>
        </w:rPr>
        <w:tab/>
      </w:r>
      <w:r w:rsidR="00AC462F" w:rsidRPr="000457E4">
        <w:rPr>
          <w:b/>
          <w:szCs w:val="26"/>
        </w:rPr>
        <w:t xml:space="preserve"> </w:t>
      </w:r>
      <w:r w:rsidR="007D54AA" w:rsidRPr="000457E4">
        <w:rPr>
          <w:b/>
          <w:szCs w:val="26"/>
        </w:rPr>
        <w:t xml:space="preserve">           </w:t>
      </w:r>
      <w:r w:rsidR="00FA1F61" w:rsidRPr="000457E4">
        <w:rPr>
          <w:b/>
          <w:szCs w:val="26"/>
        </w:rPr>
        <w:t xml:space="preserve"> </w:t>
      </w:r>
      <w:r w:rsidR="0042020D" w:rsidRPr="000457E4">
        <w:rPr>
          <w:b/>
          <w:szCs w:val="26"/>
        </w:rPr>
        <w:t xml:space="preserve">        </w:t>
      </w:r>
      <w:r w:rsidR="00FA1F61" w:rsidRPr="000457E4">
        <w:rPr>
          <w:b/>
          <w:szCs w:val="26"/>
        </w:rPr>
        <w:t xml:space="preserve">   </w:t>
      </w:r>
      <w:r w:rsidRPr="000457E4">
        <w:rPr>
          <w:b/>
          <w:szCs w:val="26"/>
        </w:rPr>
        <w:t>Н</w:t>
      </w:r>
      <w:r w:rsidR="004650CF" w:rsidRPr="000457E4">
        <w:rPr>
          <w:b/>
          <w:szCs w:val="26"/>
        </w:rPr>
        <w:t>.</w:t>
      </w:r>
      <w:r w:rsidRPr="000457E4">
        <w:rPr>
          <w:b/>
          <w:szCs w:val="26"/>
        </w:rPr>
        <w:t>В</w:t>
      </w:r>
      <w:r w:rsidR="004650CF" w:rsidRPr="000457E4">
        <w:rPr>
          <w:b/>
          <w:szCs w:val="26"/>
        </w:rPr>
        <w:t xml:space="preserve">. </w:t>
      </w:r>
      <w:r w:rsidRPr="000457E4">
        <w:rPr>
          <w:b/>
          <w:szCs w:val="26"/>
        </w:rPr>
        <w:t>Владимиров</w:t>
      </w:r>
    </w:p>
    <w:p w:rsidR="00DE6208" w:rsidRPr="00DE6208" w:rsidRDefault="00DE6208" w:rsidP="00DE6208">
      <w:pPr>
        <w:tabs>
          <w:tab w:val="left" w:pos="-709"/>
        </w:tabs>
        <w:autoSpaceDE w:val="0"/>
        <w:autoSpaceDN w:val="0"/>
        <w:adjustRightInd w:val="0"/>
        <w:ind w:firstLine="539"/>
        <w:jc w:val="both"/>
        <w:rPr>
          <w:sz w:val="16"/>
          <w:szCs w:val="16"/>
        </w:rPr>
      </w:pPr>
      <w:bookmarkStart w:id="1" w:name="sub_3000"/>
      <w:r w:rsidRPr="00DE6208">
        <w:rPr>
          <w:sz w:val="16"/>
          <w:szCs w:val="16"/>
        </w:rPr>
        <w:t>Администрация Губернатора Калужской области</w:t>
      </w:r>
    </w:p>
    <w:p w:rsidR="00DE6208" w:rsidRPr="00DE6208" w:rsidRDefault="00DE6208" w:rsidP="00DE6208">
      <w:pPr>
        <w:tabs>
          <w:tab w:val="left" w:pos="-709"/>
        </w:tabs>
        <w:autoSpaceDE w:val="0"/>
        <w:autoSpaceDN w:val="0"/>
        <w:adjustRightInd w:val="0"/>
        <w:ind w:firstLine="539"/>
        <w:jc w:val="both"/>
        <w:rPr>
          <w:sz w:val="16"/>
          <w:szCs w:val="16"/>
        </w:rPr>
      </w:pPr>
      <w:r w:rsidRPr="00DE6208">
        <w:rPr>
          <w:sz w:val="16"/>
          <w:szCs w:val="16"/>
        </w:rPr>
        <w:t>Зарегистрировано в Государственном реестре нормативных правовых актов исполнительных органов государственной власти Калужской области</w:t>
      </w:r>
      <w:r>
        <w:rPr>
          <w:sz w:val="16"/>
          <w:szCs w:val="16"/>
        </w:rPr>
        <w:t xml:space="preserve">  </w:t>
      </w:r>
      <w:proofErr w:type="gramStart"/>
      <w:r>
        <w:rPr>
          <w:sz w:val="16"/>
          <w:szCs w:val="16"/>
        </w:rPr>
        <w:t>Регистрационный</w:t>
      </w:r>
      <w:proofErr w:type="gramEnd"/>
      <w:r>
        <w:rPr>
          <w:sz w:val="16"/>
          <w:szCs w:val="16"/>
        </w:rPr>
        <w:t xml:space="preserve"> № 8454</w:t>
      </w:r>
      <w:r w:rsidRPr="00DE6208">
        <w:rPr>
          <w:sz w:val="16"/>
          <w:szCs w:val="16"/>
        </w:rPr>
        <w:t xml:space="preserve"> от 21.01.2019</w:t>
      </w:r>
    </w:p>
    <w:p w:rsidR="00174100" w:rsidRPr="000457E4" w:rsidRDefault="00174100" w:rsidP="00357F6F">
      <w:pPr>
        <w:widowControl w:val="0"/>
        <w:autoSpaceDE w:val="0"/>
        <w:autoSpaceDN w:val="0"/>
        <w:adjustRightInd w:val="0"/>
        <w:ind w:firstLine="720"/>
        <w:jc w:val="right"/>
        <w:rPr>
          <w:bCs/>
          <w:szCs w:val="26"/>
        </w:rPr>
      </w:pPr>
    </w:p>
    <w:p w:rsidR="00A352C1" w:rsidRPr="000457E4" w:rsidRDefault="00183068" w:rsidP="00357F6F">
      <w:pPr>
        <w:widowControl w:val="0"/>
        <w:autoSpaceDE w:val="0"/>
        <w:autoSpaceDN w:val="0"/>
        <w:adjustRightInd w:val="0"/>
        <w:ind w:firstLine="720"/>
        <w:jc w:val="right"/>
        <w:rPr>
          <w:szCs w:val="26"/>
        </w:rPr>
      </w:pPr>
      <w:r w:rsidRPr="000457E4">
        <w:rPr>
          <w:bCs/>
          <w:szCs w:val="26"/>
        </w:rPr>
        <w:t>П</w:t>
      </w:r>
      <w:r w:rsidR="00357F6F" w:rsidRPr="000457E4">
        <w:rPr>
          <w:bCs/>
          <w:szCs w:val="26"/>
        </w:rPr>
        <w:t>риложение</w:t>
      </w:r>
      <w:bookmarkEnd w:id="1"/>
    </w:p>
    <w:p w:rsidR="00A352C1" w:rsidRPr="000457E4" w:rsidRDefault="00A352C1" w:rsidP="00A352C1">
      <w:pPr>
        <w:autoSpaceDE w:val="0"/>
        <w:autoSpaceDN w:val="0"/>
        <w:adjustRightInd w:val="0"/>
        <w:ind w:left="5954"/>
        <w:jc w:val="right"/>
        <w:rPr>
          <w:szCs w:val="26"/>
        </w:rPr>
      </w:pPr>
      <w:r w:rsidRPr="000457E4">
        <w:rPr>
          <w:szCs w:val="26"/>
        </w:rPr>
        <w:t>к приказу министерства</w:t>
      </w:r>
    </w:p>
    <w:p w:rsidR="00A352C1" w:rsidRPr="000457E4" w:rsidRDefault="00A352C1" w:rsidP="00A352C1">
      <w:pPr>
        <w:autoSpaceDE w:val="0"/>
        <w:autoSpaceDN w:val="0"/>
        <w:adjustRightInd w:val="0"/>
        <w:ind w:left="5954"/>
        <w:jc w:val="right"/>
        <w:rPr>
          <w:szCs w:val="26"/>
        </w:rPr>
      </w:pPr>
      <w:r w:rsidRPr="000457E4">
        <w:rPr>
          <w:szCs w:val="26"/>
        </w:rPr>
        <w:t>конкурентной политики</w:t>
      </w:r>
    </w:p>
    <w:p w:rsidR="00A352C1" w:rsidRPr="000457E4" w:rsidRDefault="00A352C1" w:rsidP="00A352C1">
      <w:pPr>
        <w:jc w:val="right"/>
        <w:rPr>
          <w:szCs w:val="26"/>
        </w:rPr>
      </w:pPr>
      <w:r w:rsidRPr="000457E4">
        <w:rPr>
          <w:szCs w:val="26"/>
        </w:rPr>
        <w:t>Калужской области</w:t>
      </w:r>
    </w:p>
    <w:p w:rsidR="00A352C1" w:rsidRPr="000457E4" w:rsidRDefault="009348C1" w:rsidP="00A352C1">
      <w:pPr>
        <w:jc w:val="right"/>
        <w:rPr>
          <w:szCs w:val="26"/>
        </w:rPr>
      </w:pPr>
      <w:r>
        <w:rPr>
          <w:szCs w:val="26"/>
        </w:rPr>
        <w:t xml:space="preserve"> от 11.01.2019 №  02м</w:t>
      </w:r>
    </w:p>
    <w:p w:rsidR="00A352C1" w:rsidRPr="000457E4" w:rsidRDefault="00A352C1" w:rsidP="00A352C1">
      <w:pPr>
        <w:widowControl w:val="0"/>
        <w:autoSpaceDE w:val="0"/>
        <w:autoSpaceDN w:val="0"/>
        <w:adjustRightInd w:val="0"/>
        <w:ind w:firstLine="720"/>
        <w:jc w:val="right"/>
        <w:rPr>
          <w:szCs w:val="26"/>
        </w:rPr>
      </w:pPr>
    </w:p>
    <w:p w:rsidR="00A352C1" w:rsidRPr="000457E4" w:rsidRDefault="00A352C1" w:rsidP="00A352C1">
      <w:pPr>
        <w:widowControl w:val="0"/>
        <w:autoSpaceDE w:val="0"/>
        <w:autoSpaceDN w:val="0"/>
        <w:adjustRightInd w:val="0"/>
        <w:jc w:val="center"/>
        <w:outlineLvl w:val="0"/>
        <w:rPr>
          <w:b/>
          <w:bCs/>
          <w:szCs w:val="26"/>
        </w:rPr>
      </w:pPr>
    </w:p>
    <w:p w:rsidR="00A352C1" w:rsidRPr="000457E4" w:rsidRDefault="00A352C1" w:rsidP="00A352C1">
      <w:pPr>
        <w:widowControl w:val="0"/>
        <w:autoSpaceDE w:val="0"/>
        <w:autoSpaceDN w:val="0"/>
        <w:adjustRightInd w:val="0"/>
        <w:jc w:val="center"/>
        <w:outlineLvl w:val="0"/>
        <w:rPr>
          <w:b/>
          <w:bCs/>
          <w:szCs w:val="26"/>
        </w:rPr>
      </w:pPr>
    </w:p>
    <w:p w:rsidR="00A352C1" w:rsidRPr="000457E4" w:rsidRDefault="00A352C1" w:rsidP="00A352C1">
      <w:pPr>
        <w:widowControl w:val="0"/>
        <w:autoSpaceDE w:val="0"/>
        <w:autoSpaceDN w:val="0"/>
        <w:adjustRightInd w:val="0"/>
        <w:jc w:val="center"/>
        <w:outlineLvl w:val="0"/>
        <w:rPr>
          <w:b/>
          <w:bCs/>
          <w:szCs w:val="26"/>
        </w:rPr>
      </w:pPr>
    </w:p>
    <w:p w:rsidR="00174100" w:rsidRPr="000457E4" w:rsidRDefault="00174100" w:rsidP="00174100">
      <w:pPr>
        <w:widowControl w:val="0"/>
        <w:autoSpaceDE w:val="0"/>
        <w:autoSpaceDN w:val="0"/>
        <w:adjustRightInd w:val="0"/>
        <w:jc w:val="center"/>
        <w:outlineLvl w:val="0"/>
        <w:rPr>
          <w:b/>
        </w:rPr>
      </w:pPr>
      <w:bookmarkStart w:id="2" w:name="sub_310"/>
      <w:r w:rsidRPr="000457E4">
        <w:rPr>
          <w:b/>
        </w:rPr>
        <w:t xml:space="preserve">Административный </w:t>
      </w:r>
      <w:hyperlink w:anchor="P51" w:history="1">
        <w:r w:rsidRPr="000457E4">
          <w:rPr>
            <w:b/>
          </w:rPr>
          <w:t>регламент</w:t>
        </w:r>
      </w:hyperlink>
      <w:r w:rsidRPr="000457E4">
        <w:rPr>
          <w:b/>
        </w:rPr>
        <w:t xml:space="preserve"> </w:t>
      </w:r>
    </w:p>
    <w:p w:rsidR="00E87A2E" w:rsidRPr="000457E4" w:rsidRDefault="00174100" w:rsidP="00174100">
      <w:pPr>
        <w:widowControl w:val="0"/>
        <w:autoSpaceDE w:val="0"/>
        <w:autoSpaceDN w:val="0"/>
        <w:adjustRightInd w:val="0"/>
        <w:jc w:val="center"/>
        <w:outlineLvl w:val="0"/>
        <w:rPr>
          <w:b/>
        </w:rPr>
      </w:pPr>
      <w:r w:rsidRPr="000457E4">
        <w:rPr>
          <w:b/>
        </w:rPr>
        <w:t>осуществления лицензионного контроля деятельности по заготовке, хранению, переработке и реализации лома черных металлов,  цветных металлов</w:t>
      </w:r>
    </w:p>
    <w:p w:rsidR="00357F6F" w:rsidRPr="000457E4" w:rsidRDefault="00174100" w:rsidP="00174100">
      <w:pPr>
        <w:widowControl w:val="0"/>
        <w:autoSpaceDE w:val="0"/>
        <w:autoSpaceDN w:val="0"/>
        <w:adjustRightInd w:val="0"/>
        <w:jc w:val="center"/>
        <w:outlineLvl w:val="0"/>
        <w:rPr>
          <w:b/>
          <w:bCs/>
          <w:szCs w:val="26"/>
        </w:rPr>
      </w:pPr>
      <w:r w:rsidRPr="000457E4">
        <w:rPr>
          <w:b/>
        </w:rPr>
        <w:t xml:space="preserve"> на территории Калужской  области</w:t>
      </w:r>
    </w:p>
    <w:p w:rsidR="00E87A2E" w:rsidRPr="000457E4" w:rsidRDefault="00E87A2E" w:rsidP="00A352C1">
      <w:pPr>
        <w:widowControl w:val="0"/>
        <w:autoSpaceDE w:val="0"/>
        <w:autoSpaceDN w:val="0"/>
        <w:adjustRightInd w:val="0"/>
        <w:spacing w:before="108" w:after="108"/>
        <w:jc w:val="center"/>
        <w:outlineLvl w:val="0"/>
        <w:rPr>
          <w:b/>
          <w:bCs/>
          <w:szCs w:val="26"/>
        </w:rPr>
      </w:pPr>
    </w:p>
    <w:p w:rsidR="00A352C1" w:rsidRPr="000457E4" w:rsidRDefault="00A352C1" w:rsidP="00A352C1">
      <w:pPr>
        <w:widowControl w:val="0"/>
        <w:autoSpaceDE w:val="0"/>
        <w:autoSpaceDN w:val="0"/>
        <w:adjustRightInd w:val="0"/>
        <w:spacing w:before="108" w:after="108"/>
        <w:jc w:val="center"/>
        <w:outlineLvl w:val="0"/>
        <w:rPr>
          <w:b/>
          <w:bCs/>
          <w:szCs w:val="26"/>
        </w:rPr>
      </w:pPr>
      <w:r w:rsidRPr="000457E4">
        <w:rPr>
          <w:b/>
          <w:bCs/>
          <w:szCs w:val="26"/>
        </w:rPr>
        <w:t>I. Общие положения</w:t>
      </w:r>
    </w:p>
    <w:p w:rsidR="00A352C1" w:rsidRPr="000457E4" w:rsidRDefault="00A352C1" w:rsidP="00A352C1">
      <w:pPr>
        <w:widowControl w:val="0"/>
        <w:autoSpaceDE w:val="0"/>
        <w:autoSpaceDN w:val="0"/>
        <w:adjustRightInd w:val="0"/>
        <w:spacing w:before="108" w:after="108"/>
        <w:jc w:val="center"/>
        <w:outlineLvl w:val="0"/>
        <w:rPr>
          <w:b/>
          <w:bCs/>
          <w:szCs w:val="26"/>
        </w:rPr>
      </w:pPr>
      <w:bookmarkStart w:id="3" w:name="sub_3100"/>
      <w:bookmarkEnd w:id="2"/>
      <w:r w:rsidRPr="000457E4">
        <w:rPr>
          <w:b/>
          <w:bCs/>
          <w:szCs w:val="26"/>
        </w:rPr>
        <w:t>1. Наим</w:t>
      </w:r>
      <w:r w:rsidR="00976DA8" w:rsidRPr="000457E4">
        <w:rPr>
          <w:b/>
          <w:bCs/>
          <w:szCs w:val="26"/>
        </w:rPr>
        <w:t>енование государственного контроля (надзора)</w:t>
      </w:r>
    </w:p>
    <w:p w:rsidR="00A352C1" w:rsidRPr="000457E4" w:rsidRDefault="00A352C1" w:rsidP="00A352C1">
      <w:pPr>
        <w:widowControl w:val="0"/>
        <w:autoSpaceDE w:val="0"/>
        <w:autoSpaceDN w:val="0"/>
        <w:adjustRightInd w:val="0"/>
        <w:ind w:firstLine="720"/>
        <w:jc w:val="both"/>
        <w:rPr>
          <w:szCs w:val="26"/>
        </w:rPr>
      </w:pPr>
      <w:bookmarkStart w:id="4" w:name="sub_3101"/>
      <w:bookmarkEnd w:id="3"/>
      <w:r w:rsidRPr="000457E4">
        <w:rPr>
          <w:szCs w:val="26"/>
        </w:rPr>
        <w:t xml:space="preserve">1.1. </w:t>
      </w:r>
      <w:r w:rsidR="00185726" w:rsidRPr="000457E4">
        <w:rPr>
          <w:szCs w:val="26"/>
        </w:rPr>
        <w:t>Л</w:t>
      </w:r>
      <w:r w:rsidR="00185726" w:rsidRPr="000457E4">
        <w:t>ицензионный контроль деятельности по заготовке, хранению, перера</w:t>
      </w:r>
      <w:r w:rsidR="008F3F6C" w:rsidRPr="000457E4">
        <w:t>ботке и реализации лома черных металлов,</w:t>
      </w:r>
      <w:r w:rsidR="00185726" w:rsidRPr="000457E4">
        <w:t xml:space="preserve"> цветных металлов на территории Калужской  области</w:t>
      </w:r>
      <w:r w:rsidR="00505F3C" w:rsidRPr="000457E4">
        <w:rPr>
          <w:szCs w:val="26"/>
        </w:rPr>
        <w:t xml:space="preserve"> (</w:t>
      </w:r>
      <w:r w:rsidR="00505F3C" w:rsidRPr="000457E4">
        <w:t>далее - лицензионный контроль</w:t>
      </w:r>
      <w:r w:rsidRPr="000457E4">
        <w:rPr>
          <w:szCs w:val="26"/>
        </w:rPr>
        <w:t>).</w:t>
      </w:r>
    </w:p>
    <w:bookmarkEnd w:id="4"/>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jc w:val="center"/>
        <w:outlineLvl w:val="0"/>
        <w:rPr>
          <w:b/>
          <w:bCs/>
          <w:szCs w:val="26"/>
        </w:rPr>
      </w:pPr>
      <w:bookmarkStart w:id="5" w:name="sub_3200"/>
      <w:r w:rsidRPr="000457E4">
        <w:rPr>
          <w:b/>
          <w:bCs/>
          <w:szCs w:val="26"/>
        </w:rPr>
        <w:t>2. Наименование органа</w:t>
      </w:r>
      <w:r w:rsidR="00976DA8" w:rsidRPr="000457E4">
        <w:rPr>
          <w:b/>
          <w:bCs/>
          <w:szCs w:val="26"/>
        </w:rPr>
        <w:t xml:space="preserve"> исполнительной власти, </w:t>
      </w:r>
      <w:r w:rsidRPr="000457E4">
        <w:rPr>
          <w:b/>
          <w:bCs/>
          <w:szCs w:val="26"/>
        </w:rPr>
        <w:t xml:space="preserve"> осуществляющего государственный</w:t>
      </w:r>
      <w:r w:rsidR="00976DA8" w:rsidRPr="000457E4">
        <w:rPr>
          <w:b/>
          <w:bCs/>
          <w:szCs w:val="26"/>
        </w:rPr>
        <w:t xml:space="preserve"> </w:t>
      </w:r>
      <w:r w:rsidRPr="000457E4">
        <w:rPr>
          <w:b/>
          <w:bCs/>
          <w:szCs w:val="26"/>
        </w:rPr>
        <w:t xml:space="preserve"> контроль (надзор)</w:t>
      </w:r>
    </w:p>
    <w:p w:rsidR="00A352C1" w:rsidRPr="000457E4" w:rsidRDefault="00976DA8" w:rsidP="00A352C1">
      <w:pPr>
        <w:widowControl w:val="0"/>
        <w:autoSpaceDE w:val="0"/>
        <w:autoSpaceDN w:val="0"/>
        <w:adjustRightInd w:val="0"/>
        <w:ind w:firstLine="720"/>
        <w:jc w:val="both"/>
        <w:rPr>
          <w:szCs w:val="26"/>
        </w:rPr>
      </w:pPr>
      <w:bookmarkStart w:id="6" w:name="sub_3201"/>
      <w:bookmarkEnd w:id="5"/>
      <w:r w:rsidRPr="000457E4">
        <w:rPr>
          <w:szCs w:val="26"/>
        </w:rPr>
        <w:t>2.1. Лицензионный контроль</w:t>
      </w:r>
      <w:r w:rsidR="00A352C1" w:rsidRPr="000457E4">
        <w:rPr>
          <w:szCs w:val="26"/>
        </w:rPr>
        <w:t xml:space="preserve"> </w:t>
      </w:r>
      <w:r w:rsidR="00E54747" w:rsidRPr="000457E4">
        <w:rPr>
          <w:szCs w:val="26"/>
        </w:rPr>
        <w:t>осуществляется</w:t>
      </w:r>
      <w:r w:rsidR="00A352C1" w:rsidRPr="000457E4">
        <w:rPr>
          <w:szCs w:val="26"/>
        </w:rPr>
        <w:t xml:space="preserve"> министерством конкурентной политики Калужской области (далее - министерство).</w:t>
      </w:r>
    </w:p>
    <w:bookmarkEnd w:id="6"/>
    <w:p w:rsidR="00A352C1" w:rsidRPr="000457E4" w:rsidRDefault="00A352C1" w:rsidP="00A352C1">
      <w:pPr>
        <w:widowControl w:val="0"/>
        <w:autoSpaceDE w:val="0"/>
        <w:autoSpaceDN w:val="0"/>
        <w:adjustRightInd w:val="0"/>
        <w:ind w:firstLine="720"/>
        <w:jc w:val="both"/>
        <w:rPr>
          <w:szCs w:val="26"/>
        </w:rPr>
      </w:pPr>
      <w:r w:rsidRPr="000457E4">
        <w:rPr>
          <w:szCs w:val="26"/>
        </w:rPr>
        <w:t xml:space="preserve">Структурным подразделением министерства, осуществляющим </w:t>
      </w:r>
      <w:r w:rsidR="00821936" w:rsidRPr="000457E4">
        <w:rPr>
          <w:szCs w:val="26"/>
        </w:rPr>
        <w:t>лицензионный контроль</w:t>
      </w:r>
      <w:r w:rsidRPr="000457E4">
        <w:rPr>
          <w:szCs w:val="26"/>
        </w:rPr>
        <w:t>, является отдел лицензирования и декларирования управления потребительского рынка и лицензирования министерства (далее - отдел).</w:t>
      </w:r>
    </w:p>
    <w:p w:rsidR="00A352C1" w:rsidRPr="000457E4" w:rsidRDefault="00A352C1" w:rsidP="007268C5">
      <w:pPr>
        <w:widowControl w:val="0"/>
        <w:autoSpaceDE w:val="0"/>
        <w:autoSpaceDN w:val="0"/>
        <w:ind w:firstLine="539"/>
        <w:jc w:val="both"/>
        <w:rPr>
          <w:szCs w:val="26"/>
        </w:rPr>
      </w:pPr>
      <w:r w:rsidRPr="000457E4">
        <w:rPr>
          <w:szCs w:val="26"/>
        </w:rPr>
        <w:t xml:space="preserve">2.2. При </w:t>
      </w:r>
      <w:r w:rsidR="00E54747" w:rsidRPr="000457E4">
        <w:rPr>
          <w:szCs w:val="26"/>
        </w:rPr>
        <w:t>осуществлении</w:t>
      </w:r>
      <w:r w:rsidRPr="000457E4">
        <w:rPr>
          <w:szCs w:val="26"/>
        </w:rPr>
        <w:t xml:space="preserve"> </w:t>
      </w:r>
      <w:r w:rsidR="00821936" w:rsidRPr="000457E4">
        <w:rPr>
          <w:szCs w:val="26"/>
        </w:rPr>
        <w:t>лицензионного контроля</w:t>
      </w:r>
      <w:r w:rsidRPr="000457E4">
        <w:rPr>
          <w:szCs w:val="26"/>
        </w:rPr>
        <w:t xml:space="preserve"> должностные лица министерства осуществляют взаимодействие </w:t>
      </w:r>
      <w:proofErr w:type="gramStart"/>
      <w:r w:rsidRPr="000457E4">
        <w:rPr>
          <w:szCs w:val="26"/>
        </w:rPr>
        <w:t>с</w:t>
      </w:r>
      <w:proofErr w:type="gramEnd"/>
      <w:r w:rsidRPr="000457E4">
        <w:rPr>
          <w:szCs w:val="26"/>
        </w:rPr>
        <w:t>:</w:t>
      </w:r>
    </w:p>
    <w:p w:rsidR="00A352C1" w:rsidRPr="000457E4" w:rsidRDefault="00A352C1" w:rsidP="007268C5">
      <w:pPr>
        <w:widowControl w:val="0"/>
        <w:autoSpaceDE w:val="0"/>
        <w:autoSpaceDN w:val="0"/>
        <w:ind w:firstLine="539"/>
        <w:jc w:val="both"/>
        <w:rPr>
          <w:szCs w:val="26"/>
        </w:rPr>
      </w:pPr>
      <w:r w:rsidRPr="000457E4">
        <w:rPr>
          <w:szCs w:val="26"/>
        </w:rPr>
        <w:t xml:space="preserve">Федеральной налоговой службой Российской Федерации (далее – ФНС России) в рамках межведомственного </w:t>
      </w:r>
      <w:proofErr w:type="gramStart"/>
      <w:r w:rsidRPr="000457E4">
        <w:rPr>
          <w:szCs w:val="26"/>
        </w:rPr>
        <w:t>информационного</w:t>
      </w:r>
      <w:proofErr w:type="gramEnd"/>
      <w:r w:rsidRPr="000457E4">
        <w:rPr>
          <w:szCs w:val="26"/>
        </w:rPr>
        <w:t xml:space="preserve"> взаимодействия:</w:t>
      </w:r>
    </w:p>
    <w:p w:rsidR="00A352C1" w:rsidRPr="000457E4" w:rsidRDefault="00A352C1" w:rsidP="007268C5">
      <w:pPr>
        <w:widowControl w:val="0"/>
        <w:autoSpaceDE w:val="0"/>
        <w:autoSpaceDN w:val="0"/>
        <w:ind w:firstLine="539"/>
        <w:jc w:val="both"/>
        <w:rPr>
          <w:szCs w:val="26"/>
        </w:rPr>
      </w:pPr>
      <w:r w:rsidRPr="000457E4">
        <w:rPr>
          <w:szCs w:val="26"/>
        </w:rPr>
        <w:t>при получении сведений из Единого государственного реестра юридических лиц</w:t>
      </w:r>
      <w:r w:rsidR="008F3F6C" w:rsidRPr="000457E4">
        <w:rPr>
          <w:szCs w:val="26"/>
        </w:rPr>
        <w:t xml:space="preserve"> (далее – ЕГРЮЛ)</w:t>
      </w:r>
      <w:r w:rsidRPr="000457E4">
        <w:rPr>
          <w:szCs w:val="26"/>
        </w:rPr>
        <w:t>;</w:t>
      </w:r>
    </w:p>
    <w:p w:rsidR="00A352C1" w:rsidRPr="000457E4" w:rsidRDefault="00A352C1" w:rsidP="007268C5">
      <w:pPr>
        <w:widowControl w:val="0"/>
        <w:autoSpaceDE w:val="0"/>
        <w:autoSpaceDN w:val="0"/>
        <w:ind w:firstLine="539"/>
        <w:jc w:val="both"/>
        <w:rPr>
          <w:szCs w:val="26"/>
        </w:rPr>
      </w:pPr>
      <w:r w:rsidRPr="000457E4">
        <w:rPr>
          <w:szCs w:val="26"/>
        </w:rPr>
        <w:t>при получении сведений из Единого государственного реестра индивидуальных предпринимателей</w:t>
      </w:r>
      <w:r w:rsidR="00152146" w:rsidRPr="000457E4">
        <w:rPr>
          <w:szCs w:val="26"/>
        </w:rPr>
        <w:t xml:space="preserve"> (</w:t>
      </w:r>
      <w:r w:rsidR="008F3F6C" w:rsidRPr="000457E4">
        <w:rPr>
          <w:szCs w:val="26"/>
        </w:rPr>
        <w:t xml:space="preserve">далее </w:t>
      </w:r>
      <w:r w:rsidR="000C3C0D" w:rsidRPr="000457E4">
        <w:rPr>
          <w:szCs w:val="26"/>
        </w:rPr>
        <w:t>–</w:t>
      </w:r>
      <w:r w:rsidR="008F3F6C" w:rsidRPr="000457E4">
        <w:rPr>
          <w:szCs w:val="26"/>
        </w:rPr>
        <w:t xml:space="preserve"> ЕГР</w:t>
      </w:r>
      <w:r w:rsidR="000C3C0D" w:rsidRPr="000457E4">
        <w:rPr>
          <w:szCs w:val="26"/>
        </w:rPr>
        <w:t>ИП)</w:t>
      </w:r>
      <w:r w:rsidRPr="000457E4">
        <w:rPr>
          <w:szCs w:val="26"/>
        </w:rPr>
        <w:t>;</w:t>
      </w:r>
    </w:p>
    <w:p w:rsidR="00A352C1" w:rsidRPr="000457E4" w:rsidRDefault="00A352C1" w:rsidP="007268C5">
      <w:pPr>
        <w:widowControl w:val="0"/>
        <w:autoSpaceDE w:val="0"/>
        <w:autoSpaceDN w:val="0"/>
        <w:ind w:firstLine="539"/>
        <w:jc w:val="both"/>
        <w:rPr>
          <w:szCs w:val="26"/>
        </w:rPr>
      </w:pPr>
      <w:r w:rsidRPr="000457E4">
        <w:rPr>
          <w:szCs w:val="26"/>
        </w:rPr>
        <w:t>при получении сведений из Единого реестра субъектов малого и среднего предпринимательства</w:t>
      </w:r>
      <w:r w:rsidR="000C3C0D" w:rsidRPr="000457E4">
        <w:rPr>
          <w:szCs w:val="26"/>
        </w:rPr>
        <w:t xml:space="preserve"> (далее – ЕРСМиСП)</w:t>
      </w:r>
      <w:r w:rsidRPr="000457E4">
        <w:rPr>
          <w:szCs w:val="26"/>
        </w:rPr>
        <w:t>.</w:t>
      </w:r>
    </w:p>
    <w:p w:rsidR="003864FB" w:rsidRPr="000457E4" w:rsidRDefault="003864FB" w:rsidP="007268C5">
      <w:pPr>
        <w:widowControl w:val="0"/>
        <w:autoSpaceDE w:val="0"/>
        <w:autoSpaceDN w:val="0"/>
        <w:ind w:firstLine="539"/>
        <w:jc w:val="both"/>
        <w:rPr>
          <w:szCs w:val="26"/>
        </w:rPr>
      </w:pPr>
      <w:r w:rsidRPr="000457E4">
        <w:rPr>
          <w:szCs w:val="26"/>
        </w:rPr>
        <w:t>Федеральной службой государственной регистрации, кадастра и картографии (Росреестр) при получении выписки из Единого государственного реестра недвижимости об объекте недвижимости, а также сведений, содержащихся в Едином государственном реестре недвижимости в виде кадастрового плана территории;</w:t>
      </w:r>
    </w:p>
    <w:p w:rsidR="003864FB" w:rsidRPr="000457E4" w:rsidRDefault="007268C5" w:rsidP="007D79C1">
      <w:pPr>
        <w:widowControl w:val="0"/>
        <w:autoSpaceDE w:val="0"/>
        <w:autoSpaceDN w:val="0"/>
        <w:ind w:firstLine="539"/>
        <w:jc w:val="both"/>
        <w:rPr>
          <w:szCs w:val="26"/>
        </w:rPr>
      </w:pPr>
      <w:r w:rsidRPr="000457E4">
        <w:rPr>
          <w:szCs w:val="26"/>
        </w:rPr>
        <w:t>Федеральным</w:t>
      </w:r>
      <w:r w:rsidR="003864FB" w:rsidRPr="000457E4">
        <w:rPr>
          <w:szCs w:val="26"/>
        </w:rPr>
        <w:t xml:space="preserve"> агентство</w:t>
      </w:r>
      <w:r w:rsidRPr="000457E4">
        <w:rPr>
          <w:szCs w:val="26"/>
        </w:rPr>
        <w:t>м</w:t>
      </w:r>
      <w:r w:rsidR="003864FB" w:rsidRPr="000457E4">
        <w:rPr>
          <w:szCs w:val="26"/>
        </w:rPr>
        <w:t xml:space="preserve"> по техническому регулированию и метрологии (Росстандарт) </w:t>
      </w:r>
      <w:r w:rsidRPr="000457E4">
        <w:rPr>
          <w:szCs w:val="26"/>
        </w:rPr>
        <w:t>для предоставления</w:t>
      </w:r>
      <w:r w:rsidR="003864FB" w:rsidRPr="000457E4">
        <w:rPr>
          <w:szCs w:val="26"/>
        </w:rPr>
        <w:t xml:space="preserve"> копии свидетельства о поверке средств измерения.</w:t>
      </w:r>
    </w:p>
    <w:p w:rsidR="00381404" w:rsidRPr="000457E4" w:rsidRDefault="00381404" w:rsidP="00381404">
      <w:pPr>
        <w:autoSpaceDE w:val="0"/>
        <w:autoSpaceDN w:val="0"/>
        <w:adjustRightInd w:val="0"/>
        <w:ind w:firstLine="539"/>
        <w:jc w:val="both"/>
        <w:rPr>
          <w:bCs/>
          <w:szCs w:val="26"/>
        </w:rPr>
      </w:pPr>
      <w:r w:rsidRPr="000457E4">
        <w:rPr>
          <w:szCs w:val="26"/>
        </w:rPr>
        <w:t xml:space="preserve">2.3. </w:t>
      </w:r>
      <w:r w:rsidRPr="000457E4">
        <w:rPr>
          <w:bCs/>
          <w:szCs w:val="26"/>
        </w:rPr>
        <w:t xml:space="preserve">Порядок формирования и направления запросов в рамках межведомственного информационного взаимодействия осуществляется в соответствии с </w:t>
      </w:r>
      <w:hyperlink r:id="rId23" w:history="1">
        <w:r w:rsidRPr="000457E4">
          <w:rPr>
            <w:bCs/>
            <w:szCs w:val="26"/>
          </w:rPr>
          <w:t xml:space="preserve">пунктом </w:t>
        </w:r>
      </w:hyperlink>
      <w:r w:rsidRPr="000457E4">
        <w:rPr>
          <w:bCs/>
          <w:szCs w:val="26"/>
        </w:rPr>
        <w:t>19 настоящего Административного регламента.</w:t>
      </w:r>
    </w:p>
    <w:p w:rsidR="0025773A" w:rsidRPr="000457E4" w:rsidRDefault="0025773A" w:rsidP="00A352C1">
      <w:pPr>
        <w:widowControl w:val="0"/>
        <w:autoSpaceDE w:val="0"/>
        <w:autoSpaceDN w:val="0"/>
        <w:adjustRightInd w:val="0"/>
        <w:spacing w:before="108" w:after="108"/>
        <w:jc w:val="center"/>
        <w:outlineLvl w:val="0"/>
        <w:rPr>
          <w:b/>
          <w:bCs/>
          <w:szCs w:val="26"/>
        </w:rPr>
      </w:pPr>
      <w:bookmarkStart w:id="7" w:name="sub_3300"/>
    </w:p>
    <w:p w:rsidR="00E87A2E" w:rsidRPr="000457E4" w:rsidRDefault="0025773A" w:rsidP="00A352C1">
      <w:pPr>
        <w:widowControl w:val="0"/>
        <w:autoSpaceDE w:val="0"/>
        <w:autoSpaceDN w:val="0"/>
        <w:adjustRightInd w:val="0"/>
        <w:spacing w:before="108" w:after="108"/>
        <w:jc w:val="center"/>
        <w:outlineLvl w:val="0"/>
        <w:rPr>
          <w:b/>
          <w:bCs/>
          <w:szCs w:val="26"/>
        </w:rPr>
      </w:pPr>
      <w:r w:rsidRPr="000457E4">
        <w:rPr>
          <w:b/>
          <w:bCs/>
          <w:szCs w:val="26"/>
        </w:rPr>
        <w:t xml:space="preserve">         </w:t>
      </w:r>
    </w:p>
    <w:p w:rsidR="00A352C1" w:rsidRPr="000457E4" w:rsidRDefault="00A352C1" w:rsidP="00A352C1">
      <w:pPr>
        <w:widowControl w:val="0"/>
        <w:autoSpaceDE w:val="0"/>
        <w:autoSpaceDN w:val="0"/>
        <w:adjustRightInd w:val="0"/>
        <w:spacing w:before="108" w:after="108"/>
        <w:jc w:val="center"/>
        <w:outlineLvl w:val="0"/>
        <w:rPr>
          <w:b/>
          <w:bCs/>
          <w:szCs w:val="26"/>
        </w:rPr>
      </w:pPr>
      <w:r w:rsidRPr="000457E4">
        <w:rPr>
          <w:b/>
          <w:bCs/>
          <w:szCs w:val="26"/>
        </w:rPr>
        <w:t>3. Нормативные правовые акты, регулирующие осуществление государственного контроля (надзора)</w:t>
      </w:r>
    </w:p>
    <w:bookmarkEnd w:id="7"/>
    <w:p w:rsidR="0025773A" w:rsidRPr="000457E4" w:rsidRDefault="0025773A" w:rsidP="0025773A">
      <w:pPr>
        <w:ind w:firstLine="708"/>
        <w:jc w:val="both"/>
        <w:rPr>
          <w:szCs w:val="26"/>
        </w:rPr>
      </w:pPr>
      <w:r w:rsidRPr="000457E4">
        <w:rPr>
          <w:szCs w:val="26"/>
        </w:rPr>
        <w:t>Исполнение государственной функции осуществляется в соответствии с нормативными правовыми актами Российской Федерации и Калужской области.</w:t>
      </w:r>
    </w:p>
    <w:p w:rsidR="0025773A" w:rsidRPr="000457E4" w:rsidRDefault="0025773A" w:rsidP="0025773A">
      <w:pPr>
        <w:autoSpaceDE w:val="0"/>
        <w:autoSpaceDN w:val="0"/>
        <w:adjustRightInd w:val="0"/>
        <w:ind w:firstLine="709"/>
        <w:jc w:val="both"/>
        <w:rPr>
          <w:rFonts w:eastAsia="Calibri"/>
          <w:bCs/>
          <w:szCs w:val="26"/>
          <w:lang w:eastAsia="en-US"/>
        </w:rPr>
      </w:pPr>
      <w:r w:rsidRPr="000457E4">
        <w:rPr>
          <w:rFonts w:eastAsia="Calibri"/>
          <w:bCs/>
          <w:szCs w:val="26"/>
          <w:lang w:eastAsia="en-US"/>
        </w:rPr>
        <w:t>Перечень  нормативных правовых актов  размещается на официальном сайте министерства</w:t>
      </w:r>
      <w:r w:rsidRPr="000457E4">
        <w:rPr>
          <w:rFonts w:eastAsia="Calibri"/>
          <w:szCs w:val="26"/>
          <w:lang w:eastAsia="en-US"/>
        </w:rPr>
        <w:t xml:space="preserve"> http://admoblkaluga.ru/sub/competitive/. в разделе </w:t>
      </w:r>
      <w:hyperlink r:id="rId24" w:history="1">
        <w:r w:rsidRPr="000457E4">
          <w:rPr>
            <w:rFonts w:eastAsia="Calibri"/>
            <w:szCs w:val="26"/>
            <w:u w:val="single"/>
            <w:lang w:eastAsia="en-US"/>
          </w:rPr>
          <w:t>http://admoblkaluga.ru/sub/competitive/departments_mkpt/market_mkpt/declaration.php,</w:t>
        </w:r>
      </w:hyperlink>
      <w:r w:rsidRPr="000457E4">
        <w:rPr>
          <w:rFonts w:eastAsia="Calibri"/>
          <w:bCs/>
          <w:szCs w:val="26"/>
          <w:lang w:eastAsia="en-US"/>
        </w:rPr>
        <w:t xml:space="preserve"> в сети Интернет, в государственных информационных системах Калужской области: </w:t>
      </w:r>
      <w:proofErr w:type="gramStart"/>
      <w:r w:rsidRPr="000457E4">
        <w:rPr>
          <w:rFonts w:eastAsia="Calibri"/>
          <w:bCs/>
          <w:szCs w:val="26"/>
          <w:lang w:eastAsia="en-US"/>
        </w:rPr>
        <w:t xml:space="preserve">"Реестр государственных услуг (функций) Калужской области" (далее - Реестр государственных услуг (функций)), "Портал государственных и муниципальных услуг (функций) Калужской области" (далее - Портал государственных услуг (функций)).  </w:t>
      </w:r>
      <w:proofErr w:type="gramEnd"/>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spacing w:before="108" w:after="108"/>
        <w:jc w:val="center"/>
        <w:outlineLvl w:val="0"/>
        <w:rPr>
          <w:b/>
          <w:bCs/>
          <w:szCs w:val="26"/>
        </w:rPr>
      </w:pPr>
      <w:bookmarkStart w:id="8" w:name="sub_3400"/>
      <w:r w:rsidRPr="000457E4">
        <w:rPr>
          <w:b/>
          <w:bCs/>
          <w:szCs w:val="26"/>
        </w:rPr>
        <w:t>4. Предмет государственного контроля (надзора)</w:t>
      </w:r>
    </w:p>
    <w:p w:rsidR="00C201FE" w:rsidRPr="000457E4" w:rsidRDefault="00EA33C8" w:rsidP="004A211B">
      <w:pPr>
        <w:widowControl w:val="0"/>
        <w:autoSpaceDE w:val="0"/>
        <w:autoSpaceDN w:val="0"/>
        <w:ind w:firstLine="539"/>
        <w:jc w:val="both"/>
        <w:rPr>
          <w:szCs w:val="26"/>
        </w:rPr>
      </w:pPr>
      <w:bookmarkStart w:id="9" w:name="sub_3500"/>
      <w:bookmarkEnd w:id="8"/>
      <w:r w:rsidRPr="000457E4">
        <w:rPr>
          <w:szCs w:val="26"/>
        </w:rPr>
        <w:t xml:space="preserve">4.1. </w:t>
      </w:r>
      <w:proofErr w:type="gramStart"/>
      <w:r w:rsidR="00C201FE" w:rsidRPr="000457E4">
        <w:rPr>
          <w:szCs w:val="26"/>
        </w:rPr>
        <w:t xml:space="preserve">Предметом </w:t>
      </w:r>
      <w:r w:rsidR="0025773A" w:rsidRPr="000457E4">
        <w:rPr>
          <w:szCs w:val="26"/>
        </w:rPr>
        <w:t>осуществления</w:t>
      </w:r>
      <w:r w:rsidR="004A211B" w:rsidRPr="000457E4">
        <w:rPr>
          <w:szCs w:val="26"/>
        </w:rPr>
        <w:t xml:space="preserve"> </w:t>
      </w:r>
      <w:r w:rsidR="00C201FE" w:rsidRPr="000457E4">
        <w:rPr>
          <w:szCs w:val="26"/>
        </w:rPr>
        <w:t>лицензионного контроля являются полнота и достоверность сведений, содержащихся в документах, представленных соискателем лицензии, лицензиатом, а также сами сведения, содержащиеся в представленных заявлении и документах, в целях оценки их соответствия лицензионным требованиям и условиям;</w:t>
      </w:r>
      <w:r w:rsidR="002B6064" w:rsidRPr="000457E4">
        <w:rPr>
          <w:szCs w:val="26"/>
        </w:rPr>
        <w:t xml:space="preserve"> </w:t>
      </w:r>
      <w:r w:rsidR="007A2B0F" w:rsidRPr="000457E4">
        <w:rPr>
          <w:szCs w:val="26"/>
        </w:rPr>
        <w:t xml:space="preserve">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w:t>
      </w:r>
      <w:r w:rsidR="002B6064" w:rsidRPr="000457E4">
        <w:rPr>
          <w:szCs w:val="26"/>
        </w:rPr>
        <w:t>ах;</w:t>
      </w:r>
      <w:proofErr w:type="gramEnd"/>
      <w:r w:rsidR="00C201FE" w:rsidRPr="000457E4">
        <w:rPr>
          <w:szCs w:val="26"/>
        </w:rPr>
        <w:t xml:space="preserve">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соответствие работников лицензиата лицензионным требованиям и условиям, выполняемые работы, оказываемые услуги, принимаемые лицензиатом меры по соблюдению лицензионных требований, исполнение предписаний об устранении выявленных нарушений лицензионных требований и условий.</w:t>
      </w:r>
    </w:p>
    <w:p w:rsidR="00EA33C8" w:rsidRPr="000457E4" w:rsidRDefault="00EA33C8" w:rsidP="00AC0F34">
      <w:pPr>
        <w:autoSpaceDE w:val="0"/>
        <w:autoSpaceDN w:val="0"/>
        <w:adjustRightInd w:val="0"/>
        <w:ind w:firstLine="539"/>
        <w:jc w:val="both"/>
        <w:rPr>
          <w:szCs w:val="26"/>
        </w:rPr>
      </w:pPr>
      <w:proofErr w:type="gramStart"/>
      <w:r w:rsidRPr="000457E4">
        <w:rPr>
          <w:szCs w:val="26"/>
        </w:rPr>
        <w:t xml:space="preserve">К отношениям, связанным с осуществлением лицензионного контроля, применяются положения </w:t>
      </w:r>
      <w:r w:rsidR="00AC0F34" w:rsidRPr="000457E4">
        <w:rPr>
          <w:szCs w:val="26"/>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8245BA" w:rsidRPr="000457E4">
        <w:rPr>
          <w:szCs w:val="26"/>
        </w:rPr>
        <w:t xml:space="preserve">(далее – Федеральный закон № 294-ФЗ) </w:t>
      </w:r>
      <w:r w:rsidRPr="000457E4">
        <w:rPr>
          <w:szCs w:val="26"/>
        </w:rPr>
        <w:t xml:space="preserve">с учетом особенностей организации и проведения проверок, установленных </w:t>
      </w:r>
      <w:r w:rsidR="00AC0F34" w:rsidRPr="000457E4">
        <w:rPr>
          <w:szCs w:val="26"/>
        </w:rPr>
        <w:t>Федеральным законом от 04.05.2011 № 99-ФЗ «О лицензировании отдельных видов деятельности»</w:t>
      </w:r>
      <w:r w:rsidR="008245BA" w:rsidRPr="000457E4">
        <w:rPr>
          <w:szCs w:val="26"/>
        </w:rPr>
        <w:t xml:space="preserve"> (далее – Федеральный закон № 99-ФЗ)</w:t>
      </w:r>
      <w:r w:rsidR="00AC0F34" w:rsidRPr="000457E4">
        <w:rPr>
          <w:szCs w:val="26"/>
        </w:rPr>
        <w:t>.</w:t>
      </w:r>
      <w:proofErr w:type="gramEnd"/>
    </w:p>
    <w:p w:rsidR="00B71DE6" w:rsidRPr="000457E4" w:rsidRDefault="00B71DE6" w:rsidP="00357B0B">
      <w:pPr>
        <w:pStyle w:val="ConsPlusNormal"/>
        <w:ind w:firstLine="539"/>
        <w:jc w:val="both"/>
        <w:rPr>
          <w:rFonts w:ascii="Times New Roman" w:hAnsi="Times New Roman" w:cs="Times New Roman"/>
          <w:sz w:val="26"/>
          <w:szCs w:val="26"/>
        </w:rPr>
      </w:pPr>
      <w:r w:rsidRPr="000457E4">
        <w:rPr>
          <w:rFonts w:ascii="Times New Roman" w:hAnsi="Times New Roman" w:cs="Times New Roman"/>
          <w:sz w:val="26"/>
          <w:szCs w:val="26"/>
        </w:rPr>
        <w:t xml:space="preserve">4.2. </w:t>
      </w:r>
      <w:proofErr w:type="gramStart"/>
      <w:r w:rsidRPr="000457E4">
        <w:rPr>
          <w:rFonts w:ascii="Times New Roman" w:hAnsi="Times New Roman" w:cs="Times New Roman"/>
          <w:sz w:val="26"/>
          <w:szCs w:val="26"/>
        </w:rPr>
        <w:t>Лицензионный контроль направлен на предупреждение, выявление и пресечение нарушений юридическими лицами, их руководителями, иными должностными лицами или уполномоченными представителями юридических лиц, индивидуальными предпринимателями, их уполномоченными представителями лицензионных требований к деятельности по заготовке, хранению, переработке и реализации лома черных и цветных металлов, установленных Положением о лицензировании (далее - лицензионные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w:t>
      </w:r>
      <w:proofErr w:type="gramEnd"/>
      <w:r w:rsidRPr="000457E4">
        <w:rPr>
          <w:rFonts w:ascii="Times New Roman" w:hAnsi="Times New Roman" w:cs="Times New Roman"/>
          <w:sz w:val="26"/>
          <w:szCs w:val="26"/>
        </w:rPr>
        <w:t xml:space="preserve"> Российской Федерации мер по пресечению и (или) устранению последствий выявленных нарушений, систематического наблюдения за исполнением лицензионных требований, анализа и прогнозирования состояния исполнения лицензионных требований при осуществлении деятельности юридическими лицами, индивидуальными предпринимателями.</w:t>
      </w:r>
    </w:p>
    <w:p w:rsidR="00A352C1" w:rsidRPr="000457E4" w:rsidRDefault="00A352C1" w:rsidP="00B71DE6">
      <w:pPr>
        <w:widowControl w:val="0"/>
        <w:autoSpaceDE w:val="0"/>
        <w:autoSpaceDN w:val="0"/>
        <w:adjustRightInd w:val="0"/>
        <w:jc w:val="center"/>
        <w:outlineLvl w:val="0"/>
        <w:rPr>
          <w:b/>
          <w:bCs/>
          <w:szCs w:val="26"/>
        </w:rPr>
      </w:pPr>
    </w:p>
    <w:p w:rsidR="00E87A2E" w:rsidRPr="000457E4" w:rsidRDefault="00E87A2E" w:rsidP="00A352C1">
      <w:pPr>
        <w:widowControl w:val="0"/>
        <w:autoSpaceDE w:val="0"/>
        <w:autoSpaceDN w:val="0"/>
        <w:adjustRightInd w:val="0"/>
        <w:spacing w:before="108" w:after="108"/>
        <w:jc w:val="center"/>
        <w:outlineLvl w:val="0"/>
        <w:rPr>
          <w:b/>
          <w:bCs/>
          <w:szCs w:val="26"/>
        </w:rPr>
      </w:pPr>
    </w:p>
    <w:p w:rsidR="00E87A2E" w:rsidRPr="000457E4" w:rsidRDefault="00E87A2E" w:rsidP="00A352C1">
      <w:pPr>
        <w:widowControl w:val="0"/>
        <w:autoSpaceDE w:val="0"/>
        <w:autoSpaceDN w:val="0"/>
        <w:adjustRightInd w:val="0"/>
        <w:spacing w:before="108" w:after="108"/>
        <w:jc w:val="center"/>
        <w:outlineLvl w:val="0"/>
        <w:rPr>
          <w:b/>
          <w:bCs/>
          <w:szCs w:val="26"/>
        </w:rPr>
      </w:pPr>
    </w:p>
    <w:p w:rsidR="003607DB" w:rsidRPr="000457E4" w:rsidRDefault="00A352C1" w:rsidP="003607DB">
      <w:pPr>
        <w:widowControl w:val="0"/>
        <w:autoSpaceDE w:val="0"/>
        <w:autoSpaceDN w:val="0"/>
        <w:adjustRightInd w:val="0"/>
        <w:jc w:val="center"/>
        <w:outlineLvl w:val="0"/>
        <w:rPr>
          <w:b/>
          <w:bCs/>
          <w:szCs w:val="26"/>
        </w:rPr>
      </w:pPr>
      <w:r w:rsidRPr="000457E4">
        <w:rPr>
          <w:b/>
          <w:bCs/>
          <w:szCs w:val="26"/>
        </w:rPr>
        <w:t>5. Права и обязанности должностных лиц при осуществлении</w:t>
      </w:r>
    </w:p>
    <w:p w:rsidR="00A352C1" w:rsidRPr="000457E4" w:rsidRDefault="00A352C1" w:rsidP="003607DB">
      <w:pPr>
        <w:widowControl w:val="0"/>
        <w:autoSpaceDE w:val="0"/>
        <w:autoSpaceDN w:val="0"/>
        <w:adjustRightInd w:val="0"/>
        <w:jc w:val="center"/>
        <w:outlineLvl w:val="0"/>
        <w:rPr>
          <w:b/>
          <w:bCs/>
          <w:szCs w:val="26"/>
        </w:rPr>
      </w:pPr>
      <w:r w:rsidRPr="000457E4">
        <w:rPr>
          <w:b/>
          <w:bCs/>
          <w:szCs w:val="26"/>
        </w:rPr>
        <w:t xml:space="preserve"> государственного контроля (надзора)</w:t>
      </w:r>
    </w:p>
    <w:p w:rsidR="00A352C1" w:rsidRPr="000457E4" w:rsidRDefault="00747E5D" w:rsidP="001857C1">
      <w:pPr>
        <w:widowControl w:val="0"/>
        <w:autoSpaceDE w:val="0"/>
        <w:autoSpaceDN w:val="0"/>
        <w:adjustRightInd w:val="0"/>
        <w:ind w:firstLine="720"/>
        <w:jc w:val="both"/>
        <w:rPr>
          <w:szCs w:val="26"/>
        </w:rPr>
      </w:pPr>
      <w:bookmarkStart w:id="10" w:name="sub_3502"/>
      <w:bookmarkEnd w:id="9"/>
      <w:r w:rsidRPr="000457E4">
        <w:rPr>
          <w:szCs w:val="26"/>
        </w:rPr>
        <w:t>5.1</w:t>
      </w:r>
      <w:r w:rsidR="00A352C1" w:rsidRPr="000457E4">
        <w:rPr>
          <w:szCs w:val="26"/>
        </w:rPr>
        <w:t>. Должностные лица отдела, осуществляющие государственный контроль, имеют право:</w:t>
      </w:r>
    </w:p>
    <w:p w:rsidR="00747E5D" w:rsidRPr="000457E4" w:rsidRDefault="00747E5D" w:rsidP="001857C1">
      <w:pPr>
        <w:autoSpaceDE w:val="0"/>
        <w:autoSpaceDN w:val="0"/>
        <w:adjustRightInd w:val="0"/>
        <w:ind w:firstLine="539"/>
        <w:jc w:val="both"/>
        <w:rPr>
          <w:szCs w:val="26"/>
        </w:rPr>
      </w:pPr>
      <w:bookmarkStart w:id="11" w:name="sub_3503"/>
      <w:bookmarkEnd w:id="10"/>
      <w:r w:rsidRPr="000457E4">
        <w:rPr>
          <w:szCs w:val="26"/>
        </w:rPr>
        <w:t xml:space="preserve">1) запрашивать у органов государственной власти, органов местного самоуправления, лицензиатов, получать от них сведения и документы, которые </w:t>
      </w:r>
      <w:proofErr w:type="gramStart"/>
      <w:r w:rsidRPr="000457E4">
        <w:rPr>
          <w:szCs w:val="26"/>
        </w:rPr>
        <w:t>необходимы для осуществления лицензирования и представление которых предусмотрено</w:t>
      </w:r>
      <w:proofErr w:type="gramEnd"/>
      <w:r w:rsidRPr="000457E4">
        <w:rPr>
          <w:szCs w:val="26"/>
        </w:rPr>
        <w:t xml:space="preserve"> законодательством Российской Федерации;</w:t>
      </w:r>
    </w:p>
    <w:p w:rsidR="005A183D" w:rsidRPr="000457E4" w:rsidRDefault="00747E5D" w:rsidP="00DB7157">
      <w:pPr>
        <w:autoSpaceDE w:val="0"/>
        <w:autoSpaceDN w:val="0"/>
        <w:adjustRightInd w:val="0"/>
        <w:ind w:firstLine="540"/>
        <w:jc w:val="both"/>
        <w:rPr>
          <w:szCs w:val="26"/>
        </w:rPr>
      </w:pPr>
      <w:proofErr w:type="gramStart"/>
      <w:r w:rsidRPr="000457E4">
        <w:rPr>
          <w:szCs w:val="26"/>
        </w:rPr>
        <w:t xml:space="preserve">2) проводить проверки </w:t>
      </w:r>
      <w:r w:rsidR="00704430" w:rsidRPr="000457E4">
        <w:rPr>
          <w:szCs w:val="26"/>
        </w:rPr>
        <w:t>соблюдения соискателем лицензии, лицензиатом лицензионных требований, установленных Положением о лицензировании деятельности по заготовке, хранению, переработке и реализации лома чер</w:t>
      </w:r>
      <w:r w:rsidR="005A183D" w:rsidRPr="000457E4">
        <w:rPr>
          <w:szCs w:val="26"/>
        </w:rPr>
        <w:t xml:space="preserve">ных металлов, цветных металлов, утвержденным Постановление Правительства Российской Федерации  от 12 декабря 2012 № 1287, и условий для выполнения требований </w:t>
      </w:r>
      <w:r w:rsidR="00DB7157" w:rsidRPr="000457E4">
        <w:rPr>
          <w:szCs w:val="26"/>
        </w:rPr>
        <w:t xml:space="preserve">Правил обращения с ломом и отходами цветных металлов и их отчуждения, утвержденных </w:t>
      </w:r>
      <w:hyperlink r:id="rId25" w:history="1">
        <w:r w:rsidR="00DB7157" w:rsidRPr="000457E4">
          <w:rPr>
            <w:szCs w:val="26"/>
          </w:rPr>
          <w:t>Постановлением</w:t>
        </w:r>
      </w:hyperlink>
      <w:r w:rsidR="00DB7157" w:rsidRPr="000457E4">
        <w:rPr>
          <w:szCs w:val="26"/>
        </w:rPr>
        <w:t xml:space="preserve"> Правительства Российской Федерации от 11 мая 2001</w:t>
      </w:r>
      <w:proofErr w:type="gramEnd"/>
      <w:r w:rsidR="00DB7157" w:rsidRPr="000457E4">
        <w:rPr>
          <w:szCs w:val="26"/>
        </w:rPr>
        <w:t xml:space="preserve"> г. № 370</w:t>
      </w:r>
      <w:r w:rsidR="002B28BC" w:rsidRPr="000457E4">
        <w:rPr>
          <w:szCs w:val="26"/>
        </w:rPr>
        <w:t xml:space="preserve"> (далее – Правила № 370)</w:t>
      </w:r>
      <w:r w:rsidR="00DB7157" w:rsidRPr="000457E4">
        <w:rPr>
          <w:szCs w:val="26"/>
        </w:rPr>
        <w:t xml:space="preserve"> </w:t>
      </w:r>
      <w:r w:rsidR="00A46D49" w:rsidRPr="000457E4">
        <w:rPr>
          <w:szCs w:val="26"/>
        </w:rPr>
        <w:t xml:space="preserve"> и Правил обращения с ломом и отходами черных металлов и их отчуждения утвержденных </w:t>
      </w:r>
      <w:r w:rsidR="00DB7157" w:rsidRPr="000457E4">
        <w:rPr>
          <w:szCs w:val="26"/>
        </w:rPr>
        <w:t xml:space="preserve"> </w:t>
      </w:r>
      <w:hyperlink r:id="rId26" w:history="1">
        <w:r w:rsidR="00DB7157" w:rsidRPr="000457E4">
          <w:rPr>
            <w:szCs w:val="26"/>
          </w:rPr>
          <w:t>Постановлением</w:t>
        </w:r>
      </w:hyperlink>
      <w:r w:rsidR="00DB7157" w:rsidRPr="000457E4">
        <w:rPr>
          <w:szCs w:val="26"/>
        </w:rPr>
        <w:t xml:space="preserve"> Правительства Российской Фед</w:t>
      </w:r>
      <w:r w:rsidR="00510B70" w:rsidRPr="000457E4">
        <w:rPr>
          <w:szCs w:val="26"/>
        </w:rPr>
        <w:t>ерации от 11 мая 2001 г. № 369</w:t>
      </w:r>
      <w:r w:rsidR="002B28BC" w:rsidRPr="000457E4">
        <w:rPr>
          <w:szCs w:val="26"/>
        </w:rPr>
        <w:t xml:space="preserve"> (далее – Правила № 369)</w:t>
      </w:r>
      <w:r w:rsidR="00510B70" w:rsidRPr="000457E4">
        <w:rPr>
          <w:szCs w:val="26"/>
        </w:rPr>
        <w:t>;</w:t>
      </w:r>
      <w:r w:rsidR="00DB7157" w:rsidRPr="000457E4">
        <w:rPr>
          <w:szCs w:val="26"/>
        </w:rPr>
        <w:t xml:space="preserve"> </w:t>
      </w:r>
    </w:p>
    <w:p w:rsidR="00747E5D" w:rsidRPr="000457E4" w:rsidRDefault="00747E5D" w:rsidP="001857C1">
      <w:pPr>
        <w:autoSpaceDE w:val="0"/>
        <w:autoSpaceDN w:val="0"/>
        <w:adjustRightInd w:val="0"/>
        <w:ind w:firstLine="539"/>
        <w:jc w:val="both"/>
        <w:rPr>
          <w:szCs w:val="26"/>
        </w:rPr>
      </w:pPr>
      <w:r w:rsidRPr="000457E4">
        <w:rPr>
          <w:szCs w:val="26"/>
        </w:rPr>
        <w:t>3) выдавать лицензиатам предписания об устранении выявленных нарушений лицензионных требований;</w:t>
      </w:r>
    </w:p>
    <w:p w:rsidR="00747E5D" w:rsidRPr="000457E4" w:rsidRDefault="00747E5D" w:rsidP="001857C1">
      <w:pPr>
        <w:autoSpaceDE w:val="0"/>
        <w:autoSpaceDN w:val="0"/>
        <w:adjustRightInd w:val="0"/>
        <w:ind w:firstLine="539"/>
        <w:jc w:val="both"/>
        <w:rPr>
          <w:szCs w:val="26"/>
        </w:rPr>
      </w:pPr>
      <w:r w:rsidRPr="000457E4">
        <w:rPr>
          <w:szCs w:val="26"/>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76234" w:rsidRPr="000457E4" w:rsidRDefault="005A7F25" w:rsidP="003F3F4C">
      <w:pPr>
        <w:autoSpaceDE w:val="0"/>
        <w:autoSpaceDN w:val="0"/>
        <w:adjustRightInd w:val="0"/>
        <w:ind w:firstLine="539"/>
        <w:jc w:val="both"/>
        <w:rPr>
          <w:szCs w:val="26"/>
        </w:rPr>
      </w:pPr>
      <w:proofErr w:type="gramStart"/>
      <w:r w:rsidRPr="000457E4">
        <w:rPr>
          <w:szCs w:val="26"/>
        </w:rPr>
        <w:t>5) после подписания</w:t>
      </w:r>
      <w:r w:rsidR="002758AC" w:rsidRPr="000457E4">
        <w:rPr>
          <w:szCs w:val="26"/>
        </w:rPr>
        <w:t xml:space="preserve"> приказа о проведении проверки  запрашивать необходимые документы и (или) информацию в рамках межведомственного</w:t>
      </w:r>
      <w:r w:rsidRPr="000457E4">
        <w:rPr>
          <w:szCs w:val="26"/>
        </w:rPr>
        <w:t xml:space="preserve"> и</w:t>
      </w:r>
      <w:r w:rsidR="003F3F4C" w:rsidRPr="000457E4">
        <w:rPr>
          <w:szCs w:val="26"/>
        </w:rPr>
        <w:t>нформационного взаимодействия;</w:t>
      </w:r>
      <w:r w:rsidR="003F3F4C" w:rsidRPr="000457E4">
        <w:rPr>
          <w:szCs w:val="26"/>
        </w:rPr>
        <w:br/>
        <w:t xml:space="preserve">       6) получа</w:t>
      </w:r>
      <w:r w:rsidR="00876234" w:rsidRPr="000457E4">
        <w:rPr>
          <w:szCs w:val="26"/>
        </w:rPr>
        <w:t>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roofErr w:type="gramEnd"/>
    </w:p>
    <w:p w:rsidR="002758AC" w:rsidRPr="000457E4" w:rsidRDefault="003F3F4C" w:rsidP="003F3F4C">
      <w:pPr>
        <w:autoSpaceDE w:val="0"/>
        <w:autoSpaceDN w:val="0"/>
        <w:adjustRightInd w:val="0"/>
        <w:jc w:val="both"/>
        <w:rPr>
          <w:szCs w:val="26"/>
        </w:rPr>
      </w:pPr>
      <w:r w:rsidRPr="000457E4">
        <w:rPr>
          <w:szCs w:val="26"/>
        </w:rPr>
        <w:t xml:space="preserve">      </w:t>
      </w:r>
      <w:r w:rsidR="00876234" w:rsidRPr="000457E4">
        <w:rPr>
          <w:szCs w:val="26"/>
        </w:rPr>
        <w:t>7</w:t>
      </w:r>
      <w:r w:rsidR="005A7F25" w:rsidRPr="000457E4">
        <w:rPr>
          <w:szCs w:val="26"/>
        </w:rPr>
        <w:t xml:space="preserve">) </w:t>
      </w:r>
      <w:r w:rsidR="005A7F25" w:rsidRPr="000457E4">
        <w:t>осуществлять иные права, предусмотренные действующим законодательством.</w:t>
      </w:r>
    </w:p>
    <w:p w:rsidR="00A352C1" w:rsidRPr="000457E4" w:rsidRDefault="00A352C1" w:rsidP="001857C1">
      <w:pPr>
        <w:widowControl w:val="0"/>
        <w:autoSpaceDE w:val="0"/>
        <w:autoSpaceDN w:val="0"/>
        <w:adjustRightInd w:val="0"/>
        <w:ind w:firstLine="720"/>
        <w:jc w:val="both"/>
        <w:rPr>
          <w:szCs w:val="26"/>
        </w:rPr>
      </w:pPr>
      <w:r w:rsidRPr="000457E4">
        <w:rPr>
          <w:szCs w:val="26"/>
        </w:rPr>
        <w:t>5.</w:t>
      </w:r>
      <w:r w:rsidR="00747E5D" w:rsidRPr="000457E4">
        <w:rPr>
          <w:szCs w:val="26"/>
        </w:rPr>
        <w:t>2</w:t>
      </w:r>
      <w:r w:rsidRPr="000457E4">
        <w:rPr>
          <w:szCs w:val="26"/>
        </w:rPr>
        <w:t>. Должностные лица отдела при проведении проверки обязаны:</w:t>
      </w:r>
    </w:p>
    <w:p w:rsidR="002E2600" w:rsidRPr="000457E4" w:rsidRDefault="00876234" w:rsidP="001857C1">
      <w:pPr>
        <w:autoSpaceDE w:val="0"/>
        <w:autoSpaceDN w:val="0"/>
        <w:adjustRightInd w:val="0"/>
        <w:ind w:firstLine="540"/>
        <w:jc w:val="both"/>
        <w:rPr>
          <w:szCs w:val="26"/>
        </w:rPr>
      </w:pPr>
      <w:bookmarkStart w:id="12" w:name="sub_350312"/>
      <w:bookmarkEnd w:id="11"/>
      <w:proofErr w:type="gramStart"/>
      <w:r w:rsidRPr="000457E4">
        <w:rPr>
          <w:szCs w:val="26"/>
        </w:rPr>
        <w:t>1</w:t>
      </w:r>
      <w:r w:rsidR="002E2600" w:rsidRPr="000457E4">
        <w:rPr>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2E2600" w:rsidRPr="000457E4" w:rsidRDefault="00876234" w:rsidP="001857C1">
      <w:pPr>
        <w:autoSpaceDE w:val="0"/>
        <w:autoSpaceDN w:val="0"/>
        <w:adjustRightInd w:val="0"/>
        <w:ind w:firstLine="540"/>
        <w:jc w:val="both"/>
        <w:rPr>
          <w:szCs w:val="26"/>
        </w:rPr>
      </w:pPr>
      <w:r w:rsidRPr="000457E4">
        <w:rPr>
          <w:szCs w:val="26"/>
        </w:rPr>
        <w:t>2</w:t>
      </w:r>
      <w:r w:rsidR="002E2600" w:rsidRPr="000457E4">
        <w:rPr>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E2600" w:rsidRPr="000457E4" w:rsidRDefault="00876234" w:rsidP="001857C1">
      <w:pPr>
        <w:autoSpaceDE w:val="0"/>
        <w:autoSpaceDN w:val="0"/>
        <w:adjustRightInd w:val="0"/>
        <w:ind w:firstLine="540"/>
        <w:jc w:val="both"/>
        <w:rPr>
          <w:szCs w:val="26"/>
        </w:rPr>
      </w:pPr>
      <w:r w:rsidRPr="000457E4">
        <w:rPr>
          <w:szCs w:val="26"/>
        </w:rPr>
        <w:t>3</w:t>
      </w:r>
      <w:r w:rsidR="002E2600" w:rsidRPr="000457E4">
        <w:rPr>
          <w:szCs w:val="26"/>
        </w:rPr>
        <w:t>) проводить проверку на основании приказа министра, заместителя министра орган</w:t>
      </w:r>
      <w:proofErr w:type="gramStart"/>
      <w:r w:rsidR="002E2600" w:rsidRPr="000457E4">
        <w:rPr>
          <w:szCs w:val="26"/>
        </w:rPr>
        <w:t>а о ее</w:t>
      </w:r>
      <w:proofErr w:type="gramEnd"/>
      <w:r w:rsidR="002E2600" w:rsidRPr="000457E4">
        <w:rPr>
          <w:szCs w:val="26"/>
        </w:rPr>
        <w:t xml:space="preserve"> проведении в соответствии с ее назначением;</w:t>
      </w:r>
    </w:p>
    <w:p w:rsidR="002E2600" w:rsidRPr="000457E4" w:rsidRDefault="00876234" w:rsidP="001857C1">
      <w:pPr>
        <w:autoSpaceDE w:val="0"/>
        <w:autoSpaceDN w:val="0"/>
        <w:adjustRightInd w:val="0"/>
        <w:ind w:firstLine="540"/>
        <w:jc w:val="both"/>
        <w:rPr>
          <w:szCs w:val="26"/>
        </w:rPr>
      </w:pPr>
      <w:r w:rsidRPr="000457E4">
        <w:rPr>
          <w:szCs w:val="26"/>
        </w:rPr>
        <w:t>4</w:t>
      </w:r>
      <w:r w:rsidR="002E2600" w:rsidRPr="000457E4">
        <w:rPr>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24750E" w:rsidRPr="000457E4">
        <w:rPr>
          <w:szCs w:val="26"/>
        </w:rPr>
        <w:t xml:space="preserve">министра, заместителя министра </w:t>
      </w:r>
      <w:r w:rsidR="002E2600" w:rsidRPr="000457E4">
        <w:rPr>
          <w:szCs w:val="26"/>
        </w:rPr>
        <w:t xml:space="preserve">и в случае, предусмотренном </w:t>
      </w:r>
      <w:hyperlink r:id="rId27" w:history="1">
        <w:r w:rsidR="002E2600" w:rsidRPr="000457E4">
          <w:rPr>
            <w:szCs w:val="26"/>
          </w:rPr>
          <w:t>частью 5 статьи 10</w:t>
        </w:r>
      </w:hyperlink>
      <w:r w:rsidR="002E2600" w:rsidRPr="000457E4">
        <w:rPr>
          <w:szCs w:val="26"/>
        </w:rPr>
        <w:t xml:space="preserve"> Федерального закона</w:t>
      </w:r>
      <w:r w:rsidR="0024750E" w:rsidRPr="000457E4">
        <w:rPr>
          <w:szCs w:val="26"/>
        </w:rPr>
        <w:t xml:space="preserve"> № 294-ФЗ</w:t>
      </w:r>
      <w:r w:rsidR="002E2600" w:rsidRPr="000457E4">
        <w:rPr>
          <w:szCs w:val="26"/>
        </w:rPr>
        <w:t>, копии документа о согласовании проведения проверки;</w:t>
      </w:r>
    </w:p>
    <w:p w:rsidR="002E2600" w:rsidRPr="000457E4" w:rsidRDefault="00876234" w:rsidP="001857C1">
      <w:pPr>
        <w:autoSpaceDE w:val="0"/>
        <w:autoSpaceDN w:val="0"/>
        <w:adjustRightInd w:val="0"/>
        <w:ind w:firstLine="540"/>
        <w:jc w:val="both"/>
        <w:rPr>
          <w:szCs w:val="26"/>
        </w:rPr>
      </w:pPr>
      <w:r w:rsidRPr="000457E4">
        <w:rPr>
          <w:szCs w:val="26"/>
        </w:rPr>
        <w:lastRenderedPageBreak/>
        <w:t>5</w:t>
      </w:r>
      <w:r w:rsidR="002E2600" w:rsidRPr="000457E4">
        <w:rPr>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2600" w:rsidRPr="000457E4" w:rsidRDefault="00876234" w:rsidP="001857C1">
      <w:pPr>
        <w:autoSpaceDE w:val="0"/>
        <w:autoSpaceDN w:val="0"/>
        <w:adjustRightInd w:val="0"/>
        <w:ind w:firstLine="540"/>
        <w:jc w:val="both"/>
        <w:rPr>
          <w:szCs w:val="26"/>
        </w:rPr>
      </w:pPr>
      <w:r w:rsidRPr="000457E4">
        <w:rPr>
          <w:szCs w:val="26"/>
        </w:rPr>
        <w:t>6</w:t>
      </w:r>
      <w:r w:rsidR="002E2600" w:rsidRPr="000457E4">
        <w:rPr>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E2600" w:rsidRPr="000457E4" w:rsidRDefault="00876234" w:rsidP="001857C1">
      <w:pPr>
        <w:autoSpaceDE w:val="0"/>
        <w:autoSpaceDN w:val="0"/>
        <w:adjustRightInd w:val="0"/>
        <w:ind w:firstLine="540"/>
        <w:jc w:val="both"/>
        <w:rPr>
          <w:szCs w:val="26"/>
        </w:rPr>
      </w:pPr>
      <w:r w:rsidRPr="000457E4">
        <w:rPr>
          <w:szCs w:val="26"/>
        </w:rPr>
        <w:t>7</w:t>
      </w:r>
      <w:r w:rsidR="002E2600" w:rsidRPr="000457E4">
        <w:rPr>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E2600" w:rsidRPr="000457E4" w:rsidRDefault="00876234" w:rsidP="001857C1">
      <w:pPr>
        <w:autoSpaceDE w:val="0"/>
        <w:autoSpaceDN w:val="0"/>
        <w:adjustRightInd w:val="0"/>
        <w:ind w:firstLine="540"/>
        <w:jc w:val="both"/>
        <w:rPr>
          <w:szCs w:val="26"/>
        </w:rPr>
      </w:pPr>
      <w:r w:rsidRPr="000457E4">
        <w:rPr>
          <w:szCs w:val="26"/>
        </w:rPr>
        <w:t>8</w:t>
      </w:r>
      <w:r w:rsidR="002E2600" w:rsidRPr="000457E4">
        <w:rPr>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2600" w:rsidRPr="000457E4" w:rsidRDefault="00876234" w:rsidP="001857C1">
      <w:pPr>
        <w:autoSpaceDE w:val="0"/>
        <w:autoSpaceDN w:val="0"/>
        <w:adjustRightInd w:val="0"/>
        <w:ind w:firstLine="540"/>
        <w:jc w:val="both"/>
        <w:rPr>
          <w:szCs w:val="26"/>
        </w:rPr>
      </w:pPr>
      <w:proofErr w:type="gramStart"/>
      <w:r w:rsidRPr="000457E4">
        <w:rPr>
          <w:szCs w:val="26"/>
        </w:rPr>
        <w:t>9</w:t>
      </w:r>
      <w:r w:rsidR="002E2600" w:rsidRPr="000457E4">
        <w:rPr>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2E2600" w:rsidRPr="000457E4">
        <w:rPr>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E2600" w:rsidRPr="000457E4" w:rsidRDefault="00876234" w:rsidP="001857C1">
      <w:pPr>
        <w:autoSpaceDE w:val="0"/>
        <w:autoSpaceDN w:val="0"/>
        <w:adjustRightInd w:val="0"/>
        <w:ind w:firstLine="540"/>
        <w:jc w:val="both"/>
        <w:rPr>
          <w:szCs w:val="26"/>
        </w:rPr>
      </w:pPr>
      <w:r w:rsidRPr="000457E4">
        <w:rPr>
          <w:szCs w:val="26"/>
        </w:rPr>
        <w:t>10</w:t>
      </w:r>
      <w:r w:rsidR="002E2600" w:rsidRPr="000457E4">
        <w:rPr>
          <w:szCs w:val="26"/>
        </w:rPr>
        <w:t xml:space="preserve">) доказывать обоснованность своих действий при их обжаловании </w:t>
      </w:r>
      <w:r w:rsidR="0024750E" w:rsidRPr="000457E4">
        <w:rPr>
          <w:szCs w:val="26"/>
        </w:rPr>
        <w:t>лицензиатами</w:t>
      </w:r>
      <w:r w:rsidR="002E2600" w:rsidRPr="000457E4">
        <w:rPr>
          <w:szCs w:val="26"/>
        </w:rPr>
        <w:t xml:space="preserve"> в порядке, установленном законодательством Российской Федерации;</w:t>
      </w:r>
    </w:p>
    <w:p w:rsidR="002E2600" w:rsidRPr="000457E4" w:rsidRDefault="00876234" w:rsidP="001857C1">
      <w:pPr>
        <w:autoSpaceDE w:val="0"/>
        <w:autoSpaceDN w:val="0"/>
        <w:adjustRightInd w:val="0"/>
        <w:ind w:firstLine="540"/>
        <w:jc w:val="both"/>
        <w:rPr>
          <w:szCs w:val="26"/>
        </w:rPr>
      </w:pPr>
      <w:r w:rsidRPr="000457E4">
        <w:rPr>
          <w:szCs w:val="26"/>
        </w:rPr>
        <w:t>11</w:t>
      </w:r>
      <w:r w:rsidR="002E2600" w:rsidRPr="000457E4">
        <w:rPr>
          <w:szCs w:val="26"/>
        </w:rPr>
        <w:t>) соблюдать сроки проведения пр</w:t>
      </w:r>
      <w:r w:rsidR="0024750E" w:rsidRPr="000457E4">
        <w:rPr>
          <w:szCs w:val="26"/>
        </w:rPr>
        <w:t xml:space="preserve">оверки, установленные </w:t>
      </w:r>
      <w:r w:rsidR="002E2600" w:rsidRPr="000457E4">
        <w:rPr>
          <w:szCs w:val="26"/>
        </w:rPr>
        <w:t>Федеральным законом</w:t>
      </w:r>
      <w:r w:rsidR="00D879D7" w:rsidRPr="000457E4">
        <w:rPr>
          <w:szCs w:val="26"/>
        </w:rPr>
        <w:t xml:space="preserve">     </w:t>
      </w:r>
      <w:r w:rsidR="0024750E" w:rsidRPr="000457E4">
        <w:rPr>
          <w:szCs w:val="26"/>
        </w:rPr>
        <w:t xml:space="preserve"> № 294-ФЗ</w:t>
      </w:r>
      <w:r w:rsidR="002E2600" w:rsidRPr="000457E4">
        <w:rPr>
          <w:szCs w:val="26"/>
        </w:rPr>
        <w:t>;</w:t>
      </w:r>
    </w:p>
    <w:p w:rsidR="002E2600" w:rsidRPr="000457E4" w:rsidRDefault="00876234" w:rsidP="001857C1">
      <w:pPr>
        <w:autoSpaceDE w:val="0"/>
        <w:autoSpaceDN w:val="0"/>
        <w:adjustRightInd w:val="0"/>
        <w:ind w:firstLine="540"/>
        <w:jc w:val="both"/>
        <w:rPr>
          <w:szCs w:val="26"/>
        </w:rPr>
      </w:pPr>
      <w:r w:rsidRPr="000457E4">
        <w:rPr>
          <w:szCs w:val="26"/>
        </w:rPr>
        <w:t>12</w:t>
      </w:r>
      <w:r w:rsidR="002E2600" w:rsidRPr="000457E4">
        <w:rPr>
          <w:szCs w:val="26"/>
        </w:rPr>
        <w:t xml:space="preserve">) не требовать от </w:t>
      </w:r>
      <w:r w:rsidR="001857C1" w:rsidRPr="000457E4">
        <w:rPr>
          <w:szCs w:val="26"/>
        </w:rPr>
        <w:t>лицензиата</w:t>
      </w:r>
      <w:r w:rsidR="002E2600" w:rsidRPr="000457E4">
        <w:rPr>
          <w:szCs w:val="26"/>
        </w:rPr>
        <w:t xml:space="preserve"> документы и иные сведения, представление которых не предусмотрено законодательством Российской Федерации;</w:t>
      </w:r>
    </w:p>
    <w:p w:rsidR="002E2600" w:rsidRPr="000457E4" w:rsidRDefault="00876234" w:rsidP="001857C1">
      <w:pPr>
        <w:autoSpaceDE w:val="0"/>
        <w:autoSpaceDN w:val="0"/>
        <w:adjustRightInd w:val="0"/>
        <w:ind w:firstLine="540"/>
        <w:jc w:val="both"/>
        <w:rPr>
          <w:szCs w:val="26"/>
        </w:rPr>
      </w:pPr>
      <w:r w:rsidRPr="000457E4">
        <w:rPr>
          <w:szCs w:val="26"/>
        </w:rPr>
        <w:t>13</w:t>
      </w:r>
      <w:r w:rsidR="002E2600" w:rsidRPr="000457E4">
        <w:rPr>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1857C1" w:rsidRPr="000457E4">
        <w:rPr>
          <w:szCs w:val="26"/>
        </w:rPr>
        <w:t xml:space="preserve">ми административного регламента, </w:t>
      </w:r>
      <w:r w:rsidR="002E2600" w:rsidRPr="000457E4">
        <w:rPr>
          <w:szCs w:val="26"/>
        </w:rPr>
        <w:t>в соответствии с которым проводится проверка;</w:t>
      </w:r>
    </w:p>
    <w:p w:rsidR="002E2600" w:rsidRPr="000457E4" w:rsidRDefault="002E2600" w:rsidP="001857C1">
      <w:pPr>
        <w:autoSpaceDE w:val="0"/>
        <w:autoSpaceDN w:val="0"/>
        <w:adjustRightInd w:val="0"/>
        <w:ind w:firstLine="540"/>
        <w:jc w:val="both"/>
        <w:rPr>
          <w:szCs w:val="26"/>
        </w:rPr>
      </w:pPr>
      <w:r w:rsidRPr="000457E4">
        <w:rPr>
          <w:szCs w:val="26"/>
        </w:rPr>
        <w:t xml:space="preserve">13) осуществлять запись о проведенной проверке в журнале учета проверок в случае его наличия у юридического лица, </w:t>
      </w:r>
      <w:r w:rsidR="000C1B5C" w:rsidRPr="000457E4">
        <w:rPr>
          <w:szCs w:val="26"/>
        </w:rPr>
        <w:t>индивидуального предпринимателя;</w:t>
      </w:r>
    </w:p>
    <w:p w:rsidR="001969E8" w:rsidRPr="000457E4" w:rsidRDefault="00876234" w:rsidP="001969E8">
      <w:pPr>
        <w:autoSpaceDE w:val="0"/>
        <w:autoSpaceDN w:val="0"/>
        <w:adjustRightInd w:val="0"/>
        <w:ind w:firstLine="540"/>
        <w:jc w:val="both"/>
        <w:rPr>
          <w:szCs w:val="26"/>
        </w:rPr>
      </w:pPr>
      <w:r w:rsidRPr="000457E4">
        <w:rPr>
          <w:szCs w:val="26"/>
        </w:rPr>
        <w:t>14</w:t>
      </w:r>
      <w:r w:rsidR="001969E8" w:rsidRPr="000457E4">
        <w:rPr>
          <w:szCs w:val="26"/>
        </w:rPr>
        <w:t>) обеспечить получение от лицензиатов документов, предусмотренных Федеральным законом № 99-ФЗ, в форме электронных документов и направление им таких документов, а также доступ к размещаемой в информаци</w:t>
      </w:r>
      <w:r w:rsidR="00E87A2E" w:rsidRPr="000457E4">
        <w:rPr>
          <w:szCs w:val="26"/>
        </w:rPr>
        <w:t>онно-телекоммуникационной сети «Интернет»</w:t>
      </w:r>
      <w:r w:rsidR="001969E8" w:rsidRPr="000457E4">
        <w:rPr>
          <w:szCs w:val="26"/>
        </w:rPr>
        <w:t xml:space="preserve"> информации о ходе принятия предусмотренных Федеральным законом </w:t>
      </w:r>
      <w:r w:rsidR="00E87A2E" w:rsidRPr="000457E4">
        <w:rPr>
          <w:szCs w:val="26"/>
        </w:rPr>
        <w:t xml:space="preserve">           </w:t>
      </w:r>
      <w:r w:rsidR="000C1B5C" w:rsidRPr="000457E4">
        <w:rPr>
          <w:szCs w:val="26"/>
        </w:rPr>
        <w:t>№ 99-ФЗ решений;</w:t>
      </w:r>
    </w:p>
    <w:p w:rsidR="001F5711" w:rsidRPr="000457E4" w:rsidRDefault="001F5711" w:rsidP="00623823">
      <w:pPr>
        <w:autoSpaceDE w:val="0"/>
        <w:autoSpaceDN w:val="0"/>
        <w:adjustRightInd w:val="0"/>
        <w:ind w:firstLine="540"/>
        <w:jc w:val="both"/>
        <w:rPr>
          <w:szCs w:val="26"/>
        </w:rPr>
      </w:pPr>
      <w:proofErr w:type="gramStart"/>
      <w:r w:rsidRPr="000457E4">
        <w:rPr>
          <w:szCs w:val="26"/>
        </w:rPr>
        <w:t xml:space="preserve">15) истребовать в рамках межведомственного информационного взаимодействия документы и (или) информацию, </w:t>
      </w:r>
      <w:r w:rsidR="00D724B5" w:rsidRPr="000457E4">
        <w:rPr>
          <w:szCs w:val="26"/>
        </w:rPr>
        <w:t xml:space="preserve">включенные </w:t>
      </w:r>
      <w:hyperlink r:id="rId28" w:history="1">
        <w:r w:rsidR="00D724B5" w:rsidRPr="000457E4">
          <w:rPr>
            <w:szCs w:val="26"/>
          </w:rPr>
          <w:t>перечень</w:t>
        </w:r>
      </w:hyperlink>
      <w:r w:rsidR="00D724B5" w:rsidRPr="000457E4">
        <w:rPr>
          <w:szCs w:val="26"/>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00D724B5" w:rsidRPr="000457E4">
        <w:rPr>
          <w:szCs w:val="26"/>
        </w:rPr>
        <w:lastRenderedPageBreak/>
        <w:t>органам местного самоуправления организаций, в распоряжении которых находятся эти документы и</w:t>
      </w:r>
      <w:proofErr w:type="gramEnd"/>
      <w:r w:rsidR="00D724B5" w:rsidRPr="000457E4">
        <w:rPr>
          <w:szCs w:val="26"/>
        </w:rPr>
        <w:t xml:space="preserve"> (</w:t>
      </w:r>
      <w:proofErr w:type="gramStart"/>
      <w:r w:rsidR="00D724B5" w:rsidRPr="000457E4">
        <w:rPr>
          <w:szCs w:val="26"/>
        </w:rPr>
        <w:t>или) информация, утвержденный распоряжением Правительства Российской Федерации от 19.04.2016 № 724-р (в ред. распоряжений Правительства Российской Федерации от 07.10.2016 № 2118-р, от 01.08.2017 № 1650-р, от 19.08.2017 №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r w:rsidR="006603EF" w:rsidRPr="000457E4">
        <w:rPr>
          <w:szCs w:val="26"/>
        </w:rPr>
        <w:t>;</w:t>
      </w:r>
      <w:proofErr w:type="gramEnd"/>
    </w:p>
    <w:p w:rsidR="001E6AA4" w:rsidRPr="000457E4" w:rsidRDefault="006603EF" w:rsidP="001E6AA4">
      <w:pPr>
        <w:autoSpaceDE w:val="0"/>
        <w:autoSpaceDN w:val="0"/>
        <w:adjustRightInd w:val="0"/>
        <w:ind w:firstLine="540"/>
        <w:jc w:val="both"/>
        <w:rPr>
          <w:szCs w:val="26"/>
        </w:rPr>
      </w:pPr>
      <w:r w:rsidRPr="000457E4">
        <w:rPr>
          <w:szCs w:val="26"/>
        </w:rPr>
        <w:t xml:space="preserve">16) </w:t>
      </w:r>
      <w:r w:rsidR="001E6AA4" w:rsidRPr="000457E4">
        <w:rPr>
          <w:szCs w:val="26"/>
        </w:rPr>
        <w:t>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w:t>
      </w:r>
      <w:r w:rsidR="00B8145B" w:rsidRPr="000457E4">
        <w:rPr>
          <w:szCs w:val="26"/>
        </w:rPr>
        <w:t>аких нарушениях должностных лиц.</w:t>
      </w:r>
    </w:p>
    <w:p w:rsidR="00A352C1" w:rsidRPr="000457E4" w:rsidRDefault="00747E5D" w:rsidP="001E6AA4">
      <w:pPr>
        <w:autoSpaceDE w:val="0"/>
        <w:autoSpaceDN w:val="0"/>
        <w:adjustRightInd w:val="0"/>
        <w:ind w:firstLine="540"/>
        <w:jc w:val="both"/>
        <w:rPr>
          <w:szCs w:val="26"/>
        </w:rPr>
      </w:pPr>
      <w:r w:rsidRPr="000457E4">
        <w:rPr>
          <w:szCs w:val="26"/>
        </w:rPr>
        <w:t>5.3</w:t>
      </w:r>
      <w:r w:rsidR="00A352C1" w:rsidRPr="000457E4">
        <w:rPr>
          <w:szCs w:val="26"/>
        </w:rPr>
        <w:t>. Должностные лица министерства не вправе:</w:t>
      </w:r>
    </w:p>
    <w:p w:rsidR="003D7D1D" w:rsidRPr="000457E4" w:rsidRDefault="003D7D1D" w:rsidP="001857C1">
      <w:pPr>
        <w:autoSpaceDE w:val="0"/>
        <w:autoSpaceDN w:val="0"/>
        <w:adjustRightInd w:val="0"/>
        <w:ind w:firstLine="540"/>
        <w:jc w:val="both"/>
        <w:rPr>
          <w:szCs w:val="26"/>
        </w:rPr>
      </w:pPr>
      <w:r w:rsidRPr="000457E4">
        <w:rPr>
          <w:szCs w:val="2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D7D1D" w:rsidRPr="000457E4" w:rsidRDefault="00CD36D5" w:rsidP="001857C1">
      <w:pPr>
        <w:autoSpaceDE w:val="0"/>
        <w:autoSpaceDN w:val="0"/>
        <w:adjustRightInd w:val="0"/>
        <w:ind w:firstLine="540"/>
        <w:jc w:val="both"/>
        <w:rPr>
          <w:szCs w:val="26"/>
        </w:rPr>
      </w:pPr>
      <w:r w:rsidRPr="000457E4">
        <w:rPr>
          <w:szCs w:val="26"/>
        </w:rPr>
        <w:t>2</w:t>
      </w:r>
      <w:r w:rsidR="003D7D1D" w:rsidRPr="000457E4">
        <w:rPr>
          <w:szCs w:val="26"/>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D7D1D" w:rsidRPr="000457E4" w:rsidRDefault="00CD36D5" w:rsidP="001857C1">
      <w:pPr>
        <w:autoSpaceDE w:val="0"/>
        <w:autoSpaceDN w:val="0"/>
        <w:adjustRightInd w:val="0"/>
        <w:ind w:firstLine="540"/>
        <w:jc w:val="both"/>
        <w:rPr>
          <w:szCs w:val="26"/>
        </w:rPr>
      </w:pPr>
      <w:r w:rsidRPr="000457E4">
        <w:rPr>
          <w:szCs w:val="26"/>
        </w:rPr>
        <w:t>3</w:t>
      </w:r>
      <w:r w:rsidR="003D7D1D" w:rsidRPr="000457E4">
        <w:rPr>
          <w:szCs w:val="2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D7D1D" w:rsidRPr="000457E4" w:rsidRDefault="00CD36D5" w:rsidP="001857C1">
      <w:pPr>
        <w:autoSpaceDE w:val="0"/>
        <w:autoSpaceDN w:val="0"/>
        <w:adjustRightInd w:val="0"/>
        <w:ind w:firstLine="540"/>
        <w:jc w:val="both"/>
        <w:rPr>
          <w:szCs w:val="26"/>
        </w:rPr>
      </w:pPr>
      <w:r w:rsidRPr="000457E4">
        <w:rPr>
          <w:szCs w:val="26"/>
        </w:rPr>
        <w:t>4</w:t>
      </w:r>
      <w:r w:rsidR="003D7D1D" w:rsidRPr="000457E4">
        <w:rPr>
          <w:szCs w:val="26"/>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9" w:history="1">
        <w:r w:rsidR="005307CA" w:rsidRPr="000457E4">
          <w:rPr>
            <w:szCs w:val="26"/>
          </w:rPr>
          <w:t>подпунктом «б»</w:t>
        </w:r>
        <w:r w:rsidR="003D7D1D" w:rsidRPr="000457E4">
          <w:rPr>
            <w:szCs w:val="26"/>
          </w:rPr>
          <w:t xml:space="preserve"> пункта 2 части 2 статьи 10</w:t>
        </w:r>
      </w:hyperlink>
      <w:r w:rsidR="003D7D1D" w:rsidRPr="000457E4">
        <w:rPr>
          <w:szCs w:val="26"/>
        </w:rPr>
        <w:t xml:space="preserve"> Федерального закона</w:t>
      </w:r>
      <w:r w:rsidRPr="000457E4">
        <w:rPr>
          <w:szCs w:val="26"/>
        </w:rPr>
        <w:t xml:space="preserve"> № 294-ФЗ</w:t>
      </w:r>
      <w:r w:rsidR="003D7D1D" w:rsidRPr="000457E4">
        <w:rPr>
          <w:szCs w:val="26"/>
        </w:rPr>
        <w:t>;</w:t>
      </w:r>
    </w:p>
    <w:p w:rsidR="003D7D1D" w:rsidRPr="000457E4" w:rsidRDefault="00CD36D5" w:rsidP="001857C1">
      <w:pPr>
        <w:autoSpaceDE w:val="0"/>
        <w:autoSpaceDN w:val="0"/>
        <w:adjustRightInd w:val="0"/>
        <w:ind w:firstLine="540"/>
        <w:jc w:val="both"/>
        <w:rPr>
          <w:szCs w:val="26"/>
        </w:rPr>
      </w:pPr>
      <w:r w:rsidRPr="000457E4">
        <w:rPr>
          <w:szCs w:val="26"/>
        </w:rPr>
        <w:t>5</w:t>
      </w:r>
      <w:r w:rsidR="003D7D1D" w:rsidRPr="000457E4">
        <w:rPr>
          <w:szCs w:val="26"/>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D7D1D" w:rsidRPr="000457E4" w:rsidRDefault="00CD36D5" w:rsidP="001857C1">
      <w:pPr>
        <w:autoSpaceDE w:val="0"/>
        <w:autoSpaceDN w:val="0"/>
        <w:adjustRightInd w:val="0"/>
        <w:ind w:firstLine="540"/>
        <w:jc w:val="both"/>
        <w:rPr>
          <w:szCs w:val="26"/>
        </w:rPr>
      </w:pPr>
      <w:proofErr w:type="gramStart"/>
      <w:r w:rsidRPr="000457E4">
        <w:rPr>
          <w:szCs w:val="26"/>
        </w:rPr>
        <w:t>6</w:t>
      </w:r>
      <w:r w:rsidR="003D7D1D" w:rsidRPr="000457E4">
        <w:rPr>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3D7D1D" w:rsidRPr="000457E4">
        <w:rPr>
          <w:szCs w:val="26"/>
        </w:rPr>
        <w:t xml:space="preserve"> техническими документами и правилами и методами исследований, испытаний, измерений;</w:t>
      </w:r>
    </w:p>
    <w:p w:rsidR="003D7D1D" w:rsidRPr="000457E4" w:rsidRDefault="002758AC" w:rsidP="001857C1">
      <w:pPr>
        <w:autoSpaceDE w:val="0"/>
        <w:autoSpaceDN w:val="0"/>
        <w:adjustRightInd w:val="0"/>
        <w:ind w:firstLine="540"/>
        <w:jc w:val="both"/>
        <w:rPr>
          <w:szCs w:val="26"/>
        </w:rPr>
      </w:pPr>
      <w:r w:rsidRPr="000457E4">
        <w:rPr>
          <w:szCs w:val="26"/>
        </w:rPr>
        <w:t>8</w:t>
      </w:r>
      <w:r w:rsidR="003D7D1D" w:rsidRPr="000457E4">
        <w:rPr>
          <w:szCs w:val="26"/>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0" w:history="1">
        <w:r w:rsidR="003D7D1D" w:rsidRPr="000457E4">
          <w:rPr>
            <w:szCs w:val="26"/>
          </w:rPr>
          <w:t>тайну</w:t>
        </w:r>
      </w:hyperlink>
      <w:r w:rsidR="003D7D1D" w:rsidRPr="000457E4">
        <w:rPr>
          <w:szCs w:val="26"/>
        </w:rPr>
        <w:t>, за исключением случаев, предусмотренных законодательством Российской Федерации;</w:t>
      </w:r>
    </w:p>
    <w:p w:rsidR="003D7D1D" w:rsidRPr="000457E4" w:rsidRDefault="002758AC" w:rsidP="001857C1">
      <w:pPr>
        <w:autoSpaceDE w:val="0"/>
        <w:autoSpaceDN w:val="0"/>
        <w:adjustRightInd w:val="0"/>
        <w:ind w:firstLine="540"/>
        <w:jc w:val="both"/>
        <w:rPr>
          <w:szCs w:val="26"/>
        </w:rPr>
      </w:pPr>
      <w:r w:rsidRPr="000457E4">
        <w:rPr>
          <w:szCs w:val="26"/>
        </w:rPr>
        <w:t>9</w:t>
      </w:r>
      <w:r w:rsidR="003D7D1D" w:rsidRPr="000457E4">
        <w:rPr>
          <w:szCs w:val="26"/>
        </w:rPr>
        <w:t>) превышать установленные сроки проведения проверки;</w:t>
      </w:r>
    </w:p>
    <w:p w:rsidR="003D7D1D" w:rsidRPr="000457E4" w:rsidRDefault="002758AC" w:rsidP="001857C1">
      <w:pPr>
        <w:autoSpaceDE w:val="0"/>
        <w:autoSpaceDN w:val="0"/>
        <w:adjustRightInd w:val="0"/>
        <w:ind w:firstLine="540"/>
        <w:jc w:val="both"/>
        <w:rPr>
          <w:szCs w:val="26"/>
        </w:rPr>
      </w:pPr>
      <w:r w:rsidRPr="000457E4">
        <w:rPr>
          <w:szCs w:val="26"/>
        </w:rPr>
        <w:lastRenderedPageBreak/>
        <w:t>10</w:t>
      </w:r>
      <w:r w:rsidR="003D7D1D" w:rsidRPr="000457E4">
        <w:rPr>
          <w:szCs w:val="26"/>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D7D1D" w:rsidRPr="000457E4" w:rsidRDefault="002758AC" w:rsidP="001857C1">
      <w:pPr>
        <w:autoSpaceDE w:val="0"/>
        <w:autoSpaceDN w:val="0"/>
        <w:adjustRightInd w:val="0"/>
        <w:ind w:firstLine="540"/>
        <w:jc w:val="both"/>
        <w:rPr>
          <w:szCs w:val="26"/>
        </w:rPr>
      </w:pPr>
      <w:r w:rsidRPr="000457E4">
        <w:rPr>
          <w:szCs w:val="26"/>
        </w:rPr>
        <w:t>11</w:t>
      </w:r>
      <w:r w:rsidR="003D7D1D" w:rsidRPr="000457E4">
        <w:rPr>
          <w:szCs w:val="26"/>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w:t>
      </w:r>
      <w:r w:rsidR="00234F08" w:rsidRPr="000457E4">
        <w:rPr>
          <w:szCs w:val="26"/>
        </w:rPr>
        <w:t xml:space="preserve">межведомственный </w:t>
      </w:r>
      <w:r w:rsidR="003D7D1D" w:rsidRPr="000457E4">
        <w:rPr>
          <w:szCs w:val="26"/>
        </w:rPr>
        <w:t>перечень;</w:t>
      </w:r>
    </w:p>
    <w:p w:rsidR="003D7D1D" w:rsidRPr="000457E4" w:rsidRDefault="002758AC" w:rsidP="001857C1">
      <w:pPr>
        <w:autoSpaceDE w:val="0"/>
        <w:autoSpaceDN w:val="0"/>
        <w:adjustRightInd w:val="0"/>
        <w:ind w:firstLine="540"/>
        <w:jc w:val="both"/>
        <w:rPr>
          <w:szCs w:val="26"/>
        </w:rPr>
      </w:pPr>
      <w:r w:rsidRPr="000457E4">
        <w:rPr>
          <w:szCs w:val="26"/>
        </w:rPr>
        <w:t>12</w:t>
      </w:r>
      <w:r w:rsidR="003D7D1D" w:rsidRPr="000457E4">
        <w:rPr>
          <w:szCs w:val="26"/>
        </w:rPr>
        <w:t xml:space="preserve">) требовать от </w:t>
      </w:r>
      <w:r w:rsidR="00291F96" w:rsidRPr="000457E4">
        <w:rPr>
          <w:szCs w:val="26"/>
        </w:rPr>
        <w:t>лицензиата</w:t>
      </w:r>
      <w:r w:rsidR="003D7D1D" w:rsidRPr="000457E4">
        <w:rPr>
          <w:szCs w:val="26"/>
        </w:rPr>
        <w:t xml:space="preserve">, информации до даты начала проведения проверки. </w:t>
      </w:r>
    </w:p>
    <w:p w:rsidR="00A352C1" w:rsidRPr="000457E4" w:rsidRDefault="00A352C1" w:rsidP="00A352C1">
      <w:pPr>
        <w:widowControl w:val="0"/>
        <w:autoSpaceDE w:val="0"/>
        <w:autoSpaceDN w:val="0"/>
        <w:adjustRightInd w:val="0"/>
        <w:ind w:firstLine="720"/>
        <w:jc w:val="both"/>
        <w:rPr>
          <w:szCs w:val="26"/>
        </w:rPr>
      </w:pPr>
    </w:p>
    <w:p w:rsidR="003607DB" w:rsidRPr="000457E4" w:rsidRDefault="00A352C1" w:rsidP="00A352C1">
      <w:pPr>
        <w:widowControl w:val="0"/>
        <w:autoSpaceDE w:val="0"/>
        <w:autoSpaceDN w:val="0"/>
        <w:adjustRightInd w:val="0"/>
        <w:jc w:val="center"/>
        <w:outlineLvl w:val="0"/>
        <w:rPr>
          <w:b/>
          <w:bCs/>
          <w:szCs w:val="26"/>
        </w:rPr>
      </w:pPr>
      <w:bookmarkStart w:id="13" w:name="sub_3600"/>
      <w:bookmarkEnd w:id="12"/>
      <w:r w:rsidRPr="000457E4">
        <w:rPr>
          <w:b/>
          <w:bCs/>
          <w:szCs w:val="26"/>
        </w:rPr>
        <w:t xml:space="preserve">6. Права  и обязанности  лиц, в отношении которых осуществляются </w:t>
      </w:r>
    </w:p>
    <w:p w:rsidR="00A352C1" w:rsidRPr="000457E4" w:rsidRDefault="00A352C1" w:rsidP="00A352C1">
      <w:pPr>
        <w:widowControl w:val="0"/>
        <w:autoSpaceDE w:val="0"/>
        <w:autoSpaceDN w:val="0"/>
        <w:adjustRightInd w:val="0"/>
        <w:jc w:val="center"/>
        <w:outlineLvl w:val="0"/>
        <w:rPr>
          <w:b/>
          <w:bCs/>
          <w:szCs w:val="26"/>
        </w:rPr>
      </w:pPr>
      <w:r w:rsidRPr="000457E4">
        <w:rPr>
          <w:b/>
          <w:bCs/>
          <w:szCs w:val="26"/>
        </w:rPr>
        <w:t>мероприятия по государственному контролю (надзору)</w:t>
      </w:r>
    </w:p>
    <w:p w:rsidR="00A352C1" w:rsidRPr="000457E4" w:rsidRDefault="00A352C1" w:rsidP="001969E8">
      <w:pPr>
        <w:widowControl w:val="0"/>
        <w:autoSpaceDE w:val="0"/>
        <w:autoSpaceDN w:val="0"/>
        <w:ind w:firstLine="539"/>
        <w:jc w:val="both"/>
        <w:rPr>
          <w:szCs w:val="26"/>
        </w:rPr>
      </w:pPr>
      <w:bookmarkStart w:id="14" w:name="sub_36017"/>
      <w:bookmarkEnd w:id="13"/>
      <w:r w:rsidRPr="000457E4">
        <w:rPr>
          <w:szCs w:val="26"/>
        </w:rPr>
        <w:t xml:space="preserve">6.1. Руководитель, иное должностное лицо или уполномоченный представитель </w:t>
      </w:r>
      <w:r w:rsidR="00A9428D" w:rsidRPr="000457E4">
        <w:rPr>
          <w:szCs w:val="26"/>
        </w:rPr>
        <w:t>лицензиата</w:t>
      </w:r>
      <w:r w:rsidRPr="000457E4">
        <w:rPr>
          <w:szCs w:val="26"/>
        </w:rPr>
        <w:t xml:space="preserve"> при проведении мероприятий по государственному контролю имеют право:</w:t>
      </w:r>
    </w:p>
    <w:p w:rsidR="00B06BBA" w:rsidRPr="000457E4" w:rsidRDefault="00B06BBA" w:rsidP="001969E8">
      <w:pPr>
        <w:autoSpaceDE w:val="0"/>
        <w:autoSpaceDN w:val="0"/>
        <w:adjustRightInd w:val="0"/>
        <w:ind w:firstLine="539"/>
        <w:jc w:val="both"/>
        <w:rPr>
          <w:szCs w:val="26"/>
        </w:rPr>
      </w:pPr>
      <w:r w:rsidRPr="000457E4">
        <w:rPr>
          <w:szCs w:val="26"/>
        </w:rPr>
        <w:t>1) непосредственно присутствовать при проведении проверки, давать объяснения по вопросам, относящимся к предмету проверки;</w:t>
      </w:r>
    </w:p>
    <w:p w:rsidR="00B06BBA" w:rsidRPr="000457E4" w:rsidRDefault="00B06BBA" w:rsidP="001969E8">
      <w:pPr>
        <w:autoSpaceDE w:val="0"/>
        <w:autoSpaceDN w:val="0"/>
        <w:adjustRightInd w:val="0"/>
        <w:ind w:firstLine="539"/>
        <w:jc w:val="both"/>
        <w:rPr>
          <w:szCs w:val="26"/>
        </w:rPr>
      </w:pPr>
      <w:r w:rsidRPr="000457E4">
        <w:rPr>
          <w:szCs w:val="26"/>
        </w:rPr>
        <w:t>2) получать от органа государственного контроля (надзора),  их должностных лиц информацию, которая относится к предмету проверки и предоставление которой предусмотрено Федеральным законом</w:t>
      </w:r>
      <w:r w:rsidR="007D37FB" w:rsidRPr="000457E4">
        <w:rPr>
          <w:szCs w:val="26"/>
        </w:rPr>
        <w:t xml:space="preserve"> № 294-ФЗ</w:t>
      </w:r>
      <w:r w:rsidRPr="000457E4">
        <w:rPr>
          <w:szCs w:val="26"/>
        </w:rPr>
        <w:t>;</w:t>
      </w:r>
    </w:p>
    <w:p w:rsidR="00F0615F" w:rsidRPr="000457E4" w:rsidRDefault="00291F96" w:rsidP="00F0615F">
      <w:pPr>
        <w:autoSpaceDE w:val="0"/>
        <w:autoSpaceDN w:val="0"/>
        <w:adjustRightInd w:val="0"/>
        <w:ind w:firstLine="539"/>
        <w:jc w:val="both"/>
        <w:rPr>
          <w:szCs w:val="26"/>
        </w:rPr>
      </w:pPr>
      <w:proofErr w:type="gramStart"/>
      <w:r w:rsidRPr="000457E4">
        <w:rPr>
          <w:szCs w:val="26"/>
        </w:rPr>
        <w:t>3</w:t>
      </w:r>
      <w:r w:rsidR="00B06BBA" w:rsidRPr="000457E4">
        <w:rPr>
          <w:szCs w:val="26"/>
        </w:rPr>
        <w:t xml:space="preserve">) </w:t>
      </w:r>
      <w:r w:rsidR="00F0615F" w:rsidRPr="000457E4">
        <w:rPr>
          <w:szCs w:val="26"/>
        </w:rPr>
        <w:t>знакомиться с документами и (или) информацией, полученными органом исполнительной власти,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roofErr w:type="gramEnd"/>
    </w:p>
    <w:p w:rsidR="008B0B32" w:rsidRPr="000457E4" w:rsidRDefault="00E05E5E" w:rsidP="008B0B32">
      <w:pPr>
        <w:autoSpaceDE w:val="0"/>
        <w:autoSpaceDN w:val="0"/>
        <w:adjustRightInd w:val="0"/>
        <w:ind w:firstLine="539"/>
        <w:jc w:val="both"/>
        <w:rPr>
          <w:szCs w:val="26"/>
        </w:rPr>
      </w:pPr>
      <w:r w:rsidRPr="000457E4">
        <w:rPr>
          <w:szCs w:val="26"/>
        </w:rPr>
        <w:t>4</w:t>
      </w:r>
      <w:r w:rsidR="00B06BBA" w:rsidRPr="000457E4">
        <w:rPr>
          <w:szCs w:val="26"/>
        </w:rPr>
        <w:t xml:space="preserve">) </w:t>
      </w:r>
      <w:r w:rsidR="008B0B32" w:rsidRPr="000457E4">
        <w:rPr>
          <w:szCs w:val="26"/>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06BBA" w:rsidRPr="000457E4" w:rsidRDefault="00E05E5E" w:rsidP="001969E8">
      <w:pPr>
        <w:autoSpaceDE w:val="0"/>
        <w:autoSpaceDN w:val="0"/>
        <w:adjustRightInd w:val="0"/>
        <w:ind w:firstLine="539"/>
        <w:jc w:val="both"/>
        <w:rPr>
          <w:szCs w:val="26"/>
        </w:rPr>
      </w:pPr>
      <w:r w:rsidRPr="000457E4">
        <w:rPr>
          <w:szCs w:val="26"/>
        </w:rPr>
        <w:t>5</w:t>
      </w:r>
      <w:r w:rsidR="00B06BBA" w:rsidRPr="000457E4">
        <w:rPr>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w:t>
      </w:r>
      <w:r w:rsidR="00BD2B94" w:rsidRPr="000457E4">
        <w:rPr>
          <w:szCs w:val="26"/>
        </w:rPr>
        <w:t>дарственного контроля (надзора)</w:t>
      </w:r>
      <w:r w:rsidR="00B06BBA" w:rsidRPr="000457E4">
        <w:rPr>
          <w:szCs w:val="26"/>
        </w:rPr>
        <w:t>;</w:t>
      </w:r>
    </w:p>
    <w:p w:rsidR="00B06BBA" w:rsidRPr="000457E4" w:rsidRDefault="00E05E5E" w:rsidP="001969E8">
      <w:pPr>
        <w:autoSpaceDE w:val="0"/>
        <w:autoSpaceDN w:val="0"/>
        <w:adjustRightInd w:val="0"/>
        <w:ind w:firstLine="539"/>
        <w:jc w:val="both"/>
        <w:rPr>
          <w:szCs w:val="26"/>
        </w:rPr>
      </w:pPr>
      <w:r w:rsidRPr="000457E4">
        <w:rPr>
          <w:szCs w:val="26"/>
        </w:rPr>
        <w:t>6</w:t>
      </w:r>
      <w:r w:rsidR="00B06BBA" w:rsidRPr="000457E4">
        <w:rPr>
          <w:szCs w:val="26"/>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52C1" w:rsidRPr="000457E4" w:rsidRDefault="00E05E5E" w:rsidP="001969E8">
      <w:pPr>
        <w:widowControl w:val="0"/>
        <w:autoSpaceDE w:val="0"/>
        <w:autoSpaceDN w:val="0"/>
        <w:adjustRightInd w:val="0"/>
        <w:ind w:firstLine="539"/>
        <w:jc w:val="both"/>
        <w:rPr>
          <w:szCs w:val="26"/>
        </w:rPr>
      </w:pPr>
      <w:r w:rsidRPr="000457E4">
        <w:rPr>
          <w:szCs w:val="26"/>
        </w:rPr>
        <w:t>7</w:t>
      </w:r>
      <w:r w:rsidR="00A352C1" w:rsidRPr="000457E4">
        <w:rPr>
          <w:szCs w:val="26"/>
        </w:rPr>
        <w:t>) привлекать Уполномоченного при Президенте Российской Федерации по защ</w:t>
      </w:r>
      <w:r w:rsidR="00C64BBC" w:rsidRPr="000457E4">
        <w:rPr>
          <w:szCs w:val="26"/>
        </w:rPr>
        <w:t>ите прав предпринимателей либо У</w:t>
      </w:r>
      <w:r w:rsidR="00A352C1" w:rsidRPr="000457E4">
        <w:rPr>
          <w:szCs w:val="26"/>
        </w:rPr>
        <w:t>полномоченного по защите прав предпринимателей в Калужской области к участию в проверке.</w:t>
      </w:r>
    </w:p>
    <w:p w:rsidR="00A352C1" w:rsidRPr="000457E4" w:rsidRDefault="00A352C1" w:rsidP="00A352C1">
      <w:pPr>
        <w:widowControl w:val="0"/>
        <w:autoSpaceDE w:val="0"/>
        <w:autoSpaceDN w:val="0"/>
        <w:ind w:firstLine="540"/>
        <w:jc w:val="both"/>
        <w:rPr>
          <w:szCs w:val="26"/>
        </w:rPr>
      </w:pPr>
      <w:r w:rsidRPr="000457E4">
        <w:rPr>
          <w:szCs w:val="26"/>
        </w:rPr>
        <w:t xml:space="preserve">6.2. Руководитель, иное должностное лицо или уполномоченный представитель </w:t>
      </w:r>
      <w:r w:rsidR="00052AB5" w:rsidRPr="000457E4">
        <w:rPr>
          <w:szCs w:val="26"/>
        </w:rPr>
        <w:t>лицензиата</w:t>
      </w:r>
      <w:r w:rsidRPr="000457E4">
        <w:rPr>
          <w:szCs w:val="26"/>
        </w:rPr>
        <w:t xml:space="preserve"> при проведении мероприятий по государственному контролю </w:t>
      </w:r>
      <w:proofErr w:type="gramStart"/>
      <w:r w:rsidRPr="000457E4">
        <w:rPr>
          <w:szCs w:val="26"/>
        </w:rPr>
        <w:t>обязаны</w:t>
      </w:r>
      <w:proofErr w:type="gramEnd"/>
      <w:r w:rsidRPr="000457E4">
        <w:rPr>
          <w:szCs w:val="26"/>
        </w:rPr>
        <w:t>:</w:t>
      </w:r>
    </w:p>
    <w:p w:rsidR="00664EBA" w:rsidRPr="000457E4" w:rsidRDefault="00703328" w:rsidP="001969E8">
      <w:pPr>
        <w:autoSpaceDE w:val="0"/>
        <w:autoSpaceDN w:val="0"/>
        <w:adjustRightInd w:val="0"/>
        <w:ind w:firstLine="539"/>
        <w:jc w:val="both"/>
        <w:rPr>
          <w:szCs w:val="26"/>
        </w:rPr>
      </w:pPr>
      <w:r w:rsidRPr="000457E4">
        <w:rPr>
          <w:szCs w:val="26"/>
        </w:rPr>
        <w:t>1</w:t>
      </w:r>
      <w:r w:rsidR="00664EBA" w:rsidRPr="000457E4">
        <w:rPr>
          <w:szCs w:val="26"/>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352C1" w:rsidRPr="000457E4" w:rsidRDefault="00703328" w:rsidP="001969E8">
      <w:pPr>
        <w:widowControl w:val="0"/>
        <w:autoSpaceDE w:val="0"/>
        <w:autoSpaceDN w:val="0"/>
        <w:ind w:firstLine="539"/>
        <w:jc w:val="both"/>
        <w:rPr>
          <w:szCs w:val="26"/>
        </w:rPr>
      </w:pPr>
      <w:r w:rsidRPr="000457E4">
        <w:rPr>
          <w:szCs w:val="26"/>
        </w:rPr>
        <w:t>2</w:t>
      </w:r>
      <w:r w:rsidR="00A352C1" w:rsidRPr="000457E4">
        <w:rPr>
          <w:szCs w:val="26"/>
        </w:rPr>
        <w:t xml:space="preserve">) предоставить должностному лицу министерства при осуществлении государственного контроля возможность ознакомиться с документами, связанными с целями, задачами и предметом контроля, а также по запросу министерства </w:t>
      </w:r>
      <w:proofErr w:type="gramStart"/>
      <w:r w:rsidR="00A352C1" w:rsidRPr="000457E4">
        <w:rPr>
          <w:szCs w:val="26"/>
        </w:rPr>
        <w:t>предоставить необходимые документы</w:t>
      </w:r>
      <w:proofErr w:type="gramEnd"/>
      <w:r w:rsidR="00A352C1" w:rsidRPr="000457E4">
        <w:rPr>
          <w:szCs w:val="26"/>
        </w:rPr>
        <w:t xml:space="preserve"> (сведения) и (или) информацию, относящиеся </w:t>
      </w:r>
      <w:r w:rsidR="001969E8" w:rsidRPr="000457E4">
        <w:rPr>
          <w:szCs w:val="26"/>
        </w:rPr>
        <w:t xml:space="preserve">к предмету </w:t>
      </w:r>
      <w:r w:rsidR="001969E8" w:rsidRPr="000457E4">
        <w:rPr>
          <w:szCs w:val="26"/>
        </w:rPr>
        <w:lastRenderedPageBreak/>
        <w:t>контроля.</w:t>
      </w:r>
    </w:p>
    <w:p w:rsidR="00B71500" w:rsidRPr="000457E4" w:rsidRDefault="00B71500" w:rsidP="00A352C1">
      <w:pPr>
        <w:widowControl w:val="0"/>
        <w:autoSpaceDE w:val="0"/>
        <w:autoSpaceDN w:val="0"/>
        <w:adjustRightInd w:val="0"/>
        <w:spacing w:before="108" w:after="108"/>
        <w:jc w:val="center"/>
        <w:outlineLvl w:val="0"/>
        <w:rPr>
          <w:b/>
          <w:bCs/>
          <w:szCs w:val="26"/>
        </w:rPr>
      </w:pPr>
      <w:bookmarkStart w:id="15" w:name="sub_3700"/>
      <w:bookmarkEnd w:id="14"/>
    </w:p>
    <w:p w:rsidR="00A352C1" w:rsidRPr="000457E4" w:rsidRDefault="00A352C1" w:rsidP="00A352C1">
      <w:pPr>
        <w:widowControl w:val="0"/>
        <w:autoSpaceDE w:val="0"/>
        <w:autoSpaceDN w:val="0"/>
        <w:adjustRightInd w:val="0"/>
        <w:spacing w:before="108" w:after="108"/>
        <w:jc w:val="center"/>
        <w:outlineLvl w:val="0"/>
        <w:rPr>
          <w:b/>
          <w:bCs/>
          <w:szCs w:val="26"/>
        </w:rPr>
      </w:pPr>
      <w:r w:rsidRPr="000457E4">
        <w:rPr>
          <w:b/>
          <w:bCs/>
          <w:szCs w:val="26"/>
        </w:rPr>
        <w:t>7. Описание результата осуществления государственного контроля (надзора)</w:t>
      </w:r>
    </w:p>
    <w:bookmarkEnd w:id="15"/>
    <w:p w:rsidR="00703328" w:rsidRPr="000457E4" w:rsidRDefault="00703328" w:rsidP="00703328">
      <w:pPr>
        <w:widowControl w:val="0"/>
        <w:autoSpaceDE w:val="0"/>
        <w:autoSpaceDN w:val="0"/>
        <w:ind w:firstLine="539"/>
        <w:jc w:val="both"/>
        <w:rPr>
          <w:szCs w:val="26"/>
        </w:rPr>
      </w:pPr>
      <w:r w:rsidRPr="000457E4">
        <w:rPr>
          <w:szCs w:val="26"/>
        </w:rPr>
        <w:t>Результатами исполнения государственной функции являются:</w:t>
      </w:r>
    </w:p>
    <w:p w:rsidR="00703328" w:rsidRPr="000457E4" w:rsidRDefault="00703328" w:rsidP="00703328">
      <w:pPr>
        <w:widowControl w:val="0"/>
        <w:autoSpaceDE w:val="0"/>
        <w:autoSpaceDN w:val="0"/>
        <w:ind w:firstLine="539"/>
        <w:jc w:val="both"/>
        <w:rPr>
          <w:szCs w:val="26"/>
        </w:rPr>
      </w:pPr>
      <w:r w:rsidRPr="000457E4">
        <w:rPr>
          <w:szCs w:val="26"/>
        </w:rPr>
        <w:t>1) составление акта проверки;</w:t>
      </w:r>
    </w:p>
    <w:p w:rsidR="00703328" w:rsidRPr="000457E4" w:rsidRDefault="00703328" w:rsidP="00703328">
      <w:pPr>
        <w:widowControl w:val="0"/>
        <w:autoSpaceDE w:val="0"/>
        <w:autoSpaceDN w:val="0"/>
        <w:ind w:firstLine="539"/>
        <w:jc w:val="both"/>
        <w:rPr>
          <w:szCs w:val="26"/>
        </w:rPr>
      </w:pPr>
      <w:r w:rsidRPr="000457E4">
        <w:rPr>
          <w:szCs w:val="26"/>
        </w:rPr>
        <w:t>2) в случае выявления при проведении проверки лицензиата нарушений лицензионных требований - выдача лицензиату предписания об устранении выявленных нарушений лицензионных требований;</w:t>
      </w:r>
    </w:p>
    <w:p w:rsidR="002D43B9" w:rsidRPr="000457E4" w:rsidRDefault="002D43B9" w:rsidP="00703328">
      <w:pPr>
        <w:widowControl w:val="0"/>
        <w:autoSpaceDE w:val="0"/>
        <w:autoSpaceDN w:val="0"/>
        <w:ind w:firstLine="539"/>
        <w:jc w:val="both"/>
        <w:rPr>
          <w:szCs w:val="26"/>
        </w:rPr>
      </w:pPr>
      <w:r w:rsidRPr="000457E4">
        <w:rPr>
          <w:szCs w:val="26"/>
        </w:rPr>
        <w:t xml:space="preserve">3) </w:t>
      </w:r>
      <w:r w:rsidRPr="000457E4">
        <w:t>выдача предостережения о недопустимости нарушения лицензионных требований;</w:t>
      </w:r>
    </w:p>
    <w:p w:rsidR="00703328" w:rsidRPr="000457E4" w:rsidRDefault="002D43B9" w:rsidP="00703328">
      <w:pPr>
        <w:widowControl w:val="0"/>
        <w:autoSpaceDE w:val="0"/>
        <w:autoSpaceDN w:val="0"/>
        <w:ind w:firstLine="539"/>
        <w:jc w:val="both"/>
        <w:rPr>
          <w:szCs w:val="26"/>
        </w:rPr>
      </w:pPr>
      <w:r w:rsidRPr="000457E4">
        <w:rPr>
          <w:szCs w:val="26"/>
        </w:rPr>
        <w:t>4</w:t>
      </w:r>
      <w:r w:rsidR="00703328" w:rsidRPr="000457E4">
        <w:rPr>
          <w:szCs w:val="26"/>
        </w:rPr>
        <w:t xml:space="preserve">) при наличии оснований, предусмотренных Федеральным </w:t>
      </w:r>
      <w:hyperlink r:id="rId31" w:history="1">
        <w:r w:rsidR="00703328" w:rsidRPr="000457E4">
          <w:rPr>
            <w:szCs w:val="26"/>
          </w:rPr>
          <w:t>законом</w:t>
        </w:r>
      </w:hyperlink>
      <w:r w:rsidR="00703328" w:rsidRPr="000457E4">
        <w:rPr>
          <w:szCs w:val="26"/>
        </w:rPr>
        <w:t xml:space="preserve"> № 99-ФЗ:</w:t>
      </w:r>
    </w:p>
    <w:p w:rsidR="00703328" w:rsidRPr="000457E4" w:rsidRDefault="002601B6" w:rsidP="00703328">
      <w:pPr>
        <w:widowControl w:val="0"/>
        <w:autoSpaceDE w:val="0"/>
        <w:autoSpaceDN w:val="0"/>
        <w:ind w:firstLine="539"/>
        <w:jc w:val="both"/>
        <w:rPr>
          <w:szCs w:val="26"/>
        </w:rPr>
      </w:pPr>
      <w:r w:rsidRPr="000457E4">
        <w:rPr>
          <w:szCs w:val="26"/>
        </w:rPr>
        <w:t xml:space="preserve">    </w:t>
      </w:r>
      <w:r w:rsidR="00703328" w:rsidRPr="000457E4">
        <w:rPr>
          <w:szCs w:val="26"/>
        </w:rPr>
        <w:t>- приостановление действия лицензии;</w:t>
      </w:r>
    </w:p>
    <w:p w:rsidR="00703328" w:rsidRPr="000457E4" w:rsidRDefault="002601B6" w:rsidP="00703328">
      <w:pPr>
        <w:widowControl w:val="0"/>
        <w:autoSpaceDE w:val="0"/>
        <w:autoSpaceDN w:val="0"/>
        <w:ind w:firstLine="539"/>
        <w:jc w:val="both"/>
        <w:rPr>
          <w:szCs w:val="26"/>
        </w:rPr>
      </w:pPr>
      <w:r w:rsidRPr="000457E4">
        <w:rPr>
          <w:szCs w:val="26"/>
        </w:rPr>
        <w:t xml:space="preserve">    </w:t>
      </w:r>
      <w:r w:rsidR="00703328" w:rsidRPr="000457E4">
        <w:rPr>
          <w:szCs w:val="26"/>
        </w:rPr>
        <w:t>- возобновление действия лицензии;</w:t>
      </w:r>
    </w:p>
    <w:p w:rsidR="00703328" w:rsidRPr="000457E4" w:rsidRDefault="002601B6" w:rsidP="00703328">
      <w:pPr>
        <w:widowControl w:val="0"/>
        <w:autoSpaceDE w:val="0"/>
        <w:autoSpaceDN w:val="0"/>
        <w:ind w:firstLine="539"/>
        <w:jc w:val="both"/>
        <w:rPr>
          <w:szCs w:val="26"/>
        </w:rPr>
      </w:pPr>
      <w:r w:rsidRPr="000457E4">
        <w:rPr>
          <w:szCs w:val="26"/>
        </w:rPr>
        <w:t xml:space="preserve">    </w:t>
      </w:r>
      <w:r w:rsidR="00703328" w:rsidRPr="000457E4">
        <w:rPr>
          <w:szCs w:val="26"/>
        </w:rPr>
        <w:t>- обращение в суд с заявлением об аннулировании лицензии;</w:t>
      </w:r>
    </w:p>
    <w:p w:rsidR="00866566" w:rsidRPr="000457E4" w:rsidRDefault="002601B6" w:rsidP="00866566">
      <w:pPr>
        <w:autoSpaceDE w:val="0"/>
        <w:autoSpaceDN w:val="0"/>
        <w:adjustRightInd w:val="0"/>
        <w:jc w:val="both"/>
        <w:rPr>
          <w:szCs w:val="26"/>
        </w:rPr>
      </w:pPr>
      <w:r w:rsidRPr="000457E4">
        <w:rPr>
          <w:szCs w:val="26"/>
        </w:rPr>
        <w:t xml:space="preserve">    </w:t>
      </w:r>
      <w:r w:rsidR="00A278AC" w:rsidRPr="000457E4">
        <w:rPr>
          <w:szCs w:val="26"/>
        </w:rPr>
        <w:t xml:space="preserve">        - </w:t>
      </w:r>
      <w:r w:rsidR="00866566" w:rsidRPr="000457E4">
        <w:rPr>
          <w:szCs w:val="26"/>
        </w:rPr>
        <w:t>прекращение действия лицензии в связи с прекращением вида деятельности лицензиата, на который предоставлена лицензия, в  случаях предусмотренных частью 13 статьи</w:t>
      </w:r>
      <w:r w:rsidR="00CC6689" w:rsidRPr="000457E4">
        <w:rPr>
          <w:szCs w:val="26"/>
        </w:rPr>
        <w:t xml:space="preserve"> 20 Федерального закона № 99-ФЗ;</w:t>
      </w:r>
    </w:p>
    <w:p w:rsidR="00703328" w:rsidRPr="000457E4" w:rsidRDefault="002D43B9" w:rsidP="00703328">
      <w:pPr>
        <w:widowControl w:val="0"/>
        <w:autoSpaceDE w:val="0"/>
        <w:autoSpaceDN w:val="0"/>
        <w:ind w:firstLine="539"/>
        <w:jc w:val="both"/>
        <w:rPr>
          <w:szCs w:val="26"/>
        </w:rPr>
      </w:pPr>
      <w:r w:rsidRPr="000457E4">
        <w:rPr>
          <w:szCs w:val="26"/>
        </w:rPr>
        <w:t>5</w:t>
      </w:r>
      <w:r w:rsidR="00703328" w:rsidRPr="000457E4">
        <w:rPr>
          <w:szCs w:val="26"/>
        </w:rPr>
        <w:t xml:space="preserve">) при наличии оснований, предусмотренных </w:t>
      </w:r>
      <w:r w:rsidR="008245BA" w:rsidRPr="000457E4">
        <w:rPr>
          <w:szCs w:val="26"/>
        </w:rPr>
        <w:t xml:space="preserve">Кодексом об административных правонарушениях Российской Федерации (далее - </w:t>
      </w:r>
      <w:r w:rsidR="00703328" w:rsidRPr="000457E4">
        <w:rPr>
          <w:szCs w:val="26"/>
        </w:rPr>
        <w:t>КоАП РФ</w:t>
      </w:r>
      <w:r w:rsidR="008245BA" w:rsidRPr="000457E4">
        <w:rPr>
          <w:szCs w:val="26"/>
        </w:rPr>
        <w:t>)</w:t>
      </w:r>
      <w:r w:rsidR="00703328" w:rsidRPr="000457E4">
        <w:rPr>
          <w:szCs w:val="26"/>
        </w:rPr>
        <w:t xml:space="preserve">, составление протокола об </w:t>
      </w:r>
      <w:r w:rsidR="00876810" w:rsidRPr="000457E4">
        <w:rPr>
          <w:szCs w:val="26"/>
        </w:rPr>
        <w:t>административном правонарушении.</w:t>
      </w:r>
    </w:p>
    <w:p w:rsidR="0073160B" w:rsidRPr="000457E4" w:rsidRDefault="0073160B" w:rsidP="00A352C1">
      <w:pPr>
        <w:widowControl w:val="0"/>
        <w:autoSpaceDE w:val="0"/>
        <w:autoSpaceDN w:val="0"/>
        <w:adjustRightInd w:val="0"/>
        <w:jc w:val="center"/>
        <w:outlineLvl w:val="0"/>
        <w:rPr>
          <w:b/>
          <w:bCs/>
          <w:szCs w:val="26"/>
        </w:rPr>
      </w:pPr>
      <w:bookmarkStart w:id="16" w:name="sub_3800"/>
    </w:p>
    <w:p w:rsidR="00A352C1" w:rsidRPr="000457E4" w:rsidRDefault="00A352C1" w:rsidP="00A352C1">
      <w:pPr>
        <w:widowControl w:val="0"/>
        <w:autoSpaceDE w:val="0"/>
        <w:autoSpaceDN w:val="0"/>
        <w:adjustRightInd w:val="0"/>
        <w:jc w:val="center"/>
        <w:outlineLvl w:val="0"/>
        <w:rPr>
          <w:b/>
          <w:bCs/>
          <w:szCs w:val="26"/>
        </w:rPr>
      </w:pPr>
      <w:r w:rsidRPr="000457E4">
        <w:rPr>
          <w:b/>
          <w:bCs/>
          <w:szCs w:val="26"/>
        </w:rPr>
        <w:t>8. Исчерпывающие перечни документов и (или) информации,</w:t>
      </w:r>
    </w:p>
    <w:p w:rsidR="00A352C1" w:rsidRPr="000457E4" w:rsidRDefault="00A352C1" w:rsidP="00A352C1">
      <w:pPr>
        <w:widowControl w:val="0"/>
        <w:autoSpaceDE w:val="0"/>
        <w:autoSpaceDN w:val="0"/>
        <w:adjustRightInd w:val="0"/>
        <w:jc w:val="center"/>
        <w:outlineLvl w:val="0"/>
        <w:rPr>
          <w:b/>
          <w:bCs/>
          <w:szCs w:val="26"/>
        </w:rPr>
      </w:pPr>
      <w:r w:rsidRPr="000457E4">
        <w:rPr>
          <w:b/>
          <w:bCs/>
          <w:szCs w:val="26"/>
        </w:rPr>
        <w:t>необходимых для осуществления государственного контроля (надзора) и достижения целей и задач проведения проверки</w:t>
      </w:r>
    </w:p>
    <w:bookmarkEnd w:id="16"/>
    <w:p w:rsidR="00A352C1" w:rsidRPr="000457E4" w:rsidRDefault="00A352C1" w:rsidP="00A352C1">
      <w:pPr>
        <w:widowControl w:val="0"/>
        <w:autoSpaceDE w:val="0"/>
        <w:autoSpaceDN w:val="0"/>
        <w:adjustRightInd w:val="0"/>
        <w:ind w:firstLine="720"/>
        <w:jc w:val="both"/>
        <w:rPr>
          <w:szCs w:val="26"/>
        </w:rPr>
      </w:pPr>
    </w:p>
    <w:p w:rsidR="006E7FCD" w:rsidRPr="000457E4" w:rsidRDefault="00AD405F" w:rsidP="001A6A73">
      <w:pPr>
        <w:widowControl w:val="0"/>
        <w:autoSpaceDE w:val="0"/>
        <w:autoSpaceDN w:val="0"/>
        <w:ind w:firstLine="540"/>
        <w:jc w:val="both"/>
        <w:rPr>
          <w:szCs w:val="26"/>
        </w:rPr>
      </w:pPr>
      <w:r w:rsidRPr="000457E4">
        <w:rPr>
          <w:szCs w:val="26"/>
        </w:rPr>
        <w:t xml:space="preserve">8.1. </w:t>
      </w:r>
      <w:r w:rsidR="006E7FCD" w:rsidRPr="000457E4">
        <w:rPr>
          <w:szCs w:val="26"/>
        </w:rPr>
        <w:t>В ходе исполнения лицензионного контроля должностные лица министерства в зависимости от целей, задач и предмета проверок требуют от лицензиата  следующие документы и (или) информацию:</w:t>
      </w:r>
    </w:p>
    <w:p w:rsidR="00AC2E3F" w:rsidRPr="000457E4" w:rsidRDefault="006E7FCD" w:rsidP="001A6A73">
      <w:pPr>
        <w:widowControl w:val="0"/>
        <w:autoSpaceDE w:val="0"/>
        <w:autoSpaceDN w:val="0"/>
        <w:ind w:firstLine="540"/>
        <w:jc w:val="both"/>
        <w:rPr>
          <w:szCs w:val="26"/>
        </w:rPr>
      </w:pPr>
      <w:r w:rsidRPr="000457E4">
        <w:rPr>
          <w:szCs w:val="26"/>
        </w:rPr>
        <w:t>1</w:t>
      </w:r>
      <w:r w:rsidR="00AC2E3F" w:rsidRPr="000457E4">
        <w:rPr>
          <w:szCs w:val="26"/>
        </w:rPr>
        <w:t>) документы, подтверждающие наличие у юридического лица, индивидуального предпринимателя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(за исключением документов, подтверждающих государственную регистрацию прав на недвижимое имущество);</w:t>
      </w:r>
    </w:p>
    <w:p w:rsidR="00AC2E3F" w:rsidRPr="000457E4" w:rsidRDefault="006E7FCD" w:rsidP="001A6A73">
      <w:pPr>
        <w:widowControl w:val="0"/>
        <w:autoSpaceDE w:val="0"/>
        <w:autoSpaceDN w:val="0"/>
        <w:ind w:firstLine="540"/>
        <w:jc w:val="both"/>
        <w:rPr>
          <w:szCs w:val="26"/>
        </w:rPr>
      </w:pPr>
      <w:r w:rsidRPr="000457E4">
        <w:rPr>
          <w:szCs w:val="26"/>
        </w:rPr>
        <w:t>2</w:t>
      </w:r>
      <w:r w:rsidR="00AC2E3F" w:rsidRPr="000457E4">
        <w:rPr>
          <w:szCs w:val="26"/>
        </w:rPr>
        <w:t>) документы, подтверждающие наличие у юридического лица, индивидуального предпринимателя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деятельности по заготовке, хранению, переработке и реализации лома черных металлов, цветных металлов (далее - лицензируемая деятельность);</w:t>
      </w:r>
    </w:p>
    <w:p w:rsidR="00896693" w:rsidRPr="000457E4" w:rsidRDefault="006E7FCD" w:rsidP="00896693">
      <w:pPr>
        <w:autoSpaceDE w:val="0"/>
        <w:autoSpaceDN w:val="0"/>
        <w:adjustRightInd w:val="0"/>
        <w:ind w:firstLine="540"/>
        <w:jc w:val="both"/>
        <w:rPr>
          <w:szCs w:val="26"/>
        </w:rPr>
      </w:pPr>
      <w:r w:rsidRPr="000457E4">
        <w:rPr>
          <w:szCs w:val="26"/>
        </w:rPr>
        <w:t>3</w:t>
      </w:r>
      <w:r w:rsidR="00AC2E3F" w:rsidRPr="000457E4">
        <w:rPr>
          <w:szCs w:val="26"/>
        </w:rPr>
        <w:t>) документы, подтверждающие квалификацию работников,</w:t>
      </w:r>
      <w:r w:rsidR="00896693" w:rsidRPr="000457E4">
        <w:rPr>
          <w:szCs w:val="26"/>
        </w:rPr>
        <w:t xml:space="preserve"> с которыми заключены трудовые договоры </w:t>
      </w:r>
      <w:r w:rsidR="00AC2E3F" w:rsidRPr="000457E4">
        <w:rPr>
          <w:szCs w:val="26"/>
        </w:rPr>
        <w:t xml:space="preserve"> юридическим лицом, индивидуальным предпринимателем в соответствии с требованиями</w:t>
      </w:r>
      <w:r w:rsidR="00B76F46" w:rsidRPr="000457E4">
        <w:rPr>
          <w:szCs w:val="26"/>
        </w:rPr>
        <w:t xml:space="preserve"> Правил </w:t>
      </w:r>
      <w:r w:rsidR="00AC2E3F" w:rsidRPr="000457E4">
        <w:rPr>
          <w:szCs w:val="26"/>
        </w:rPr>
        <w:t xml:space="preserve"> </w:t>
      </w:r>
      <w:hyperlink r:id="rId32" w:history="1">
        <w:r w:rsidR="001A6A73" w:rsidRPr="000457E4">
          <w:rPr>
            <w:szCs w:val="26"/>
          </w:rPr>
          <w:t>№</w:t>
        </w:r>
        <w:r w:rsidR="00AC2E3F" w:rsidRPr="000457E4">
          <w:rPr>
            <w:szCs w:val="26"/>
          </w:rPr>
          <w:t xml:space="preserve"> 369</w:t>
        </w:r>
      </w:hyperlink>
      <w:r w:rsidR="00B76F46" w:rsidRPr="000457E4">
        <w:rPr>
          <w:szCs w:val="26"/>
        </w:rPr>
        <w:t xml:space="preserve"> и</w:t>
      </w:r>
      <w:r w:rsidR="00AC2E3F" w:rsidRPr="000457E4">
        <w:rPr>
          <w:szCs w:val="26"/>
        </w:rPr>
        <w:t xml:space="preserve"> </w:t>
      </w:r>
      <w:hyperlink r:id="rId33" w:history="1">
        <w:r w:rsidR="001A6A73" w:rsidRPr="000457E4">
          <w:rPr>
            <w:szCs w:val="26"/>
          </w:rPr>
          <w:t>№</w:t>
        </w:r>
        <w:r w:rsidR="00AC2E3F" w:rsidRPr="000457E4">
          <w:rPr>
            <w:szCs w:val="26"/>
          </w:rPr>
          <w:t xml:space="preserve"> 370</w:t>
        </w:r>
      </w:hyperlink>
      <w:r w:rsidR="00AC2E3F" w:rsidRPr="000457E4">
        <w:rPr>
          <w:szCs w:val="26"/>
        </w:rPr>
        <w:t>;</w:t>
      </w:r>
      <w:r w:rsidR="00896693" w:rsidRPr="000457E4">
        <w:rPr>
          <w:szCs w:val="26"/>
        </w:rPr>
        <w:t xml:space="preserve"> </w:t>
      </w:r>
    </w:p>
    <w:p w:rsidR="00AC2E3F" w:rsidRPr="000457E4" w:rsidRDefault="00AD405F" w:rsidP="001A6A73">
      <w:pPr>
        <w:widowControl w:val="0"/>
        <w:autoSpaceDE w:val="0"/>
        <w:autoSpaceDN w:val="0"/>
        <w:ind w:firstLine="540"/>
        <w:jc w:val="both"/>
        <w:rPr>
          <w:szCs w:val="26"/>
        </w:rPr>
      </w:pPr>
      <w:r w:rsidRPr="000457E4">
        <w:rPr>
          <w:szCs w:val="26"/>
        </w:rPr>
        <w:t>4</w:t>
      </w:r>
      <w:r w:rsidR="00AC2E3F" w:rsidRPr="000457E4">
        <w:rPr>
          <w:szCs w:val="26"/>
        </w:rPr>
        <w:t>) документы о назначении ответственных лиц за проведение радиационного контроля лома и отходов и контроля лома и отходов на взрывобезопасность, утвержденные руководителем юридического лица, индивидуальным предпринимателем,</w:t>
      </w:r>
      <w:r w:rsidR="00B76F46" w:rsidRPr="000457E4">
        <w:rPr>
          <w:szCs w:val="26"/>
        </w:rPr>
        <w:t xml:space="preserve"> в соответствии с требованиями Правил </w:t>
      </w:r>
      <w:r w:rsidR="00AC2E3F" w:rsidRPr="000457E4">
        <w:rPr>
          <w:szCs w:val="26"/>
        </w:rPr>
        <w:t xml:space="preserve"> </w:t>
      </w:r>
      <w:hyperlink r:id="rId34" w:history="1">
        <w:r w:rsidR="001A6A73" w:rsidRPr="000457E4">
          <w:rPr>
            <w:szCs w:val="26"/>
          </w:rPr>
          <w:t>№</w:t>
        </w:r>
        <w:r w:rsidR="00AC2E3F" w:rsidRPr="000457E4">
          <w:rPr>
            <w:szCs w:val="26"/>
          </w:rPr>
          <w:t xml:space="preserve"> 369</w:t>
        </w:r>
      </w:hyperlink>
      <w:r w:rsidR="00AC2E3F" w:rsidRPr="000457E4">
        <w:rPr>
          <w:szCs w:val="26"/>
        </w:rPr>
        <w:t xml:space="preserve"> и </w:t>
      </w:r>
      <w:hyperlink r:id="rId35" w:history="1">
        <w:r w:rsidR="001A6A73" w:rsidRPr="000457E4">
          <w:rPr>
            <w:szCs w:val="26"/>
          </w:rPr>
          <w:t>№</w:t>
        </w:r>
        <w:r w:rsidR="00AC2E3F" w:rsidRPr="000457E4">
          <w:rPr>
            <w:szCs w:val="26"/>
          </w:rPr>
          <w:t xml:space="preserve"> 370</w:t>
        </w:r>
      </w:hyperlink>
      <w:r w:rsidR="00AC2E3F" w:rsidRPr="000457E4">
        <w:rPr>
          <w:szCs w:val="26"/>
        </w:rPr>
        <w:t>;</w:t>
      </w:r>
    </w:p>
    <w:p w:rsidR="00AC2E3F" w:rsidRPr="000457E4" w:rsidRDefault="00AD405F" w:rsidP="001A6A73">
      <w:pPr>
        <w:widowControl w:val="0"/>
        <w:autoSpaceDE w:val="0"/>
        <w:autoSpaceDN w:val="0"/>
        <w:ind w:firstLine="540"/>
        <w:jc w:val="both"/>
        <w:rPr>
          <w:szCs w:val="26"/>
        </w:rPr>
      </w:pPr>
      <w:r w:rsidRPr="000457E4">
        <w:rPr>
          <w:szCs w:val="26"/>
        </w:rPr>
        <w:t>5</w:t>
      </w:r>
      <w:r w:rsidR="00AC2E3F" w:rsidRPr="000457E4">
        <w:rPr>
          <w:szCs w:val="26"/>
        </w:rPr>
        <w:t xml:space="preserve">) документы, предусмотренные </w:t>
      </w:r>
      <w:hyperlink r:id="rId36" w:history="1">
        <w:r w:rsidR="00AC2E3F" w:rsidRPr="000457E4">
          <w:rPr>
            <w:szCs w:val="26"/>
          </w:rPr>
          <w:t>подпунктами "в"</w:t>
        </w:r>
      </w:hyperlink>
      <w:r w:rsidR="00AC2E3F" w:rsidRPr="000457E4">
        <w:rPr>
          <w:szCs w:val="26"/>
        </w:rPr>
        <w:t xml:space="preserve"> - </w:t>
      </w:r>
      <w:hyperlink r:id="rId37" w:history="1">
        <w:r w:rsidR="00AC2E3F" w:rsidRPr="000457E4">
          <w:rPr>
            <w:szCs w:val="26"/>
          </w:rPr>
          <w:t>"е" пункта 5</w:t>
        </w:r>
      </w:hyperlink>
      <w:r w:rsidR="00AC2E3F" w:rsidRPr="000457E4">
        <w:rPr>
          <w:szCs w:val="26"/>
        </w:rPr>
        <w:t xml:space="preserve"> Правил </w:t>
      </w:r>
      <w:r w:rsidR="001A6A73" w:rsidRPr="000457E4">
        <w:rPr>
          <w:szCs w:val="26"/>
        </w:rPr>
        <w:t>№</w:t>
      </w:r>
      <w:r w:rsidR="00AC2E3F" w:rsidRPr="000457E4">
        <w:rPr>
          <w:szCs w:val="26"/>
        </w:rPr>
        <w:t xml:space="preserve"> 369, и </w:t>
      </w:r>
      <w:hyperlink r:id="rId38" w:history="1">
        <w:r w:rsidR="00AC2E3F" w:rsidRPr="000457E4">
          <w:rPr>
            <w:szCs w:val="26"/>
          </w:rPr>
          <w:t>подпунктами "в"</w:t>
        </w:r>
      </w:hyperlink>
      <w:r w:rsidR="00AC2E3F" w:rsidRPr="000457E4">
        <w:rPr>
          <w:szCs w:val="26"/>
        </w:rPr>
        <w:t xml:space="preserve"> - </w:t>
      </w:r>
      <w:hyperlink r:id="rId39" w:history="1">
        <w:r w:rsidR="00AC2E3F" w:rsidRPr="000457E4">
          <w:rPr>
            <w:szCs w:val="26"/>
          </w:rPr>
          <w:t>"е" пункта 5</w:t>
        </w:r>
      </w:hyperlink>
      <w:r w:rsidR="00AC2E3F" w:rsidRPr="000457E4">
        <w:rPr>
          <w:szCs w:val="26"/>
        </w:rPr>
        <w:t xml:space="preserve"> Правил </w:t>
      </w:r>
      <w:r w:rsidR="001A6A73" w:rsidRPr="000457E4">
        <w:rPr>
          <w:szCs w:val="26"/>
        </w:rPr>
        <w:t>№</w:t>
      </w:r>
      <w:r w:rsidR="00AC2E3F" w:rsidRPr="000457E4">
        <w:rPr>
          <w:szCs w:val="26"/>
        </w:rPr>
        <w:t xml:space="preserve"> 370.</w:t>
      </w:r>
    </w:p>
    <w:p w:rsidR="00AC2E3F" w:rsidRPr="000457E4" w:rsidRDefault="00AD405F" w:rsidP="001A6A73">
      <w:pPr>
        <w:widowControl w:val="0"/>
        <w:autoSpaceDE w:val="0"/>
        <w:autoSpaceDN w:val="0"/>
        <w:ind w:firstLine="540"/>
        <w:jc w:val="both"/>
        <w:rPr>
          <w:szCs w:val="26"/>
        </w:rPr>
      </w:pPr>
      <w:r w:rsidRPr="000457E4">
        <w:rPr>
          <w:szCs w:val="26"/>
        </w:rPr>
        <w:t xml:space="preserve">8.2. </w:t>
      </w:r>
      <w:r w:rsidR="00AC2E3F" w:rsidRPr="000457E4">
        <w:rPr>
          <w:szCs w:val="26"/>
        </w:rPr>
        <w:t xml:space="preserve"> В ходе проведения проверок должностные лица министерства в зависимости от </w:t>
      </w:r>
      <w:r w:rsidR="00AC2E3F" w:rsidRPr="000457E4">
        <w:rPr>
          <w:szCs w:val="26"/>
        </w:rPr>
        <w:lastRenderedPageBreak/>
        <w:t>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AC2E3F" w:rsidRPr="000457E4" w:rsidRDefault="00AC2E3F" w:rsidP="001A6A73">
      <w:pPr>
        <w:widowControl w:val="0"/>
        <w:autoSpaceDE w:val="0"/>
        <w:autoSpaceDN w:val="0"/>
        <w:ind w:firstLine="540"/>
        <w:jc w:val="both"/>
        <w:rPr>
          <w:szCs w:val="26"/>
        </w:rPr>
      </w:pPr>
      <w:r w:rsidRPr="000457E4">
        <w:rPr>
          <w:szCs w:val="26"/>
        </w:rPr>
        <w:t>выписку из Единого государственного реестра недвижимости в отношении объектов земельных участков, зданий, строений, сооружений и помещений (единой обособленной части зданий, строений, сооружений и помещений);</w:t>
      </w:r>
    </w:p>
    <w:p w:rsidR="00AC2E3F" w:rsidRPr="000457E4" w:rsidRDefault="00AC2E3F" w:rsidP="001A6A73">
      <w:pPr>
        <w:widowControl w:val="0"/>
        <w:autoSpaceDE w:val="0"/>
        <w:autoSpaceDN w:val="0"/>
        <w:ind w:firstLine="540"/>
        <w:jc w:val="both"/>
        <w:rPr>
          <w:szCs w:val="26"/>
        </w:rPr>
      </w:pPr>
      <w:r w:rsidRPr="000457E4">
        <w:rPr>
          <w:szCs w:val="26"/>
        </w:rPr>
        <w:t xml:space="preserve">сведения из </w:t>
      </w:r>
      <w:r w:rsidR="00086DAE" w:rsidRPr="000457E4">
        <w:rPr>
          <w:szCs w:val="26"/>
        </w:rPr>
        <w:t>ЕГРЮЛ</w:t>
      </w:r>
      <w:r w:rsidRPr="000457E4">
        <w:rPr>
          <w:szCs w:val="26"/>
        </w:rPr>
        <w:t>, если проверка проводится в отношении юридического лица;</w:t>
      </w:r>
    </w:p>
    <w:p w:rsidR="00AC2E3F" w:rsidRPr="000457E4" w:rsidRDefault="00AC2E3F" w:rsidP="001A6A73">
      <w:pPr>
        <w:widowControl w:val="0"/>
        <w:autoSpaceDE w:val="0"/>
        <w:autoSpaceDN w:val="0"/>
        <w:ind w:firstLine="540"/>
        <w:jc w:val="both"/>
        <w:rPr>
          <w:szCs w:val="26"/>
        </w:rPr>
      </w:pPr>
      <w:r w:rsidRPr="000457E4">
        <w:rPr>
          <w:szCs w:val="26"/>
        </w:rPr>
        <w:t xml:space="preserve">сведения из </w:t>
      </w:r>
      <w:r w:rsidR="00086DAE" w:rsidRPr="000457E4">
        <w:rPr>
          <w:szCs w:val="26"/>
        </w:rPr>
        <w:t>ЕГРИП</w:t>
      </w:r>
      <w:r w:rsidRPr="000457E4">
        <w:rPr>
          <w:szCs w:val="26"/>
        </w:rPr>
        <w:t>, если проверка проводится в отношении индивидуального предпринимателя;</w:t>
      </w:r>
    </w:p>
    <w:p w:rsidR="00AC2E3F" w:rsidRPr="000457E4" w:rsidRDefault="00AC2E3F" w:rsidP="001A6A73">
      <w:pPr>
        <w:widowControl w:val="0"/>
        <w:autoSpaceDE w:val="0"/>
        <w:autoSpaceDN w:val="0"/>
        <w:ind w:firstLine="540"/>
        <w:jc w:val="both"/>
        <w:rPr>
          <w:szCs w:val="26"/>
        </w:rPr>
      </w:pPr>
      <w:r w:rsidRPr="000457E4">
        <w:rPr>
          <w:szCs w:val="26"/>
        </w:rPr>
        <w:t>копию свидетельства о проверке средств измерений;</w:t>
      </w:r>
    </w:p>
    <w:p w:rsidR="00AC2E3F" w:rsidRPr="000457E4" w:rsidRDefault="00AC2E3F" w:rsidP="001A6A73">
      <w:pPr>
        <w:widowControl w:val="0"/>
        <w:autoSpaceDE w:val="0"/>
        <w:autoSpaceDN w:val="0"/>
        <w:ind w:firstLine="540"/>
        <w:jc w:val="both"/>
        <w:rPr>
          <w:szCs w:val="26"/>
        </w:rPr>
      </w:pPr>
      <w:r w:rsidRPr="000457E4">
        <w:rPr>
          <w:szCs w:val="26"/>
        </w:rPr>
        <w:t>сведения из Е</w:t>
      </w:r>
      <w:r w:rsidR="00F13F78" w:rsidRPr="000457E4">
        <w:rPr>
          <w:szCs w:val="26"/>
        </w:rPr>
        <w:t>РСМиСП</w:t>
      </w:r>
      <w:r w:rsidRPr="000457E4">
        <w:rPr>
          <w:szCs w:val="26"/>
        </w:rPr>
        <w:t>, если проверка проводится в отношении субъекта малого предпринимательства.</w:t>
      </w:r>
    </w:p>
    <w:p w:rsidR="00A352C1" w:rsidRPr="000457E4" w:rsidRDefault="00A352C1" w:rsidP="00A352C1">
      <w:pPr>
        <w:widowControl w:val="0"/>
        <w:autoSpaceDE w:val="0"/>
        <w:autoSpaceDN w:val="0"/>
        <w:adjustRightInd w:val="0"/>
        <w:spacing w:before="108" w:after="108"/>
        <w:jc w:val="center"/>
        <w:outlineLvl w:val="0"/>
        <w:rPr>
          <w:b/>
          <w:bCs/>
          <w:szCs w:val="26"/>
        </w:rPr>
      </w:pPr>
      <w:bookmarkStart w:id="17" w:name="sub_320"/>
    </w:p>
    <w:p w:rsidR="00A352C1" w:rsidRPr="000457E4" w:rsidRDefault="00A352C1" w:rsidP="00A352C1">
      <w:pPr>
        <w:widowControl w:val="0"/>
        <w:autoSpaceDE w:val="0"/>
        <w:autoSpaceDN w:val="0"/>
        <w:adjustRightInd w:val="0"/>
        <w:jc w:val="center"/>
        <w:outlineLvl w:val="0"/>
        <w:rPr>
          <w:b/>
          <w:bCs/>
          <w:szCs w:val="26"/>
        </w:rPr>
      </w:pPr>
      <w:r w:rsidRPr="000457E4">
        <w:rPr>
          <w:b/>
          <w:bCs/>
          <w:szCs w:val="26"/>
        </w:rPr>
        <w:t xml:space="preserve">II. Требования к порядку </w:t>
      </w:r>
      <w:r w:rsidR="00766490">
        <w:rPr>
          <w:b/>
          <w:bCs/>
          <w:szCs w:val="26"/>
        </w:rPr>
        <w:t>осуществления государственного контроля (надзора)</w:t>
      </w:r>
    </w:p>
    <w:bookmarkEnd w:id="17"/>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jc w:val="center"/>
        <w:outlineLvl w:val="0"/>
        <w:rPr>
          <w:b/>
          <w:bCs/>
          <w:szCs w:val="26"/>
        </w:rPr>
      </w:pPr>
      <w:bookmarkStart w:id="18" w:name="sub_3900"/>
      <w:r w:rsidRPr="000457E4">
        <w:rPr>
          <w:b/>
          <w:bCs/>
          <w:szCs w:val="26"/>
        </w:rPr>
        <w:t>9. Порядок информирования об осуществлении государственного</w:t>
      </w:r>
    </w:p>
    <w:p w:rsidR="00A352C1" w:rsidRPr="000457E4" w:rsidRDefault="00A352C1" w:rsidP="00A352C1">
      <w:pPr>
        <w:widowControl w:val="0"/>
        <w:autoSpaceDE w:val="0"/>
        <w:autoSpaceDN w:val="0"/>
        <w:adjustRightInd w:val="0"/>
        <w:jc w:val="center"/>
        <w:outlineLvl w:val="0"/>
        <w:rPr>
          <w:b/>
          <w:bCs/>
          <w:szCs w:val="26"/>
        </w:rPr>
      </w:pPr>
      <w:r w:rsidRPr="000457E4">
        <w:rPr>
          <w:b/>
          <w:bCs/>
          <w:szCs w:val="26"/>
        </w:rPr>
        <w:t xml:space="preserve"> контроля (надзора)</w:t>
      </w:r>
    </w:p>
    <w:p w:rsidR="00A352C1" w:rsidRPr="000457E4" w:rsidRDefault="00A352C1" w:rsidP="00A352C1">
      <w:pPr>
        <w:widowControl w:val="0"/>
        <w:autoSpaceDE w:val="0"/>
        <w:autoSpaceDN w:val="0"/>
        <w:adjustRightInd w:val="0"/>
        <w:ind w:firstLine="720"/>
        <w:jc w:val="both"/>
        <w:rPr>
          <w:szCs w:val="26"/>
        </w:rPr>
      </w:pPr>
      <w:bookmarkStart w:id="19" w:name="sub_3901"/>
      <w:bookmarkEnd w:id="18"/>
    </w:p>
    <w:p w:rsidR="00A352C1" w:rsidRPr="000457E4" w:rsidRDefault="009E73DD" w:rsidP="00A352C1">
      <w:pPr>
        <w:widowControl w:val="0"/>
        <w:autoSpaceDE w:val="0"/>
        <w:autoSpaceDN w:val="0"/>
        <w:ind w:firstLine="539"/>
        <w:jc w:val="both"/>
        <w:rPr>
          <w:szCs w:val="26"/>
        </w:rPr>
      </w:pPr>
      <w:r w:rsidRPr="000457E4">
        <w:rPr>
          <w:szCs w:val="26"/>
        </w:rPr>
        <w:t>9.1</w:t>
      </w:r>
      <w:r w:rsidR="00A352C1" w:rsidRPr="000457E4">
        <w:rPr>
          <w:szCs w:val="26"/>
        </w:rPr>
        <w:t xml:space="preserve"> Информация </w:t>
      </w:r>
      <w:r w:rsidRPr="000457E4">
        <w:rPr>
          <w:szCs w:val="26"/>
        </w:rPr>
        <w:t xml:space="preserve">по вопросам исполнения </w:t>
      </w:r>
      <w:r w:rsidR="00BB3C2B" w:rsidRPr="000457E4">
        <w:rPr>
          <w:szCs w:val="26"/>
        </w:rPr>
        <w:t>лицензионного контроля</w:t>
      </w:r>
      <w:r w:rsidRPr="000457E4">
        <w:rPr>
          <w:szCs w:val="26"/>
        </w:rPr>
        <w:t xml:space="preserve"> и сведения о ходе </w:t>
      </w:r>
      <w:r w:rsidR="00BB3C2B" w:rsidRPr="000457E4">
        <w:rPr>
          <w:szCs w:val="26"/>
        </w:rPr>
        <w:t xml:space="preserve">его исполнения </w:t>
      </w:r>
      <w:r w:rsidRPr="000457E4">
        <w:rPr>
          <w:szCs w:val="26"/>
        </w:rPr>
        <w:t xml:space="preserve"> </w:t>
      </w:r>
      <w:r w:rsidR="00A352C1" w:rsidRPr="000457E4">
        <w:rPr>
          <w:szCs w:val="26"/>
        </w:rPr>
        <w:t>предоставляется:</w:t>
      </w:r>
    </w:p>
    <w:p w:rsidR="00A352C1" w:rsidRPr="000457E4" w:rsidRDefault="009E73DD" w:rsidP="00A352C1">
      <w:pPr>
        <w:widowControl w:val="0"/>
        <w:autoSpaceDE w:val="0"/>
        <w:autoSpaceDN w:val="0"/>
        <w:adjustRightInd w:val="0"/>
        <w:ind w:firstLine="539"/>
        <w:jc w:val="both"/>
        <w:rPr>
          <w:rFonts w:eastAsia="Calibri"/>
          <w:szCs w:val="26"/>
          <w:lang w:eastAsia="en-US"/>
        </w:rPr>
      </w:pPr>
      <w:r w:rsidRPr="000457E4">
        <w:rPr>
          <w:rFonts w:eastAsia="Calibri"/>
          <w:szCs w:val="26"/>
          <w:lang w:eastAsia="en-US"/>
        </w:rPr>
        <w:t>9.1</w:t>
      </w:r>
      <w:r w:rsidR="00A352C1" w:rsidRPr="000457E4">
        <w:rPr>
          <w:rFonts w:eastAsia="Calibri"/>
          <w:szCs w:val="26"/>
          <w:lang w:eastAsia="en-US"/>
        </w:rPr>
        <w:t>.1. Посредством размещения на официальном сайте министерства http://ad</w:t>
      </w:r>
      <w:r w:rsidR="00123311" w:rsidRPr="000457E4">
        <w:rPr>
          <w:rFonts w:eastAsia="Calibri"/>
          <w:szCs w:val="26"/>
          <w:lang w:eastAsia="en-US"/>
        </w:rPr>
        <w:t xml:space="preserve">moblkaluga.ru/sub/competitive/ </w:t>
      </w:r>
      <w:r w:rsidR="00A352C1" w:rsidRPr="000457E4">
        <w:rPr>
          <w:rFonts w:eastAsia="Calibri"/>
          <w:szCs w:val="26"/>
          <w:lang w:eastAsia="en-US"/>
        </w:rPr>
        <w:t xml:space="preserve"> в разделе</w:t>
      </w:r>
      <w:r w:rsidR="00945C9A" w:rsidRPr="000457E4">
        <w:rPr>
          <w:rFonts w:eastAsia="Calibri"/>
          <w:szCs w:val="26"/>
          <w:lang w:eastAsia="en-US"/>
        </w:rPr>
        <w:t xml:space="preserve"> «Осуществление контрольной деятельности»</w:t>
      </w:r>
      <w:r w:rsidR="00A352C1" w:rsidRPr="000457E4">
        <w:rPr>
          <w:rFonts w:eastAsia="Calibri"/>
          <w:szCs w:val="26"/>
          <w:lang w:eastAsia="en-US"/>
        </w:rPr>
        <w:t xml:space="preserve"> </w:t>
      </w:r>
      <w:r w:rsidR="00786B9F" w:rsidRPr="000457E4">
        <w:rPr>
          <w:rFonts w:eastAsia="Calibri"/>
          <w:szCs w:val="26"/>
          <w:lang w:eastAsia="en-US"/>
        </w:rPr>
        <w:t>http://admoblkaluga.ru/sub/competitive/about_mkpt/control_activities/</w:t>
      </w:r>
      <w:r w:rsidR="00945C9A" w:rsidRPr="000457E4">
        <w:rPr>
          <w:rFonts w:eastAsia="Calibri"/>
          <w:szCs w:val="26"/>
          <w:lang w:eastAsia="en-US"/>
        </w:rPr>
        <w:t xml:space="preserve">, а </w:t>
      </w:r>
      <w:r w:rsidR="00A352C1" w:rsidRPr="000457E4">
        <w:rPr>
          <w:rFonts w:eastAsia="Calibri"/>
          <w:szCs w:val="26"/>
          <w:lang w:eastAsia="en-US"/>
        </w:rPr>
        <w:t xml:space="preserve"> также   посредством размещения на информационных стендах, расположенных в помещении министерст</w:t>
      </w:r>
      <w:r w:rsidRPr="000457E4">
        <w:rPr>
          <w:rFonts w:eastAsia="Calibri"/>
          <w:szCs w:val="26"/>
          <w:lang w:eastAsia="en-US"/>
        </w:rPr>
        <w:t>ва</w:t>
      </w:r>
      <w:r w:rsidR="00A352C1" w:rsidRPr="000457E4">
        <w:rPr>
          <w:rFonts w:eastAsia="Calibri"/>
          <w:szCs w:val="26"/>
          <w:lang w:eastAsia="en-US"/>
        </w:rPr>
        <w:t xml:space="preserve"> (7 этаж, холл комнаты 710.) </w:t>
      </w:r>
    </w:p>
    <w:p w:rsidR="00A352C1" w:rsidRPr="000457E4" w:rsidRDefault="00A352C1" w:rsidP="00A352C1">
      <w:pPr>
        <w:widowControl w:val="0"/>
        <w:autoSpaceDE w:val="0"/>
        <w:autoSpaceDN w:val="0"/>
        <w:adjustRightInd w:val="0"/>
        <w:ind w:firstLine="720"/>
        <w:jc w:val="both"/>
        <w:rPr>
          <w:szCs w:val="26"/>
        </w:rPr>
      </w:pPr>
      <w:r w:rsidRPr="000457E4">
        <w:rPr>
          <w:szCs w:val="26"/>
        </w:rPr>
        <w:t xml:space="preserve"> Для обеспечения удобства и доступности информации, размещаемой на информационных стендах, стенды располагаются на уровне глаз стоящего человека, при изготовлении информационных материалов для стендов используется шрифт Times New Roman размером не менее 12.</w:t>
      </w:r>
    </w:p>
    <w:p w:rsidR="00A352C1" w:rsidRPr="000457E4" w:rsidRDefault="00A352C1" w:rsidP="00A352C1">
      <w:pPr>
        <w:widowControl w:val="0"/>
        <w:autoSpaceDE w:val="0"/>
        <w:autoSpaceDN w:val="0"/>
        <w:adjustRightInd w:val="0"/>
        <w:ind w:firstLine="720"/>
        <w:jc w:val="both"/>
        <w:rPr>
          <w:szCs w:val="26"/>
        </w:rPr>
      </w:pPr>
      <w:r w:rsidRPr="000457E4">
        <w:rPr>
          <w:szCs w:val="26"/>
        </w:rPr>
        <w:t>Информация, размещаемая на официальном сайте министерства в информационно-телекоммуникационной сети Интернет, на информационных стендах, обновляется по мере изменения действующего законодательства и справочных данных.</w:t>
      </w:r>
    </w:p>
    <w:p w:rsidR="009C6C8F" w:rsidRPr="000457E4" w:rsidRDefault="00457CBC" w:rsidP="008F39D7">
      <w:pPr>
        <w:autoSpaceDE w:val="0"/>
        <w:autoSpaceDN w:val="0"/>
        <w:adjustRightInd w:val="0"/>
        <w:ind w:firstLine="540"/>
        <w:jc w:val="both"/>
        <w:rPr>
          <w:szCs w:val="26"/>
        </w:rPr>
      </w:pPr>
      <w:r w:rsidRPr="000457E4">
        <w:rPr>
          <w:szCs w:val="26"/>
        </w:rPr>
        <w:t>Справочная информация</w:t>
      </w:r>
      <w:r w:rsidR="00945C9A" w:rsidRPr="000457E4">
        <w:rPr>
          <w:szCs w:val="26"/>
        </w:rPr>
        <w:t xml:space="preserve">: </w:t>
      </w:r>
      <w:r w:rsidR="009C6C8F" w:rsidRPr="000457E4">
        <w:rPr>
          <w:szCs w:val="26"/>
        </w:rPr>
        <w:t xml:space="preserve">о </w:t>
      </w:r>
      <w:r w:rsidRPr="000457E4">
        <w:rPr>
          <w:szCs w:val="26"/>
        </w:rPr>
        <w:t xml:space="preserve"> </w:t>
      </w:r>
      <w:r w:rsidR="009C6C8F" w:rsidRPr="000457E4">
        <w:rPr>
          <w:szCs w:val="26"/>
        </w:rPr>
        <w:t xml:space="preserve">месте нахождения и графики работы министерства и  его структурных подразделений; справочные телефоны структурного подразделения министерства, в том числе номер телефона-автоинформатора; адрес официального сайта, а также электронной почты и (или) формы обратной связи </w:t>
      </w:r>
      <w:r w:rsidR="007C56A8" w:rsidRPr="000457E4">
        <w:rPr>
          <w:szCs w:val="26"/>
        </w:rPr>
        <w:t>министерства</w:t>
      </w:r>
      <w:r w:rsidR="009C6C8F" w:rsidRPr="000457E4">
        <w:rPr>
          <w:szCs w:val="26"/>
        </w:rPr>
        <w:t xml:space="preserve"> в сети Интернет.</w:t>
      </w:r>
    </w:p>
    <w:p w:rsidR="009C6C8F" w:rsidRPr="000457E4" w:rsidRDefault="009C6C8F" w:rsidP="008F39D7">
      <w:pPr>
        <w:autoSpaceDE w:val="0"/>
        <w:autoSpaceDN w:val="0"/>
        <w:adjustRightInd w:val="0"/>
        <w:ind w:firstLine="540"/>
        <w:jc w:val="both"/>
        <w:rPr>
          <w:szCs w:val="26"/>
        </w:rPr>
      </w:pPr>
      <w:r w:rsidRPr="000457E4">
        <w:rPr>
          <w:szCs w:val="26"/>
        </w:rPr>
        <w:t xml:space="preserve">Справочная информация подлежит обязательному размещению на официальном сайте </w:t>
      </w:r>
      <w:r w:rsidR="007C56A8" w:rsidRPr="000457E4">
        <w:rPr>
          <w:szCs w:val="26"/>
        </w:rPr>
        <w:t>министерства</w:t>
      </w:r>
      <w:r w:rsidRPr="000457E4">
        <w:rPr>
          <w:szCs w:val="26"/>
        </w:rPr>
        <w:t xml:space="preserve"> в сети Интернет, в Реестре государственных услуг (функций) и на Портале г</w:t>
      </w:r>
      <w:r w:rsidR="007C56A8" w:rsidRPr="000457E4">
        <w:rPr>
          <w:szCs w:val="26"/>
        </w:rPr>
        <w:t xml:space="preserve">осударственных услуг (функций). Министерство </w:t>
      </w:r>
      <w:r w:rsidR="007C6067" w:rsidRPr="000457E4">
        <w:rPr>
          <w:szCs w:val="26"/>
        </w:rPr>
        <w:t>обеспечивае</w:t>
      </w:r>
      <w:r w:rsidRPr="000457E4">
        <w:rPr>
          <w:szCs w:val="26"/>
        </w:rPr>
        <w:t xml:space="preserve">т размещение и актуализацию справочной информации </w:t>
      </w:r>
      <w:r w:rsidR="007C6067" w:rsidRPr="000457E4">
        <w:rPr>
          <w:szCs w:val="26"/>
        </w:rPr>
        <w:t>в установленном порядке на своем официальном сайте</w:t>
      </w:r>
      <w:r w:rsidRPr="000457E4">
        <w:rPr>
          <w:szCs w:val="26"/>
        </w:rPr>
        <w:t>, а также в соответствующем разделе Реестра г</w:t>
      </w:r>
      <w:r w:rsidR="007C6067" w:rsidRPr="000457E4">
        <w:rPr>
          <w:szCs w:val="26"/>
        </w:rPr>
        <w:t>осударственных услуг (функций).</w:t>
      </w:r>
    </w:p>
    <w:p w:rsidR="00A352C1" w:rsidRPr="000457E4" w:rsidRDefault="00A352C1" w:rsidP="008F39D7">
      <w:pPr>
        <w:autoSpaceDE w:val="0"/>
        <w:autoSpaceDN w:val="0"/>
        <w:adjustRightInd w:val="0"/>
        <w:ind w:firstLine="539"/>
        <w:jc w:val="both"/>
        <w:rPr>
          <w:szCs w:val="26"/>
        </w:rPr>
      </w:pPr>
      <w:r w:rsidRPr="000457E4">
        <w:rPr>
          <w:szCs w:val="26"/>
        </w:rPr>
        <w:t>На официальном сайте, на информационных стендах министерства размещается следующая информация:</w:t>
      </w:r>
    </w:p>
    <w:p w:rsidR="00A352C1" w:rsidRPr="000457E4" w:rsidRDefault="00A352C1" w:rsidP="00A352C1">
      <w:pPr>
        <w:widowControl w:val="0"/>
        <w:autoSpaceDE w:val="0"/>
        <w:autoSpaceDN w:val="0"/>
        <w:ind w:firstLine="539"/>
        <w:jc w:val="both"/>
        <w:rPr>
          <w:szCs w:val="26"/>
        </w:rPr>
      </w:pPr>
      <w:r w:rsidRPr="000457E4">
        <w:rPr>
          <w:szCs w:val="26"/>
        </w:rPr>
        <w:t>извлечения из нормативных правовых актов, содержащих но</w:t>
      </w:r>
      <w:r w:rsidR="005D6297" w:rsidRPr="000457E4">
        <w:rPr>
          <w:szCs w:val="26"/>
        </w:rPr>
        <w:t>рмы, регулирующие деятельность м</w:t>
      </w:r>
      <w:r w:rsidRPr="000457E4">
        <w:rPr>
          <w:szCs w:val="26"/>
        </w:rPr>
        <w:t>инистерства по исполнению государственной функции;</w:t>
      </w:r>
    </w:p>
    <w:p w:rsidR="00A352C1" w:rsidRPr="000457E4" w:rsidRDefault="00A352C1" w:rsidP="00A352C1">
      <w:pPr>
        <w:widowControl w:val="0"/>
        <w:autoSpaceDE w:val="0"/>
        <w:autoSpaceDN w:val="0"/>
        <w:ind w:firstLine="539"/>
        <w:jc w:val="both"/>
        <w:rPr>
          <w:szCs w:val="26"/>
        </w:rPr>
      </w:pPr>
      <w:r w:rsidRPr="000457E4">
        <w:rPr>
          <w:szCs w:val="26"/>
        </w:rPr>
        <w:t>сведения о местонахождении, график (режим) работы, номера телефонов и адрес электронной почты, по которым граждане могут получить необходимые информацию и документы, время и порядок получения консультаций;</w:t>
      </w:r>
    </w:p>
    <w:p w:rsidR="00A352C1" w:rsidRPr="000457E4" w:rsidRDefault="00A352C1" w:rsidP="00A352C1">
      <w:pPr>
        <w:widowControl w:val="0"/>
        <w:autoSpaceDE w:val="0"/>
        <w:autoSpaceDN w:val="0"/>
        <w:ind w:firstLine="539"/>
        <w:jc w:val="both"/>
        <w:rPr>
          <w:szCs w:val="26"/>
        </w:rPr>
      </w:pPr>
      <w:r w:rsidRPr="000457E4">
        <w:rPr>
          <w:szCs w:val="26"/>
        </w:rPr>
        <w:lastRenderedPageBreak/>
        <w:t>текст Административного регламента;</w:t>
      </w:r>
    </w:p>
    <w:p w:rsidR="00A352C1" w:rsidRPr="000457E4" w:rsidRDefault="00A352C1" w:rsidP="00A352C1">
      <w:pPr>
        <w:widowControl w:val="0"/>
        <w:autoSpaceDE w:val="0"/>
        <w:autoSpaceDN w:val="0"/>
        <w:ind w:firstLine="539"/>
        <w:jc w:val="both"/>
        <w:rPr>
          <w:szCs w:val="26"/>
        </w:rPr>
      </w:pPr>
      <w:r w:rsidRPr="000457E4">
        <w:rPr>
          <w:szCs w:val="26"/>
        </w:rPr>
        <w:t>порядок получения информации об исп</w:t>
      </w:r>
      <w:r w:rsidR="00B25F79" w:rsidRPr="000457E4">
        <w:rPr>
          <w:szCs w:val="26"/>
        </w:rPr>
        <w:t>олнении государственной функции.</w:t>
      </w:r>
    </w:p>
    <w:p w:rsidR="00A352C1" w:rsidRPr="000457E4" w:rsidRDefault="00BC1CEC" w:rsidP="00A352C1">
      <w:pPr>
        <w:widowControl w:val="0"/>
        <w:autoSpaceDE w:val="0"/>
        <w:autoSpaceDN w:val="0"/>
        <w:ind w:firstLine="539"/>
        <w:jc w:val="both"/>
        <w:rPr>
          <w:szCs w:val="26"/>
        </w:rPr>
      </w:pPr>
      <w:r w:rsidRPr="000457E4">
        <w:rPr>
          <w:szCs w:val="26"/>
        </w:rPr>
        <w:t>9.1</w:t>
      </w:r>
      <w:r w:rsidR="00A352C1" w:rsidRPr="000457E4">
        <w:rPr>
          <w:szCs w:val="26"/>
        </w:rPr>
        <w:t xml:space="preserve">.2. Информация о порядке </w:t>
      </w:r>
      <w:r w:rsidR="00F66E38" w:rsidRPr="000457E4">
        <w:rPr>
          <w:szCs w:val="26"/>
        </w:rPr>
        <w:t>осуществления</w:t>
      </w:r>
      <w:r w:rsidR="00A352C1" w:rsidRPr="000457E4">
        <w:rPr>
          <w:szCs w:val="26"/>
        </w:rPr>
        <w:t xml:space="preserve"> </w:t>
      </w:r>
      <w:r w:rsidR="00FD67BC" w:rsidRPr="000457E4">
        <w:rPr>
          <w:szCs w:val="26"/>
        </w:rPr>
        <w:t>лицензионного контроля</w:t>
      </w:r>
      <w:r w:rsidR="00A352C1" w:rsidRPr="000457E4">
        <w:rPr>
          <w:szCs w:val="26"/>
        </w:rPr>
        <w:t xml:space="preserve"> может быть получена с  использованием средств телефонной и (или) факсимильной связи, а также при устном или письменном обращении, в том числе посредством направления ответа с использованием электронной почты.</w:t>
      </w:r>
    </w:p>
    <w:p w:rsidR="00A352C1" w:rsidRPr="000457E4" w:rsidRDefault="00A352C1" w:rsidP="00A352C1">
      <w:pPr>
        <w:widowControl w:val="0"/>
        <w:autoSpaceDE w:val="0"/>
        <w:autoSpaceDN w:val="0"/>
        <w:ind w:firstLine="540"/>
        <w:jc w:val="both"/>
        <w:rPr>
          <w:szCs w:val="26"/>
        </w:rPr>
      </w:pPr>
      <w:r w:rsidRPr="000457E4">
        <w:rPr>
          <w:szCs w:val="26"/>
        </w:rPr>
        <w:t xml:space="preserve">При личном, устном или письменном обращении </w:t>
      </w:r>
      <w:r w:rsidR="00B25F79" w:rsidRPr="000457E4">
        <w:rPr>
          <w:szCs w:val="26"/>
        </w:rPr>
        <w:t>лицензиатов</w:t>
      </w:r>
      <w:r w:rsidRPr="000457E4">
        <w:rPr>
          <w:szCs w:val="26"/>
        </w:rPr>
        <w:t xml:space="preserve"> с вопросом об </w:t>
      </w:r>
      <w:r w:rsidR="00F66E38" w:rsidRPr="000457E4">
        <w:rPr>
          <w:szCs w:val="26"/>
        </w:rPr>
        <w:t xml:space="preserve">осуществлении </w:t>
      </w:r>
      <w:r w:rsidRPr="000457E4">
        <w:rPr>
          <w:szCs w:val="26"/>
        </w:rPr>
        <w:t xml:space="preserve"> государственной функции предоставляется следующая информация:</w:t>
      </w:r>
    </w:p>
    <w:p w:rsidR="00A352C1" w:rsidRPr="000457E4" w:rsidRDefault="00A352C1" w:rsidP="00A352C1">
      <w:pPr>
        <w:widowControl w:val="0"/>
        <w:autoSpaceDE w:val="0"/>
        <w:autoSpaceDN w:val="0"/>
        <w:ind w:firstLine="540"/>
        <w:jc w:val="both"/>
        <w:rPr>
          <w:szCs w:val="26"/>
        </w:rPr>
      </w:pPr>
      <w:r w:rsidRPr="000457E4">
        <w:rPr>
          <w:szCs w:val="26"/>
        </w:rPr>
        <w:t>сведения о местонахождении, контактные телефоны министерства;</w:t>
      </w:r>
    </w:p>
    <w:p w:rsidR="00A352C1" w:rsidRPr="000457E4" w:rsidRDefault="00A352C1" w:rsidP="00A352C1">
      <w:pPr>
        <w:widowControl w:val="0"/>
        <w:autoSpaceDE w:val="0"/>
        <w:autoSpaceDN w:val="0"/>
        <w:ind w:firstLine="540"/>
        <w:jc w:val="both"/>
        <w:rPr>
          <w:szCs w:val="26"/>
        </w:rPr>
      </w:pPr>
      <w:r w:rsidRPr="000457E4">
        <w:rPr>
          <w:szCs w:val="26"/>
        </w:rPr>
        <w:t>график (режим) работы министерства;</w:t>
      </w:r>
    </w:p>
    <w:p w:rsidR="00A352C1" w:rsidRPr="000457E4" w:rsidRDefault="00A352C1" w:rsidP="00A352C1">
      <w:pPr>
        <w:widowControl w:val="0"/>
        <w:autoSpaceDE w:val="0"/>
        <w:autoSpaceDN w:val="0"/>
        <w:ind w:firstLine="540"/>
        <w:jc w:val="both"/>
        <w:rPr>
          <w:szCs w:val="26"/>
        </w:rPr>
      </w:pPr>
      <w:r w:rsidRPr="000457E4">
        <w:rPr>
          <w:szCs w:val="26"/>
        </w:rPr>
        <w:t>перечень нормативных правовых актов, регулирующих исполнение государственной функции;</w:t>
      </w:r>
    </w:p>
    <w:p w:rsidR="00A352C1" w:rsidRPr="000457E4" w:rsidRDefault="00A352C1" w:rsidP="00A352C1">
      <w:pPr>
        <w:widowControl w:val="0"/>
        <w:autoSpaceDE w:val="0"/>
        <w:autoSpaceDN w:val="0"/>
        <w:ind w:firstLine="540"/>
        <w:jc w:val="both"/>
        <w:rPr>
          <w:szCs w:val="26"/>
        </w:rPr>
      </w:pPr>
      <w:r w:rsidRPr="000457E4">
        <w:rPr>
          <w:szCs w:val="26"/>
        </w:rPr>
        <w:t xml:space="preserve">требования, предъявляемые к обращению </w:t>
      </w:r>
      <w:r w:rsidR="00B25F79" w:rsidRPr="000457E4">
        <w:rPr>
          <w:szCs w:val="26"/>
        </w:rPr>
        <w:t>лицензиата</w:t>
      </w:r>
      <w:r w:rsidRPr="000457E4">
        <w:rPr>
          <w:szCs w:val="26"/>
        </w:rPr>
        <w:t>;</w:t>
      </w:r>
    </w:p>
    <w:p w:rsidR="00A352C1" w:rsidRPr="000457E4" w:rsidRDefault="00A352C1" w:rsidP="00A352C1">
      <w:pPr>
        <w:widowControl w:val="0"/>
        <w:autoSpaceDE w:val="0"/>
        <w:autoSpaceDN w:val="0"/>
        <w:ind w:firstLine="540"/>
        <w:jc w:val="both"/>
        <w:rPr>
          <w:szCs w:val="26"/>
        </w:rPr>
      </w:pPr>
      <w:r w:rsidRPr="000457E4">
        <w:rPr>
          <w:szCs w:val="26"/>
        </w:rPr>
        <w:t>порядок обжалования решений и действий</w:t>
      </w:r>
      <w:r w:rsidR="005D6297" w:rsidRPr="000457E4">
        <w:rPr>
          <w:szCs w:val="26"/>
        </w:rPr>
        <w:t xml:space="preserve"> (бездействия) должностных лиц м</w:t>
      </w:r>
      <w:r w:rsidRPr="000457E4">
        <w:rPr>
          <w:szCs w:val="26"/>
        </w:rPr>
        <w:t>инистерства при исполнении государственной функции.</w:t>
      </w:r>
    </w:p>
    <w:p w:rsidR="00A352C1" w:rsidRPr="000457E4" w:rsidRDefault="00A352C1" w:rsidP="00A352C1">
      <w:pPr>
        <w:widowControl w:val="0"/>
        <w:autoSpaceDE w:val="0"/>
        <w:autoSpaceDN w:val="0"/>
        <w:ind w:firstLine="540"/>
        <w:jc w:val="both"/>
        <w:rPr>
          <w:szCs w:val="26"/>
        </w:rPr>
      </w:pPr>
      <w:r w:rsidRPr="000457E4">
        <w:rPr>
          <w:szCs w:val="26"/>
        </w:rPr>
        <w:t>Предоставление информации осуществляется согласно режиму работы министерства по месту осуществления служебной деятельности государственных гражданских служащих министерства.</w:t>
      </w:r>
    </w:p>
    <w:p w:rsidR="00A352C1" w:rsidRPr="000457E4" w:rsidRDefault="00A352C1" w:rsidP="00A352C1">
      <w:pPr>
        <w:widowControl w:val="0"/>
        <w:autoSpaceDE w:val="0"/>
        <w:autoSpaceDN w:val="0"/>
        <w:ind w:firstLine="540"/>
        <w:jc w:val="both"/>
        <w:rPr>
          <w:szCs w:val="26"/>
        </w:rPr>
      </w:pPr>
      <w:r w:rsidRPr="000457E4">
        <w:rPr>
          <w:szCs w:val="26"/>
        </w:rPr>
        <w:t>В случае поступления в министерство письменного обращения, содержащего вопрос о порядке исполнения государственной функции, министерство дает ответ в письменной форме по существу поставленных в обращении вопросов в срок, не превышающий 30 дней со дня регистрации обращения в министерстве.</w:t>
      </w:r>
    </w:p>
    <w:p w:rsidR="00A352C1" w:rsidRPr="000457E4" w:rsidRDefault="00A352C1" w:rsidP="00A352C1">
      <w:pPr>
        <w:widowControl w:val="0"/>
        <w:autoSpaceDE w:val="0"/>
        <w:autoSpaceDN w:val="0"/>
        <w:ind w:firstLine="540"/>
        <w:jc w:val="both"/>
        <w:rPr>
          <w:szCs w:val="26"/>
        </w:rPr>
      </w:pPr>
      <w:r w:rsidRPr="000457E4">
        <w:rPr>
          <w:szCs w:val="26"/>
        </w:rPr>
        <w:t>Ответ в письменной форме подписывается уполномоченным должностным лицом министерства, направляется заявителю по почтовому адресу, указанному в обращении.</w:t>
      </w:r>
    </w:p>
    <w:p w:rsidR="00A352C1" w:rsidRPr="000457E4" w:rsidRDefault="00A352C1" w:rsidP="00A352C1">
      <w:pPr>
        <w:widowControl w:val="0"/>
        <w:autoSpaceDE w:val="0"/>
        <w:autoSpaceDN w:val="0"/>
        <w:ind w:firstLine="540"/>
        <w:jc w:val="both"/>
        <w:rPr>
          <w:szCs w:val="26"/>
        </w:rPr>
      </w:pPr>
      <w:r w:rsidRPr="000457E4">
        <w:rPr>
          <w:szCs w:val="26"/>
        </w:rP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поступившем в государственный орган.</w:t>
      </w:r>
    </w:p>
    <w:p w:rsidR="00A352C1" w:rsidRPr="000457E4" w:rsidRDefault="00A352C1" w:rsidP="00A352C1">
      <w:pPr>
        <w:widowControl w:val="0"/>
        <w:autoSpaceDE w:val="0"/>
        <w:autoSpaceDN w:val="0"/>
        <w:ind w:firstLine="540"/>
        <w:jc w:val="both"/>
        <w:rPr>
          <w:szCs w:val="26"/>
        </w:rPr>
      </w:pPr>
      <w:r w:rsidRPr="000457E4">
        <w:rPr>
          <w:szCs w:val="26"/>
        </w:rPr>
        <w:t>При ответах на телефонные звонки по вопросам, касающимся исполнения государственной функции, должностные лица министерства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должностного лица министерства, принявшего телефонный звонок.</w:t>
      </w:r>
    </w:p>
    <w:p w:rsidR="00A352C1" w:rsidRPr="000457E4" w:rsidRDefault="00A352C1" w:rsidP="00A352C1">
      <w:pPr>
        <w:widowControl w:val="0"/>
        <w:autoSpaceDE w:val="0"/>
        <w:autoSpaceDN w:val="0"/>
        <w:ind w:firstLine="540"/>
        <w:jc w:val="both"/>
        <w:rPr>
          <w:szCs w:val="26"/>
        </w:rPr>
      </w:pPr>
      <w:r w:rsidRPr="000457E4">
        <w:rPr>
          <w:szCs w:val="26"/>
        </w:rPr>
        <w:t xml:space="preserve"> При невозможности самостоятельно и компетентно ответить на поставленные вопросы государственный гражданский служащий министерства должен переадресовать (перевести) его на другого государственного гражданского служащего или же сообщить обратившемуся лицу телефонный номер, по которому </w:t>
      </w:r>
    </w:p>
    <w:bookmarkEnd w:id="19"/>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spacing w:before="108" w:after="108"/>
        <w:jc w:val="center"/>
        <w:outlineLvl w:val="0"/>
        <w:rPr>
          <w:b/>
          <w:bCs/>
          <w:szCs w:val="26"/>
        </w:rPr>
      </w:pPr>
      <w:bookmarkStart w:id="20" w:name="sub_31000"/>
      <w:r w:rsidRPr="000457E4">
        <w:rPr>
          <w:b/>
          <w:bCs/>
          <w:szCs w:val="26"/>
        </w:rPr>
        <w:t>10. Срок осуществления государственного контроля (надзора)</w:t>
      </w:r>
    </w:p>
    <w:bookmarkEnd w:id="20"/>
    <w:p w:rsidR="00080158" w:rsidRPr="000457E4" w:rsidRDefault="00080158" w:rsidP="00055D2E">
      <w:pPr>
        <w:widowControl w:val="0"/>
        <w:autoSpaceDE w:val="0"/>
        <w:autoSpaceDN w:val="0"/>
        <w:ind w:firstLine="539"/>
        <w:jc w:val="both"/>
        <w:rPr>
          <w:szCs w:val="26"/>
        </w:rPr>
      </w:pPr>
      <w:r w:rsidRPr="000457E4">
        <w:rPr>
          <w:szCs w:val="26"/>
        </w:rPr>
        <w:t xml:space="preserve">10.1. Срок проведения каждой из проверок, предусмотренных </w:t>
      </w:r>
      <w:hyperlink r:id="rId40" w:history="1">
        <w:r w:rsidRPr="000457E4">
          <w:rPr>
            <w:szCs w:val="26"/>
          </w:rPr>
          <w:t xml:space="preserve">статьями </w:t>
        </w:r>
        <w:r w:rsidR="00E27C40" w:rsidRPr="000457E4">
          <w:rPr>
            <w:szCs w:val="26"/>
          </w:rPr>
          <w:t xml:space="preserve"> </w:t>
        </w:r>
        <w:r w:rsidRPr="000457E4">
          <w:rPr>
            <w:szCs w:val="26"/>
          </w:rPr>
          <w:t>11</w:t>
        </w:r>
      </w:hyperlink>
      <w:r w:rsidRPr="000457E4">
        <w:rPr>
          <w:szCs w:val="26"/>
        </w:rPr>
        <w:t xml:space="preserve">, </w:t>
      </w:r>
      <w:hyperlink r:id="rId41" w:history="1">
        <w:r w:rsidRPr="000457E4">
          <w:rPr>
            <w:szCs w:val="26"/>
          </w:rPr>
          <w:t>12</w:t>
        </w:r>
      </w:hyperlink>
      <w:r w:rsidRPr="000457E4">
        <w:rPr>
          <w:szCs w:val="26"/>
        </w:rPr>
        <w:t xml:space="preserve"> Федерального закона № 294-ФЗ, не может превышать двадцать рабочих дней.</w:t>
      </w:r>
    </w:p>
    <w:p w:rsidR="00080158" w:rsidRPr="000457E4" w:rsidRDefault="00080158" w:rsidP="00055D2E">
      <w:pPr>
        <w:widowControl w:val="0"/>
        <w:autoSpaceDE w:val="0"/>
        <w:autoSpaceDN w:val="0"/>
        <w:ind w:firstLine="539"/>
        <w:jc w:val="both"/>
        <w:rPr>
          <w:szCs w:val="26"/>
        </w:rPr>
      </w:pPr>
      <w:bookmarkStart w:id="21" w:name="P162"/>
      <w:bookmarkEnd w:id="21"/>
      <w:r w:rsidRPr="000457E4">
        <w:rPr>
          <w:szCs w:val="26"/>
        </w:rPr>
        <w:t>10.2.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0158" w:rsidRPr="000457E4" w:rsidRDefault="00080158" w:rsidP="00055D2E">
      <w:pPr>
        <w:widowControl w:val="0"/>
        <w:autoSpaceDE w:val="0"/>
        <w:autoSpaceDN w:val="0"/>
        <w:ind w:firstLine="539"/>
        <w:jc w:val="both"/>
        <w:rPr>
          <w:szCs w:val="26"/>
        </w:rPr>
      </w:pPr>
      <w:r w:rsidRPr="000457E4">
        <w:rPr>
          <w:szCs w:val="26"/>
        </w:rPr>
        <w:t xml:space="preserve">В случае необходимости при проведении проверки, указанной в </w:t>
      </w:r>
      <w:hyperlink w:anchor="P162" w:history="1">
        <w:r w:rsidRPr="000457E4">
          <w:rPr>
            <w:szCs w:val="26"/>
          </w:rPr>
          <w:t>абзаце первом</w:t>
        </w:r>
      </w:hyperlink>
      <w:r w:rsidRPr="000457E4">
        <w:rPr>
          <w:szCs w:val="26"/>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w:t>
      </w:r>
      <w:r w:rsidR="005D6297" w:rsidRPr="000457E4">
        <w:rPr>
          <w:szCs w:val="26"/>
        </w:rPr>
        <w:t xml:space="preserve"> </w:t>
      </w:r>
      <w:r w:rsidRPr="000457E4">
        <w:rPr>
          <w:szCs w:val="26"/>
        </w:rPr>
        <w:t xml:space="preserve">(заместителем министра) на срок, необходимый для осуществления межведомственного информационного взаимодействия, но не более чем на </w:t>
      </w:r>
      <w:r w:rsidRPr="000457E4">
        <w:rPr>
          <w:szCs w:val="26"/>
        </w:rPr>
        <w:lastRenderedPageBreak/>
        <w:t>десять рабочих дней. Повторное приостановление проведения проверки не допускается.</w:t>
      </w:r>
    </w:p>
    <w:p w:rsidR="00080158" w:rsidRPr="000457E4" w:rsidRDefault="00080158" w:rsidP="00055D2E">
      <w:pPr>
        <w:widowControl w:val="0"/>
        <w:autoSpaceDE w:val="0"/>
        <w:autoSpaceDN w:val="0"/>
        <w:ind w:firstLine="539"/>
        <w:jc w:val="both"/>
        <w:rPr>
          <w:szCs w:val="26"/>
        </w:rPr>
      </w:pPr>
      <w:r w:rsidRPr="000457E4">
        <w:rPr>
          <w:szCs w:val="26"/>
        </w:rPr>
        <w:t>10.3. Срок проведения каждой из проверок в отношении лицензиата, который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лицензиата, при этом общий срок проведения проверки не может превышать шестьдесят рабочих дней.</w:t>
      </w:r>
    </w:p>
    <w:p w:rsidR="00080158" w:rsidRPr="000457E4" w:rsidRDefault="00055D2E" w:rsidP="00055D2E">
      <w:pPr>
        <w:widowControl w:val="0"/>
        <w:autoSpaceDE w:val="0"/>
        <w:autoSpaceDN w:val="0"/>
        <w:ind w:firstLine="539"/>
        <w:jc w:val="both"/>
        <w:rPr>
          <w:szCs w:val="26"/>
        </w:rPr>
      </w:pPr>
      <w:r w:rsidRPr="000457E4">
        <w:rPr>
          <w:szCs w:val="26"/>
        </w:rPr>
        <w:t>10</w:t>
      </w:r>
      <w:r w:rsidR="00080158" w:rsidRPr="000457E4">
        <w:rPr>
          <w:szCs w:val="26"/>
        </w:rPr>
        <w:t xml:space="preserve">.4. </w:t>
      </w:r>
      <w:proofErr w:type="gramStart"/>
      <w:r w:rsidR="00080158" w:rsidRPr="000457E4">
        <w:rPr>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Pr="000457E4">
        <w:rPr>
          <w:szCs w:val="26"/>
        </w:rPr>
        <w:t>ых предложений должностных лиц л</w:t>
      </w:r>
      <w:r w:rsidR="00080158" w:rsidRPr="000457E4">
        <w:rPr>
          <w:szCs w:val="26"/>
        </w:rPr>
        <w:t xml:space="preserve">ицензирующего органа, проводящих выездную плановую проверку, срок проведения выездной плановой проверки может быть продлен </w:t>
      </w:r>
      <w:r w:rsidRPr="000457E4">
        <w:rPr>
          <w:szCs w:val="26"/>
        </w:rPr>
        <w:t>министром</w:t>
      </w:r>
      <w:r w:rsidR="00080158" w:rsidRPr="000457E4">
        <w:rPr>
          <w:szCs w:val="26"/>
        </w:rPr>
        <w:t>, но не более чем на двадцать рабочих дней, в отношении малых предприятий - не более чем на пятьдесят часов, микропредприятий - не более чем</w:t>
      </w:r>
      <w:proofErr w:type="gramEnd"/>
      <w:r w:rsidR="00080158" w:rsidRPr="000457E4">
        <w:rPr>
          <w:szCs w:val="26"/>
        </w:rPr>
        <w:t xml:space="preserve"> на пятнадцать часов.</w:t>
      </w:r>
    </w:p>
    <w:p w:rsidR="00947263" w:rsidRPr="000457E4" w:rsidRDefault="009E3CD4" w:rsidP="00947263">
      <w:pPr>
        <w:autoSpaceDE w:val="0"/>
        <w:autoSpaceDN w:val="0"/>
        <w:adjustRightInd w:val="0"/>
        <w:ind w:firstLine="539"/>
        <w:jc w:val="both"/>
        <w:rPr>
          <w:szCs w:val="26"/>
        </w:rPr>
      </w:pPr>
      <w:r w:rsidRPr="000457E4">
        <w:rPr>
          <w:szCs w:val="26"/>
        </w:rPr>
        <w:t>10.5.</w:t>
      </w:r>
      <w:r w:rsidR="00947263" w:rsidRPr="000457E4">
        <w:rPr>
          <w:szCs w:val="26"/>
        </w:rPr>
        <w:t xml:space="preserve"> </w:t>
      </w:r>
      <w:proofErr w:type="gramStart"/>
      <w:r w:rsidR="00947263" w:rsidRPr="000457E4">
        <w:rPr>
          <w:szCs w:val="26"/>
        </w:rPr>
        <w:t xml:space="preserve">При переоформлении лицензии в случаях, предусмотренных </w:t>
      </w:r>
      <w:hyperlink r:id="rId42" w:history="1">
        <w:r w:rsidR="00947263" w:rsidRPr="000457E4">
          <w:rPr>
            <w:szCs w:val="26"/>
          </w:rPr>
          <w:t>частями 7</w:t>
        </w:r>
      </w:hyperlink>
      <w:r w:rsidR="00947263" w:rsidRPr="000457E4">
        <w:rPr>
          <w:szCs w:val="26"/>
        </w:rPr>
        <w:t xml:space="preserve"> и </w:t>
      </w:r>
      <w:hyperlink r:id="rId43" w:history="1">
        <w:r w:rsidR="00947263" w:rsidRPr="000457E4">
          <w:rPr>
            <w:szCs w:val="26"/>
          </w:rPr>
          <w:t>9</w:t>
        </w:r>
      </w:hyperlink>
      <w:r w:rsidR="00947263" w:rsidRPr="000457E4">
        <w:rPr>
          <w:szCs w:val="26"/>
        </w:rPr>
        <w:t xml:space="preserve">  статьи 18 Федерального закона № 99-ФЗ, </w:t>
      </w:r>
      <w:r w:rsidR="00C67B1D" w:rsidRPr="000457E4">
        <w:rPr>
          <w:szCs w:val="26"/>
        </w:rPr>
        <w:t xml:space="preserve">лицензионный контроль </w:t>
      </w:r>
      <w:r w:rsidR="00947263" w:rsidRPr="000457E4">
        <w:rPr>
          <w:szCs w:val="26"/>
        </w:rPr>
        <w:t xml:space="preserve">осуществляется лицензирующим органом после проведения в установленном </w:t>
      </w:r>
      <w:hyperlink r:id="rId44" w:history="1">
        <w:r w:rsidR="00947263" w:rsidRPr="000457E4">
          <w:rPr>
            <w:szCs w:val="26"/>
          </w:rPr>
          <w:t>статьей 19</w:t>
        </w:r>
      </w:hyperlink>
      <w:r w:rsidR="00947263" w:rsidRPr="000457E4">
        <w:rPr>
          <w:szCs w:val="26"/>
        </w:rPr>
        <w:t xml:space="preserve"> Федерального закона</w:t>
      </w:r>
      <w:r w:rsidR="00C67B1D" w:rsidRPr="000457E4">
        <w:rPr>
          <w:szCs w:val="26"/>
        </w:rPr>
        <w:t xml:space="preserve"> № 99-ФЗ</w:t>
      </w:r>
      <w:r w:rsidR="00947263" w:rsidRPr="000457E4">
        <w:rPr>
          <w:szCs w:val="26"/>
        </w:rPr>
        <w:t xml:space="preserve">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w:t>
      </w:r>
      <w:proofErr w:type="gramEnd"/>
      <w:r w:rsidR="00947263" w:rsidRPr="000457E4">
        <w:rPr>
          <w:szCs w:val="26"/>
        </w:rPr>
        <w:t xml:space="preserve"> </w:t>
      </w:r>
      <w:proofErr w:type="gramStart"/>
      <w:r w:rsidR="00947263" w:rsidRPr="000457E4">
        <w:rPr>
          <w:szCs w:val="26"/>
        </w:rPr>
        <w:t>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roofErr w:type="gramEnd"/>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spacing w:before="108" w:after="108"/>
        <w:jc w:val="center"/>
        <w:outlineLvl w:val="0"/>
        <w:rPr>
          <w:b/>
          <w:bCs/>
          <w:szCs w:val="26"/>
        </w:rPr>
      </w:pPr>
      <w:bookmarkStart w:id="22" w:name="sub_330"/>
      <w:r w:rsidRPr="000457E4">
        <w:rPr>
          <w:b/>
          <w:bCs/>
          <w:szCs w:val="26"/>
        </w:rPr>
        <w:t>III. Состав, последовательность и сроки выполнения административных процедур (действий), требования к порядку их выполнения, в том числе выполнения административных процеду</w:t>
      </w:r>
      <w:r w:rsidR="004F3906" w:rsidRPr="000457E4">
        <w:rPr>
          <w:b/>
          <w:bCs/>
          <w:szCs w:val="26"/>
        </w:rPr>
        <w:t>р (действий) в электронной форме</w:t>
      </w:r>
    </w:p>
    <w:p w:rsidR="00A352C1" w:rsidRPr="000457E4" w:rsidRDefault="00A352C1" w:rsidP="00A352C1">
      <w:pPr>
        <w:widowControl w:val="0"/>
        <w:autoSpaceDE w:val="0"/>
        <w:autoSpaceDN w:val="0"/>
        <w:adjustRightInd w:val="0"/>
        <w:spacing w:before="108" w:after="108"/>
        <w:jc w:val="center"/>
        <w:outlineLvl w:val="0"/>
        <w:rPr>
          <w:b/>
          <w:bCs/>
          <w:szCs w:val="26"/>
        </w:rPr>
      </w:pPr>
      <w:bookmarkStart w:id="23" w:name="sub_31100"/>
      <w:bookmarkEnd w:id="22"/>
    </w:p>
    <w:p w:rsidR="00A352C1" w:rsidRPr="000457E4" w:rsidRDefault="00A352C1" w:rsidP="00A0397B">
      <w:pPr>
        <w:widowControl w:val="0"/>
        <w:autoSpaceDE w:val="0"/>
        <w:autoSpaceDN w:val="0"/>
        <w:adjustRightInd w:val="0"/>
        <w:jc w:val="center"/>
        <w:outlineLvl w:val="0"/>
        <w:rPr>
          <w:b/>
          <w:bCs/>
          <w:szCs w:val="26"/>
        </w:rPr>
      </w:pPr>
      <w:r w:rsidRPr="000457E4">
        <w:rPr>
          <w:b/>
          <w:bCs/>
          <w:szCs w:val="26"/>
        </w:rPr>
        <w:t>11. Перечень административных процедур</w:t>
      </w:r>
    </w:p>
    <w:bookmarkEnd w:id="23"/>
    <w:p w:rsidR="00CD213C" w:rsidRPr="000457E4" w:rsidRDefault="00CD213C" w:rsidP="00A0397B">
      <w:pPr>
        <w:widowControl w:val="0"/>
        <w:autoSpaceDE w:val="0"/>
        <w:autoSpaceDN w:val="0"/>
        <w:ind w:firstLine="540"/>
        <w:jc w:val="both"/>
        <w:rPr>
          <w:szCs w:val="26"/>
        </w:rPr>
      </w:pPr>
      <w:r w:rsidRPr="000457E4">
        <w:rPr>
          <w:szCs w:val="26"/>
        </w:rPr>
        <w:t>Осуществление государственной функции включает в себя следующие административные процедуры:</w:t>
      </w:r>
    </w:p>
    <w:p w:rsidR="00221170" w:rsidRPr="000457E4" w:rsidRDefault="00221170" w:rsidP="00221170">
      <w:pPr>
        <w:autoSpaceDE w:val="0"/>
        <w:autoSpaceDN w:val="0"/>
        <w:adjustRightInd w:val="0"/>
        <w:rPr>
          <w:szCs w:val="26"/>
        </w:rPr>
      </w:pPr>
      <w:r w:rsidRPr="000457E4">
        <w:rPr>
          <w:szCs w:val="26"/>
        </w:rPr>
        <w:t xml:space="preserve">        </w:t>
      </w:r>
      <w:r w:rsidR="008C604C" w:rsidRPr="000457E4">
        <w:rPr>
          <w:szCs w:val="26"/>
        </w:rPr>
        <w:t>ф</w:t>
      </w:r>
      <w:r w:rsidRPr="000457E4">
        <w:rPr>
          <w:szCs w:val="26"/>
        </w:rPr>
        <w:t>ормирование ежегодного плана проведения плановых проверок</w:t>
      </w:r>
      <w:r w:rsidR="00D76858" w:rsidRPr="000457E4">
        <w:rPr>
          <w:szCs w:val="26"/>
        </w:rPr>
        <w:t>;</w:t>
      </w:r>
    </w:p>
    <w:p w:rsidR="00CD213C" w:rsidRPr="000457E4" w:rsidRDefault="00CD213C" w:rsidP="00A0397B">
      <w:pPr>
        <w:widowControl w:val="0"/>
        <w:autoSpaceDE w:val="0"/>
        <w:autoSpaceDN w:val="0"/>
        <w:ind w:firstLine="540"/>
        <w:jc w:val="both"/>
        <w:rPr>
          <w:szCs w:val="26"/>
        </w:rPr>
      </w:pPr>
      <w:r w:rsidRPr="000457E4">
        <w:rPr>
          <w:szCs w:val="26"/>
        </w:rPr>
        <w:t>принятие решения о проведении проверки;</w:t>
      </w:r>
    </w:p>
    <w:p w:rsidR="00CD213C" w:rsidRPr="000457E4" w:rsidRDefault="00CD213C" w:rsidP="00A0397B">
      <w:pPr>
        <w:widowControl w:val="0"/>
        <w:autoSpaceDE w:val="0"/>
        <w:autoSpaceDN w:val="0"/>
        <w:ind w:firstLine="540"/>
        <w:jc w:val="both"/>
        <w:rPr>
          <w:szCs w:val="26"/>
        </w:rPr>
      </w:pPr>
      <w:r w:rsidRPr="000457E4">
        <w:rPr>
          <w:szCs w:val="26"/>
        </w:rPr>
        <w:t>подготовка к проведению проверки;</w:t>
      </w:r>
    </w:p>
    <w:p w:rsidR="00CD213C" w:rsidRPr="000457E4" w:rsidRDefault="00CD213C" w:rsidP="008C604C">
      <w:pPr>
        <w:widowControl w:val="0"/>
        <w:autoSpaceDE w:val="0"/>
        <w:autoSpaceDN w:val="0"/>
        <w:ind w:firstLine="540"/>
        <w:jc w:val="both"/>
        <w:rPr>
          <w:szCs w:val="26"/>
        </w:rPr>
      </w:pPr>
      <w:r w:rsidRPr="000457E4">
        <w:rPr>
          <w:szCs w:val="26"/>
        </w:rPr>
        <w:t xml:space="preserve"> проведение проверки и оформление результатов проверки;</w:t>
      </w:r>
    </w:p>
    <w:p w:rsidR="00CD213C" w:rsidRPr="000457E4" w:rsidRDefault="00CD213C" w:rsidP="00A0397B">
      <w:pPr>
        <w:widowControl w:val="0"/>
        <w:autoSpaceDE w:val="0"/>
        <w:autoSpaceDN w:val="0"/>
        <w:ind w:firstLine="540"/>
        <w:jc w:val="both"/>
        <w:rPr>
          <w:szCs w:val="26"/>
        </w:rPr>
      </w:pPr>
      <w:r w:rsidRPr="000457E4">
        <w:rPr>
          <w:szCs w:val="26"/>
        </w:rPr>
        <w:t>принятие мер по итогам проверки;</w:t>
      </w:r>
    </w:p>
    <w:p w:rsidR="00CD213C" w:rsidRPr="000457E4" w:rsidRDefault="00CD213C" w:rsidP="00A0397B">
      <w:pPr>
        <w:widowControl w:val="0"/>
        <w:autoSpaceDE w:val="0"/>
        <w:autoSpaceDN w:val="0"/>
        <w:ind w:firstLine="540"/>
        <w:jc w:val="both"/>
        <w:rPr>
          <w:szCs w:val="26"/>
        </w:rPr>
      </w:pPr>
      <w:r w:rsidRPr="000457E4">
        <w:rPr>
          <w:szCs w:val="26"/>
        </w:rPr>
        <w:t>организация и проведение мероприятий, направленных на профилактику нарушений лицензионных требований;</w:t>
      </w:r>
    </w:p>
    <w:p w:rsidR="00CD213C" w:rsidRPr="000457E4" w:rsidRDefault="00CD213C" w:rsidP="00A0397B">
      <w:pPr>
        <w:widowControl w:val="0"/>
        <w:autoSpaceDE w:val="0"/>
        <w:autoSpaceDN w:val="0"/>
        <w:ind w:firstLine="540"/>
        <w:jc w:val="both"/>
        <w:rPr>
          <w:szCs w:val="26"/>
        </w:rPr>
      </w:pPr>
      <w:r w:rsidRPr="000457E4">
        <w:rPr>
          <w:szCs w:val="26"/>
        </w:rPr>
        <w:t>систематическое наблюдение за исполнением лицензионных требований, анализ и прогнозирование состояния исполнения лицензионных требований.</w:t>
      </w:r>
    </w:p>
    <w:p w:rsidR="00090CFF" w:rsidRPr="000457E4" w:rsidRDefault="00090CFF" w:rsidP="0082285A">
      <w:pPr>
        <w:autoSpaceDE w:val="0"/>
        <w:autoSpaceDN w:val="0"/>
        <w:adjustRightInd w:val="0"/>
        <w:ind w:firstLine="540"/>
        <w:jc w:val="both"/>
        <w:rPr>
          <w:szCs w:val="26"/>
        </w:rPr>
      </w:pPr>
      <w:r w:rsidRPr="000457E4">
        <w:rPr>
          <w:szCs w:val="26"/>
        </w:rPr>
        <w:t>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w:t>
      </w:r>
      <w:r w:rsidR="00307537" w:rsidRPr="000457E4">
        <w:rPr>
          <w:szCs w:val="26"/>
        </w:rPr>
        <w:t xml:space="preserve"> межведомственный перечень.</w:t>
      </w:r>
    </w:p>
    <w:p w:rsidR="00090CFF" w:rsidRPr="000457E4" w:rsidRDefault="00090CFF" w:rsidP="00A0397B">
      <w:pPr>
        <w:widowControl w:val="0"/>
        <w:autoSpaceDE w:val="0"/>
        <w:autoSpaceDN w:val="0"/>
        <w:ind w:firstLine="540"/>
        <w:jc w:val="both"/>
        <w:rPr>
          <w:szCs w:val="26"/>
        </w:rPr>
      </w:pPr>
    </w:p>
    <w:p w:rsidR="00221170" w:rsidRPr="000457E4" w:rsidRDefault="005D7B44" w:rsidP="00221170">
      <w:pPr>
        <w:autoSpaceDE w:val="0"/>
        <w:autoSpaceDN w:val="0"/>
        <w:adjustRightInd w:val="0"/>
        <w:jc w:val="center"/>
        <w:rPr>
          <w:b/>
          <w:szCs w:val="26"/>
        </w:rPr>
      </w:pPr>
      <w:r w:rsidRPr="000457E4">
        <w:rPr>
          <w:b/>
          <w:szCs w:val="26"/>
        </w:rPr>
        <w:t xml:space="preserve">12. </w:t>
      </w:r>
      <w:r w:rsidR="00061F7F" w:rsidRPr="000457E4">
        <w:rPr>
          <w:b/>
          <w:szCs w:val="26"/>
        </w:rPr>
        <w:t xml:space="preserve"> </w:t>
      </w:r>
      <w:r w:rsidR="00221170" w:rsidRPr="000457E4">
        <w:rPr>
          <w:b/>
          <w:szCs w:val="26"/>
        </w:rPr>
        <w:t>Формирование ежегодного плана проведения плановых проверок</w:t>
      </w:r>
    </w:p>
    <w:p w:rsidR="008578C1" w:rsidRPr="000457E4" w:rsidRDefault="00481758" w:rsidP="00834D74">
      <w:pPr>
        <w:autoSpaceDE w:val="0"/>
        <w:autoSpaceDN w:val="0"/>
        <w:adjustRightInd w:val="0"/>
        <w:ind w:firstLine="540"/>
        <w:jc w:val="both"/>
        <w:rPr>
          <w:rFonts w:eastAsia="Calibri"/>
          <w:szCs w:val="26"/>
          <w:lang w:eastAsia="en-US"/>
        </w:rPr>
      </w:pPr>
      <w:r w:rsidRPr="000457E4">
        <w:rPr>
          <w:rFonts w:eastAsia="Calibri"/>
          <w:szCs w:val="26"/>
          <w:lang w:eastAsia="en-US"/>
        </w:rPr>
        <w:t>1</w:t>
      </w:r>
      <w:r w:rsidR="005D7B44" w:rsidRPr="000457E4">
        <w:rPr>
          <w:rFonts w:eastAsia="Calibri"/>
          <w:szCs w:val="26"/>
          <w:lang w:eastAsia="en-US"/>
        </w:rPr>
        <w:t>2.1.</w:t>
      </w:r>
      <w:r w:rsidRPr="000457E4">
        <w:rPr>
          <w:rFonts w:eastAsia="Calibri"/>
          <w:szCs w:val="26"/>
          <w:lang w:eastAsia="en-US"/>
        </w:rPr>
        <w:t xml:space="preserve"> </w:t>
      </w:r>
      <w:r w:rsidR="008578C1" w:rsidRPr="000457E4">
        <w:rPr>
          <w:rFonts w:eastAsia="Calibri"/>
          <w:szCs w:val="26"/>
          <w:lang w:eastAsia="en-US"/>
        </w:rPr>
        <w:t>Ежегодный план проведения плановых проверок (далее - ежегодный план) формируется министерством в срок до 25 августа года, предшествующего году проведения плановых проверок.</w:t>
      </w:r>
    </w:p>
    <w:p w:rsidR="008578C1" w:rsidRPr="000457E4" w:rsidRDefault="005D7B44" w:rsidP="00834D74">
      <w:pPr>
        <w:autoSpaceDE w:val="0"/>
        <w:autoSpaceDN w:val="0"/>
        <w:adjustRightInd w:val="0"/>
        <w:ind w:firstLine="540"/>
        <w:jc w:val="both"/>
        <w:rPr>
          <w:rFonts w:eastAsia="Calibri"/>
          <w:szCs w:val="26"/>
          <w:lang w:eastAsia="en-US"/>
        </w:rPr>
      </w:pPr>
      <w:r w:rsidRPr="000457E4">
        <w:rPr>
          <w:rFonts w:eastAsia="Calibri"/>
          <w:szCs w:val="26"/>
          <w:lang w:eastAsia="en-US"/>
        </w:rPr>
        <w:lastRenderedPageBreak/>
        <w:t>12.</w:t>
      </w:r>
      <w:r w:rsidR="00481758" w:rsidRPr="000457E4">
        <w:rPr>
          <w:rFonts w:eastAsia="Calibri"/>
          <w:szCs w:val="26"/>
          <w:lang w:eastAsia="en-US"/>
        </w:rPr>
        <w:t xml:space="preserve">2. </w:t>
      </w:r>
      <w:r w:rsidR="008578C1" w:rsidRPr="000457E4">
        <w:rPr>
          <w:rFonts w:eastAsia="Calibri"/>
          <w:szCs w:val="26"/>
          <w:lang w:eastAsia="en-US"/>
        </w:rPr>
        <w:t>Основанием для включения плановой проверки в ежегодный план является:</w:t>
      </w:r>
    </w:p>
    <w:p w:rsidR="00AF395E" w:rsidRPr="000457E4" w:rsidRDefault="00AF395E" w:rsidP="00834D74">
      <w:pPr>
        <w:autoSpaceDE w:val="0"/>
        <w:autoSpaceDN w:val="0"/>
        <w:adjustRightInd w:val="0"/>
        <w:ind w:firstLine="540"/>
        <w:jc w:val="both"/>
        <w:rPr>
          <w:szCs w:val="26"/>
        </w:rPr>
      </w:pPr>
      <w:r w:rsidRPr="000457E4">
        <w:rPr>
          <w:szCs w:val="26"/>
        </w:rPr>
        <w:t>1) не ранее чем через один год со дня принятия решения о предоставлении лицензии;</w:t>
      </w:r>
    </w:p>
    <w:p w:rsidR="00AF395E" w:rsidRPr="000457E4" w:rsidRDefault="00AF395E" w:rsidP="00834D74">
      <w:pPr>
        <w:autoSpaceDE w:val="0"/>
        <w:autoSpaceDN w:val="0"/>
        <w:adjustRightInd w:val="0"/>
        <w:ind w:firstLine="540"/>
        <w:jc w:val="both"/>
        <w:rPr>
          <w:szCs w:val="26"/>
        </w:rPr>
      </w:pPr>
      <w:r w:rsidRPr="000457E4">
        <w:rPr>
          <w:szCs w:val="26"/>
        </w:rPr>
        <w:t>2) не ранее чем через три года со дня проведения последней плановой проверки</w:t>
      </w:r>
      <w:r w:rsidR="00F27FF7" w:rsidRPr="000457E4">
        <w:rPr>
          <w:szCs w:val="26"/>
        </w:rPr>
        <w:t>.</w:t>
      </w:r>
    </w:p>
    <w:p w:rsidR="008578C1" w:rsidRPr="000457E4" w:rsidRDefault="003F4803" w:rsidP="00834D74">
      <w:pPr>
        <w:autoSpaceDE w:val="0"/>
        <w:autoSpaceDN w:val="0"/>
        <w:adjustRightInd w:val="0"/>
        <w:ind w:firstLine="540"/>
        <w:jc w:val="both"/>
        <w:rPr>
          <w:rFonts w:eastAsia="Calibri"/>
          <w:szCs w:val="26"/>
          <w:lang w:eastAsia="en-US"/>
        </w:rPr>
      </w:pPr>
      <w:r w:rsidRPr="000457E4">
        <w:rPr>
          <w:rFonts w:eastAsia="Calibri"/>
          <w:szCs w:val="26"/>
          <w:lang w:eastAsia="en-US"/>
        </w:rPr>
        <w:t>12.</w:t>
      </w:r>
      <w:r w:rsidR="00481758" w:rsidRPr="000457E4">
        <w:rPr>
          <w:rFonts w:eastAsia="Calibri"/>
          <w:szCs w:val="26"/>
          <w:lang w:eastAsia="en-US"/>
        </w:rPr>
        <w:t xml:space="preserve">3. </w:t>
      </w:r>
      <w:r w:rsidR="008578C1" w:rsidRPr="000457E4">
        <w:rPr>
          <w:rFonts w:eastAsia="Calibri"/>
          <w:szCs w:val="26"/>
          <w:lang w:eastAsia="en-US"/>
        </w:rPr>
        <w:t>Должностным лицом, ответственным за выполнение административных действий, является лицо, в служебные обязанности которого входит составление ежегодного плана (далее - должностное лицо, ответственное за подготовку ежегодного плана).</w:t>
      </w:r>
    </w:p>
    <w:p w:rsidR="008578C1" w:rsidRPr="000457E4" w:rsidRDefault="008578C1" w:rsidP="00481758">
      <w:pPr>
        <w:autoSpaceDE w:val="0"/>
        <w:autoSpaceDN w:val="0"/>
        <w:adjustRightInd w:val="0"/>
        <w:ind w:firstLine="540"/>
        <w:jc w:val="both"/>
        <w:rPr>
          <w:rFonts w:eastAsia="Calibri"/>
          <w:szCs w:val="26"/>
          <w:lang w:eastAsia="en-US"/>
        </w:rPr>
      </w:pPr>
      <w:r w:rsidRPr="000457E4">
        <w:rPr>
          <w:rFonts w:eastAsia="Calibri"/>
          <w:szCs w:val="26"/>
          <w:lang w:eastAsia="en-US"/>
        </w:rPr>
        <w:t>Ежегодный план составляется по форме, утвержденной Постановлением</w:t>
      </w:r>
      <w:r w:rsidR="00EE665E" w:rsidRPr="000457E4">
        <w:rPr>
          <w:rFonts w:eastAsia="Calibri"/>
          <w:szCs w:val="26"/>
          <w:lang w:eastAsia="en-US"/>
        </w:rPr>
        <w:t xml:space="preserve"> Правительства Российской Фе</w:t>
      </w:r>
      <w:r w:rsidR="004F30A3" w:rsidRPr="000457E4">
        <w:rPr>
          <w:rFonts w:eastAsia="Calibri"/>
          <w:szCs w:val="26"/>
          <w:lang w:eastAsia="en-US"/>
        </w:rPr>
        <w:t>д</w:t>
      </w:r>
      <w:r w:rsidR="00EE665E" w:rsidRPr="000457E4">
        <w:rPr>
          <w:rFonts w:eastAsia="Calibri"/>
          <w:szCs w:val="26"/>
          <w:lang w:eastAsia="en-US"/>
        </w:rPr>
        <w:t>ерации</w:t>
      </w:r>
      <w:r w:rsidRPr="000457E4">
        <w:rPr>
          <w:rFonts w:eastAsia="Calibri"/>
          <w:szCs w:val="26"/>
          <w:lang w:eastAsia="en-US"/>
        </w:rPr>
        <w:t xml:space="preserve"> </w:t>
      </w:r>
      <w:r w:rsidR="004F30A3" w:rsidRPr="000457E4">
        <w:rPr>
          <w:szCs w:val="26"/>
        </w:rPr>
        <w:t xml:space="preserve">от 30.06.2010 №  489 «Об утверждении Правил подготовки органами государственного контроля (надзора) и органами муниципального </w:t>
      </w:r>
      <w:proofErr w:type="gramStart"/>
      <w:r w:rsidR="004F30A3" w:rsidRPr="000457E4">
        <w:rPr>
          <w:szCs w:val="26"/>
        </w:rPr>
        <w:t>контроля ежегодных планов проведения плановых проверок юридических лиц</w:t>
      </w:r>
      <w:proofErr w:type="gramEnd"/>
      <w:r w:rsidR="004F30A3" w:rsidRPr="000457E4">
        <w:rPr>
          <w:szCs w:val="26"/>
        </w:rPr>
        <w:t xml:space="preserve"> и индивидуальных предпринимателей» (далее –</w:t>
      </w:r>
      <w:r w:rsidR="00D879D7" w:rsidRPr="000457E4">
        <w:rPr>
          <w:szCs w:val="26"/>
        </w:rPr>
        <w:t xml:space="preserve"> П</w:t>
      </w:r>
      <w:r w:rsidR="004F30A3" w:rsidRPr="000457E4">
        <w:rPr>
          <w:szCs w:val="26"/>
        </w:rPr>
        <w:t>остановление № 489)</w:t>
      </w:r>
      <w:r w:rsidRPr="000457E4">
        <w:rPr>
          <w:rFonts w:eastAsia="Calibri"/>
          <w:szCs w:val="26"/>
          <w:lang w:eastAsia="en-US"/>
        </w:rPr>
        <w:t>.</w:t>
      </w:r>
    </w:p>
    <w:p w:rsidR="008578C1" w:rsidRPr="000457E4" w:rsidRDefault="008578C1" w:rsidP="00834D74">
      <w:pPr>
        <w:autoSpaceDE w:val="0"/>
        <w:autoSpaceDN w:val="0"/>
        <w:adjustRightInd w:val="0"/>
        <w:ind w:firstLine="540"/>
        <w:jc w:val="both"/>
        <w:rPr>
          <w:rFonts w:eastAsia="Calibri"/>
          <w:szCs w:val="26"/>
          <w:lang w:eastAsia="en-US"/>
        </w:rPr>
      </w:pPr>
      <w:r w:rsidRPr="000457E4">
        <w:rPr>
          <w:rFonts w:eastAsia="Calibri"/>
          <w:szCs w:val="26"/>
          <w:lang w:eastAsia="en-US"/>
        </w:rPr>
        <w:t>Должностное лицо, ответственное за подготовку ежегодного плана, обеспечивает:</w:t>
      </w:r>
    </w:p>
    <w:p w:rsidR="008578C1" w:rsidRPr="000457E4" w:rsidRDefault="008578C1" w:rsidP="00834D74">
      <w:pPr>
        <w:autoSpaceDE w:val="0"/>
        <w:autoSpaceDN w:val="0"/>
        <w:adjustRightInd w:val="0"/>
        <w:ind w:firstLine="540"/>
        <w:jc w:val="both"/>
        <w:rPr>
          <w:rFonts w:eastAsia="Calibri"/>
          <w:szCs w:val="26"/>
          <w:lang w:eastAsia="en-US"/>
        </w:rPr>
      </w:pPr>
      <w:r w:rsidRPr="000457E4">
        <w:rPr>
          <w:rFonts w:eastAsia="Calibri"/>
          <w:szCs w:val="26"/>
          <w:lang w:eastAsia="en-US"/>
        </w:rPr>
        <w:t>- составление проекта ежегодног</w:t>
      </w:r>
      <w:r w:rsidR="00B71500" w:rsidRPr="000457E4">
        <w:rPr>
          <w:rFonts w:eastAsia="Calibri"/>
          <w:szCs w:val="26"/>
          <w:lang w:eastAsia="en-US"/>
        </w:rPr>
        <w:t>о плана по форме, утвержденной П</w:t>
      </w:r>
      <w:r w:rsidRPr="000457E4">
        <w:rPr>
          <w:rFonts w:eastAsia="Calibri"/>
          <w:szCs w:val="26"/>
          <w:lang w:eastAsia="en-US"/>
        </w:rPr>
        <w:t>остановлением № 489 и проекта сопроводительного письма в адрес прокуратуры Калужской области о направлении проекта ежегодного плана;</w:t>
      </w:r>
    </w:p>
    <w:p w:rsidR="008578C1" w:rsidRPr="000457E4" w:rsidRDefault="008578C1" w:rsidP="00834D74">
      <w:pPr>
        <w:autoSpaceDE w:val="0"/>
        <w:autoSpaceDN w:val="0"/>
        <w:adjustRightInd w:val="0"/>
        <w:ind w:firstLine="540"/>
        <w:jc w:val="both"/>
        <w:rPr>
          <w:rFonts w:eastAsia="Calibri"/>
          <w:szCs w:val="26"/>
          <w:lang w:eastAsia="en-US"/>
        </w:rPr>
      </w:pPr>
      <w:r w:rsidRPr="000457E4">
        <w:rPr>
          <w:rFonts w:eastAsia="Calibri"/>
          <w:szCs w:val="26"/>
          <w:lang w:eastAsia="en-US"/>
        </w:rPr>
        <w:t>- направление проекта ежегодного плана в срок до 1 сентября года, предшествующего году проведения проверок в прокуратуру Калужской области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8578C1" w:rsidRPr="000457E4" w:rsidRDefault="008578C1" w:rsidP="00834D74">
      <w:pPr>
        <w:autoSpaceDE w:val="0"/>
        <w:autoSpaceDN w:val="0"/>
        <w:adjustRightInd w:val="0"/>
        <w:ind w:firstLine="540"/>
        <w:jc w:val="both"/>
        <w:rPr>
          <w:rFonts w:eastAsia="Calibri"/>
          <w:szCs w:val="26"/>
          <w:lang w:eastAsia="en-US"/>
        </w:rPr>
      </w:pPr>
      <w:r w:rsidRPr="000457E4">
        <w:rPr>
          <w:rFonts w:eastAsia="Calibri"/>
          <w:szCs w:val="26"/>
          <w:lang w:eastAsia="en-US"/>
        </w:rPr>
        <w:t>Ежегодный план проведения плановых проверок, утверждается министром (заместителем министра) в срок до 1 ноября года, предшествующего году проведения плановых проверок и направляется в прокуратуру Калужской  области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8578C1" w:rsidRPr="000457E4" w:rsidRDefault="008578C1" w:rsidP="00834D74">
      <w:pPr>
        <w:autoSpaceDE w:val="0"/>
        <w:autoSpaceDN w:val="0"/>
        <w:adjustRightInd w:val="0"/>
        <w:ind w:firstLine="540"/>
        <w:jc w:val="both"/>
        <w:rPr>
          <w:rFonts w:eastAsia="Calibri"/>
          <w:szCs w:val="26"/>
          <w:lang w:eastAsia="en-US"/>
        </w:rPr>
      </w:pPr>
      <w:r w:rsidRPr="000457E4">
        <w:rPr>
          <w:rFonts w:eastAsia="Calibri"/>
          <w:szCs w:val="26"/>
          <w:lang w:eastAsia="en-US"/>
        </w:rPr>
        <w:t xml:space="preserve">Должностное лицо, ответственное за подготовку ежегодного плана, обеспечивает размещение утвержденного ежегодного плана на официальном сайте министерства в сети </w:t>
      </w:r>
      <w:r w:rsidR="00B71500" w:rsidRPr="000457E4">
        <w:rPr>
          <w:rFonts w:eastAsia="Calibri"/>
          <w:szCs w:val="26"/>
          <w:lang w:eastAsia="en-US"/>
        </w:rPr>
        <w:t>«</w:t>
      </w:r>
      <w:r w:rsidRPr="000457E4">
        <w:rPr>
          <w:rFonts w:eastAsia="Calibri"/>
          <w:szCs w:val="26"/>
          <w:lang w:eastAsia="en-US"/>
        </w:rPr>
        <w:t>Интернет</w:t>
      </w:r>
      <w:r w:rsidR="00B71500" w:rsidRPr="000457E4">
        <w:rPr>
          <w:rFonts w:eastAsia="Calibri"/>
          <w:szCs w:val="26"/>
          <w:lang w:eastAsia="en-US"/>
        </w:rPr>
        <w:t xml:space="preserve">» </w:t>
      </w:r>
      <w:r w:rsidRPr="000457E4">
        <w:rPr>
          <w:rFonts w:eastAsia="Calibri"/>
          <w:szCs w:val="26"/>
          <w:lang w:eastAsia="en-US"/>
        </w:rPr>
        <w:t xml:space="preserve"> до 31 декабря года, предшествующего году проведения плановых проверок.</w:t>
      </w:r>
    </w:p>
    <w:p w:rsidR="008578C1" w:rsidRPr="000457E4" w:rsidRDefault="003F4803" w:rsidP="004F30A3">
      <w:pPr>
        <w:autoSpaceDE w:val="0"/>
        <w:autoSpaceDN w:val="0"/>
        <w:adjustRightInd w:val="0"/>
        <w:ind w:firstLine="540"/>
        <w:jc w:val="both"/>
        <w:rPr>
          <w:rFonts w:eastAsia="Calibri"/>
          <w:szCs w:val="26"/>
          <w:lang w:eastAsia="en-US"/>
        </w:rPr>
      </w:pPr>
      <w:r w:rsidRPr="000457E4">
        <w:rPr>
          <w:rFonts w:eastAsia="Calibri"/>
          <w:szCs w:val="26"/>
          <w:lang w:eastAsia="en-US"/>
        </w:rPr>
        <w:t>12</w:t>
      </w:r>
      <w:r w:rsidR="006F4B9A" w:rsidRPr="000457E4">
        <w:rPr>
          <w:rFonts w:eastAsia="Calibri"/>
          <w:szCs w:val="26"/>
          <w:lang w:eastAsia="en-US"/>
        </w:rPr>
        <w:t xml:space="preserve">.4. </w:t>
      </w:r>
      <w:r w:rsidR="008578C1" w:rsidRPr="000457E4">
        <w:rPr>
          <w:rFonts w:eastAsia="Calibri"/>
          <w:szCs w:val="26"/>
          <w:lang w:eastAsia="en-US"/>
        </w:rPr>
        <w:t xml:space="preserve"> Критерием принятия решения является наличие оснований для включения плановой проверки в ежегодный план проведения проверок.</w:t>
      </w:r>
    </w:p>
    <w:p w:rsidR="00AD66CE" w:rsidRPr="000457E4" w:rsidRDefault="008578C1" w:rsidP="00834D74">
      <w:pPr>
        <w:autoSpaceDE w:val="0"/>
        <w:autoSpaceDN w:val="0"/>
        <w:adjustRightInd w:val="0"/>
        <w:ind w:firstLine="539"/>
        <w:jc w:val="both"/>
        <w:rPr>
          <w:rFonts w:eastAsia="Calibri"/>
          <w:szCs w:val="26"/>
          <w:lang w:eastAsia="en-US"/>
        </w:rPr>
      </w:pPr>
      <w:r w:rsidRPr="000457E4">
        <w:rPr>
          <w:rFonts w:eastAsia="Calibri"/>
          <w:szCs w:val="26"/>
          <w:lang w:eastAsia="en-US"/>
        </w:rPr>
        <w:t>Результатом административных действий является ежегодный план проведения плановых проверок, утвержденный ми</w:t>
      </w:r>
      <w:r w:rsidR="00E71F6D" w:rsidRPr="000457E4">
        <w:rPr>
          <w:rFonts w:eastAsia="Calibri"/>
          <w:szCs w:val="26"/>
          <w:lang w:eastAsia="en-US"/>
        </w:rPr>
        <w:t xml:space="preserve">нистром (заместителем министра). </w:t>
      </w:r>
    </w:p>
    <w:p w:rsidR="007E1D1C" w:rsidRPr="000457E4" w:rsidRDefault="00AD66CE" w:rsidP="007E1D1C">
      <w:pPr>
        <w:widowControl w:val="0"/>
        <w:autoSpaceDE w:val="0"/>
        <w:autoSpaceDN w:val="0"/>
        <w:ind w:firstLine="540"/>
        <w:jc w:val="both"/>
        <w:rPr>
          <w:szCs w:val="26"/>
        </w:rPr>
      </w:pPr>
      <w:r w:rsidRPr="000457E4">
        <w:rPr>
          <w:szCs w:val="26"/>
        </w:rPr>
        <w:t xml:space="preserve"> Результат административной процедуры фиксируется на бумажном носителе, а также в электронной форме посредством размещения на официальном сайте министерства в сети Интернет</w:t>
      </w:r>
      <w:r w:rsidR="00844A16" w:rsidRPr="000457E4">
        <w:rPr>
          <w:szCs w:val="26"/>
        </w:rPr>
        <w:t xml:space="preserve">, </w:t>
      </w:r>
      <w:r w:rsidRPr="000457E4">
        <w:rPr>
          <w:szCs w:val="26"/>
        </w:rPr>
        <w:t xml:space="preserve"> </w:t>
      </w:r>
      <w:r w:rsidR="00844A16" w:rsidRPr="000457E4">
        <w:rPr>
          <w:szCs w:val="26"/>
        </w:rPr>
        <w:t xml:space="preserve">в федеральной государственной информационной системе «Единый реестр проверок» </w:t>
      </w:r>
      <w:r w:rsidRPr="000457E4">
        <w:rPr>
          <w:szCs w:val="26"/>
        </w:rPr>
        <w:t>для оз</w:t>
      </w:r>
      <w:r w:rsidR="00844A16" w:rsidRPr="000457E4">
        <w:rPr>
          <w:szCs w:val="26"/>
        </w:rPr>
        <w:t>накомления заинтересованных лиц,</w:t>
      </w:r>
      <w:r w:rsidR="007E1D1C" w:rsidRPr="000457E4">
        <w:rPr>
          <w:szCs w:val="26"/>
        </w:rPr>
        <w:t xml:space="preserve"> либо иным доступным способом.</w:t>
      </w:r>
    </w:p>
    <w:p w:rsidR="00495866" w:rsidRPr="000457E4" w:rsidRDefault="00495866" w:rsidP="00495866">
      <w:pPr>
        <w:autoSpaceDE w:val="0"/>
        <w:autoSpaceDN w:val="0"/>
        <w:adjustRightInd w:val="0"/>
        <w:ind w:firstLine="539"/>
        <w:jc w:val="both"/>
        <w:rPr>
          <w:bCs/>
          <w:szCs w:val="26"/>
        </w:rPr>
      </w:pPr>
      <w:r w:rsidRPr="000457E4">
        <w:rPr>
          <w:bCs/>
          <w:szCs w:val="26"/>
        </w:rPr>
        <w:t>Способом фиксации результата административной процедуры является регистрация приказа министерства об утверждении ежегодного плана проведения проверок и размещение в электронной форме ежегодного плана проведения проверок на официальном сайте в сети Интернет http://www.admoblkaluga.ru/sub/competitive/.</w:t>
      </w:r>
    </w:p>
    <w:p w:rsidR="00DA139D" w:rsidRPr="000457E4" w:rsidRDefault="00315A73" w:rsidP="00A0397B">
      <w:pPr>
        <w:widowControl w:val="0"/>
        <w:autoSpaceDE w:val="0"/>
        <w:autoSpaceDN w:val="0"/>
        <w:ind w:firstLine="540"/>
        <w:jc w:val="both"/>
        <w:rPr>
          <w:b/>
          <w:szCs w:val="26"/>
        </w:rPr>
      </w:pPr>
      <w:bookmarkStart w:id="24" w:name="sub_31200"/>
      <w:r w:rsidRPr="000457E4">
        <w:rPr>
          <w:b/>
          <w:szCs w:val="26"/>
        </w:rPr>
        <w:t xml:space="preserve">                        </w:t>
      </w:r>
    </w:p>
    <w:p w:rsidR="00DA139D" w:rsidRPr="000457E4" w:rsidRDefault="00DA139D" w:rsidP="00A0397B">
      <w:pPr>
        <w:widowControl w:val="0"/>
        <w:autoSpaceDE w:val="0"/>
        <w:autoSpaceDN w:val="0"/>
        <w:ind w:firstLine="540"/>
        <w:jc w:val="both"/>
        <w:rPr>
          <w:b/>
          <w:szCs w:val="26"/>
        </w:rPr>
      </w:pPr>
    </w:p>
    <w:p w:rsidR="00CD213C" w:rsidRPr="000457E4" w:rsidRDefault="003F4803" w:rsidP="00061F7F">
      <w:pPr>
        <w:widowControl w:val="0"/>
        <w:autoSpaceDE w:val="0"/>
        <w:autoSpaceDN w:val="0"/>
        <w:ind w:firstLine="540"/>
        <w:jc w:val="center"/>
        <w:rPr>
          <w:b/>
          <w:szCs w:val="26"/>
        </w:rPr>
      </w:pPr>
      <w:r w:rsidRPr="000457E4">
        <w:rPr>
          <w:b/>
          <w:szCs w:val="26"/>
        </w:rPr>
        <w:t>13</w:t>
      </w:r>
      <w:r w:rsidR="006F4B9A" w:rsidRPr="000457E4">
        <w:rPr>
          <w:b/>
          <w:szCs w:val="26"/>
        </w:rPr>
        <w:t xml:space="preserve">. </w:t>
      </w:r>
      <w:r w:rsidR="00CD213C" w:rsidRPr="000457E4">
        <w:rPr>
          <w:b/>
          <w:szCs w:val="26"/>
        </w:rPr>
        <w:t>Приняти</w:t>
      </w:r>
      <w:r w:rsidR="00CC0E8A" w:rsidRPr="000457E4">
        <w:rPr>
          <w:b/>
          <w:szCs w:val="26"/>
        </w:rPr>
        <w:t>е решения о проведении проверки</w:t>
      </w:r>
    </w:p>
    <w:p w:rsidR="00AF153D" w:rsidRPr="000457E4" w:rsidRDefault="006264F2" w:rsidP="00AF153D">
      <w:pPr>
        <w:widowControl w:val="0"/>
        <w:autoSpaceDE w:val="0"/>
        <w:autoSpaceDN w:val="0"/>
        <w:spacing w:before="220"/>
        <w:ind w:firstLine="540"/>
        <w:jc w:val="both"/>
        <w:rPr>
          <w:szCs w:val="26"/>
        </w:rPr>
      </w:pPr>
      <w:r w:rsidRPr="000457E4">
        <w:rPr>
          <w:szCs w:val="26"/>
        </w:rPr>
        <w:t xml:space="preserve">13.1. </w:t>
      </w:r>
      <w:r w:rsidR="00AF153D" w:rsidRPr="000457E4">
        <w:rPr>
          <w:szCs w:val="26"/>
        </w:rPr>
        <w:t>При осуществлении лицензионного контроля проводятся:</w:t>
      </w:r>
    </w:p>
    <w:p w:rsidR="00A90C8D" w:rsidRPr="000457E4" w:rsidRDefault="00AF153D" w:rsidP="006264F2">
      <w:pPr>
        <w:autoSpaceDE w:val="0"/>
        <w:autoSpaceDN w:val="0"/>
        <w:adjustRightInd w:val="0"/>
        <w:ind w:firstLine="540"/>
        <w:jc w:val="both"/>
        <w:rPr>
          <w:rFonts w:eastAsia="Calibri"/>
          <w:szCs w:val="26"/>
          <w:lang w:eastAsia="en-US"/>
        </w:rPr>
      </w:pPr>
      <w:bookmarkStart w:id="25" w:name="P187"/>
      <w:bookmarkEnd w:id="25"/>
      <w:r w:rsidRPr="000457E4">
        <w:rPr>
          <w:rFonts w:eastAsia="Calibri"/>
          <w:szCs w:val="26"/>
          <w:lang w:eastAsia="en-US"/>
        </w:rPr>
        <w:t xml:space="preserve">- в отношении соискателя лицензии, представившего заявление о предоставлении лицензии, или лицензиата, представившего заявление о </w:t>
      </w:r>
      <w:r w:rsidR="006264F2" w:rsidRPr="000457E4">
        <w:rPr>
          <w:rFonts w:eastAsia="Calibri"/>
          <w:szCs w:val="26"/>
          <w:lang w:eastAsia="en-US"/>
        </w:rPr>
        <w:t xml:space="preserve">представлении </w:t>
      </w:r>
      <w:r w:rsidR="000964D4" w:rsidRPr="000457E4">
        <w:rPr>
          <w:rFonts w:eastAsia="Calibri"/>
          <w:szCs w:val="26"/>
          <w:lang w:eastAsia="en-US"/>
        </w:rPr>
        <w:t>л</w:t>
      </w:r>
      <w:r w:rsidR="007E1D1C" w:rsidRPr="000457E4">
        <w:rPr>
          <w:rFonts w:eastAsia="Calibri"/>
          <w:szCs w:val="26"/>
          <w:lang w:eastAsia="en-US"/>
        </w:rPr>
        <w:t xml:space="preserve">ицензии </w:t>
      </w:r>
      <w:r w:rsidR="006264F2" w:rsidRPr="000457E4">
        <w:rPr>
          <w:rFonts w:eastAsia="Calibri"/>
          <w:szCs w:val="26"/>
          <w:lang w:eastAsia="en-US"/>
        </w:rPr>
        <w:t xml:space="preserve">или </w:t>
      </w:r>
      <w:r w:rsidRPr="000457E4">
        <w:rPr>
          <w:rFonts w:eastAsia="Calibri"/>
          <w:szCs w:val="26"/>
          <w:lang w:eastAsia="en-US"/>
        </w:rPr>
        <w:t xml:space="preserve">переоформлении лицензии, в </w:t>
      </w:r>
      <w:proofErr w:type="gramStart"/>
      <w:r w:rsidRPr="000457E4">
        <w:rPr>
          <w:rFonts w:eastAsia="Calibri"/>
          <w:szCs w:val="26"/>
          <w:lang w:eastAsia="en-US"/>
        </w:rPr>
        <w:t xml:space="preserve">случаях, предусмотренных </w:t>
      </w:r>
      <w:hyperlink r:id="rId45" w:history="1">
        <w:r w:rsidRPr="000457E4">
          <w:rPr>
            <w:rFonts w:eastAsia="Calibri"/>
            <w:szCs w:val="26"/>
            <w:lang w:eastAsia="en-US"/>
          </w:rPr>
          <w:t>статьями 13</w:t>
        </w:r>
      </w:hyperlink>
      <w:r w:rsidRPr="000457E4">
        <w:rPr>
          <w:rFonts w:eastAsia="Calibri"/>
          <w:szCs w:val="26"/>
          <w:lang w:eastAsia="en-US"/>
        </w:rPr>
        <w:t xml:space="preserve"> и </w:t>
      </w:r>
      <w:hyperlink r:id="rId46" w:history="1">
        <w:r w:rsidRPr="000457E4">
          <w:rPr>
            <w:rFonts w:eastAsia="Calibri"/>
            <w:szCs w:val="26"/>
            <w:lang w:eastAsia="en-US"/>
          </w:rPr>
          <w:t>18</w:t>
        </w:r>
      </w:hyperlink>
      <w:r w:rsidR="00D879D7" w:rsidRPr="000457E4">
        <w:rPr>
          <w:rFonts w:eastAsia="Calibri"/>
          <w:szCs w:val="26"/>
          <w:lang w:eastAsia="en-US"/>
        </w:rPr>
        <w:t xml:space="preserve"> Федерального закона №</w:t>
      </w:r>
      <w:r w:rsidR="000964D4" w:rsidRPr="000457E4">
        <w:rPr>
          <w:rFonts w:eastAsia="Calibri"/>
          <w:szCs w:val="26"/>
          <w:lang w:eastAsia="en-US"/>
        </w:rPr>
        <w:t xml:space="preserve"> 99-ФЗ</w:t>
      </w:r>
      <w:r w:rsidR="00A90C8D" w:rsidRPr="000457E4">
        <w:rPr>
          <w:rFonts w:eastAsia="Calibri"/>
          <w:szCs w:val="26"/>
          <w:lang w:eastAsia="en-US"/>
        </w:rPr>
        <w:t xml:space="preserve"> проводятся</w:t>
      </w:r>
      <w:proofErr w:type="gramEnd"/>
      <w:r w:rsidR="00A90C8D" w:rsidRPr="000457E4">
        <w:rPr>
          <w:rFonts w:eastAsia="Calibri"/>
          <w:szCs w:val="26"/>
          <w:lang w:eastAsia="en-US"/>
        </w:rPr>
        <w:t>:</w:t>
      </w:r>
    </w:p>
    <w:p w:rsidR="006264F2" w:rsidRPr="000457E4" w:rsidRDefault="00A90C8D" w:rsidP="006264F2">
      <w:pPr>
        <w:autoSpaceDE w:val="0"/>
        <w:autoSpaceDN w:val="0"/>
        <w:adjustRightInd w:val="0"/>
        <w:ind w:firstLine="540"/>
        <w:jc w:val="both"/>
        <w:rPr>
          <w:szCs w:val="26"/>
        </w:rPr>
      </w:pPr>
      <w:r w:rsidRPr="000457E4">
        <w:rPr>
          <w:rFonts w:eastAsia="Calibri"/>
          <w:szCs w:val="26"/>
          <w:lang w:eastAsia="en-US"/>
        </w:rPr>
        <w:lastRenderedPageBreak/>
        <w:t xml:space="preserve"> </w:t>
      </w:r>
      <w:r w:rsidR="00AF153D" w:rsidRPr="000457E4">
        <w:rPr>
          <w:rFonts w:eastAsia="Calibri"/>
          <w:szCs w:val="26"/>
          <w:lang w:eastAsia="en-US"/>
        </w:rPr>
        <w:t>внеплановые проверки</w:t>
      </w:r>
      <w:r w:rsidR="006264F2" w:rsidRPr="000457E4">
        <w:rPr>
          <w:szCs w:val="26"/>
        </w:rPr>
        <w:t xml:space="preserve"> без согласования в установленно</w:t>
      </w:r>
      <w:r w:rsidR="000964D4" w:rsidRPr="000457E4">
        <w:rPr>
          <w:szCs w:val="26"/>
        </w:rPr>
        <w:t>м порядке с органом прокуратуры;</w:t>
      </w:r>
    </w:p>
    <w:p w:rsidR="00CD213C" w:rsidRPr="000457E4" w:rsidRDefault="00CD213C" w:rsidP="00A0397B">
      <w:pPr>
        <w:widowControl w:val="0"/>
        <w:autoSpaceDE w:val="0"/>
        <w:autoSpaceDN w:val="0"/>
        <w:ind w:firstLine="540"/>
        <w:jc w:val="both"/>
        <w:rPr>
          <w:szCs w:val="26"/>
        </w:rPr>
      </w:pPr>
      <w:r w:rsidRPr="000457E4">
        <w:rPr>
          <w:szCs w:val="26"/>
        </w:rPr>
        <w:t xml:space="preserve"> </w:t>
      </w:r>
      <w:r w:rsidR="007E1D1C" w:rsidRPr="000457E4">
        <w:rPr>
          <w:szCs w:val="26"/>
        </w:rPr>
        <w:t xml:space="preserve">- </w:t>
      </w:r>
      <w:r w:rsidR="007739C2" w:rsidRPr="000457E4">
        <w:rPr>
          <w:szCs w:val="26"/>
        </w:rPr>
        <w:t xml:space="preserve">в отношении лицензиата </w:t>
      </w:r>
      <w:r w:rsidRPr="000457E4">
        <w:rPr>
          <w:szCs w:val="26"/>
        </w:rPr>
        <w:t>проводятся:</w:t>
      </w:r>
    </w:p>
    <w:p w:rsidR="007739C2" w:rsidRPr="000457E4" w:rsidRDefault="00A90C8D" w:rsidP="00A0397B">
      <w:pPr>
        <w:widowControl w:val="0"/>
        <w:autoSpaceDE w:val="0"/>
        <w:autoSpaceDN w:val="0"/>
        <w:ind w:firstLine="540"/>
        <w:jc w:val="both"/>
        <w:rPr>
          <w:szCs w:val="26"/>
        </w:rPr>
      </w:pPr>
      <w:r w:rsidRPr="000457E4">
        <w:rPr>
          <w:szCs w:val="26"/>
        </w:rPr>
        <w:t xml:space="preserve">    </w:t>
      </w:r>
      <w:r w:rsidR="007117BC" w:rsidRPr="000457E4">
        <w:rPr>
          <w:szCs w:val="26"/>
        </w:rPr>
        <w:t>документарные проверки;</w:t>
      </w:r>
    </w:p>
    <w:p w:rsidR="007739C2" w:rsidRPr="000457E4" w:rsidRDefault="00A90C8D" w:rsidP="00A0397B">
      <w:pPr>
        <w:widowControl w:val="0"/>
        <w:autoSpaceDE w:val="0"/>
        <w:autoSpaceDN w:val="0"/>
        <w:ind w:firstLine="540"/>
        <w:jc w:val="both"/>
        <w:rPr>
          <w:szCs w:val="26"/>
        </w:rPr>
      </w:pPr>
      <w:r w:rsidRPr="000457E4">
        <w:rPr>
          <w:szCs w:val="26"/>
        </w:rPr>
        <w:t xml:space="preserve"> </w:t>
      </w:r>
      <w:r w:rsidR="007739C2" w:rsidRPr="000457E4">
        <w:rPr>
          <w:szCs w:val="26"/>
        </w:rPr>
        <w:t xml:space="preserve"> </w:t>
      </w:r>
      <w:r w:rsidRPr="000457E4">
        <w:rPr>
          <w:szCs w:val="26"/>
        </w:rPr>
        <w:t xml:space="preserve"> </w:t>
      </w:r>
      <w:r w:rsidR="007739C2" w:rsidRPr="000457E4">
        <w:rPr>
          <w:szCs w:val="26"/>
        </w:rPr>
        <w:t xml:space="preserve"> </w:t>
      </w:r>
      <w:r w:rsidR="00CD213C" w:rsidRPr="000457E4">
        <w:rPr>
          <w:szCs w:val="26"/>
        </w:rPr>
        <w:t>плановые проверки</w:t>
      </w:r>
      <w:r w:rsidR="007117BC" w:rsidRPr="000457E4">
        <w:rPr>
          <w:szCs w:val="26"/>
        </w:rPr>
        <w:t>;</w:t>
      </w:r>
    </w:p>
    <w:p w:rsidR="007739C2" w:rsidRPr="000457E4" w:rsidRDefault="00CD213C" w:rsidP="00A0397B">
      <w:pPr>
        <w:widowControl w:val="0"/>
        <w:autoSpaceDE w:val="0"/>
        <w:autoSpaceDN w:val="0"/>
        <w:ind w:firstLine="540"/>
        <w:jc w:val="both"/>
        <w:rPr>
          <w:szCs w:val="26"/>
        </w:rPr>
      </w:pPr>
      <w:r w:rsidRPr="000457E4">
        <w:rPr>
          <w:szCs w:val="26"/>
        </w:rPr>
        <w:t xml:space="preserve"> </w:t>
      </w:r>
      <w:r w:rsidR="00A90C8D" w:rsidRPr="000457E4">
        <w:rPr>
          <w:szCs w:val="26"/>
        </w:rPr>
        <w:t xml:space="preserve"> </w:t>
      </w:r>
      <w:r w:rsidR="007739C2" w:rsidRPr="000457E4">
        <w:rPr>
          <w:szCs w:val="26"/>
        </w:rPr>
        <w:t xml:space="preserve"> </w:t>
      </w:r>
      <w:r w:rsidR="00A90C8D" w:rsidRPr="000457E4">
        <w:rPr>
          <w:szCs w:val="26"/>
        </w:rPr>
        <w:t xml:space="preserve"> </w:t>
      </w:r>
      <w:r w:rsidR="007739C2" w:rsidRPr="000457E4">
        <w:rPr>
          <w:szCs w:val="26"/>
        </w:rPr>
        <w:t>внеплановые выездные проверки в</w:t>
      </w:r>
      <w:r w:rsidRPr="000457E4">
        <w:rPr>
          <w:szCs w:val="26"/>
        </w:rPr>
        <w:t xml:space="preserve"> соответствии с </w:t>
      </w:r>
      <w:hyperlink r:id="rId47" w:history="1">
        <w:r w:rsidRPr="000457E4">
          <w:rPr>
            <w:szCs w:val="26"/>
          </w:rPr>
          <w:t>частью 10 статьи 19</w:t>
        </w:r>
      </w:hyperlink>
      <w:r w:rsidR="00F316F2" w:rsidRPr="000457E4">
        <w:rPr>
          <w:szCs w:val="26"/>
        </w:rPr>
        <w:t xml:space="preserve"> Федерального закона №</w:t>
      </w:r>
      <w:r w:rsidRPr="000457E4">
        <w:rPr>
          <w:szCs w:val="26"/>
        </w:rPr>
        <w:t xml:space="preserve"> 99-ФЗ</w:t>
      </w:r>
      <w:r w:rsidR="007739C2" w:rsidRPr="000457E4">
        <w:rPr>
          <w:szCs w:val="26"/>
        </w:rPr>
        <w:t>.</w:t>
      </w:r>
    </w:p>
    <w:p w:rsidR="00CD213C" w:rsidRPr="000457E4" w:rsidRDefault="004E056D" w:rsidP="00A0397B">
      <w:pPr>
        <w:widowControl w:val="0"/>
        <w:autoSpaceDE w:val="0"/>
        <w:autoSpaceDN w:val="0"/>
        <w:ind w:firstLine="540"/>
        <w:jc w:val="both"/>
        <w:rPr>
          <w:szCs w:val="26"/>
        </w:rPr>
      </w:pPr>
      <w:r w:rsidRPr="000457E4">
        <w:rPr>
          <w:szCs w:val="26"/>
        </w:rPr>
        <w:t>13</w:t>
      </w:r>
      <w:r w:rsidR="00CD213C" w:rsidRPr="000457E4">
        <w:rPr>
          <w:szCs w:val="26"/>
        </w:rPr>
        <w:t xml:space="preserve">.2. Должностным лицом </w:t>
      </w:r>
      <w:r w:rsidR="00F316F2" w:rsidRPr="000457E4">
        <w:rPr>
          <w:szCs w:val="26"/>
        </w:rPr>
        <w:t>министерства</w:t>
      </w:r>
      <w:r w:rsidR="00CD213C" w:rsidRPr="000457E4">
        <w:rPr>
          <w:szCs w:val="26"/>
        </w:rPr>
        <w:t>, ответственным за выполнение административной</w:t>
      </w:r>
      <w:r w:rsidR="00A752A7" w:rsidRPr="000457E4">
        <w:rPr>
          <w:szCs w:val="26"/>
        </w:rPr>
        <w:t xml:space="preserve"> процедуры, является начальник о</w:t>
      </w:r>
      <w:r w:rsidR="00CD213C" w:rsidRPr="000457E4">
        <w:rPr>
          <w:szCs w:val="26"/>
        </w:rPr>
        <w:t>тдела.</w:t>
      </w:r>
    </w:p>
    <w:p w:rsidR="00CD213C" w:rsidRPr="000457E4" w:rsidRDefault="00A752A7" w:rsidP="00A0397B">
      <w:pPr>
        <w:widowControl w:val="0"/>
        <w:autoSpaceDE w:val="0"/>
        <w:autoSpaceDN w:val="0"/>
        <w:ind w:firstLine="540"/>
        <w:jc w:val="both"/>
        <w:rPr>
          <w:szCs w:val="26"/>
        </w:rPr>
      </w:pPr>
      <w:r w:rsidRPr="000457E4">
        <w:rPr>
          <w:szCs w:val="26"/>
        </w:rPr>
        <w:t>1</w:t>
      </w:r>
      <w:r w:rsidR="004E056D" w:rsidRPr="000457E4">
        <w:rPr>
          <w:szCs w:val="26"/>
        </w:rPr>
        <w:t>3</w:t>
      </w:r>
      <w:r w:rsidR="00CD213C" w:rsidRPr="000457E4">
        <w:rPr>
          <w:szCs w:val="26"/>
        </w:rPr>
        <w:t xml:space="preserve">.3. Плановые проверки лицензиатов проводятся в соответствии с планом проверок, утверждаемым </w:t>
      </w:r>
      <w:r w:rsidRPr="000457E4">
        <w:rPr>
          <w:szCs w:val="26"/>
        </w:rPr>
        <w:t>министром (заместителем министра)</w:t>
      </w:r>
      <w:r w:rsidR="00CD213C" w:rsidRPr="000457E4">
        <w:rPr>
          <w:szCs w:val="26"/>
        </w:rPr>
        <w:t>.</w:t>
      </w:r>
    </w:p>
    <w:p w:rsidR="00CD213C" w:rsidRPr="000457E4" w:rsidRDefault="004E056D" w:rsidP="00A0397B">
      <w:pPr>
        <w:widowControl w:val="0"/>
        <w:autoSpaceDE w:val="0"/>
        <w:autoSpaceDN w:val="0"/>
        <w:ind w:firstLine="540"/>
        <w:jc w:val="both"/>
        <w:rPr>
          <w:szCs w:val="26"/>
        </w:rPr>
      </w:pPr>
      <w:r w:rsidRPr="000457E4">
        <w:rPr>
          <w:szCs w:val="26"/>
        </w:rPr>
        <w:t>13</w:t>
      </w:r>
      <w:r w:rsidR="00CD213C" w:rsidRPr="000457E4">
        <w:rPr>
          <w:szCs w:val="26"/>
        </w:rPr>
        <w:t>.4. Основанием для включения плановой проверки лицензиата в план проверок является:</w:t>
      </w:r>
    </w:p>
    <w:p w:rsidR="00CD213C" w:rsidRPr="000457E4" w:rsidRDefault="00CD213C" w:rsidP="00A0397B">
      <w:pPr>
        <w:widowControl w:val="0"/>
        <w:autoSpaceDE w:val="0"/>
        <w:autoSpaceDN w:val="0"/>
        <w:ind w:firstLine="540"/>
        <w:jc w:val="both"/>
        <w:rPr>
          <w:szCs w:val="26"/>
        </w:rPr>
      </w:pPr>
      <w:r w:rsidRPr="000457E4">
        <w:rPr>
          <w:szCs w:val="26"/>
        </w:rPr>
        <w:t>1) истечение одного года со дня принятия решения о предоставлении лицензии или переоформлении лицензии;</w:t>
      </w:r>
    </w:p>
    <w:p w:rsidR="00CD213C" w:rsidRPr="000457E4" w:rsidRDefault="00CD213C" w:rsidP="00A0397B">
      <w:pPr>
        <w:widowControl w:val="0"/>
        <w:autoSpaceDE w:val="0"/>
        <w:autoSpaceDN w:val="0"/>
        <w:ind w:firstLine="540"/>
        <w:jc w:val="both"/>
        <w:rPr>
          <w:szCs w:val="26"/>
        </w:rPr>
      </w:pPr>
      <w:r w:rsidRPr="000457E4">
        <w:rPr>
          <w:szCs w:val="26"/>
        </w:rPr>
        <w:t>2) истечение трех лет со дня окончания последней плановой проверки лицензиата.</w:t>
      </w:r>
    </w:p>
    <w:p w:rsidR="00CD213C" w:rsidRPr="000457E4" w:rsidRDefault="00A90C8D" w:rsidP="00A0397B">
      <w:pPr>
        <w:widowControl w:val="0"/>
        <w:autoSpaceDE w:val="0"/>
        <w:autoSpaceDN w:val="0"/>
        <w:ind w:firstLine="540"/>
        <w:jc w:val="both"/>
        <w:rPr>
          <w:szCs w:val="26"/>
        </w:rPr>
      </w:pPr>
      <w:r w:rsidRPr="000457E4">
        <w:rPr>
          <w:szCs w:val="26"/>
        </w:rPr>
        <w:t>13</w:t>
      </w:r>
      <w:r w:rsidR="004E056D" w:rsidRPr="000457E4">
        <w:rPr>
          <w:szCs w:val="26"/>
        </w:rPr>
        <w:t>.5.</w:t>
      </w:r>
      <w:r w:rsidR="00CD213C" w:rsidRPr="000457E4">
        <w:rPr>
          <w:szCs w:val="26"/>
        </w:rPr>
        <w:t xml:space="preserve"> Основанием для принятия решения о проведении плановой проверки лицензиата является ее наличие в плане проверок.</w:t>
      </w:r>
    </w:p>
    <w:p w:rsidR="00CD213C" w:rsidRPr="000457E4" w:rsidRDefault="004E056D" w:rsidP="00A0397B">
      <w:pPr>
        <w:widowControl w:val="0"/>
        <w:autoSpaceDE w:val="0"/>
        <w:autoSpaceDN w:val="0"/>
        <w:ind w:firstLine="540"/>
        <w:jc w:val="both"/>
        <w:rPr>
          <w:szCs w:val="26"/>
        </w:rPr>
      </w:pPr>
      <w:r w:rsidRPr="000457E4">
        <w:rPr>
          <w:szCs w:val="26"/>
        </w:rPr>
        <w:t>13.</w:t>
      </w:r>
      <w:r w:rsidR="00A90C8D" w:rsidRPr="000457E4">
        <w:rPr>
          <w:szCs w:val="26"/>
        </w:rPr>
        <w:t>6</w:t>
      </w:r>
      <w:r w:rsidR="00CD213C" w:rsidRPr="000457E4">
        <w:rPr>
          <w:szCs w:val="26"/>
        </w:rPr>
        <w:t>. Основанием для проведения внеплановой выездной проверки лицензиата является:</w:t>
      </w:r>
    </w:p>
    <w:p w:rsidR="00CD213C" w:rsidRPr="000457E4" w:rsidRDefault="00CD213C" w:rsidP="00A0397B">
      <w:pPr>
        <w:widowControl w:val="0"/>
        <w:autoSpaceDE w:val="0"/>
        <w:autoSpaceDN w:val="0"/>
        <w:ind w:firstLine="540"/>
        <w:jc w:val="both"/>
        <w:rPr>
          <w:szCs w:val="26"/>
        </w:rPr>
      </w:pPr>
      <w:r w:rsidRPr="000457E4">
        <w:rPr>
          <w:szCs w:val="26"/>
        </w:rPr>
        <w:t xml:space="preserve">1) истечение срока исполнения лицензиатом ранее выданного </w:t>
      </w:r>
      <w:r w:rsidR="007117BC" w:rsidRPr="000457E4">
        <w:rPr>
          <w:szCs w:val="26"/>
        </w:rPr>
        <w:t>министерством</w:t>
      </w:r>
      <w:r w:rsidRPr="000457E4">
        <w:rPr>
          <w:szCs w:val="26"/>
        </w:rPr>
        <w:t xml:space="preserve"> предписания об устранении выявленного нарушения лицензионных требований;</w:t>
      </w:r>
    </w:p>
    <w:p w:rsidR="00CD213C" w:rsidRPr="000457E4" w:rsidRDefault="00CD213C" w:rsidP="00A0397B">
      <w:pPr>
        <w:widowControl w:val="0"/>
        <w:autoSpaceDE w:val="0"/>
        <w:autoSpaceDN w:val="0"/>
        <w:ind w:firstLine="540"/>
        <w:jc w:val="both"/>
        <w:rPr>
          <w:szCs w:val="26"/>
        </w:rPr>
      </w:pPr>
      <w:bookmarkStart w:id="26" w:name="P200"/>
      <w:bookmarkEnd w:id="26"/>
      <w:r w:rsidRPr="000457E4">
        <w:rPr>
          <w:szCs w:val="26"/>
        </w:rPr>
        <w:t xml:space="preserve">2) поступление в </w:t>
      </w:r>
      <w:r w:rsidR="0049431C" w:rsidRPr="000457E4">
        <w:rPr>
          <w:szCs w:val="26"/>
        </w:rPr>
        <w:t>министерство</w:t>
      </w:r>
      <w:r w:rsidRPr="000457E4">
        <w:rPr>
          <w:szCs w:val="26"/>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D213C" w:rsidRPr="000457E4" w:rsidRDefault="00CD213C" w:rsidP="00A0397B">
      <w:pPr>
        <w:widowControl w:val="0"/>
        <w:autoSpaceDE w:val="0"/>
        <w:autoSpaceDN w:val="0"/>
        <w:ind w:firstLine="540"/>
        <w:jc w:val="both"/>
        <w:rPr>
          <w:szCs w:val="26"/>
        </w:rPr>
      </w:pPr>
      <w:r w:rsidRPr="000457E4">
        <w:rPr>
          <w:szCs w:val="26"/>
        </w:rPr>
        <w:t xml:space="preserve">3) истечение срока, на который было приостановлено действие лицензии в соответствии с </w:t>
      </w:r>
      <w:hyperlink r:id="rId48" w:history="1">
        <w:r w:rsidRPr="000457E4">
          <w:rPr>
            <w:szCs w:val="26"/>
          </w:rPr>
          <w:t>частями 2</w:t>
        </w:r>
      </w:hyperlink>
      <w:r w:rsidRPr="000457E4">
        <w:rPr>
          <w:szCs w:val="26"/>
        </w:rPr>
        <w:t xml:space="preserve"> и </w:t>
      </w:r>
      <w:hyperlink r:id="rId49" w:history="1">
        <w:r w:rsidRPr="000457E4">
          <w:rPr>
            <w:szCs w:val="26"/>
          </w:rPr>
          <w:t>3 статьи 20</w:t>
        </w:r>
      </w:hyperlink>
      <w:r w:rsidR="0049431C" w:rsidRPr="000457E4">
        <w:rPr>
          <w:szCs w:val="26"/>
        </w:rPr>
        <w:t xml:space="preserve"> Федерального закона №</w:t>
      </w:r>
      <w:r w:rsidRPr="000457E4">
        <w:rPr>
          <w:szCs w:val="26"/>
        </w:rPr>
        <w:t xml:space="preserve"> 99-ФЗ;</w:t>
      </w:r>
    </w:p>
    <w:p w:rsidR="00CD213C" w:rsidRPr="000457E4" w:rsidRDefault="00CD213C" w:rsidP="00A0397B">
      <w:pPr>
        <w:widowControl w:val="0"/>
        <w:autoSpaceDE w:val="0"/>
        <w:autoSpaceDN w:val="0"/>
        <w:ind w:firstLine="540"/>
        <w:jc w:val="both"/>
        <w:rPr>
          <w:szCs w:val="26"/>
        </w:rPr>
      </w:pPr>
      <w:r w:rsidRPr="000457E4">
        <w:rPr>
          <w:szCs w:val="26"/>
        </w:rPr>
        <w:t xml:space="preserve">4) наличие ходатайства лицензиата о проведении </w:t>
      </w:r>
      <w:r w:rsidR="0049431C" w:rsidRPr="000457E4">
        <w:rPr>
          <w:szCs w:val="26"/>
        </w:rPr>
        <w:t>министерством</w:t>
      </w:r>
      <w:r w:rsidRPr="000457E4">
        <w:rPr>
          <w:szCs w:val="26"/>
        </w:rPr>
        <w:t xml:space="preserve"> внеплановой выездной проверки в целях </w:t>
      </w:r>
      <w:proofErr w:type="gramStart"/>
      <w:r w:rsidRPr="000457E4">
        <w:rPr>
          <w:szCs w:val="26"/>
        </w:rPr>
        <w:t>установления факта досрочного исполнения п</w:t>
      </w:r>
      <w:r w:rsidR="0049431C" w:rsidRPr="000457E4">
        <w:rPr>
          <w:szCs w:val="26"/>
        </w:rPr>
        <w:t>редписания министерства</w:t>
      </w:r>
      <w:proofErr w:type="gramEnd"/>
      <w:r w:rsidRPr="000457E4">
        <w:rPr>
          <w:szCs w:val="26"/>
        </w:rPr>
        <w:t>;</w:t>
      </w:r>
    </w:p>
    <w:p w:rsidR="00CD213C" w:rsidRPr="000457E4" w:rsidRDefault="00CD213C" w:rsidP="00920ECC">
      <w:pPr>
        <w:autoSpaceDE w:val="0"/>
        <w:autoSpaceDN w:val="0"/>
        <w:adjustRightInd w:val="0"/>
        <w:ind w:firstLine="540"/>
        <w:jc w:val="both"/>
        <w:rPr>
          <w:szCs w:val="26"/>
        </w:rPr>
      </w:pPr>
      <w:r w:rsidRPr="000457E4">
        <w:rPr>
          <w:szCs w:val="26"/>
        </w:rPr>
        <w:t xml:space="preserve">5) </w:t>
      </w:r>
      <w:r w:rsidR="0097748C" w:rsidRPr="000457E4">
        <w:rPr>
          <w:szCs w:val="26"/>
        </w:rPr>
        <w:t>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D213C" w:rsidRPr="000457E4" w:rsidRDefault="00CD213C" w:rsidP="00A0397B">
      <w:pPr>
        <w:widowControl w:val="0"/>
        <w:autoSpaceDE w:val="0"/>
        <w:autoSpaceDN w:val="0"/>
        <w:ind w:firstLine="540"/>
        <w:jc w:val="both"/>
        <w:rPr>
          <w:szCs w:val="26"/>
        </w:rPr>
      </w:pPr>
      <w:r w:rsidRPr="000457E4">
        <w:rPr>
          <w:szCs w:val="26"/>
        </w:rPr>
        <w:t>Перечень грубых нарушений лицензионных требований установлен Положением о лицензировании.</w:t>
      </w:r>
    </w:p>
    <w:p w:rsidR="008A5978" w:rsidRPr="000457E4" w:rsidRDefault="00A90C8D" w:rsidP="008A5978">
      <w:pPr>
        <w:widowControl w:val="0"/>
        <w:autoSpaceDE w:val="0"/>
        <w:autoSpaceDN w:val="0"/>
        <w:ind w:firstLine="540"/>
        <w:jc w:val="both"/>
        <w:rPr>
          <w:szCs w:val="26"/>
        </w:rPr>
      </w:pPr>
      <w:r w:rsidRPr="000457E4">
        <w:rPr>
          <w:szCs w:val="26"/>
        </w:rPr>
        <w:t>13.7</w:t>
      </w:r>
      <w:r w:rsidR="00A705B3" w:rsidRPr="000457E4">
        <w:rPr>
          <w:szCs w:val="26"/>
        </w:rPr>
        <w:t>.</w:t>
      </w:r>
      <w:r w:rsidR="00CD213C" w:rsidRPr="000457E4">
        <w:rPr>
          <w:szCs w:val="26"/>
        </w:rPr>
        <w:t xml:space="preserve"> Решение о проведении проверки оформляется </w:t>
      </w:r>
      <w:r w:rsidR="0060587F" w:rsidRPr="000457E4">
        <w:rPr>
          <w:szCs w:val="26"/>
        </w:rPr>
        <w:t>приказом министра</w:t>
      </w:r>
      <w:r w:rsidR="00A705B3" w:rsidRPr="000457E4">
        <w:rPr>
          <w:szCs w:val="26"/>
        </w:rPr>
        <w:t xml:space="preserve"> </w:t>
      </w:r>
      <w:r w:rsidR="0060587F" w:rsidRPr="000457E4">
        <w:rPr>
          <w:szCs w:val="26"/>
        </w:rPr>
        <w:t>(заместителя</w:t>
      </w:r>
      <w:r w:rsidR="00A705B3" w:rsidRPr="000457E4">
        <w:rPr>
          <w:szCs w:val="26"/>
        </w:rPr>
        <w:t xml:space="preserve"> министра</w:t>
      </w:r>
      <w:r w:rsidR="0060587F" w:rsidRPr="000457E4">
        <w:rPr>
          <w:szCs w:val="26"/>
        </w:rPr>
        <w:t>)</w:t>
      </w:r>
      <w:r w:rsidR="008A5978" w:rsidRPr="000457E4">
        <w:rPr>
          <w:szCs w:val="26"/>
        </w:rPr>
        <w:t>.</w:t>
      </w:r>
      <w:r w:rsidR="00CD213C" w:rsidRPr="000457E4">
        <w:rPr>
          <w:szCs w:val="26"/>
        </w:rPr>
        <w:t xml:space="preserve"> </w:t>
      </w:r>
    </w:p>
    <w:p w:rsidR="00FF753E" w:rsidRPr="000457E4" w:rsidRDefault="008A5978" w:rsidP="00FF753E">
      <w:pPr>
        <w:autoSpaceDE w:val="0"/>
        <w:autoSpaceDN w:val="0"/>
        <w:adjustRightInd w:val="0"/>
        <w:ind w:firstLine="540"/>
        <w:jc w:val="both"/>
        <w:rPr>
          <w:szCs w:val="26"/>
        </w:rPr>
      </w:pPr>
      <w:proofErr w:type="gramStart"/>
      <w:r w:rsidRPr="000457E4">
        <w:rPr>
          <w:szCs w:val="26"/>
        </w:rPr>
        <w:t xml:space="preserve">Должностное лицо министерства, ответственное за подготовку приказа о проведении проверки, готовит приказ на бумажном носителе в соответствии с Типовой </w:t>
      </w:r>
      <w:hyperlink r:id="rId50" w:history="1">
        <w:r w:rsidRPr="000457E4">
          <w:rPr>
            <w:szCs w:val="26"/>
          </w:rPr>
          <w:t>формой</w:t>
        </w:r>
      </w:hyperlink>
      <w:r w:rsidRPr="000457E4">
        <w:rPr>
          <w:szCs w:val="26"/>
        </w:rPr>
        <w:t xml:space="preserve">, установленной Приказом Минэкономразвития </w:t>
      </w:r>
      <w:r w:rsidR="00FF753E" w:rsidRPr="000457E4">
        <w:rPr>
          <w:szCs w:val="26"/>
        </w:rPr>
        <w:t>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D213C" w:rsidRPr="000457E4" w:rsidRDefault="00A90C8D" w:rsidP="00A0397B">
      <w:pPr>
        <w:widowControl w:val="0"/>
        <w:autoSpaceDE w:val="0"/>
        <w:autoSpaceDN w:val="0"/>
        <w:ind w:firstLine="540"/>
        <w:jc w:val="both"/>
        <w:rPr>
          <w:szCs w:val="26"/>
        </w:rPr>
      </w:pPr>
      <w:r w:rsidRPr="000457E4">
        <w:rPr>
          <w:szCs w:val="26"/>
        </w:rPr>
        <w:t>13.8</w:t>
      </w:r>
      <w:r w:rsidR="00CD213C" w:rsidRPr="000457E4">
        <w:rPr>
          <w:szCs w:val="26"/>
        </w:rPr>
        <w:t xml:space="preserve">. При наступлении оснований для проведения проверки, указанных в </w:t>
      </w:r>
      <w:r w:rsidR="00FB08B7" w:rsidRPr="000457E4">
        <w:rPr>
          <w:szCs w:val="26"/>
        </w:rPr>
        <w:t xml:space="preserve">пунктах 13.4 и 13.6 </w:t>
      </w:r>
      <w:r w:rsidR="00C019DA" w:rsidRPr="000457E4">
        <w:rPr>
          <w:szCs w:val="26"/>
        </w:rPr>
        <w:t>Административного регламента, начальник отдела определяет сотрудника о</w:t>
      </w:r>
      <w:r w:rsidR="00CD213C" w:rsidRPr="000457E4">
        <w:rPr>
          <w:szCs w:val="26"/>
        </w:rPr>
        <w:t>тдела, ответстве</w:t>
      </w:r>
      <w:r w:rsidR="00C019DA" w:rsidRPr="000457E4">
        <w:rPr>
          <w:szCs w:val="26"/>
        </w:rPr>
        <w:t>нного за подготовку приказа</w:t>
      </w:r>
      <w:r w:rsidR="00CD213C" w:rsidRPr="000457E4">
        <w:rPr>
          <w:szCs w:val="26"/>
        </w:rPr>
        <w:t xml:space="preserve"> о проведении проверки.</w:t>
      </w:r>
    </w:p>
    <w:p w:rsidR="00CD213C" w:rsidRPr="000457E4" w:rsidRDefault="00C019DA" w:rsidP="00A0397B">
      <w:pPr>
        <w:widowControl w:val="0"/>
        <w:autoSpaceDE w:val="0"/>
        <w:autoSpaceDN w:val="0"/>
        <w:ind w:firstLine="540"/>
        <w:jc w:val="both"/>
        <w:rPr>
          <w:szCs w:val="26"/>
        </w:rPr>
      </w:pPr>
      <w:r w:rsidRPr="000457E4">
        <w:rPr>
          <w:szCs w:val="26"/>
        </w:rPr>
        <w:t>Министр (заместитель министра)</w:t>
      </w:r>
      <w:r w:rsidR="00CD213C" w:rsidRPr="000457E4">
        <w:rPr>
          <w:szCs w:val="26"/>
        </w:rPr>
        <w:t xml:space="preserve"> подписывает </w:t>
      </w:r>
      <w:r w:rsidR="00A0397B" w:rsidRPr="000457E4">
        <w:rPr>
          <w:szCs w:val="26"/>
        </w:rPr>
        <w:t>приказ</w:t>
      </w:r>
      <w:r w:rsidR="00CD213C" w:rsidRPr="000457E4">
        <w:rPr>
          <w:szCs w:val="26"/>
        </w:rPr>
        <w:t xml:space="preserve"> о проведении проверки.</w:t>
      </w:r>
    </w:p>
    <w:p w:rsidR="00CD213C" w:rsidRPr="000457E4" w:rsidRDefault="00A0397B" w:rsidP="00A0397B">
      <w:pPr>
        <w:widowControl w:val="0"/>
        <w:autoSpaceDE w:val="0"/>
        <w:autoSpaceDN w:val="0"/>
        <w:ind w:firstLine="540"/>
        <w:jc w:val="both"/>
        <w:rPr>
          <w:szCs w:val="26"/>
        </w:rPr>
      </w:pPr>
      <w:r w:rsidRPr="000457E4">
        <w:rPr>
          <w:szCs w:val="26"/>
        </w:rPr>
        <w:t>Приказ</w:t>
      </w:r>
      <w:r w:rsidR="00CD213C" w:rsidRPr="000457E4">
        <w:rPr>
          <w:szCs w:val="26"/>
        </w:rPr>
        <w:t xml:space="preserve"> о проведении проверки передается должностному лицу, ответственному за проведение проверки, указанному в </w:t>
      </w:r>
      <w:r w:rsidRPr="000457E4">
        <w:rPr>
          <w:szCs w:val="26"/>
        </w:rPr>
        <w:t>приказе</w:t>
      </w:r>
      <w:r w:rsidR="00CD213C" w:rsidRPr="000457E4">
        <w:rPr>
          <w:szCs w:val="26"/>
        </w:rPr>
        <w:t>.</w:t>
      </w:r>
    </w:p>
    <w:p w:rsidR="00BB6C02" w:rsidRPr="000457E4" w:rsidRDefault="00BB6C02" w:rsidP="00BB6C02">
      <w:pPr>
        <w:autoSpaceDE w:val="0"/>
        <w:autoSpaceDN w:val="0"/>
        <w:adjustRightInd w:val="0"/>
        <w:ind w:firstLine="540"/>
        <w:jc w:val="both"/>
        <w:rPr>
          <w:szCs w:val="26"/>
        </w:rPr>
      </w:pPr>
      <w:r w:rsidRPr="000457E4">
        <w:rPr>
          <w:szCs w:val="26"/>
        </w:rPr>
        <w:lastRenderedPageBreak/>
        <w:t>13.9. Критерием принятия решения при подготовке и издании приказа министерства о проведении плановой проверки лицензиата определяются сведениями, содержащимися в ежегодном плане.</w:t>
      </w:r>
    </w:p>
    <w:p w:rsidR="00BB6C02" w:rsidRPr="000457E4" w:rsidRDefault="00BB6C02" w:rsidP="00E874AE">
      <w:pPr>
        <w:widowControl w:val="0"/>
        <w:autoSpaceDE w:val="0"/>
        <w:autoSpaceDN w:val="0"/>
        <w:ind w:firstLine="539"/>
        <w:jc w:val="both"/>
        <w:rPr>
          <w:rFonts w:eastAsia="Calibri"/>
          <w:szCs w:val="26"/>
          <w:lang w:eastAsia="en-US"/>
        </w:rPr>
      </w:pPr>
      <w:r w:rsidRPr="000457E4">
        <w:rPr>
          <w:rFonts w:eastAsia="Calibri"/>
          <w:szCs w:val="26"/>
          <w:lang w:eastAsia="en-US"/>
        </w:rPr>
        <w:t>13.10. Результатом административного действия является издание приказа о проведении проверки.</w:t>
      </w:r>
    </w:p>
    <w:p w:rsidR="00BB6C02" w:rsidRPr="000457E4" w:rsidRDefault="00E874AE" w:rsidP="00E874AE">
      <w:pPr>
        <w:autoSpaceDE w:val="0"/>
        <w:autoSpaceDN w:val="0"/>
        <w:adjustRightInd w:val="0"/>
        <w:ind w:firstLine="539"/>
        <w:jc w:val="both"/>
        <w:rPr>
          <w:szCs w:val="26"/>
        </w:rPr>
      </w:pPr>
      <w:r w:rsidRPr="000457E4">
        <w:rPr>
          <w:szCs w:val="26"/>
        </w:rPr>
        <w:t>13.11</w:t>
      </w:r>
      <w:r w:rsidR="00BB6C02" w:rsidRPr="000457E4">
        <w:rPr>
          <w:szCs w:val="26"/>
        </w:rPr>
        <w:t xml:space="preserve">. Способом фиксации результата административного действия является регистрация </w:t>
      </w:r>
      <w:r w:rsidRPr="000457E4">
        <w:rPr>
          <w:szCs w:val="26"/>
        </w:rPr>
        <w:t>приказа министерства</w:t>
      </w:r>
      <w:r w:rsidR="00BB6C02" w:rsidRPr="000457E4">
        <w:rPr>
          <w:szCs w:val="26"/>
        </w:rPr>
        <w:t xml:space="preserve"> о проведении плановой проверки лицензиата путем присвоения соответствующего регистрационного номера.</w:t>
      </w:r>
    </w:p>
    <w:p w:rsidR="00A616FE" w:rsidRPr="000457E4" w:rsidRDefault="00315A73" w:rsidP="00044F63">
      <w:pPr>
        <w:widowControl w:val="0"/>
        <w:autoSpaceDE w:val="0"/>
        <w:autoSpaceDN w:val="0"/>
        <w:ind w:firstLine="540"/>
        <w:jc w:val="both"/>
        <w:rPr>
          <w:b/>
          <w:szCs w:val="26"/>
        </w:rPr>
      </w:pPr>
      <w:r w:rsidRPr="000457E4">
        <w:rPr>
          <w:b/>
          <w:szCs w:val="26"/>
        </w:rPr>
        <w:t xml:space="preserve">                                    </w:t>
      </w:r>
    </w:p>
    <w:p w:rsidR="00CD213C" w:rsidRPr="000457E4" w:rsidRDefault="00626DDB" w:rsidP="00A616FE">
      <w:pPr>
        <w:widowControl w:val="0"/>
        <w:autoSpaceDE w:val="0"/>
        <w:autoSpaceDN w:val="0"/>
        <w:ind w:firstLine="540"/>
        <w:jc w:val="center"/>
        <w:rPr>
          <w:b/>
          <w:szCs w:val="26"/>
        </w:rPr>
      </w:pPr>
      <w:r w:rsidRPr="000457E4">
        <w:rPr>
          <w:b/>
          <w:szCs w:val="26"/>
        </w:rPr>
        <w:t>14</w:t>
      </w:r>
      <w:r w:rsidR="00CD213C" w:rsidRPr="000457E4">
        <w:rPr>
          <w:b/>
          <w:szCs w:val="26"/>
        </w:rPr>
        <w:t>. П</w:t>
      </w:r>
      <w:r w:rsidR="00315A73" w:rsidRPr="000457E4">
        <w:rPr>
          <w:b/>
          <w:szCs w:val="26"/>
        </w:rPr>
        <w:t>одготовка к проведению проверки</w:t>
      </w:r>
    </w:p>
    <w:p w:rsidR="000A3512" w:rsidRPr="000457E4" w:rsidRDefault="000A3512" w:rsidP="00D771E6">
      <w:pPr>
        <w:widowControl w:val="0"/>
        <w:autoSpaceDE w:val="0"/>
        <w:autoSpaceDN w:val="0"/>
        <w:ind w:firstLine="539"/>
        <w:jc w:val="both"/>
        <w:rPr>
          <w:szCs w:val="26"/>
        </w:rPr>
      </w:pPr>
    </w:p>
    <w:p w:rsidR="002C0C30" w:rsidRPr="000457E4" w:rsidRDefault="00872F2B" w:rsidP="00D771E6">
      <w:pPr>
        <w:widowControl w:val="0"/>
        <w:autoSpaceDE w:val="0"/>
        <w:autoSpaceDN w:val="0"/>
        <w:ind w:firstLine="539"/>
        <w:jc w:val="both"/>
        <w:rPr>
          <w:szCs w:val="26"/>
        </w:rPr>
      </w:pPr>
      <w:r w:rsidRPr="000457E4">
        <w:rPr>
          <w:szCs w:val="26"/>
        </w:rPr>
        <w:t>1</w:t>
      </w:r>
      <w:r w:rsidR="00B40D73" w:rsidRPr="000457E4">
        <w:rPr>
          <w:szCs w:val="26"/>
        </w:rPr>
        <w:t>4</w:t>
      </w:r>
      <w:r w:rsidR="002C0C30" w:rsidRPr="000457E4">
        <w:rPr>
          <w:szCs w:val="26"/>
        </w:rPr>
        <w:t xml:space="preserve">.1. Основанием для начала административной процедуры является издание </w:t>
      </w:r>
      <w:r w:rsidRPr="000457E4">
        <w:rPr>
          <w:szCs w:val="26"/>
        </w:rPr>
        <w:t>приказа</w:t>
      </w:r>
      <w:r w:rsidR="002C0C30" w:rsidRPr="000457E4">
        <w:rPr>
          <w:szCs w:val="26"/>
        </w:rPr>
        <w:t xml:space="preserve"> о проведении проверки.</w:t>
      </w:r>
    </w:p>
    <w:p w:rsidR="002C0C30" w:rsidRPr="000457E4" w:rsidRDefault="0081782B" w:rsidP="00D771E6">
      <w:pPr>
        <w:widowControl w:val="0"/>
        <w:autoSpaceDE w:val="0"/>
        <w:autoSpaceDN w:val="0"/>
        <w:ind w:firstLine="539"/>
        <w:jc w:val="both"/>
        <w:rPr>
          <w:szCs w:val="26"/>
        </w:rPr>
      </w:pPr>
      <w:r w:rsidRPr="000457E4">
        <w:rPr>
          <w:szCs w:val="26"/>
        </w:rPr>
        <w:t>1</w:t>
      </w:r>
      <w:r w:rsidR="00B40D73" w:rsidRPr="000457E4">
        <w:rPr>
          <w:szCs w:val="26"/>
        </w:rPr>
        <w:t>4</w:t>
      </w:r>
      <w:r w:rsidR="002C0C30" w:rsidRPr="000457E4">
        <w:rPr>
          <w:szCs w:val="26"/>
        </w:rPr>
        <w:t xml:space="preserve">.2. Должностными лицами, ответственными за выполнение административной процедуры, являются должностные лица </w:t>
      </w:r>
      <w:r w:rsidRPr="000457E4">
        <w:rPr>
          <w:szCs w:val="26"/>
        </w:rPr>
        <w:t>министерства</w:t>
      </w:r>
      <w:r w:rsidR="002C0C30" w:rsidRPr="000457E4">
        <w:rPr>
          <w:szCs w:val="26"/>
        </w:rPr>
        <w:t xml:space="preserve">, уполномоченные на проведение проверки и указанные в </w:t>
      </w:r>
      <w:r w:rsidRPr="000457E4">
        <w:rPr>
          <w:szCs w:val="26"/>
        </w:rPr>
        <w:t xml:space="preserve">приказе </w:t>
      </w:r>
      <w:r w:rsidR="002C0C30" w:rsidRPr="000457E4">
        <w:rPr>
          <w:szCs w:val="26"/>
        </w:rPr>
        <w:t xml:space="preserve"> о проведении проверки (далее - должно</w:t>
      </w:r>
      <w:r w:rsidRPr="000457E4">
        <w:rPr>
          <w:szCs w:val="26"/>
        </w:rPr>
        <w:t>стное лицо министерства</w:t>
      </w:r>
      <w:r w:rsidR="002C0C30" w:rsidRPr="000457E4">
        <w:rPr>
          <w:szCs w:val="26"/>
        </w:rPr>
        <w:t>, уполномоченное на проведение проверки).</w:t>
      </w:r>
    </w:p>
    <w:p w:rsidR="002C0C30" w:rsidRPr="000457E4" w:rsidRDefault="0081782B" w:rsidP="00D771E6">
      <w:pPr>
        <w:widowControl w:val="0"/>
        <w:autoSpaceDE w:val="0"/>
        <w:autoSpaceDN w:val="0"/>
        <w:ind w:firstLine="539"/>
        <w:jc w:val="both"/>
        <w:rPr>
          <w:szCs w:val="26"/>
        </w:rPr>
      </w:pPr>
      <w:r w:rsidRPr="000457E4">
        <w:rPr>
          <w:szCs w:val="26"/>
        </w:rPr>
        <w:t>1</w:t>
      </w:r>
      <w:r w:rsidR="00B40D73" w:rsidRPr="000457E4">
        <w:rPr>
          <w:szCs w:val="26"/>
        </w:rPr>
        <w:t>4</w:t>
      </w:r>
      <w:r w:rsidR="002C0C30" w:rsidRPr="000457E4">
        <w:rPr>
          <w:szCs w:val="26"/>
        </w:rPr>
        <w:t xml:space="preserve">.3. О проведении плановой проверки лицензиат уведомляется не </w:t>
      </w:r>
      <w:proofErr w:type="gramStart"/>
      <w:r w:rsidR="002C0C30" w:rsidRPr="000457E4">
        <w:rPr>
          <w:szCs w:val="26"/>
        </w:rPr>
        <w:t>позднее</w:t>
      </w:r>
      <w:proofErr w:type="gramEnd"/>
      <w:r w:rsidR="002C0C30" w:rsidRPr="000457E4">
        <w:rPr>
          <w:szCs w:val="26"/>
        </w:rPr>
        <w:t xml:space="preserve"> чем за три рабочих дня до начала ее проведения посредством направления копии </w:t>
      </w:r>
      <w:r w:rsidRPr="000457E4">
        <w:rPr>
          <w:szCs w:val="26"/>
        </w:rPr>
        <w:t>приказа министерства</w:t>
      </w:r>
      <w:r w:rsidR="002C0C30" w:rsidRPr="000457E4">
        <w:rPr>
          <w:szCs w:val="26"/>
        </w:rPr>
        <w:t xml:space="preserve">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w:t>
      </w:r>
      <w:proofErr w:type="gramStart"/>
      <w:r w:rsidR="002C0C30" w:rsidRPr="000457E4">
        <w:rPr>
          <w:szCs w:val="26"/>
        </w:rPr>
        <w:t xml:space="preserve">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0457E4">
        <w:rPr>
          <w:szCs w:val="26"/>
        </w:rPr>
        <w:t>министерство</w:t>
      </w:r>
      <w:r w:rsidR="002C0C30" w:rsidRPr="000457E4">
        <w:rPr>
          <w:szCs w:val="26"/>
        </w:rPr>
        <w:t>, или иным доступным способом.</w:t>
      </w:r>
      <w:proofErr w:type="gramEnd"/>
    </w:p>
    <w:p w:rsidR="002C0C30" w:rsidRPr="000457E4" w:rsidRDefault="0081782B" w:rsidP="00D771E6">
      <w:pPr>
        <w:widowControl w:val="0"/>
        <w:autoSpaceDE w:val="0"/>
        <w:autoSpaceDN w:val="0"/>
        <w:ind w:firstLine="539"/>
        <w:jc w:val="both"/>
        <w:rPr>
          <w:szCs w:val="26"/>
        </w:rPr>
      </w:pPr>
      <w:r w:rsidRPr="000457E4">
        <w:rPr>
          <w:szCs w:val="26"/>
        </w:rPr>
        <w:t>1</w:t>
      </w:r>
      <w:r w:rsidR="00B40D73" w:rsidRPr="000457E4">
        <w:rPr>
          <w:szCs w:val="26"/>
        </w:rPr>
        <w:t>4</w:t>
      </w:r>
      <w:r w:rsidR="002C0C30" w:rsidRPr="000457E4">
        <w:rPr>
          <w:szCs w:val="26"/>
        </w:rPr>
        <w:t xml:space="preserve">.4. </w:t>
      </w:r>
      <w:proofErr w:type="gramStart"/>
      <w:r w:rsidR="002C0C30" w:rsidRPr="000457E4">
        <w:rPr>
          <w:szCs w:val="26"/>
        </w:rPr>
        <w:t xml:space="preserve">О проведении внеплановой выездной проверки, за исключением внеплановой выездной проверки лицензиата, основание проведения которой указано в </w:t>
      </w:r>
      <w:hyperlink w:anchor="P200" w:history="1">
        <w:r w:rsidR="002C0C30" w:rsidRPr="000457E4">
          <w:rPr>
            <w:szCs w:val="26"/>
          </w:rPr>
          <w:t xml:space="preserve">подпункте 2 пункта </w:t>
        </w:r>
      </w:hyperlink>
      <w:r w:rsidR="00B40D73" w:rsidRPr="000457E4">
        <w:rPr>
          <w:szCs w:val="26"/>
        </w:rPr>
        <w:t>13.6</w:t>
      </w:r>
      <w:r w:rsidR="00B25AB6" w:rsidRPr="000457E4">
        <w:rPr>
          <w:szCs w:val="26"/>
        </w:rPr>
        <w:t xml:space="preserve"> Административного регламента</w:t>
      </w:r>
      <w:r w:rsidR="002C0C30" w:rsidRPr="000457E4">
        <w:rPr>
          <w:szCs w:val="26"/>
        </w:rPr>
        <w:t>, лицензиаты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002C0C30" w:rsidRPr="000457E4">
        <w:rPr>
          <w:szCs w:val="26"/>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11D32" w:rsidRPr="000457E4">
        <w:rPr>
          <w:szCs w:val="26"/>
        </w:rPr>
        <w:t>министерство</w:t>
      </w:r>
      <w:r w:rsidR="002C0C30" w:rsidRPr="000457E4">
        <w:rPr>
          <w:szCs w:val="26"/>
        </w:rPr>
        <w:t>.</w:t>
      </w:r>
    </w:p>
    <w:p w:rsidR="002C0C30" w:rsidRPr="000457E4" w:rsidRDefault="002C0C30" w:rsidP="00D771E6">
      <w:pPr>
        <w:widowControl w:val="0"/>
        <w:autoSpaceDE w:val="0"/>
        <w:autoSpaceDN w:val="0"/>
        <w:ind w:firstLine="539"/>
        <w:jc w:val="both"/>
        <w:rPr>
          <w:szCs w:val="26"/>
        </w:rPr>
      </w:pPr>
      <w:r w:rsidRPr="000457E4">
        <w:rPr>
          <w:szCs w:val="26"/>
        </w:rPr>
        <w:t>Пре</w:t>
      </w:r>
      <w:r w:rsidR="00913021" w:rsidRPr="000457E4">
        <w:rPr>
          <w:szCs w:val="26"/>
        </w:rPr>
        <w:t>дварительного уведомления</w:t>
      </w:r>
      <w:r w:rsidRPr="000457E4">
        <w:rPr>
          <w:szCs w:val="26"/>
        </w:rPr>
        <w:t xml:space="preserve"> лицензиата о проведении внеплановой выездной проверки по основанию, указанному в </w:t>
      </w:r>
      <w:r w:rsidR="00211D32" w:rsidRPr="000457E4">
        <w:rPr>
          <w:szCs w:val="26"/>
        </w:rPr>
        <w:t xml:space="preserve"> </w:t>
      </w:r>
      <w:hyperlink w:anchor="P200" w:history="1">
        <w:r w:rsidR="00211D32" w:rsidRPr="000457E4">
          <w:rPr>
            <w:szCs w:val="26"/>
          </w:rPr>
          <w:t xml:space="preserve">подпункте 2 пункта </w:t>
        </w:r>
      </w:hyperlink>
      <w:r w:rsidR="00B40D73" w:rsidRPr="000457E4">
        <w:rPr>
          <w:szCs w:val="26"/>
        </w:rPr>
        <w:t>13.6</w:t>
      </w:r>
      <w:r w:rsidR="00211D32" w:rsidRPr="000457E4">
        <w:rPr>
          <w:szCs w:val="26"/>
        </w:rPr>
        <w:t xml:space="preserve"> Административного регламента</w:t>
      </w:r>
      <w:r w:rsidRPr="000457E4">
        <w:rPr>
          <w:szCs w:val="26"/>
        </w:rPr>
        <w:t>, не требуется.</w:t>
      </w:r>
    </w:p>
    <w:p w:rsidR="002C0C30" w:rsidRPr="000457E4" w:rsidRDefault="0081782B" w:rsidP="00D771E6">
      <w:pPr>
        <w:widowControl w:val="0"/>
        <w:autoSpaceDE w:val="0"/>
        <w:autoSpaceDN w:val="0"/>
        <w:ind w:firstLine="539"/>
        <w:jc w:val="both"/>
        <w:rPr>
          <w:szCs w:val="26"/>
        </w:rPr>
      </w:pPr>
      <w:r w:rsidRPr="000457E4">
        <w:rPr>
          <w:szCs w:val="26"/>
        </w:rPr>
        <w:t>1</w:t>
      </w:r>
      <w:r w:rsidR="00B70104" w:rsidRPr="000457E4">
        <w:rPr>
          <w:szCs w:val="26"/>
        </w:rPr>
        <w:t>4</w:t>
      </w:r>
      <w:r w:rsidR="002C0C30" w:rsidRPr="000457E4">
        <w:rPr>
          <w:szCs w:val="26"/>
        </w:rPr>
        <w:t xml:space="preserve">.5. Внеплановая выездная проверка лицензиата по основанию, указанному в </w:t>
      </w:r>
      <w:hyperlink w:anchor="P200" w:history="1">
        <w:r w:rsidR="00211D32" w:rsidRPr="000457E4">
          <w:rPr>
            <w:szCs w:val="26"/>
          </w:rPr>
          <w:t xml:space="preserve">подпункте 2 пункта </w:t>
        </w:r>
      </w:hyperlink>
      <w:r w:rsidR="00B40D73" w:rsidRPr="000457E4">
        <w:rPr>
          <w:szCs w:val="26"/>
        </w:rPr>
        <w:t>13.6</w:t>
      </w:r>
      <w:r w:rsidR="00211D32" w:rsidRPr="000457E4">
        <w:rPr>
          <w:szCs w:val="26"/>
        </w:rPr>
        <w:t xml:space="preserve"> Административного регламента</w:t>
      </w:r>
      <w:r w:rsidR="002C0C30" w:rsidRPr="000457E4">
        <w:rPr>
          <w:szCs w:val="26"/>
        </w:rPr>
        <w:t>, может быть проведена после согласования в установленном порядке с органом прокуратуры по месту осуществления лицензируемого вида деятельности.</w:t>
      </w:r>
    </w:p>
    <w:p w:rsidR="003A10DA" w:rsidRPr="000457E4" w:rsidRDefault="003A10DA" w:rsidP="003A10DA">
      <w:pPr>
        <w:autoSpaceDE w:val="0"/>
        <w:autoSpaceDN w:val="0"/>
        <w:adjustRightInd w:val="0"/>
        <w:ind w:firstLine="539"/>
        <w:jc w:val="both"/>
        <w:rPr>
          <w:szCs w:val="26"/>
        </w:rPr>
      </w:pPr>
      <w:proofErr w:type="gramStart"/>
      <w:r w:rsidRPr="000457E4">
        <w:rPr>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0457E4">
        <w:rPr>
          <w:szCs w:val="26"/>
        </w:rPr>
        <w:lastRenderedPageBreak/>
        <w:t>совершения таких нарушений, а также в иных случаях, предусмотренных</w:t>
      </w:r>
      <w:proofErr w:type="gramEnd"/>
      <w:r w:rsidRPr="000457E4">
        <w:rPr>
          <w:szCs w:val="26"/>
        </w:rPr>
        <w:t xml:space="preserve"> федеральными законами, в связи с необходимостью принятия неотложных мер органы государственного контроля (надзора),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p>
    <w:p w:rsidR="00340CA0" w:rsidRPr="000457E4" w:rsidRDefault="002C5BC6" w:rsidP="00340CA0">
      <w:pPr>
        <w:autoSpaceDE w:val="0"/>
        <w:autoSpaceDN w:val="0"/>
        <w:adjustRightInd w:val="0"/>
        <w:ind w:firstLine="539"/>
        <w:jc w:val="both"/>
        <w:rPr>
          <w:szCs w:val="26"/>
        </w:rPr>
      </w:pPr>
      <w:r w:rsidRPr="000457E4">
        <w:rPr>
          <w:szCs w:val="26"/>
        </w:rPr>
        <w:t>В</w:t>
      </w:r>
      <w:r w:rsidR="002C0C30" w:rsidRPr="000457E4">
        <w:rPr>
          <w:szCs w:val="26"/>
        </w:rPr>
        <w:t xml:space="preserve"> целях согласования ее проведения </w:t>
      </w:r>
      <w:r w:rsidR="00736844" w:rsidRPr="000457E4">
        <w:rPr>
          <w:szCs w:val="26"/>
        </w:rPr>
        <w:t>министерство</w:t>
      </w:r>
      <w:r w:rsidR="002C0C30" w:rsidRPr="000457E4">
        <w:rPr>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лицензируемого вида деятельности заявление о согласовании проведения внеплановой выездной проверки по Типовой </w:t>
      </w:r>
      <w:hyperlink r:id="rId51" w:history="1">
        <w:r w:rsidR="002C0C30" w:rsidRPr="000457E4">
          <w:rPr>
            <w:szCs w:val="26"/>
          </w:rPr>
          <w:t>форме</w:t>
        </w:r>
      </w:hyperlink>
      <w:r w:rsidR="002C0C30" w:rsidRPr="000457E4">
        <w:rPr>
          <w:szCs w:val="26"/>
        </w:rPr>
        <w:t xml:space="preserve">, </w:t>
      </w:r>
      <w:r w:rsidR="00502DD5" w:rsidRPr="000457E4">
        <w:rPr>
          <w:szCs w:val="26"/>
        </w:rPr>
        <w:t xml:space="preserve">утвержденной </w:t>
      </w:r>
      <w:r w:rsidR="002C0C30" w:rsidRPr="000457E4">
        <w:rPr>
          <w:szCs w:val="26"/>
        </w:rPr>
        <w:t xml:space="preserve"> </w:t>
      </w:r>
      <w:r w:rsidR="00340CA0" w:rsidRPr="000457E4">
        <w:rPr>
          <w:szCs w:val="26"/>
        </w:rPr>
        <w:t>Приказом Минэкономразвития России № 141.</w:t>
      </w:r>
    </w:p>
    <w:p w:rsidR="002C0C30" w:rsidRPr="000457E4" w:rsidRDefault="00BD7D88" w:rsidP="00D771E6">
      <w:pPr>
        <w:widowControl w:val="0"/>
        <w:autoSpaceDE w:val="0"/>
        <w:autoSpaceDN w:val="0"/>
        <w:ind w:firstLine="539"/>
        <w:jc w:val="both"/>
        <w:rPr>
          <w:szCs w:val="26"/>
        </w:rPr>
      </w:pPr>
      <w:r w:rsidRPr="000457E4">
        <w:rPr>
          <w:szCs w:val="26"/>
        </w:rPr>
        <w:t>К</w:t>
      </w:r>
      <w:r w:rsidR="002C0C30" w:rsidRPr="000457E4">
        <w:rPr>
          <w:szCs w:val="26"/>
        </w:rPr>
        <w:t xml:space="preserve"> заявлению прилагаются копия </w:t>
      </w:r>
      <w:r w:rsidR="00736844" w:rsidRPr="000457E4">
        <w:rPr>
          <w:szCs w:val="26"/>
        </w:rPr>
        <w:t xml:space="preserve">приказа </w:t>
      </w:r>
      <w:r w:rsidR="002C0C30" w:rsidRPr="000457E4">
        <w:rPr>
          <w:szCs w:val="26"/>
        </w:rPr>
        <w:t>о проведении внеплановой выездной проверки и документы, которые содержат сведения, послужившие основанием ее проведения.</w:t>
      </w:r>
    </w:p>
    <w:p w:rsidR="003A3DB8" w:rsidRPr="000457E4" w:rsidRDefault="003A3DB8" w:rsidP="003A3DB8">
      <w:pPr>
        <w:autoSpaceDE w:val="0"/>
        <w:autoSpaceDN w:val="0"/>
        <w:adjustRightInd w:val="0"/>
        <w:ind w:firstLine="539"/>
        <w:jc w:val="both"/>
        <w:rPr>
          <w:szCs w:val="26"/>
        </w:rPr>
      </w:pPr>
      <w:r w:rsidRPr="000457E4">
        <w:rPr>
          <w:szCs w:val="26"/>
        </w:rPr>
        <w:t xml:space="preserve">14.8. Критерием принятия решения </w:t>
      </w:r>
      <w:r w:rsidR="00E6773B" w:rsidRPr="000457E4">
        <w:rPr>
          <w:szCs w:val="26"/>
        </w:rPr>
        <w:t>является н</w:t>
      </w:r>
      <w:r w:rsidR="00D03FB9" w:rsidRPr="000457E4">
        <w:rPr>
          <w:szCs w:val="26"/>
        </w:rPr>
        <w:t>аличие приказа о подготовке к проведению проверки</w:t>
      </w:r>
      <w:r w:rsidRPr="000457E4">
        <w:rPr>
          <w:szCs w:val="26"/>
        </w:rPr>
        <w:t>.</w:t>
      </w:r>
    </w:p>
    <w:p w:rsidR="002C0C30" w:rsidRPr="000457E4" w:rsidRDefault="0081782B" w:rsidP="00D771E6">
      <w:pPr>
        <w:widowControl w:val="0"/>
        <w:autoSpaceDE w:val="0"/>
        <w:autoSpaceDN w:val="0"/>
        <w:ind w:firstLine="539"/>
        <w:jc w:val="both"/>
        <w:rPr>
          <w:szCs w:val="26"/>
        </w:rPr>
      </w:pPr>
      <w:r w:rsidRPr="000457E4">
        <w:rPr>
          <w:szCs w:val="26"/>
        </w:rPr>
        <w:t>1</w:t>
      </w:r>
      <w:r w:rsidR="00B70104" w:rsidRPr="000457E4">
        <w:rPr>
          <w:szCs w:val="26"/>
        </w:rPr>
        <w:t>4</w:t>
      </w:r>
      <w:r w:rsidR="002C0C30" w:rsidRPr="000457E4">
        <w:rPr>
          <w:szCs w:val="26"/>
        </w:rPr>
        <w:t>.7. Способом фиксации</w:t>
      </w:r>
      <w:r w:rsidR="00D03FB9" w:rsidRPr="000457E4">
        <w:rPr>
          <w:szCs w:val="26"/>
        </w:rPr>
        <w:t xml:space="preserve"> и  результатом  </w:t>
      </w:r>
      <w:r w:rsidR="002C0C30" w:rsidRPr="000457E4">
        <w:rPr>
          <w:szCs w:val="26"/>
        </w:rPr>
        <w:t xml:space="preserve"> выполнения </w:t>
      </w:r>
      <w:r w:rsidR="00E6773B" w:rsidRPr="000457E4">
        <w:rPr>
          <w:szCs w:val="26"/>
        </w:rPr>
        <w:t>административной процедуры являю</w:t>
      </w:r>
      <w:r w:rsidR="002C0C30" w:rsidRPr="000457E4">
        <w:rPr>
          <w:szCs w:val="26"/>
        </w:rPr>
        <w:t>тся:</w:t>
      </w:r>
    </w:p>
    <w:p w:rsidR="002C0C30" w:rsidRPr="000457E4" w:rsidRDefault="002C0C30" w:rsidP="00D771E6">
      <w:pPr>
        <w:widowControl w:val="0"/>
        <w:autoSpaceDE w:val="0"/>
        <w:autoSpaceDN w:val="0"/>
        <w:ind w:firstLine="539"/>
        <w:jc w:val="both"/>
        <w:rPr>
          <w:szCs w:val="26"/>
        </w:rPr>
      </w:pPr>
      <w:r w:rsidRPr="000457E4">
        <w:rPr>
          <w:szCs w:val="26"/>
        </w:rPr>
        <w:t xml:space="preserve">1) уведомление о проведении проверки (за исключением внеплановой выездной проверки лицензиата, основание проведения которой указано в </w:t>
      </w:r>
      <w:hyperlink w:anchor="P200" w:history="1">
        <w:r w:rsidR="00736844" w:rsidRPr="000457E4">
          <w:rPr>
            <w:szCs w:val="26"/>
          </w:rPr>
          <w:t xml:space="preserve">подпункте 2 пункта </w:t>
        </w:r>
      </w:hyperlink>
      <w:r w:rsidR="00902E8C" w:rsidRPr="000457E4">
        <w:rPr>
          <w:szCs w:val="26"/>
        </w:rPr>
        <w:t>13.6</w:t>
      </w:r>
      <w:r w:rsidR="00736844" w:rsidRPr="000457E4">
        <w:rPr>
          <w:szCs w:val="26"/>
        </w:rPr>
        <w:t xml:space="preserve"> Административного регламента</w:t>
      </w:r>
      <w:r w:rsidRPr="000457E4">
        <w:rPr>
          <w:szCs w:val="26"/>
        </w:rPr>
        <w:t>);</w:t>
      </w:r>
    </w:p>
    <w:p w:rsidR="002C0C30" w:rsidRPr="000457E4" w:rsidRDefault="002C0C30" w:rsidP="00D771E6">
      <w:pPr>
        <w:widowControl w:val="0"/>
        <w:autoSpaceDE w:val="0"/>
        <w:autoSpaceDN w:val="0"/>
        <w:ind w:firstLine="539"/>
        <w:jc w:val="both"/>
        <w:rPr>
          <w:szCs w:val="26"/>
        </w:rPr>
      </w:pPr>
      <w:r w:rsidRPr="000457E4">
        <w:rPr>
          <w:szCs w:val="26"/>
        </w:rPr>
        <w:t xml:space="preserve">2) согласование проведения проверки с органом прокуратуры в случае проведения внеплановой выездной проверки лицензиата, основание проведения которой указано в </w:t>
      </w:r>
      <w:hyperlink w:anchor="P200" w:history="1">
        <w:r w:rsidR="00736844" w:rsidRPr="000457E4">
          <w:rPr>
            <w:szCs w:val="26"/>
          </w:rPr>
          <w:t xml:space="preserve">подпункте 2 пункта </w:t>
        </w:r>
      </w:hyperlink>
      <w:r w:rsidR="0053085D" w:rsidRPr="000457E4">
        <w:rPr>
          <w:szCs w:val="26"/>
        </w:rPr>
        <w:t>13.6</w:t>
      </w:r>
      <w:r w:rsidR="00736844" w:rsidRPr="000457E4">
        <w:rPr>
          <w:szCs w:val="26"/>
        </w:rPr>
        <w:t xml:space="preserve"> Административного регламента</w:t>
      </w:r>
      <w:r w:rsidRPr="000457E4">
        <w:rPr>
          <w:szCs w:val="26"/>
        </w:rPr>
        <w:t>.</w:t>
      </w:r>
    </w:p>
    <w:p w:rsidR="00C22B17" w:rsidRPr="000457E4" w:rsidRDefault="00C22B17" w:rsidP="0024557D">
      <w:pPr>
        <w:widowControl w:val="0"/>
        <w:autoSpaceDE w:val="0"/>
        <w:autoSpaceDN w:val="0"/>
        <w:ind w:firstLine="539"/>
        <w:jc w:val="center"/>
        <w:rPr>
          <w:b/>
          <w:szCs w:val="26"/>
        </w:rPr>
      </w:pPr>
    </w:p>
    <w:p w:rsidR="00CD213C" w:rsidRPr="000457E4" w:rsidRDefault="0020759A" w:rsidP="0024557D">
      <w:pPr>
        <w:widowControl w:val="0"/>
        <w:autoSpaceDE w:val="0"/>
        <w:autoSpaceDN w:val="0"/>
        <w:ind w:firstLine="539"/>
        <w:jc w:val="center"/>
        <w:rPr>
          <w:b/>
          <w:szCs w:val="26"/>
        </w:rPr>
      </w:pPr>
      <w:r w:rsidRPr="000457E4">
        <w:rPr>
          <w:b/>
          <w:szCs w:val="26"/>
        </w:rPr>
        <w:t>15</w:t>
      </w:r>
      <w:r w:rsidR="00CD213C" w:rsidRPr="000457E4">
        <w:rPr>
          <w:b/>
          <w:szCs w:val="26"/>
        </w:rPr>
        <w:t xml:space="preserve">. Проведение проверки и </w:t>
      </w:r>
      <w:r w:rsidR="00C22B17" w:rsidRPr="000457E4">
        <w:rPr>
          <w:b/>
          <w:szCs w:val="26"/>
        </w:rPr>
        <w:t>оформление результатов проверки</w:t>
      </w:r>
    </w:p>
    <w:p w:rsidR="00024202" w:rsidRPr="000457E4" w:rsidRDefault="0020759A" w:rsidP="0024557D">
      <w:pPr>
        <w:widowControl w:val="0"/>
        <w:autoSpaceDE w:val="0"/>
        <w:autoSpaceDN w:val="0"/>
        <w:ind w:firstLine="539"/>
        <w:jc w:val="both"/>
        <w:rPr>
          <w:szCs w:val="26"/>
        </w:rPr>
      </w:pPr>
      <w:r w:rsidRPr="000457E4">
        <w:rPr>
          <w:szCs w:val="26"/>
        </w:rPr>
        <w:t>15</w:t>
      </w:r>
      <w:r w:rsidR="002C0C30" w:rsidRPr="000457E4">
        <w:rPr>
          <w:szCs w:val="26"/>
        </w:rPr>
        <w:t xml:space="preserve">.1. Основанием для начала административной процедуры является уведомление о проведении проверки </w:t>
      </w:r>
      <w:r w:rsidR="002305B1" w:rsidRPr="000457E4">
        <w:rPr>
          <w:szCs w:val="26"/>
        </w:rPr>
        <w:t>и (или)</w:t>
      </w:r>
      <w:r w:rsidR="002C0C30" w:rsidRPr="000457E4">
        <w:rPr>
          <w:szCs w:val="26"/>
        </w:rPr>
        <w:t xml:space="preserve"> согласование ее проведения с органом прокуратуры</w:t>
      </w:r>
      <w:r w:rsidR="00024202" w:rsidRPr="000457E4">
        <w:rPr>
          <w:szCs w:val="26"/>
        </w:rPr>
        <w:t>.</w:t>
      </w:r>
      <w:r w:rsidR="002C0C30" w:rsidRPr="000457E4">
        <w:rPr>
          <w:szCs w:val="26"/>
        </w:rPr>
        <w:t xml:space="preserve"> </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2C0C30" w:rsidRPr="000457E4">
        <w:rPr>
          <w:szCs w:val="26"/>
        </w:rPr>
        <w:t xml:space="preserve">.2. Должностными лицами, ответственными за выполнение административной процедуры, являются должностные лица </w:t>
      </w:r>
      <w:r w:rsidR="002305B1" w:rsidRPr="000457E4">
        <w:rPr>
          <w:szCs w:val="26"/>
        </w:rPr>
        <w:t>мин</w:t>
      </w:r>
      <w:r w:rsidR="005D600D" w:rsidRPr="000457E4">
        <w:rPr>
          <w:szCs w:val="26"/>
        </w:rPr>
        <w:t>и</w:t>
      </w:r>
      <w:r w:rsidR="002305B1" w:rsidRPr="000457E4">
        <w:rPr>
          <w:szCs w:val="26"/>
        </w:rPr>
        <w:t>стерства</w:t>
      </w:r>
      <w:r w:rsidR="002C0C30" w:rsidRPr="000457E4">
        <w:rPr>
          <w:szCs w:val="26"/>
        </w:rPr>
        <w:t>, уполномоченные на проведение проверки.</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024202" w:rsidRPr="000457E4">
        <w:rPr>
          <w:szCs w:val="26"/>
        </w:rPr>
        <w:t>.3. Предметом проверки</w:t>
      </w:r>
      <w:r w:rsidR="002C0C30" w:rsidRPr="000457E4">
        <w:rPr>
          <w:szCs w:val="26"/>
        </w:rPr>
        <w:t xml:space="preserve"> </w:t>
      </w:r>
      <w:r w:rsidR="005D600D" w:rsidRPr="000457E4">
        <w:rPr>
          <w:szCs w:val="26"/>
        </w:rPr>
        <w:t>лицензиата</w:t>
      </w:r>
      <w:r w:rsidR="002C0C30" w:rsidRPr="000457E4">
        <w:rPr>
          <w:szCs w:val="26"/>
        </w:rPr>
        <w:t>, являются содержащиеся в</w:t>
      </w:r>
      <w:r w:rsidR="005D600D" w:rsidRPr="000457E4">
        <w:rPr>
          <w:szCs w:val="26"/>
        </w:rPr>
        <w:t xml:space="preserve">   документах </w:t>
      </w:r>
      <w:r w:rsidR="002C0C30" w:rsidRPr="000457E4">
        <w:rPr>
          <w:szCs w:val="26"/>
        </w:rPr>
        <w:t xml:space="preserve">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2C0C30" w:rsidRPr="000457E4">
        <w:rPr>
          <w:szCs w:val="26"/>
        </w:rPr>
        <w:t xml:space="preserve">.4. Предметом документарной проверки </w:t>
      </w:r>
      <w:r w:rsidR="005D600D" w:rsidRPr="000457E4">
        <w:rPr>
          <w:szCs w:val="26"/>
        </w:rPr>
        <w:t>лицензиата</w:t>
      </w:r>
      <w:r w:rsidR="002C0C30" w:rsidRPr="000457E4">
        <w:rPr>
          <w:szCs w:val="26"/>
        </w:rPr>
        <w:t xml:space="preserve">, являются сведения, содержащиеся в представленных заявлениях и документах, в целях оценки соответствия таких сведений положениям </w:t>
      </w:r>
      <w:hyperlink r:id="rId52" w:history="1">
        <w:r w:rsidR="002C0C30" w:rsidRPr="000457E4">
          <w:rPr>
            <w:szCs w:val="26"/>
          </w:rPr>
          <w:t>части 3 статьи 18</w:t>
        </w:r>
      </w:hyperlink>
      <w:r w:rsidR="005D600D" w:rsidRPr="000457E4">
        <w:rPr>
          <w:szCs w:val="26"/>
        </w:rPr>
        <w:t xml:space="preserve"> Федерального закона №</w:t>
      </w:r>
      <w:r w:rsidR="002C0C30" w:rsidRPr="000457E4">
        <w:rPr>
          <w:szCs w:val="26"/>
        </w:rPr>
        <w:t xml:space="preserve"> 99-ФЗ, а также сведениям </w:t>
      </w:r>
      <w:r w:rsidR="005D600D" w:rsidRPr="000457E4">
        <w:rPr>
          <w:szCs w:val="26"/>
        </w:rPr>
        <w:t xml:space="preserve">о </w:t>
      </w:r>
      <w:r w:rsidR="009D7D2A" w:rsidRPr="000457E4">
        <w:rPr>
          <w:szCs w:val="26"/>
        </w:rPr>
        <w:t>лицензиате, содержащих</w:t>
      </w:r>
      <w:r w:rsidR="002C0C30" w:rsidRPr="000457E4">
        <w:rPr>
          <w:szCs w:val="26"/>
        </w:rPr>
        <w:t xml:space="preserve">ся </w:t>
      </w:r>
      <w:r w:rsidR="00024202" w:rsidRPr="000457E4">
        <w:rPr>
          <w:szCs w:val="26"/>
        </w:rPr>
        <w:t>в ЕГРЮЛ, ЕГРИП</w:t>
      </w:r>
      <w:r w:rsidR="002C0C30" w:rsidRPr="000457E4">
        <w:rPr>
          <w:szCs w:val="26"/>
        </w:rPr>
        <w:t xml:space="preserve"> и других федеральных информационных ресурсах.</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6C0483" w:rsidRPr="000457E4">
        <w:rPr>
          <w:szCs w:val="26"/>
        </w:rPr>
        <w:t>.5</w:t>
      </w:r>
      <w:r w:rsidR="002C0C30" w:rsidRPr="000457E4">
        <w:rPr>
          <w:szCs w:val="26"/>
        </w:rPr>
        <w:t xml:space="preserve">. Документарная проверка проводится по месту нахождения </w:t>
      </w:r>
      <w:r w:rsidR="007C7C74" w:rsidRPr="000457E4">
        <w:rPr>
          <w:szCs w:val="26"/>
        </w:rPr>
        <w:t>министерства</w:t>
      </w:r>
      <w:r w:rsidR="002C0C30" w:rsidRPr="000457E4">
        <w:rPr>
          <w:szCs w:val="26"/>
        </w:rPr>
        <w:t>.</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6C0483" w:rsidRPr="000457E4">
        <w:rPr>
          <w:szCs w:val="26"/>
        </w:rPr>
        <w:t>.6</w:t>
      </w:r>
      <w:r w:rsidR="002C0C30" w:rsidRPr="000457E4">
        <w:rPr>
          <w:szCs w:val="26"/>
        </w:rPr>
        <w:t xml:space="preserve">. В процессе проведения документарной проверки должностными лицами </w:t>
      </w:r>
      <w:r w:rsidR="00B574C5" w:rsidRPr="000457E4">
        <w:rPr>
          <w:szCs w:val="26"/>
        </w:rPr>
        <w:t>министерства</w:t>
      </w:r>
      <w:r w:rsidR="002C0C30" w:rsidRPr="000457E4">
        <w:rPr>
          <w:szCs w:val="26"/>
        </w:rPr>
        <w:t xml:space="preserve"> в первую очередь рассматриваются документы юридического лица, индивидуального предпринимателя, имеющиеся в распоряжении </w:t>
      </w:r>
      <w:r w:rsidR="00B574C5" w:rsidRPr="000457E4">
        <w:rPr>
          <w:szCs w:val="26"/>
        </w:rPr>
        <w:t>министерства</w:t>
      </w:r>
      <w:r w:rsidR="002C0C30" w:rsidRPr="000457E4">
        <w:rPr>
          <w:szCs w:val="26"/>
        </w:rPr>
        <w:t xml:space="preserve">, в том числе акты предыдущих проверок, материалы рассмотрения дел об административных правонарушениях и иные документы о результатах лицензионного контроля, </w:t>
      </w:r>
      <w:r w:rsidR="002C0C30" w:rsidRPr="000457E4">
        <w:rPr>
          <w:szCs w:val="26"/>
        </w:rPr>
        <w:lastRenderedPageBreak/>
        <w:t>осуществленного в отношении этих юридического лица, индивидуального предпринимателя.</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6C0483" w:rsidRPr="000457E4">
        <w:rPr>
          <w:szCs w:val="26"/>
        </w:rPr>
        <w:t>.7</w:t>
      </w:r>
      <w:r w:rsidR="002C0C30" w:rsidRPr="000457E4">
        <w:rPr>
          <w:szCs w:val="26"/>
        </w:rPr>
        <w:t xml:space="preserve">. </w:t>
      </w:r>
      <w:proofErr w:type="gramStart"/>
      <w:r w:rsidR="002C0C30" w:rsidRPr="000457E4">
        <w:rPr>
          <w:szCs w:val="26"/>
        </w:rPr>
        <w:t xml:space="preserve">В случае если достоверность сведений, содержащихся в документах, имеющихся в распоряжении </w:t>
      </w:r>
      <w:r w:rsidR="00B574C5" w:rsidRPr="000457E4">
        <w:rPr>
          <w:szCs w:val="26"/>
        </w:rPr>
        <w:t>министерства</w:t>
      </w:r>
      <w:r w:rsidR="002C0C30" w:rsidRPr="000457E4">
        <w:rPr>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лицензионных требований, </w:t>
      </w:r>
      <w:r w:rsidR="00B574C5" w:rsidRPr="000457E4">
        <w:rPr>
          <w:szCs w:val="26"/>
        </w:rPr>
        <w:t>министерство</w:t>
      </w:r>
      <w:r w:rsidR="002C0C30" w:rsidRPr="000457E4">
        <w:rPr>
          <w:szCs w:val="26"/>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2C0C30" w:rsidRPr="000457E4">
        <w:rPr>
          <w:szCs w:val="26"/>
        </w:rPr>
        <w:t xml:space="preserve"> К запросу прилагается заверенная печатью копия </w:t>
      </w:r>
      <w:r w:rsidR="00B574C5" w:rsidRPr="000457E4">
        <w:rPr>
          <w:szCs w:val="26"/>
        </w:rPr>
        <w:t>приказа министерства</w:t>
      </w:r>
      <w:r w:rsidR="002C0C30" w:rsidRPr="000457E4">
        <w:rPr>
          <w:szCs w:val="26"/>
        </w:rPr>
        <w:t xml:space="preserve"> о проведении документарной проверки.</w:t>
      </w:r>
    </w:p>
    <w:p w:rsidR="002C0C30" w:rsidRPr="000457E4" w:rsidRDefault="002C0C30" w:rsidP="0024557D">
      <w:pPr>
        <w:widowControl w:val="0"/>
        <w:autoSpaceDE w:val="0"/>
        <w:autoSpaceDN w:val="0"/>
        <w:ind w:firstLine="539"/>
        <w:jc w:val="both"/>
        <w:rPr>
          <w:szCs w:val="26"/>
        </w:rPr>
      </w:pPr>
      <w:r w:rsidRPr="000457E4">
        <w:rPr>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подписанные усиленной квалифицированной электронной подписью.</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6C0483" w:rsidRPr="000457E4">
        <w:rPr>
          <w:szCs w:val="26"/>
        </w:rPr>
        <w:t>.8</w:t>
      </w:r>
      <w:r w:rsidR="002C0C30" w:rsidRPr="000457E4">
        <w:rPr>
          <w:szCs w:val="26"/>
        </w:rPr>
        <w:t xml:space="preserve">. </w:t>
      </w:r>
      <w:proofErr w:type="gramStart"/>
      <w:r w:rsidR="002C0C30" w:rsidRPr="000457E4">
        <w:rPr>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B574C5" w:rsidRPr="000457E4">
        <w:rPr>
          <w:szCs w:val="26"/>
        </w:rPr>
        <w:t>министерства</w:t>
      </w:r>
      <w:r w:rsidR="002C0C30" w:rsidRPr="000457E4">
        <w:rPr>
          <w:szCs w:val="26"/>
        </w:rPr>
        <w:t xml:space="preserve"> документах и (или) полученным в ходе осуществления лицензионного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002C0C30" w:rsidRPr="000457E4">
        <w:rPr>
          <w:szCs w:val="26"/>
        </w:rPr>
        <w:t xml:space="preserve"> письменной форме.</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6C0483" w:rsidRPr="000457E4">
        <w:rPr>
          <w:szCs w:val="26"/>
        </w:rPr>
        <w:t>.9</w:t>
      </w:r>
      <w:r w:rsidR="002C0C30" w:rsidRPr="000457E4">
        <w:rPr>
          <w:szCs w:val="26"/>
        </w:rPr>
        <w:t xml:space="preserve">. Юридическое лицо, индивидуальный предприниматель, представляющие в </w:t>
      </w:r>
      <w:r w:rsidR="00B574C5" w:rsidRPr="000457E4">
        <w:rPr>
          <w:szCs w:val="26"/>
        </w:rPr>
        <w:t>министерство</w:t>
      </w:r>
      <w:r w:rsidR="002C0C30" w:rsidRPr="000457E4">
        <w:rPr>
          <w:szCs w:val="26"/>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36" w:history="1">
        <w:r w:rsidR="009D7D2A" w:rsidRPr="000457E4">
          <w:rPr>
            <w:szCs w:val="26"/>
          </w:rPr>
          <w:t>пункте</w:t>
        </w:r>
      </w:hyperlink>
      <w:r w:rsidR="002C1454" w:rsidRPr="000457E4">
        <w:rPr>
          <w:szCs w:val="26"/>
        </w:rPr>
        <w:t xml:space="preserve"> 15</w:t>
      </w:r>
      <w:r w:rsidR="009D7D2A" w:rsidRPr="000457E4">
        <w:rPr>
          <w:szCs w:val="26"/>
        </w:rPr>
        <w:t>.8</w:t>
      </w:r>
      <w:r w:rsidRPr="000457E4">
        <w:rPr>
          <w:szCs w:val="26"/>
        </w:rPr>
        <w:t xml:space="preserve"> </w:t>
      </w:r>
      <w:r w:rsidR="002C0C30" w:rsidRPr="000457E4">
        <w:rPr>
          <w:szCs w:val="26"/>
        </w:rPr>
        <w:t xml:space="preserve">сведений, вправе представить дополнительно в </w:t>
      </w:r>
      <w:r w:rsidR="00741E0D" w:rsidRPr="000457E4">
        <w:rPr>
          <w:szCs w:val="26"/>
        </w:rPr>
        <w:t>министерство</w:t>
      </w:r>
      <w:r w:rsidR="002C0C30" w:rsidRPr="000457E4">
        <w:rPr>
          <w:szCs w:val="26"/>
        </w:rPr>
        <w:t xml:space="preserve"> документы, подтверждающие достоверность ранее представленных документов.</w:t>
      </w:r>
    </w:p>
    <w:p w:rsidR="002C0C30" w:rsidRPr="000457E4" w:rsidRDefault="00801A9B" w:rsidP="0024557D">
      <w:pPr>
        <w:widowControl w:val="0"/>
        <w:autoSpaceDE w:val="0"/>
        <w:autoSpaceDN w:val="0"/>
        <w:ind w:firstLine="539"/>
        <w:jc w:val="both"/>
        <w:rPr>
          <w:szCs w:val="26"/>
        </w:rPr>
      </w:pPr>
      <w:r w:rsidRPr="000457E4">
        <w:rPr>
          <w:szCs w:val="26"/>
        </w:rPr>
        <w:t>1</w:t>
      </w:r>
      <w:r w:rsidR="0020759A" w:rsidRPr="000457E4">
        <w:rPr>
          <w:szCs w:val="26"/>
        </w:rPr>
        <w:t>5</w:t>
      </w:r>
      <w:r w:rsidR="006C0483" w:rsidRPr="000457E4">
        <w:rPr>
          <w:szCs w:val="26"/>
        </w:rPr>
        <w:t>.10</w:t>
      </w:r>
      <w:r w:rsidR="002C0C30" w:rsidRPr="000457E4">
        <w:rPr>
          <w:szCs w:val="26"/>
        </w:rPr>
        <w:t xml:space="preserve">. Должностное лицо </w:t>
      </w:r>
      <w:r w:rsidRPr="000457E4">
        <w:rPr>
          <w:szCs w:val="26"/>
        </w:rPr>
        <w:t>министерства</w:t>
      </w:r>
      <w:r w:rsidR="002C0C30" w:rsidRPr="000457E4">
        <w:rPr>
          <w:szCs w:val="26"/>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2C0C30" w:rsidRPr="000457E4">
        <w:rPr>
          <w:szCs w:val="26"/>
        </w:rPr>
        <w:t>,</w:t>
      </w:r>
      <w:proofErr w:type="gramEnd"/>
      <w:r w:rsidR="002C0C30" w:rsidRPr="000457E4">
        <w:rPr>
          <w:szCs w:val="26"/>
        </w:rPr>
        <w:t xml:space="preserve"> если после рассмотрения представленных пояснений и документов либо при отсутствии пояснений </w:t>
      </w:r>
      <w:r w:rsidRPr="000457E4">
        <w:rPr>
          <w:szCs w:val="26"/>
        </w:rPr>
        <w:t>министерство</w:t>
      </w:r>
      <w:r w:rsidR="002C0C30" w:rsidRPr="000457E4">
        <w:rPr>
          <w:szCs w:val="26"/>
        </w:rPr>
        <w:t xml:space="preserve"> установит признаки нарушения обязательных требований, должностное лицо </w:t>
      </w:r>
      <w:r w:rsidRPr="000457E4">
        <w:rPr>
          <w:szCs w:val="26"/>
        </w:rPr>
        <w:t>министерства</w:t>
      </w:r>
      <w:r w:rsidR="002C0C30" w:rsidRPr="000457E4">
        <w:rPr>
          <w:szCs w:val="26"/>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C0483" w:rsidRPr="000457E4" w:rsidRDefault="0020759A" w:rsidP="006C0483">
      <w:pPr>
        <w:widowControl w:val="0"/>
        <w:autoSpaceDE w:val="0"/>
        <w:autoSpaceDN w:val="0"/>
        <w:ind w:firstLine="539"/>
        <w:jc w:val="both"/>
        <w:rPr>
          <w:szCs w:val="26"/>
        </w:rPr>
      </w:pPr>
      <w:r w:rsidRPr="000457E4">
        <w:rPr>
          <w:szCs w:val="26"/>
        </w:rPr>
        <w:t>15.10</w:t>
      </w:r>
      <w:r w:rsidR="006C0483" w:rsidRPr="000457E4">
        <w:rPr>
          <w:szCs w:val="26"/>
        </w:rPr>
        <w:t xml:space="preserve">. </w:t>
      </w:r>
      <w:proofErr w:type="gramStart"/>
      <w:r w:rsidR="006C0483" w:rsidRPr="000457E4">
        <w:rPr>
          <w:szCs w:val="26"/>
        </w:rPr>
        <w:t xml:space="preserve">Предметом внеплановой выездной проверки  лицензиата в случаях, предусмотренных </w:t>
      </w:r>
      <w:hyperlink r:id="rId53" w:history="1">
        <w:r w:rsidR="006C0483" w:rsidRPr="000457E4">
          <w:rPr>
            <w:szCs w:val="26"/>
          </w:rPr>
          <w:t>частями 7</w:t>
        </w:r>
      </w:hyperlink>
      <w:r w:rsidR="006C0483" w:rsidRPr="000457E4">
        <w:rPr>
          <w:szCs w:val="26"/>
        </w:rPr>
        <w:t xml:space="preserve"> и </w:t>
      </w:r>
      <w:hyperlink r:id="rId54" w:history="1">
        <w:r w:rsidR="006C0483" w:rsidRPr="000457E4">
          <w:rPr>
            <w:szCs w:val="26"/>
          </w:rPr>
          <w:t>9 статьи 18</w:t>
        </w:r>
      </w:hyperlink>
      <w:r w:rsidR="006C0483" w:rsidRPr="000457E4">
        <w:rPr>
          <w:szCs w:val="26"/>
        </w:rPr>
        <w:t xml:space="preserve"> Федерального закона № 99-ФЗ, являются состояние помещений, зданий, сооружений, технических средств, оборудования, иных объектов, которые используются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roofErr w:type="gramEnd"/>
    </w:p>
    <w:p w:rsidR="002C0C30" w:rsidRPr="000457E4" w:rsidRDefault="003074FA" w:rsidP="0024557D">
      <w:pPr>
        <w:widowControl w:val="0"/>
        <w:autoSpaceDE w:val="0"/>
        <w:autoSpaceDN w:val="0"/>
        <w:ind w:firstLine="539"/>
        <w:jc w:val="both"/>
        <w:rPr>
          <w:szCs w:val="26"/>
        </w:rPr>
      </w:pPr>
      <w:r w:rsidRPr="000457E4">
        <w:rPr>
          <w:szCs w:val="26"/>
        </w:rPr>
        <w:t>1</w:t>
      </w:r>
      <w:r w:rsidR="009E16F9" w:rsidRPr="000457E4">
        <w:rPr>
          <w:szCs w:val="26"/>
        </w:rPr>
        <w:t>5.11</w:t>
      </w:r>
      <w:r w:rsidR="002C0C30" w:rsidRPr="000457E4">
        <w:rPr>
          <w:szCs w:val="26"/>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ими лицензируемой деятельности.</w:t>
      </w:r>
    </w:p>
    <w:p w:rsidR="002C0C30" w:rsidRPr="000457E4" w:rsidRDefault="003074FA" w:rsidP="0024557D">
      <w:pPr>
        <w:widowControl w:val="0"/>
        <w:autoSpaceDE w:val="0"/>
        <w:autoSpaceDN w:val="0"/>
        <w:ind w:firstLine="539"/>
        <w:jc w:val="both"/>
        <w:rPr>
          <w:szCs w:val="26"/>
        </w:rPr>
      </w:pPr>
      <w:r w:rsidRPr="000457E4">
        <w:rPr>
          <w:szCs w:val="26"/>
        </w:rPr>
        <w:t>1</w:t>
      </w:r>
      <w:r w:rsidR="009E16F9" w:rsidRPr="000457E4">
        <w:rPr>
          <w:szCs w:val="26"/>
        </w:rPr>
        <w:t>5.12</w:t>
      </w:r>
      <w:r w:rsidR="002C0C30" w:rsidRPr="000457E4">
        <w:rPr>
          <w:szCs w:val="26"/>
        </w:rPr>
        <w:t xml:space="preserve">. Выездная проверка проводится в случае, если при документарной проверке не </w:t>
      </w:r>
      <w:r w:rsidR="002C0C30" w:rsidRPr="000457E4">
        <w:rPr>
          <w:szCs w:val="26"/>
        </w:rPr>
        <w:lastRenderedPageBreak/>
        <w:t>представляется возможным:</w:t>
      </w:r>
    </w:p>
    <w:p w:rsidR="002C0C30" w:rsidRPr="000457E4" w:rsidRDefault="002C0C30" w:rsidP="0024557D">
      <w:pPr>
        <w:widowControl w:val="0"/>
        <w:autoSpaceDE w:val="0"/>
        <w:autoSpaceDN w:val="0"/>
        <w:ind w:firstLine="539"/>
        <w:jc w:val="both"/>
        <w:rPr>
          <w:szCs w:val="26"/>
        </w:rPr>
      </w:pPr>
      <w:r w:rsidRPr="000457E4">
        <w:rPr>
          <w:szCs w:val="26"/>
        </w:rPr>
        <w:t xml:space="preserve">1) удостовериться в полноте и достоверности сведений, содержащихся в имеющихся в распоряжении </w:t>
      </w:r>
      <w:r w:rsidR="00741E0D" w:rsidRPr="000457E4">
        <w:rPr>
          <w:szCs w:val="26"/>
        </w:rPr>
        <w:t>министерства</w:t>
      </w:r>
      <w:r w:rsidRPr="000457E4">
        <w:rPr>
          <w:szCs w:val="26"/>
        </w:rPr>
        <w:t xml:space="preserve"> документах юридического лица, индивидуального предпринимателя;</w:t>
      </w:r>
    </w:p>
    <w:p w:rsidR="002C0C30" w:rsidRPr="000457E4" w:rsidRDefault="002C0C30" w:rsidP="0024557D">
      <w:pPr>
        <w:widowControl w:val="0"/>
        <w:autoSpaceDE w:val="0"/>
        <w:autoSpaceDN w:val="0"/>
        <w:ind w:firstLine="539"/>
        <w:jc w:val="both"/>
        <w:rPr>
          <w:szCs w:val="26"/>
        </w:rPr>
      </w:pPr>
      <w:r w:rsidRPr="000457E4">
        <w:rPr>
          <w:szCs w:val="26"/>
        </w:rPr>
        <w:t>2) оценить соответствие деятельности юридического лица, индивидуального предпринимателя лицензионным требованиям без проведения соответствующего мероприятия по контролю.</w:t>
      </w:r>
    </w:p>
    <w:p w:rsidR="002C0C30" w:rsidRPr="000457E4" w:rsidRDefault="009044FE" w:rsidP="0024557D">
      <w:pPr>
        <w:widowControl w:val="0"/>
        <w:autoSpaceDE w:val="0"/>
        <w:autoSpaceDN w:val="0"/>
        <w:ind w:firstLine="539"/>
        <w:jc w:val="both"/>
        <w:rPr>
          <w:szCs w:val="26"/>
        </w:rPr>
      </w:pPr>
      <w:r w:rsidRPr="000457E4">
        <w:rPr>
          <w:szCs w:val="26"/>
        </w:rPr>
        <w:t>1</w:t>
      </w:r>
      <w:r w:rsidR="009E16F9" w:rsidRPr="000457E4">
        <w:rPr>
          <w:szCs w:val="26"/>
        </w:rPr>
        <w:t>5.13</w:t>
      </w:r>
      <w:r w:rsidR="002C0C30" w:rsidRPr="000457E4">
        <w:rPr>
          <w:szCs w:val="26"/>
        </w:rPr>
        <w:t xml:space="preserve">. </w:t>
      </w:r>
      <w:proofErr w:type="gramStart"/>
      <w:r w:rsidR="002C0C30" w:rsidRPr="000457E4">
        <w:rPr>
          <w:szCs w:val="26"/>
        </w:rPr>
        <w:t xml:space="preserve">Выездная проверка начинается с предъявления служебного удостоверения должностными лицами </w:t>
      </w:r>
      <w:r w:rsidR="00555BD5" w:rsidRPr="000457E4">
        <w:rPr>
          <w:szCs w:val="26"/>
        </w:rPr>
        <w:t>министерства</w:t>
      </w:r>
      <w:r w:rsidR="002C0C30" w:rsidRPr="000457E4">
        <w:rPr>
          <w:szCs w:val="26"/>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555BD5" w:rsidRPr="000457E4">
        <w:rPr>
          <w:szCs w:val="26"/>
        </w:rPr>
        <w:t>приказом</w:t>
      </w:r>
      <w:r w:rsidR="002C0C30" w:rsidRPr="000457E4">
        <w:rPr>
          <w:szCs w:val="26"/>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2C0C30" w:rsidRPr="000457E4">
        <w:rPr>
          <w:szCs w:val="26"/>
        </w:rPr>
        <w:t xml:space="preserve"> проверке, со сроками и с условиями ее проведения.</w:t>
      </w:r>
    </w:p>
    <w:p w:rsidR="002C0C30" w:rsidRPr="000457E4" w:rsidRDefault="009044FE" w:rsidP="0024557D">
      <w:pPr>
        <w:widowControl w:val="0"/>
        <w:autoSpaceDE w:val="0"/>
        <w:autoSpaceDN w:val="0"/>
        <w:ind w:firstLine="539"/>
        <w:jc w:val="both"/>
        <w:rPr>
          <w:szCs w:val="26"/>
        </w:rPr>
      </w:pPr>
      <w:r w:rsidRPr="000457E4">
        <w:rPr>
          <w:szCs w:val="26"/>
        </w:rPr>
        <w:t>1</w:t>
      </w:r>
      <w:r w:rsidR="009E16F9" w:rsidRPr="000457E4">
        <w:rPr>
          <w:szCs w:val="26"/>
        </w:rPr>
        <w:t>5.14</w:t>
      </w:r>
      <w:r w:rsidR="002C0C30" w:rsidRPr="000457E4">
        <w:rPr>
          <w:szCs w:val="26"/>
        </w:rPr>
        <w:t xml:space="preserve">. </w:t>
      </w:r>
      <w:r w:rsidR="00555BD5" w:rsidRPr="000457E4">
        <w:rPr>
          <w:szCs w:val="26"/>
        </w:rPr>
        <w:t>Министерство</w:t>
      </w:r>
      <w:r w:rsidR="002C0C30" w:rsidRPr="000457E4">
        <w:rPr>
          <w:szCs w:val="26"/>
        </w:rPr>
        <w:t xml:space="preserve"> </w:t>
      </w:r>
      <w:r w:rsidR="008407C4" w:rsidRPr="000457E4">
        <w:rPr>
          <w:szCs w:val="26"/>
        </w:rPr>
        <w:t xml:space="preserve">вправе </w:t>
      </w:r>
      <w:r w:rsidR="002C0C30" w:rsidRPr="000457E4">
        <w:rPr>
          <w:szCs w:val="26"/>
        </w:rPr>
        <w:t>прив</w:t>
      </w:r>
      <w:r w:rsidR="008407C4" w:rsidRPr="000457E4">
        <w:rPr>
          <w:szCs w:val="26"/>
        </w:rPr>
        <w:t>лекать</w:t>
      </w:r>
      <w:r w:rsidR="002C0C30" w:rsidRPr="000457E4">
        <w:rPr>
          <w:szCs w:val="26"/>
        </w:rPr>
        <w:t xml:space="preserve"> к проведению выездной проверки юридического лица, индивидуального предпринимателя экспертов, эксп</w:t>
      </w:r>
      <w:r w:rsidR="00555BD5" w:rsidRPr="000457E4">
        <w:rPr>
          <w:szCs w:val="26"/>
        </w:rPr>
        <w:t>ертные организации, не состоящих</w:t>
      </w:r>
      <w:r w:rsidR="002C0C30" w:rsidRPr="000457E4">
        <w:rPr>
          <w:szCs w:val="26"/>
        </w:rPr>
        <w:t xml:space="preserve">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044FE" w:rsidRPr="000457E4" w:rsidRDefault="00C60D5A" w:rsidP="0024557D">
      <w:pPr>
        <w:widowControl w:val="0"/>
        <w:autoSpaceDE w:val="0"/>
        <w:autoSpaceDN w:val="0"/>
        <w:ind w:firstLine="539"/>
        <w:jc w:val="both"/>
        <w:rPr>
          <w:szCs w:val="26"/>
        </w:rPr>
      </w:pPr>
      <w:r w:rsidRPr="000457E4">
        <w:rPr>
          <w:szCs w:val="26"/>
        </w:rPr>
        <w:t>1</w:t>
      </w:r>
      <w:r w:rsidR="0096019A" w:rsidRPr="000457E4">
        <w:rPr>
          <w:szCs w:val="26"/>
        </w:rPr>
        <w:t>5.16</w:t>
      </w:r>
      <w:r w:rsidR="002C0C30" w:rsidRPr="000457E4">
        <w:rPr>
          <w:szCs w:val="26"/>
        </w:rPr>
        <w:t xml:space="preserve">. Сроки проведения каждой из проверок </w:t>
      </w:r>
      <w:proofErr w:type="gramStart"/>
      <w:r w:rsidR="002C0C30" w:rsidRPr="000457E4">
        <w:rPr>
          <w:szCs w:val="26"/>
        </w:rPr>
        <w:t xml:space="preserve">устанавливаются в </w:t>
      </w:r>
      <w:r w:rsidR="00555BD5" w:rsidRPr="000457E4">
        <w:rPr>
          <w:szCs w:val="26"/>
        </w:rPr>
        <w:t>приказе министерства</w:t>
      </w:r>
      <w:r w:rsidR="002C0C30" w:rsidRPr="000457E4">
        <w:rPr>
          <w:szCs w:val="26"/>
        </w:rPr>
        <w:t xml:space="preserve"> и не могут</w:t>
      </w:r>
      <w:proofErr w:type="gramEnd"/>
      <w:r w:rsidR="002C0C30" w:rsidRPr="000457E4">
        <w:rPr>
          <w:szCs w:val="26"/>
        </w:rPr>
        <w:t xml:space="preserve"> превышать сроки, установленные </w:t>
      </w:r>
      <w:hyperlink r:id="rId55" w:history="1">
        <w:r w:rsidR="002C0C30" w:rsidRPr="000457E4">
          <w:rPr>
            <w:szCs w:val="26"/>
          </w:rPr>
          <w:t>статьей 13</w:t>
        </w:r>
      </w:hyperlink>
      <w:r w:rsidR="002C0C30" w:rsidRPr="000457E4">
        <w:rPr>
          <w:szCs w:val="26"/>
        </w:rPr>
        <w:t xml:space="preserve"> Федерального </w:t>
      </w:r>
      <w:r w:rsidR="00555BD5" w:rsidRPr="000457E4">
        <w:rPr>
          <w:szCs w:val="26"/>
        </w:rPr>
        <w:t xml:space="preserve">закона </w:t>
      </w:r>
      <w:r w:rsidR="009044FE" w:rsidRPr="000457E4">
        <w:rPr>
          <w:szCs w:val="26"/>
        </w:rPr>
        <w:t>№</w:t>
      </w:r>
      <w:r w:rsidR="002C0C30" w:rsidRPr="000457E4">
        <w:rPr>
          <w:szCs w:val="26"/>
        </w:rPr>
        <w:t xml:space="preserve"> 294-ФЗ</w:t>
      </w:r>
      <w:r w:rsidR="009044FE" w:rsidRPr="000457E4">
        <w:rPr>
          <w:szCs w:val="26"/>
        </w:rPr>
        <w:t>.</w:t>
      </w:r>
    </w:p>
    <w:p w:rsidR="009044FE" w:rsidRPr="000457E4" w:rsidRDefault="009044FE" w:rsidP="0024557D">
      <w:pPr>
        <w:pStyle w:val="ConsPlusNormal"/>
        <w:ind w:firstLine="539"/>
        <w:jc w:val="both"/>
        <w:rPr>
          <w:rFonts w:ascii="Times New Roman" w:hAnsi="Times New Roman" w:cs="Times New Roman"/>
          <w:sz w:val="26"/>
          <w:szCs w:val="26"/>
        </w:rPr>
      </w:pPr>
      <w:r w:rsidRPr="000457E4">
        <w:rPr>
          <w:rFonts w:ascii="Times New Roman" w:hAnsi="Times New Roman" w:cs="Times New Roman"/>
          <w:sz w:val="26"/>
          <w:szCs w:val="26"/>
        </w:rPr>
        <w:t xml:space="preserve">Срок проведения каждой из проверок, предусмотренных </w:t>
      </w:r>
      <w:hyperlink r:id="rId56" w:history="1">
        <w:r w:rsidRPr="000457E4">
          <w:rPr>
            <w:rFonts w:ascii="Times New Roman" w:hAnsi="Times New Roman" w:cs="Times New Roman"/>
            <w:sz w:val="26"/>
            <w:szCs w:val="26"/>
          </w:rPr>
          <w:t>статьями 11</w:t>
        </w:r>
      </w:hyperlink>
      <w:r w:rsidRPr="000457E4">
        <w:rPr>
          <w:rFonts w:ascii="Times New Roman" w:hAnsi="Times New Roman" w:cs="Times New Roman"/>
          <w:sz w:val="26"/>
          <w:szCs w:val="26"/>
        </w:rPr>
        <w:t xml:space="preserve">, </w:t>
      </w:r>
      <w:hyperlink r:id="rId57" w:history="1">
        <w:r w:rsidRPr="000457E4">
          <w:rPr>
            <w:rFonts w:ascii="Times New Roman" w:hAnsi="Times New Roman" w:cs="Times New Roman"/>
            <w:sz w:val="26"/>
            <w:szCs w:val="26"/>
          </w:rPr>
          <w:t>12</w:t>
        </w:r>
      </w:hyperlink>
      <w:r w:rsidR="00C60D5A" w:rsidRPr="000457E4">
        <w:rPr>
          <w:rFonts w:ascii="Times New Roman" w:hAnsi="Times New Roman" w:cs="Times New Roman"/>
          <w:sz w:val="26"/>
          <w:szCs w:val="26"/>
        </w:rPr>
        <w:t xml:space="preserve"> Федерального закона №</w:t>
      </w:r>
      <w:r w:rsidRPr="000457E4">
        <w:rPr>
          <w:rFonts w:ascii="Times New Roman" w:hAnsi="Times New Roman" w:cs="Times New Roman"/>
          <w:sz w:val="26"/>
          <w:szCs w:val="26"/>
        </w:rPr>
        <w:t xml:space="preserve"> 294-ФЗ, не может превышать двадцать рабочих дней.</w:t>
      </w:r>
    </w:p>
    <w:p w:rsidR="009044FE" w:rsidRPr="000457E4" w:rsidRDefault="009044FE" w:rsidP="0024557D">
      <w:pPr>
        <w:widowControl w:val="0"/>
        <w:autoSpaceDE w:val="0"/>
        <w:autoSpaceDN w:val="0"/>
        <w:ind w:firstLine="539"/>
        <w:jc w:val="both"/>
        <w:rPr>
          <w:szCs w:val="26"/>
        </w:rPr>
      </w:pPr>
      <w:r w:rsidRPr="000457E4">
        <w:rPr>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044FE" w:rsidRPr="000457E4" w:rsidRDefault="009044FE" w:rsidP="0024557D">
      <w:pPr>
        <w:widowControl w:val="0"/>
        <w:autoSpaceDE w:val="0"/>
        <w:autoSpaceDN w:val="0"/>
        <w:ind w:firstLine="539"/>
        <w:jc w:val="both"/>
        <w:rPr>
          <w:szCs w:val="26"/>
        </w:rPr>
      </w:pPr>
      <w:r w:rsidRPr="000457E4">
        <w:rPr>
          <w:szCs w:val="26"/>
        </w:rPr>
        <w:t xml:space="preserve">В случае необходимости при проведении проверки, </w:t>
      </w:r>
      <w:r w:rsidR="00C60D5A" w:rsidRPr="000457E4">
        <w:rPr>
          <w:szCs w:val="26"/>
        </w:rPr>
        <w:t>субъекта малого предпринимательства</w:t>
      </w:r>
      <w:r w:rsidRPr="000457E4">
        <w:rPr>
          <w:szCs w:val="26"/>
        </w:rPr>
        <w:t>,</w:t>
      </w:r>
      <w:r w:rsidR="00C60D5A" w:rsidRPr="000457E4">
        <w:rPr>
          <w:szCs w:val="26"/>
        </w:rPr>
        <w:t xml:space="preserve"> малого предприятия, </w:t>
      </w:r>
      <w:r w:rsidRPr="000457E4">
        <w:rPr>
          <w:szCs w:val="26"/>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60D5A" w:rsidRPr="000457E4">
        <w:rPr>
          <w:szCs w:val="26"/>
        </w:rPr>
        <w:t>министром (заместителем министра</w:t>
      </w:r>
      <w:r w:rsidRPr="000457E4">
        <w:rPr>
          <w:szCs w:val="26"/>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44FE" w:rsidRPr="000457E4" w:rsidRDefault="009044FE" w:rsidP="0024557D">
      <w:pPr>
        <w:widowControl w:val="0"/>
        <w:autoSpaceDE w:val="0"/>
        <w:autoSpaceDN w:val="0"/>
        <w:ind w:firstLine="539"/>
        <w:jc w:val="both"/>
        <w:rPr>
          <w:szCs w:val="26"/>
        </w:rPr>
      </w:pPr>
      <w:r w:rsidRPr="000457E4">
        <w:rPr>
          <w:szCs w:val="26"/>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044FE" w:rsidRPr="000457E4" w:rsidRDefault="009044FE" w:rsidP="0024557D">
      <w:pPr>
        <w:widowControl w:val="0"/>
        <w:autoSpaceDE w:val="0"/>
        <w:autoSpaceDN w:val="0"/>
        <w:ind w:firstLine="539"/>
        <w:jc w:val="both"/>
        <w:rPr>
          <w:szCs w:val="26"/>
        </w:rPr>
      </w:pPr>
      <w:proofErr w:type="gramStart"/>
      <w:r w:rsidRPr="000457E4">
        <w:rPr>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FC21F9" w:rsidRPr="000457E4">
        <w:rPr>
          <w:szCs w:val="26"/>
        </w:rPr>
        <w:t>министерства</w:t>
      </w:r>
      <w:r w:rsidRPr="000457E4">
        <w:rPr>
          <w:szCs w:val="26"/>
        </w:rPr>
        <w:t xml:space="preserve">, проводящих выездную плановую проверку, срок проведения выездной плановой проверки может быть продлен </w:t>
      </w:r>
      <w:r w:rsidR="00FC21F9" w:rsidRPr="000457E4">
        <w:rPr>
          <w:szCs w:val="26"/>
        </w:rPr>
        <w:t>министром</w:t>
      </w:r>
      <w:r w:rsidRPr="000457E4">
        <w:rPr>
          <w:szCs w:val="26"/>
        </w:rPr>
        <w:t>, но не более чем на двадцать рабочих дней, в отношении малых предприятий - не более чем на пятьдесят часов, микропредприятий - не более чем на</w:t>
      </w:r>
      <w:proofErr w:type="gramEnd"/>
      <w:r w:rsidRPr="000457E4">
        <w:rPr>
          <w:szCs w:val="26"/>
        </w:rPr>
        <w:t xml:space="preserve"> пятнадцать часов.</w:t>
      </w:r>
    </w:p>
    <w:p w:rsidR="002C0C30" w:rsidRPr="000457E4" w:rsidRDefault="0096019A" w:rsidP="0024557D">
      <w:pPr>
        <w:widowControl w:val="0"/>
        <w:autoSpaceDE w:val="0"/>
        <w:autoSpaceDN w:val="0"/>
        <w:ind w:firstLine="539"/>
        <w:jc w:val="both"/>
        <w:rPr>
          <w:szCs w:val="26"/>
        </w:rPr>
      </w:pPr>
      <w:r w:rsidRPr="000457E4">
        <w:rPr>
          <w:szCs w:val="26"/>
        </w:rPr>
        <w:t>15</w:t>
      </w:r>
      <w:r w:rsidR="002F3105" w:rsidRPr="000457E4">
        <w:rPr>
          <w:szCs w:val="26"/>
        </w:rPr>
        <w:t>.17</w:t>
      </w:r>
      <w:r w:rsidR="002C0C30" w:rsidRPr="000457E4">
        <w:rPr>
          <w:szCs w:val="26"/>
        </w:rPr>
        <w:t xml:space="preserve">. По результатам проверки должностными лицами </w:t>
      </w:r>
      <w:r w:rsidR="00FC21F9" w:rsidRPr="000457E4">
        <w:rPr>
          <w:szCs w:val="26"/>
        </w:rPr>
        <w:t>министерства</w:t>
      </w:r>
      <w:r w:rsidR="002C0C30" w:rsidRPr="000457E4">
        <w:rPr>
          <w:szCs w:val="26"/>
        </w:rPr>
        <w:t xml:space="preserve">, проводящими проверку, составляется акт проверки в двух экземплярах по Типовой </w:t>
      </w:r>
      <w:hyperlink r:id="rId58" w:history="1">
        <w:r w:rsidR="002C0C30" w:rsidRPr="000457E4">
          <w:rPr>
            <w:szCs w:val="26"/>
          </w:rPr>
          <w:t>форме</w:t>
        </w:r>
      </w:hyperlink>
      <w:r w:rsidR="002C0C30" w:rsidRPr="000457E4">
        <w:rPr>
          <w:szCs w:val="26"/>
        </w:rPr>
        <w:t xml:space="preserve">, </w:t>
      </w:r>
      <w:r w:rsidR="007C2CB5" w:rsidRPr="000457E4">
        <w:rPr>
          <w:szCs w:val="26"/>
        </w:rPr>
        <w:t>утвержденной</w:t>
      </w:r>
      <w:r w:rsidR="002C0C30" w:rsidRPr="000457E4">
        <w:rPr>
          <w:szCs w:val="26"/>
        </w:rPr>
        <w:t xml:space="preserve"> При</w:t>
      </w:r>
      <w:r w:rsidR="00FC21F9" w:rsidRPr="000457E4">
        <w:rPr>
          <w:szCs w:val="26"/>
        </w:rPr>
        <w:t>казом Минэкономразвития России №</w:t>
      </w:r>
      <w:r w:rsidR="002C0C30" w:rsidRPr="000457E4">
        <w:rPr>
          <w:szCs w:val="26"/>
        </w:rPr>
        <w:t xml:space="preserve"> 141.</w:t>
      </w:r>
    </w:p>
    <w:p w:rsidR="002C0C30" w:rsidRPr="000457E4" w:rsidRDefault="00FC21F9" w:rsidP="0024557D">
      <w:pPr>
        <w:widowControl w:val="0"/>
        <w:autoSpaceDE w:val="0"/>
        <w:autoSpaceDN w:val="0"/>
        <w:ind w:firstLine="539"/>
        <w:jc w:val="both"/>
        <w:rPr>
          <w:szCs w:val="26"/>
        </w:rPr>
      </w:pPr>
      <w:r w:rsidRPr="000457E4">
        <w:rPr>
          <w:szCs w:val="26"/>
        </w:rPr>
        <w:lastRenderedPageBreak/>
        <w:t>1</w:t>
      </w:r>
      <w:r w:rsidR="00AE0246" w:rsidRPr="000457E4">
        <w:rPr>
          <w:szCs w:val="26"/>
        </w:rPr>
        <w:t>5</w:t>
      </w:r>
      <w:r w:rsidR="002F3105" w:rsidRPr="000457E4">
        <w:rPr>
          <w:szCs w:val="26"/>
        </w:rPr>
        <w:t>.18</w:t>
      </w:r>
      <w:r w:rsidR="002C0C30" w:rsidRPr="000457E4">
        <w:rPr>
          <w:szCs w:val="26"/>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лицензионных требований, предписания об устранении выявленных нарушений и иные связанные с результатами проверки документы или их копии.</w:t>
      </w:r>
    </w:p>
    <w:p w:rsidR="002C0C30" w:rsidRPr="000457E4" w:rsidRDefault="00FC21F9" w:rsidP="0024557D">
      <w:pPr>
        <w:widowControl w:val="0"/>
        <w:autoSpaceDE w:val="0"/>
        <w:autoSpaceDN w:val="0"/>
        <w:ind w:firstLine="539"/>
        <w:jc w:val="both"/>
        <w:rPr>
          <w:szCs w:val="26"/>
        </w:rPr>
      </w:pPr>
      <w:r w:rsidRPr="000457E4">
        <w:rPr>
          <w:szCs w:val="26"/>
        </w:rPr>
        <w:t>1</w:t>
      </w:r>
      <w:r w:rsidR="00AE0246" w:rsidRPr="000457E4">
        <w:rPr>
          <w:szCs w:val="26"/>
        </w:rPr>
        <w:t>5</w:t>
      </w:r>
      <w:r w:rsidR="002F3105" w:rsidRPr="000457E4">
        <w:rPr>
          <w:szCs w:val="26"/>
        </w:rPr>
        <w:t>.19</w:t>
      </w:r>
      <w:r w:rsidR="002C0C30" w:rsidRPr="000457E4">
        <w:rPr>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C0C30" w:rsidRPr="000457E4">
        <w:rPr>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0457E4">
        <w:rPr>
          <w:szCs w:val="26"/>
        </w:rPr>
        <w:t>лицензиата.</w:t>
      </w:r>
      <w:proofErr w:type="gramEnd"/>
    </w:p>
    <w:p w:rsidR="002C0C30" w:rsidRPr="000457E4" w:rsidRDefault="002C0C30" w:rsidP="0024557D">
      <w:pPr>
        <w:widowControl w:val="0"/>
        <w:autoSpaceDE w:val="0"/>
        <w:autoSpaceDN w:val="0"/>
        <w:ind w:firstLine="539"/>
        <w:jc w:val="both"/>
        <w:rPr>
          <w:szCs w:val="26"/>
        </w:rPr>
      </w:pPr>
      <w:r w:rsidRPr="000457E4">
        <w:rPr>
          <w:szCs w:val="26"/>
        </w:rPr>
        <w:t>При наличии согласия проверяемого лица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0C30" w:rsidRPr="000457E4" w:rsidRDefault="002C0C30" w:rsidP="0024557D">
      <w:pPr>
        <w:widowControl w:val="0"/>
        <w:autoSpaceDE w:val="0"/>
        <w:autoSpaceDN w:val="0"/>
        <w:ind w:firstLine="539"/>
        <w:jc w:val="both"/>
        <w:rPr>
          <w:szCs w:val="26"/>
        </w:rPr>
      </w:pPr>
      <w:proofErr w:type="gramStart"/>
      <w:r w:rsidRPr="000457E4">
        <w:rPr>
          <w:szCs w:val="26"/>
        </w:rPr>
        <w:t>В случае</w:t>
      </w:r>
      <w:r w:rsidR="008407C4" w:rsidRPr="000457E4">
        <w:rPr>
          <w:szCs w:val="26"/>
        </w:rPr>
        <w:t xml:space="preserve"> </w:t>
      </w:r>
      <w:r w:rsidRPr="000457E4">
        <w:rPr>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457E4">
        <w:rPr>
          <w:szCs w:val="26"/>
        </w:rPr>
        <w:t xml:space="preserve"> проверки, должностное лицо </w:t>
      </w:r>
      <w:r w:rsidR="003216B0" w:rsidRPr="000457E4">
        <w:rPr>
          <w:szCs w:val="26"/>
        </w:rPr>
        <w:t>министерства</w:t>
      </w:r>
      <w:r w:rsidRPr="000457E4">
        <w:rPr>
          <w:szCs w:val="26"/>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0457E4">
        <w:rPr>
          <w:szCs w:val="26"/>
        </w:rPr>
        <w:t xml:space="preserve">В этом случае </w:t>
      </w:r>
      <w:r w:rsidR="003216B0" w:rsidRPr="000457E4">
        <w:rPr>
          <w:szCs w:val="26"/>
        </w:rPr>
        <w:t>министерство</w:t>
      </w:r>
      <w:r w:rsidRPr="000457E4">
        <w:rPr>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C0C30" w:rsidRPr="000457E4" w:rsidRDefault="003216B0" w:rsidP="0024557D">
      <w:pPr>
        <w:widowControl w:val="0"/>
        <w:autoSpaceDE w:val="0"/>
        <w:autoSpaceDN w:val="0"/>
        <w:ind w:firstLine="539"/>
        <w:jc w:val="both"/>
        <w:rPr>
          <w:szCs w:val="26"/>
        </w:rPr>
      </w:pPr>
      <w:r w:rsidRPr="000457E4">
        <w:rPr>
          <w:szCs w:val="26"/>
        </w:rPr>
        <w:t>1</w:t>
      </w:r>
      <w:r w:rsidR="00AE0246" w:rsidRPr="000457E4">
        <w:rPr>
          <w:szCs w:val="26"/>
        </w:rPr>
        <w:t>5.20</w:t>
      </w:r>
      <w:r w:rsidR="002C0C30" w:rsidRPr="000457E4">
        <w:rPr>
          <w:szCs w:val="26"/>
        </w:rPr>
        <w:t xml:space="preserve">. </w:t>
      </w:r>
      <w:proofErr w:type="gramStart"/>
      <w:r w:rsidR="002C0C30" w:rsidRPr="000457E4">
        <w:rPr>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2C0C30" w:rsidRPr="000457E4">
        <w:rPr>
          <w:szCs w:val="26"/>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w:t>
      </w:r>
      <w:r w:rsidR="002C0C30" w:rsidRPr="000457E4">
        <w:rPr>
          <w:szCs w:val="26"/>
        </w:rPr>
        <w:lastRenderedPageBreak/>
        <w:t xml:space="preserve">осуществление взаимодействия в электронной форме в рамках лицензионного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0457E4">
        <w:rPr>
          <w:szCs w:val="26"/>
        </w:rPr>
        <w:t>лицензиата</w:t>
      </w:r>
      <w:r w:rsidR="002C0C30" w:rsidRPr="000457E4">
        <w:rPr>
          <w:szCs w:val="26"/>
        </w:rPr>
        <w:t>.</w:t>
      </w:r>
    </w:p>
    <w:p w:rsidR="002C0C30" w:rsidRPr="000457E4" w:rsidRDefault="003216B0" w:rsidP="0024557D">
      <w:pPr>
        <w:widowControl w:val="0"/>
        <w:autoSpaceDE w:val="0"/>
        <w:autoSpaceDN w:val="0"/>
        <w:ind w:firstLine="539"/>
        <w:jc w:val="both"/>
        <w:rPr>
          <w:szCs w:val="26"/>
        </w:rPr>
      </w:pPr>
      <w:r w:rsidRPr="000457E4">
        <w:rPr>
          <w:szCs w:val="26"/>
        </w:rPr>
        <w:t>1</w:t>
      </w:r>
      <w:r w:rsidR="00AE0246" w:rsidRPr="000457E4">
        <w:rPr>
          <w:szCs w:val="26"/>
        </w:rPr>
        <w:t>5.21</w:t>
      </w:r>
      <w:r w:rsidR="002C0C30" w:rsidRPr="000457E4">
        <w:rPr>
          <w:szCs w:val="26"/>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0C30" w:rsidRPr="000457E4" w:rsidRDefault="003216B0" w:rsidP="0024557D">
      <w:pPr>
        <w:widowControl w:val="0"/>
        <w:autoSpaceDE w:val="0"/>
        <w:autoSpaceDN w:val="0"/>
        <w:ind w:firstLine="539"/>
        <w:jc w:val="both"/>
        <w:rPr>
          <w:szCs w:val="26"/>
        </w:rPr>
      </w:pPr>
      <w:r w:rsidRPr="000457E4">
        <w:rPr>
          <w:szCs w:val="26"/>
        </w:rPr>
        <w:t>1</w:t>
      </w:r>
      <w:r w:rsidR="00AE0246" w:rsidRPr="000457E4">
        <w:rPr>
          <w:szCs w:val="26"/>
        </w:rPr>
        <w:t>5.22</w:t>
      </w:r>
      <w:r w:rsidR="002C0C30" w:rsidRPr="000457E4">
        <w:rPr>
          <w:szCs w:val="26"/>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C0C30" w:rsidRPr="000457E4" w:rsidRDefault="003216B0" w:rsidP="0024557D">
      <w:pPr>
        <w:widowControl w:val="0"/>
        <w:autoSpaceDE w:val="0"/>
        <w:autoSpaceDN w:val="0"/>
        <w:ind w:firstLine="539"/>
        <w:jc w:val="both"/>
        <w:rPr>
          <w:szCs w:val="26"/>
        </w:rPr>
      </w:pPr>
      <w:r w:rsidRPr="000457E4">
        <w:rPr>
          <w:szCs w:val="26"/>
        </w:rPr>
        <w:t>1</w:t>
      </w:r>
      <w:r w:rsidR="00AE0246" w:rsidRPr="000457E4">
        <w:rPr>
          <w:szCs w:val="26"/>
        </w:rPr>
        <w:t>5.23</w:t>
      </w:r>
      <w:r w:rsidR="002C0C30" w:rsidRPr="000457E4">
        <w:rPr>
          <w:szCs w:val="26"/>
        </w:rPr>
        <w:t xml:space="preserve">. </w:t>
      </w:r>
      <w:proofErr w:type="gramStart"/>
      <w:r w:rsidR="002C0C30" w:rsidRPr="000457E4">
        <w:rPr>
          <w:szCs w:val="26"/>
        </w:rPr>
        <w:t>В журнале учета проверок, который юридическое лицо, индивидуальный п</w:t>
      </w:r>
      <w:r w:rsidR="0053085D" w:rsidRPr="000457E4">
        <w:rPr>
          <w:szCs w:val="26"/>
        </w:rPr>
        <w:t>редприниматель вправе вести по Т</w:t>
      </w:r>
      <w:r w:rsidR="002C0C30" w:rsidRPr="000457E4">
        <w:rPr>
          <w:szCs w:val="26"/>
        </w:rPr>
        <w:t xml:space="preserve">иповой форме, </w:t>
      </w:r>
      <w:r w:rsidR="002F3105" w:rsidRPr="000457E4">
        <w:rPr>
          <w:szCs w:val="26"/>
        </w:rPr>
        <w:t xml:space="preserve">утвержденной приказом </w:t>
      </w:r>
      <w:r w:rsidR="00CE4E62" w:rsidRPr="000457E4">
        <w:rPr>
          <w:szCs w:val="26"/>
        </w:rPr>
        <w:t xml:space="preserve">      </w:t>
      </w:r>
      <w:r w:rsidR="002F3105" w:rsidRPr="000457E4">
        <w:rPr>
          <w:szCs w:val="26"/>
        </w:rPr>
        <w:t xml:space="preserve">Минэкономразвития № 141, </w:t>
      </w:r>
      <w:r w:rsidR="002C0C30" w:rsidRPr="000457E4">
        <w:rPr>
          <w:szCs w:val="26"/>
        </w:rPr>
        <w:t xml:space="preserve">должностным лицом </w:t>
      </w:r>
      <w:r w:rsidR="0024557D" w:rsidRPr="000457E4">
        <w:rPr>
          <w:szCs w:val="26"/>
        </w:rPr>
        <w:t>министерства</w:t>
      </w:r>
      <w:r w:rsidR="002C0C30" w:rsidRPr="000457E4">
        <w:rPr>
          <w:szCs w:val="26"/>
        </w:rPr>
        <w:t xml:space="preserve">, уполномоченным на проведение проверки, осуществляется запись о проведенной проверке, содержащая сведения о наименовании </w:t>
      </w:r>
      <w:r w:rsidR="0024557D" w:rsidRPr="000457E4">
        <w:rPr>
          <w:szCs w:val="26"/>
        </w:rPr>
        <w:t>министерства</w:t>
      </w:r>
      <w:r w:rsidR="002C0C30" w:rsidRPr="000457E4">
        <w:rPr>
          <w:szCs w:val="26"/>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w:t>
      </w:r>
      <w:proofErr w:type="gramEnd"/>
      <w:r w:rsidR="002C0C30" w:rsidRPr="000457E4">
        <w:rPr>
          <w:szCs w:val="26"/>
        </w:rPr>
        <w:t>, имена, отчества (последнее - при наличии) и должности должностного лица или должностных лиц, проводящих проверку, его или их подписи.</w:t>
      </w:r>
    </w:p>
    <w:p w:rsidR="002C0C30" w:rsidRPr="000457E4" w:rsidRDefault="0024557D" w:rsidP="0024557D">
      <w:pPr>
        <w:widowControl w:val="0"/>
        <w:autoSpaceDE w:val="0"/>
        <w:autoSpaceDN w:val="0"/>
        <w:ind w:firstLine="539"/>
        <w:jc w:val="both"/>
        <w:rPr>
          <w:szCs w:val="26"/>
        </w:rPr>
      </w:pPr>
      <w:r w:rsidRPr="000457E4">
        <w:rPr>
          <w:szCs w:val="26"/>
        </w:rPr>
        <w:t>1</w:t>
      </w:r>
      <w:r w:rsidR="00AE0246" w:rsidRPr="000457E4">
        <w:rPr>
          <w:szCs w:val="26"/>
        </w:rPr>
        <w:t>5.24</w:t>
      </w:r>
      <w:r w:rsidR="002C0C30" w:rsidRPr="000457E4">
        <w:rPr>
          <w:szCs w:val="26"/>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2C0C30" w:rsidRPr="000457E4">
        <w:rPr>
          <w:szCs w:val="26"/>
        </w:rPr>
        <w:t>с даты получения</w:t>
      </w:r>
      <w:proofErr w:type="gramEnd"/>
      <w:r w:rsidR="002C0C30" w:rsidRPr="000457E4">
        <w:rPr>
          <w:szCs w:val="26"/>
        </w:rPr>
        <w:t xml:space="preserve"> акта проверки вправе представить в </w:t>
      </w:r>
      <w:r w:rsidRPr="000457E4">
        <w:rPr>
          <w:szCs w:val="26"/>
        </w:rPr>
        <w:t>министерство</w:t>
      </w:r>
      <w:r w:rsidR="002C0C30" w:rsidRPr="000457E4">
        <w:rPr>
          <w:szCs w:val="26"/>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0457E4">
        <w:rPr>
          <w:szCs w:val="26"/>
        </w:rPr>
        <w:t>министерство</w:t>
      </w:r>
      <w:r w:rsidR="002C0C30" w:rsidRPr="000457E4">
        <w:rPr>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5FE2" w:rsidRPr="000457E4" w:rsidRDefault="0024557D" w:rsidP="00B06F95">
      <w:pPr>
        <w:autoSpaceDE w:val="0"/>
        <w:autoSpaceDN w:val="0"/>
        <w:adjustRightInd w:val="0"/>
        <w:ind w:firstLine="708"/>
        <w:jc w:val="both"/>
        <w:rPr>
          <w:szCs w:val="26"/>
        </w:rPr>
      </w:pPr>
      <w:r w:rsidRPr="000457E4">
        <w:rPr>
          <w:szCs w:val="26"/>
        </w:rPr>
        <w:t>1</w:t>
      </w:r>
      <w:r w:rsidR="00AE0246" w:rsidRPr="000457E4">
        <w:rPr>
          <w:szCs w:val="26"/>
        </w:rPr>
        <w:t>5.25</w:t>
      </w:r>
      <w:r w:rsidR="002C0C30" w:rsidRPr="000457E4">
        <w:rPr>
          <w:szCs w:val="26"/>
        </w:rPr>
        <w:t>.</w:t>
      </w:r>
      <w:r w:rsidR="00B06F95" w:rsidRPr="000457E4">
        <w:rPr>
          <w:szCs w:val="26"/>
        </w:rPr>
        <w:t xml:space="preserve"> Критерии</w:t>
      </w:r>
      <w:r w:rsidR="00AD5FE2" w:rsidRPr="000457E4">
        <w:rPr>
          <w:szCs w:val="26"/>
        </w:rPr>
        <w:t xml:space="preserve"> принятия решений в рамках проведения проверки определяются лицензионными требованиями и условиями</w:t>
      </w:r>
      <w:r w:rsidR="00B06F95" w:rsidRPr="000457E4">
        <w:rPr>
          <w:szCs w:val="26"/>
        </w:rPr>
        <w:t xml:space="preserve"> в установленной сфере деятельности.</w:t>
      </w:r>
    </w:p>
    <w:p w:rsidR="00C53234" w:rsidRPr="000457E4" w:rsidRDefault="002C0C30" w:rsidP="00C53234">
      <w:pPr>
        <w:widowControl w:val="0"/>
        <w:autoSpaceDE w:val="0"/>
        <w:autoSpaceDN w:val="0"/>
        <w:ind w:firstLine="539"/>
        <w:jc w:val="both"/>
        <w:rPr>
          <w:szCs w:val="26"/>
        </w:rPr>
      </w:pPr>
      <w:r w:rsidRPr="000457E4">
        <w:rPr>
          <w:szCs w:val="26"/>
        </w:rPr>
        <w:t xml:space="preserve"> </w:t>
      </w:r>
      <w:r w:rsidR="00C53234" w:rsidRPr="000457E4">
        <w:rPr>
          <w:szCs w:val="26"/>
        </w:rPr>
        <w:t>Результатом административного действия является установление факта наличия либо отсутствия нарушений лицензиатами лицензионных требований и условий.</w:t>
      </w:r>
    </w:p>
    <w:p w:rsidR="002C0C30" w:rsidRPr="000457E4" w:rsidRDefault="002C0C30" w:rsidP="00481021">
      <w:pPr>
        <w:widowControl w:val="0"/>
        <w:autoSpaceDE w:val="0"/>
        <w:autoSpaceDN w:val="0"/>
        <w:ind w:firstLine="539"/>
        <w:jc w:val="both"/>
        <w:rPr>
          <w:szCs w:val="26"/>
        </w:rPr>
      </w:pPr>
      <w:r w:rsidRPr="000457E4">
        <w:rPr>
          <w:szCs w:val="26"/>
        </w:rPr>
        <w:t>Способом фиксации результата выполнения административной процедуры является акт проверки.</w:t>
      </w:r>
    </w:p>
    <w:p w:rsidR="002C0C30" w:rsidRPr="000457E4" w:rsidRDefault="002C0C30" w:rsidP="002C1454">
      <w:pPr>
        <w:autoSpaceDE w:val="0"/>
        <w:autoSpaceDN w:val="0"/>
        <w:adjustRightInd w:val="0"/>
        <w:ind w:firstLine="539"/>
        <w:jc w:val="both"/>
        <w:rPr>
          <w:b/>
          <w:szCs w:val="26"/>
        </w:rPr>
      </w:pPr>
      <w:r w:rsidRPr="000457E4">
        <w:rPr>
          <w:rFonts w:eastAsia="Calibri"/>
          <w:szCs w:val="26"/>
          <w:lang w:eastAsia="en-US"/>
        </w:rPr>
        <w:t xml:space="preserve">Информация о результатах </w:t>
      </w:r>
      <w:r w:rsidR="00CE4E62" w:rsidRPr="000457E4">
        <w:rPr>
          <w:rFonts w:eastAsia="Calibri"/>
          <w:szCs w:val="26"/>
          <w:lang w:eastAsia="en-US"/>
        </w:rPr>
        <w:t>проведения проверки вносится в «Единый реестр проверок»</w:t>
      </w:r>
      <w:r w:rsidRPr="000457E4">
        <w:rPr>
          <w:rFonts w:eastAsia="Calibri"/>
          <w:szCs w:val="26"/>
          <w:lang w:eastAsia="en-US"/>
        </w:rPr>
        <w:t xml:space="preserve"> в порядке и сроки, </w:t>
      </w:r>
      <w:r w:rsidR="000E062B" w:rsidRPr="000457E4">
        <w:rPr>
          <w:rFonts w:eastAsia="Calibri"/>
          <w:szCs w:val="26"/>
          <w:lang w:eastAsia="en-US"/>
        </w:rPr>
        <w:t xml:space="preserve">утвержденные </w:t>
      </w:r>
      <w:r w:rsidR="000E062B" w:rsidRPr="000457E4">
        <w:rPr>
          <w:szCs w:val="26"/>
        </w:rPr>
        <w:t>Постановлением Правительства Росс</w:t>
      </w:r>
      <w:r w:rsidR="00CE4E62" w:rsidRPr="000457E4">
        <w:rPr>
          <w:szCs w:val="26"/>
        </w:rPr>
        <w:t>ийской Федерации от 28.04.2015 №</w:t>
      </w:r>
      <w:r w:rsidR="000E062B" w:rsidRPr="000457E4">
        <w:rPr>
          <w:szCs w:val="26"/>
        </w:rPr>
        <w:t xml:space="preserve"> 415 «О Правилах формирования и ведения единого реестра проверок» (далее - </w:t>
      </w:r>
      <w:r w:rsidRPr="000457E4">
        <w:rPr>
          <w:rFonts w:eastAsia="Calibri"/>
          <w:szCs w:val="26"/>
          <w:lang w:eastAsia="en-US"/>
        </w:rPr>
        <w:t xml:space="preserve"> </w:t>
      </w:r>
      <w:hyperlink r:id="rId59" w:history="1">
        <w:r w:rsidR="000E062B" w:rsidRPr="000457E4">
          <w:rPr>
            <w:rFonts w:eastAsia="Calibri"/>
            <w:szCs w:val="26"/>
            <w:lang w:eastAsia="en-US"/>
          </w:rPr>
          <w:t>Правила</w:t>
        </w:r>
      </w:hyperlink>
      <w:r w:rsidR="0024557D" w:rsidRPr="000457E4">
        <w:rPr>
          <w:rFonts w:eastAsia="Calibri"/>
          <w:szCs w:val="26"/>
          <w:lang w:eastAsia="en-US"/>
        </w:rPr>
        <w:t xml:space="preserve"> №</w:t>
      </w:r>
      <w:r w:rsidRPr="000457E4">
        <w:rPr>
          <w:rFonts w:eastAsia="Calibri"/>
          <w:szCs w:val="26"/>
          <w:lang w:eastAsia="en-US"/>
        </w:rPr>
        <w:t xml:space="preserve"> 415</w:t>
      </w:r>
      <w:r w:rsidR="000E062B" w:rsidRPr="000457E4">
        <w:rPr>
          <w:rFonts w:eastAsia="Calibri"/>
          <w:szCs w:val="26"/>
          <w:lang w:eastAsia="en-US"/>
        </w:rPr>
        <w:t>)</w:t>
      </w:r>
      <w:r w:rsidR="0024557D" w:rsidRPr="000457E4">
        <w:rPr>
          <w:rFonts w:eastAsia="Calibri"/>
          <w:szCs w:val="26"/>
          <w:lang w:eastAsia="en-US"/>
        </w:rPr>
        <w:t>.</w:t>
      </w:r>
    </w:p>
    <w:p w:rsidR="00B06F95" w:rsidRPr="000457E4" w:rsidRDefault="00B06F95" w:rsidP="001122CD">
      <w:pPr>
        <w:widowControl w:val="0"/>
        <w:autoSpaceDE w:val="0"/>
        <w:autoSpaceDN w:val="0"/>
        <w:ind w:firstLine="540"/>
        <w:jc w:val="center"/>
        <w:rPr>
          <w:b/>
          <w:szCs w:val="26"/>
        </w:rPr>
      </w:pPr>
    </w:p>
    <w:p w:rsidR="00CD213C" w:rsidRPr="000457E4" w:rsidRDefault="00AE0246" w:rsidP="001122CD">
      <w:pPr>
        <w:widowControl w:val="0"/>
        <w:autoSpaceDE w:val="0"/>
        <w:autoSpaceDN w:val="0"/>
        <w:ind w:firstLine="540"/>
        <w:jc w:val="center"/>
        <w:rPr>
          <w:b/>
          <w:szCs w:val="26"/>
        </w:rPr>
      </w:pPr>
      <w:r w:rsidRPr="000457E4">
        <w:rPr>
          <w:b/>
          <w:szCs w:val="26"/>
        </w:rPr>
        <w:t>16</w:t>
      </w:r>
      <w:r w:rsidR="00CD213C" w:rsidRPr="000457E4">
        <w:rPr>
          <w:b/>
          <w:szCs w:val="26"/>
        </w:rPr>
        <w:t>. П</w:t>
      </w:r>
      <w:r w:rsidR="007B2127" w:rsidRPr="000457E4">
        <w:rPr>
          <w:b/>
          <w:szCs w:val="26"/>
        </w:rPr>
        <w:t>ринятие мер по итогам проверки</w:t>
      </w:r>
    </w:p>
    <w:p w:rsidR="002C0C30" w:rsidRPr="000457E4" w:rsidRDefault="00481021" w:rsidP="00481021">
      <w:pPr>
        <w:widowControl w:val="0"/>
        <w:autoSpaceDE w:val="0"/>
        <w:autoSpaceDN w:val="0"/>
        <w:ind w:firstLine="540"/>
        <w:jc w:val="both"/>
        <w:rPr>
          <w:szCs w:val="26"/>
        </w:rPr>
      </w:pPr>
      <w:r w:rsidRPr="000457E4">
        <w:rPr>
          <w:szCs w:val="26"/>
        </w:rPr>
        <w:t>1</w:t>
      </w:r>
      <w:r w:rsidR="00A8095E" w:rsidRPr="000457E4">
        <w:rPr>
          <w:szCs w:val="26"/>
        </w:rPr>
        <w:t>6</w:t>
      </w:r>
      <w:r w:rsidR="002C0C30" w:rsidRPr="000457E4">
        <w:rPr>
          <w:szCs w:val="26"/>
        </w:rPr>
        <w:t>.1. Основанием для принятия мер по итогам проверки является выявление при проведении проверки нарушений лицензионных требований.</w:t>
      </w:r>
    </w:p>
    <w:p w:rsidR="002C0C30" w:rsidRPr="000457E4" w:rsidRDefault="00481021" w:rsidP="00481021">
      <w:pPr>
        <w:widowControl w:val="0"/>
        <w:autoSpaceDE w:val="0"/>
        <w:autoSpaceDN w:val="0"/>
        <w:ind w:firstLine="540"/>
        <w:jc w:val="both"/>
        <w:rPr>
          <w:szCs w:val="26"/>
        </w:rPr>
      </w:pPr>
      <w:r w:rsidRPr="000457E4">
        <w:rPr>
          <w:szCs w:val="26"/>
        </w:rPr>
        <w:t>1</w:t>
      </w:r>
      <w:r w:rsidR="00A8095E" w:rsidRPr="000457E4">
        <w:rPr>
          <w:szCs w:val="26"/>
        </w:rPr>
        <w:t>6</w:t>
      </w:r>
      <w:r w:rsidR="002C0C30" w:rsidRPr="000457E4">
        <w:rPr>
          <w:szCs w:val="26"/>
        </w:rPr>
        <w:t>.2. Административная процедура включает в себя следующие административные действия:</w:t>
      </w:r>
    </w:p>
    <w:p w:rsidR="002C0C30" w:rsidRPr="000457E4" w:rsidRDefault="002C0C30" w:rsidP="00481021">
      <w:pPr>
        <w:widowControl w:val="0"/>
        <w:autoSpaceDE w:val="0"/>
        <w:autoSpaceDN w:val="0"/>
        <w:ind w:firstLine="540"/>
        <w:jc w:val="both"/>
        <w:rPr>
          <w:szCs w:val="26"/>
        </w:rPr>
      </w:pPr>
      <w:r w:rsidRPr="000457E4">
        <w:rPr>
          <w:szCs w:val="26"/>
        </w:rPr>
        <w:t>выдача лицензиату предписания об устранении выявленных нарушений лицензионных требований;</w:t>
      </w:r>
    </w:p>
    <w:p w:rsidR="002C0C30" w:rsidRPr="000457E4" w:rsidRDefault="002C0C30" w:rsidP="00481021">
      <w:pPr>
        <w:widowControl w:val="0"/>
        <w:autoSpaceDE w:val="0"/>
        <w:autoSpaceDN w:val="0"/>
        <w:ind w:firstLine="540"/>
        <w:jc w:val="both"/>
        <w:rPr>
          <w:szCs w:val="26"/>
        </w:rPr>
      </w:pPr>
      <w:r w:rsidRPr="000457E4">
        <w:rPr>
          <w:szCs w:val="26"/>
        </w:rPr>
        <w:t>составление протокола об административном правонарушении;</w:t>
      </w:r>
    </w:p>
    <w:p w:rsidR="002C0C30" w:rsidRPr="000457E4" w:rsidRDefault="002C0C30" w:rsidP="00481021">
      <w:pPr>
        <w:widowControl w:val="0"/>
        <w:autoSpaceDE w:val="0"/>
        <w:autoSpaceDN w:val="0"/>
        <w:ind w:firstLine="540"/>
        <w:jc w:val="both"/>
        <w:rPr>
          <w:szCs w:val="26"/>
        </w:rPr>
      </w:pPr>
      <w:r w:rsidRPr="000457E4">
        <w:rPr>
          <w:szCs w:val="26"/>
        </w:rPr>
        <w:t>приостановление действия лицензии;</w:t>
      </w:r>
    </w:p>
    <w:p w:rsidR="002C0C30" w:rsidRPr="000457E4" w:rsidRDefault="002C0C30" w:rsidP="00481021">
      <w:pPr>
        <w:widowControl w:val="0"/>
        <w:autoSpaceDE w:val="0"/>
        <w:autoSpaceDN w:val="0"/>
        <w:ind w:firstLine="540"/>
        <w:jc w:val="both"/>
        <w:rPr>
          <w:szCs w:val="26"/>
        </w:rPr>
      </w:pPr>
      <w:r w:rsidRPr="000457E4">
        <w:rPr>
          <w:szCs w:val="26"/>
        </w:rPr>
        <w:lastRenderedPageBreak/>
        <w:t>возобновление действия лицензии;</w:t>
      </w:r>
    </w:p>
    <w:p w:rsidR="002C0C30" w:rsidRPr="000457E4" w:rsidRDefault="002C0C30" w:rsidP="00481021">
      <w:pPr>
        <w:widowControl w:val="0"/>
        <w:autoSpaceDE w:val="0"/>
        <w:autoSpaceDN w:val="0"/>
        <w:ind w:firstLine="540"/>
        <w:jc w:val="both"/>
        <w:rPr>
          <w:szCs w:val="26"/>
        </w:rPr>
      </w:pPr>
      <w:r w:rsidRPr="000457E4">
        <w:rPr>
          <w:szCs w:val="26"/>
        </w:rPr>
        <w:t>обращение в суд с заявлением об аннулировании лицензии;</w:t>
      </w:r>
    </w:p>
    <w:p w:rsidR="002C0C30" w:rsidRPr="000457E4" w:rsidRDefault="002C0C30" w:rsidP="00481021">
      <w:pPr>
        <w:widowControl w:val="0"/>
        <w:autoSpaceDE w:val="0"/>
        <w:autoSpaceDN w:val="0"/>
        <w:ind w:firstLine="540"/>
        <w:jc w:val="both"/>
        <w:rPr>
          <w:szCs w:val="26"/>
        </w:rPr>
      </w:pPr>
      <w:r w:rsidRPr="000457E4">
        <w:rPr>
          <w:szCs w:val="26"/>
        </w:rPr>
        <w:t>прекращение действия лицензии.</w:t>
      </w:r>
    </w:p>
    <w:p w:rsidR="002C0C30" w:rsidRPr="000457E4" w:rsidRDefault="00481021" w:rsidP="00481021">
      <w:pPr>
        <w:widowControl w:val="0"/>
        <w:autoSpaceDE w:val="0"/>
        <w:autoSpaceDN w:val="0"/>
        <w:ind w:firstLine="540"/>
        <w:jc w:val="both"/>
        <w:rPr>
          <w:szCs w:val="26"/>
        </w:rPr>
      </w:pPr>
      <w:r w:rsidRPr="000457E4">
        <w:rPr>
          <w:szCs w:val="26"/>
        </w:rPr>
        <w:t>1</w:t>
      </w:r>
      <w:r w:rsidR="00A8095E" w:rsidRPr="000457E4">
        <w:rPr>
          <w:szCs w:val="26"/>
        </w:rPr>
        <w:t>6.3</w:t>
      </w:r>
      <w:r w:rsidR="002C0C30" w:rsidRPr="000457E4">
        <w:rPr>
          <w:szCs w:val="26"/>
        </w:rPr>
        <w:t>. Условия, порядок и срок приостановления исполнения данной административной процедуры законодательством не предусмотрены.</w:t>
      </w:r>
    </w:p>
    <w:p w:rsidR="002C0C30" w:rsidRPr="000457E4" w:rsidRDefault="00481021" w:rsidP="00481021">
      <w:pPr>
        <w:widowControl w:val="0"/>
        <w:autoSpaceDE w:val="0"/>
        <w:autoSpaceDN w:val="0"/>
        <w:ind w:firstLine="540"/>
        <w:jc w:val="both"/>
        <w:rPr>
          <w:szCs w:val="26"/>
        </w:rPr>
      </w:pPr>
      <w:r w:rsidRPr="000457E4">
        <w:rPr>
          <w:szCs w:val="26"/>
        </w:rPr>
        <w:t>1</w:t>
      </w:r>
      <w:r w:rsidR="00A8095E" w:rsidRPr="000457E4">
        <w:rPr>
          <w:szCs w:val="26"/>
        </w:rPr>
        <w:t>6.4</w:t>
      </w:r>
      <w:r w:rsidR="002C0C30" w:rsidRPr="000457E4">
        <w:rPr>
          <w:szCs w:val="26"/>
        </w:rPr>
        <w:t xml:space="preserve">. В случае выявления при проведении проверки нарушений лицензиатом лицензионных требований должностное лицо </w:t>
      </w:r>
      <w:r w:rsidR="008A6D81" w:rsidRPr="000457E4">
        <w:rPr>
          <w:szCs w:val="26"/>
        </w:rPr>
        <w:t>министерства</w:t>
      </w:r>
      <w:r w:rsidR="002C0C30" w:rsidRPr="000457E4">
        <w:rPr>
          <w:szCs w:val="26"/>
        </w:rPr>
        <w:t xml:space="preserve">, проводившее проверку, обязано выдать предписание об устранении выявленных нарушений лицензионных требований (далее - предписание) и осуществить </w:t>
      </w:r>
      <w:proofErr w:type="gramStart"/>
      <w:r w:rsidR="002C0C30" w:rsidRPr="000457E4">
        <w:rPr>
          <w:szCs w:val="26"/>
        </w:rPr>
        <w:t>контроль за</w:t>
      </w:r>
      <w:proofErr w:type="gramEnd"/>
      <w:r w:rsidR="002C0C30" w:rsidRPr="000457E4">
        <w:rPr>
          <w:szCs w:val="26"/>
        </w:rPr>
        <w:t xml:space="preserve"> его исполнением.</w:t>
      </w:r>
    </w:p>
    <w:p w:rsidR="002C0C30" w:rsidRPr="000457E4" w:rsidRDefault="002C0C30" w:rsidP="00481021">
      <w:pPr>
        <w:widowControl w:val="0"/>
        <w:autoSpaceDE w:val="0"/>
        <w:autoSpaceDN w:val="0"/>
        <w:ind w:firstLine="540"/>
        <w:jc w:val="both"/>
        <w:rPr>
          <w:szCs w:val="26"/>
        </w:rPr>
      </w:pPr>
      <w:r w:rsidRPr="000457E4">
        <w:rPr>
          <w:szCs w:val="26"/>
        </w:rPr>
        <w:t xml:space="preserve">Предписание </w:t>
      </w:r>
      <w:proofErr w:type="gramStart"/>
      <w:r w:rsidRPr="000457E4">
        <w:rPr>
          <w:szCs w:val="26"/>
        </w:rPr>
        <w:t>оформляется в двух экземплярах непосредственно после составления акта проверки и содержит</w:t>
      </w:r>
      <w:proofErr w:type="gramEnd"/>
      <w:r w:rsidRPr="000457E4">
        <w:rPr>
          <w:szCs w:val="26"/>
        </w:rPr>
        <w:t xml:space="preserve"> следующие положения:</w:t>
      </w:r>
    </w:p>
    <w:p w:rsidR="002C0C30" w:rsidRPr="000457E4" w:rsidRDefault="002C0C30" w:rsidP="00481021">
      <w:pPr>
        <w:widowControl w:val="0"/>
        <w:autoSpaceDE w:val="0"/>
        <w:autoSpaceDN w:val="0"/>
        <w:ind w:firstLine="540"/>
        <w:jc w:val="both"/>
        <w:rPr>
          <w:szCs w:val="26"/>
        </w:rPr>
      </w:pPr>
      <w:r w:rsidRPr="000457E4">
        <w:rPr>
          <w:szCs w:val="26"/>
        </w:rPr>
        <w:t>1) номер предписания;</w:t>
      </w:r>
    </w:p>
    <w:p w:rsidR="002C0C30" w:rsidRPr="000457E4" w:rsidRDefault="002C0C30" w:rsidP="00481021">
      <w:pPr>
        <w:widowControl w:val="0"/>
        <w:autoSpaceDE w:val="0"/>
        <w:autoSpaceDN w:val="0"/>
        <w:ind w:firstLine="540"/>
        <w:jc w:val="both"/>
        <w:rPr>
          <w:szCs w:val="26"/>
        </w:rPr>
      </w:pPr>
      <w:r w:rsidRPr="000457E4">
        <w:rPr>
          <w:szCs w:val="26"/>
        </w:rPr>
        <w:t>2) дата и место выдачи предписания;</w:t>
      </w:r>
    </w:p>
    <w:p w:rsidR="002C0C30" w:rsidRPr="000457E4" w:rsidRDefault="002C0C30" w:rsidP="00481021">
      <w:pPr>
        <w:widowControl w:val="0"/>
        <w:autoSpaceDE w:val="0"/>
        <w:autoSpaceDN w:val="0"/>
        <w:ind w:firstLine="540"/>
        <w:jc w:val="both"/>
        <w:rPr>
          <w:szCs w:val="26"/>
        </w:rPr>
      </w:pPr>
      <w:r w:rsidRPr="000457E4">
        <w:rPr>
          <w:szCs w:val="26"/>
        </w:rPr>
        <w:t xml:space="preserve">3) наименование </w:t>
      </w:r>
      <w:r w:rsidR="008A6D81" w:rsidRPr="000457E4">
        <w:rPr>
          <w:szCs w:val="26"/>
        </w:rPr>
        <w:t>министерства</w:t>
      </w:r>
      <w:r w:rsidRPr="000457E4">
        <w:rPr>
          <w:szCs w:val="26"/>
        </w:rPr>
        <w:t>;</w:t>
      </w:r>
    </w:p>
    <w:p w:rsidR="002C0C30" w:rsidRPr="000457E4" w:rsidRDefault="002C0C30" w:rsidP="00481021">
      <w:pPr>
        <w:widowControl w:val="0"/>
        <w:autoSpaceDE w:val="0"/>
        <w:autoSpaceDN w:val="0"/>
        <w:ind w:firstLine="540"/>
        <w:jc w:val="both"/>
        <w:rPr>
          <w:szCs w:val="26"/>
        </w:rPr>
      </w:pPr>
      <w:r w:rsidRPr="000457E4">
        <w:rPr>
          <w:szCs w:val="26"/>
        </w:rPr>
        <w:t>4) сведения о выявленных нарушениях;</w:t>
      </w:r>
    </w:p>
    <w:p w:rsidR="002C0C30" w:rsidRPr="000457E4" w:rsidRDefault="002C0C30" w:rsidP="00481021">
      <w:pPr>
        <w:widowControl w:val="0"/>
        <w:autoSpaceDE w:val="0"/>
        <w:autoSpaceDN w:val="0"/>
        <w:ind w:firstLine="540"/>
        <w:jc w:val="both"/>
        <w:rPr>
          <w:szCs w:val="26"/>
        </w:rPr>
      </w:pPr>
      <w:r w:rsidRPr="000457E4">
        <w:rPr>
          <w:szCs w:val="26"/>
        </w:rPr>
        <w:t>5) наименование нормативных правовых актов, номера статей и пунктов, требования которых нарушены;</w:t>
      </w:r>
    </w:p>
    <w:p w:rsidR="002C0C30" w:rsidRPr="000457E4" w:rsidRDefault="002C0C30" w:rsidP="00481021">
      <w:pPr>
        <w:widowControl w:val="0"/>
        <w:autoSpaceDE w:val="0"/>
        <w:autoSpaceDN w:val="0"/>
        <w:ind w:firstLine="540"/>
        <w:jc w:val="both"/>
        <w:rPr>
          <w:szCs w:val="26"/>
        </w:rPr>
      </w:pPr>
      <w:r w:rsidRPr="000457E4">
        <w:rPr>
          <w:szCs w:val="26"/>
        </w:rPr>
        <w:t>6) наименование юридического лица или фамилия, имя, отчество (последнее - при наличии) индивидуального предпринимателя, которому выдается предписание,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0C30" w:rsidRPr="000457E4" w:rsidRDefault="002C0C30" w:rsidP="00481021">
      <w:pPr>
        <w:widowControl w:val="0"/>
        <w:autoSpaceDE w:val="0"/>
        <w:autoSpaceDN w:val="0"/>
        <w:ind w:firstLine="540"/>
        <w:jc w:val="both"/>
        <w:rPr>
          <w:szCs w:val="26"/>
        </w:rPr>
      </w:pPr>
      <w:r w:rsidRPr="000457E4">
        <w:rPr>
          <w:szCs w:val="26"/>
        </w:rPr>
        <w:t>7) требования, подлежащие выполнению в целях устранения допущенных нарушений лицензионных требований;</w:t>
      </w:r>
    </w:p>
    <w:p w:rsidR="002C0C30" w:rsidRPr="000457E4" w:rsidRDefault="002C0C30" w:rsidP="00481021">
      <w:pPr>
        <w:widowControl w:val="0"/>
        <w:autoSpaceDE w:val="0"/>
        <w:autoSpaceDN w:val="0"/>
        <w:ind w:firstLine="540"/>
        <w:jc w:val="both"/>
        <w:rPr>
          <w:szCs w:val="26"/>
        </w:rPr>
      </w:pPr>
      <w:r w:rsidRPr="000457E4">
        <w:rPr>
          <w:szCs w:val="26"/>
        </w:rPr>
        <w:t>8) срок исполнения предписания;</w:t>
      </w:r>
    </w:p>
    <w:p w:rsidR="002C0C30" w:rsidRPr="000457E4" w:rsidRDefault="002C0C30" w:rsidP="00481021">
      <w:pPr>
        <w:widowControl w:val="0"/>
        <w:autoSpaceDE w:val="0"/>
        <w:autoSpaceDN w:val="0"/>
        <w:ind w:firstLine="540"/>
        <w:jc w:val="both"/>
        <w:rPr>
          <w:szCs w:val="26"/>
        </w:rPr>
      </w:pPr>
      <w:r w:rsidRPr="000457E4">
        <w:rPr>
          <w:szCs w:val="26"/>
        </w:rPr>
        <w:t xml:space="preserve">9) срок, в течение которого лицо, которому выдано предписание, должно направить в </w:t>
      </w:r>
      <w:r w:rsidR="008A6D81" w:rsidRPr="000457E4">
        <w:rPr>
          <w:szCs w:val="26"/>
        </w:rPr>
        <w:t>министерство</w:t>
      </w:r>
      <w:r w:rsidRPr="000457E4">
        <w:rPr>
          <w:szCs w:val="26"/>
        </w:rPr>
        <w:t xml:space="preserve"> отчет об исполнении предписания, включающий в себя документы, содержащие сведения, подтверждающие исполнение предписания.</w:t>
      </w:r>
    </w:p>
    <w:p w:rsidR="002C0C30" w:rsidRPr="000457E4" w:rsidRDefault="002C0C30" w:rsidP="00481021">
      <w:pPr>
        <w:widowControl w:val="0"/>
        <w:autoSpaceDE w:val="0"/>
        <w:autoSpaceDN w:val="0"/>
        <w:ind w:firstLine="540"/>
        <w:jc w:val="both"/>
        <w:rPr>
          <w:szCs w:val="26"/>
        </w:rPr>
      </w:pPr>
      <w:r w:rsidRPr="000457E4">
        <w:rPr>
          <w:szCs w:val="26"/>
        </w:rPr>
        <w:t xml:space="preserve">Один экземпляр предписания выдается лицензиату вместе с актом проверки в порядке, предусмотренном </w:t>
      </w:r>
      <w:r w:rsidR="007C2CB5" w:rsidRPr="000457E4">
        <w:rPr>
          <w:szCs w:val="26"/>
        </w:rPr>
        <w:t>пунктом 15.19</w:t>
      </w:r>
      <w:r w:rsidR="00F114F8" w:rsidRPr="000457E4">
        <w:rPr>
          <w:szCs w:val="26"/>
        </w:rPr>
        <w:t>. Административного регламента</w:t>
      </w:r>
      <w:r w:rsidRPr="000457E4">
        <w:rPr>
          <w:szCs w:val="26"/>
        </w:rPr>
        <w:t>.</w:t>
      </w:r>
    </w:p>
    <w:p w:rsidR="002C0C30" w:rsidRPr="000457E4" w:rsidRDefault="002C0C30" w:rsidP="00481021">
      <w:pPr>
        <w:widowControl w:val="0"/>
        <w:autoSpaceDE w:val="0"/>
        <w:autoSpaceDN w:val="0"/>
        <w:ind w:firstLine="540"/>
        <w:jc w:val="both"/>
        <w:rPr>
          <w:szCs w:val="26"/>
        </w:rPr>
      </w:pPr>
      <w:r w:rsidRPr="000457E4">
        <w:rPr>
          <w:szCs w:val="26"/>
        </w:rPr>
        <w:t xml:space="preserve">Лицензиат, проверка которого проводилась, в случае несогласия с выданным предписанием в течение пятнадцати календарных дней со дня получения предписания вправе представить в </w:t>
      </w:r>
      <w:r w:rsidR="00481021" w:rsidRPr="000457E4">
        <w:rPr>
          <w:szCs w:val="26"/>
        </w:rPr>
        <w:t>министерство</w:t>
      </w:r>
      <w:r w:rsidRPr="000457E4">
        <w:rPr>
          <w:szCs w:val="26"/>
        </w:rPr>
        <w:t xml:space="preserve"> в письменной форме возражения в отношении выданного предписания в целом или его отдельных положений. При этом лицензиат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81021" w:rsidRPr="000457E4">
        <w:rPr>
          <w:szCs w:val="26"/>
        </w:rPr>
        <w:t>министерство</w:t>
      </w:r>
      <w:r w:rsidRPr="000457E4">
        <w:rPr>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0C30" w:rsidRPr="000457E4" w:rsidRDefault="002C0C30" w:rsidP="00481021">
      <w:pPr>
        <w:widowControl w:val="0"/>
        <w:autoSpaceDE w:val="0"/>
        <w:autoSpaceDN w:val="0"/>
        <w:ind w:firstLine="539"/>
        <w:jc w:val="both"/>
        <w:rPr>
          <w:szCs w:val="26"/>
        </w:rPr>
      </w:pPr>
      <w:r w:rsidRPr="000457E4">
        <w:rPr>
          <w:szCs w:val="26"/>
        </w:rPr>
        <w:t>Результатом административного действия является выдача лицензиату предписания.</w:t>
      </w:r>
    </w:p>
    <w:p w:rsidR="002C0C30" w:rsidRPr="000457E4" w:rsidRDefault="00481021" w:rsidP="00481021">
      <w:pPr>
        <w:widowControl w:val="0"/>
        <w:autoSpaceDE w:val="0"/>
        <w:autoSpaceDN w:val="0"/>
        <w:ind w:firstLine="539"/>
        <w:jc w:val="both"/>
        <w:rPr>
          <w:szCs w:val="26"/>
        </w:rPr>
      </w:pPr>
      <w:r w:rsidRPr="000457E4">
        <w:rPr>
          <w:szCs w:val="26"/>
        </w:rPr>
        <w:t>1</w:t>
      </w:r>
      <w:r w:rsidR="00A8095E" w:rsidRPr="000457E4">
        <w:rPr>
          <w:szCs w:val="26"/>
        </w:rPr>
        <w:t>6.5</w:t>
      </w:r>
      <w:r w:rsidR="002C0C30" w:rsidRPr="000457E4">
        <w:rPr>
          <w:szCs w:val="26"/>
        </w:rPr>
        <w:t xml:space="preserve">. </w:t>
      </w:r>
      <w:proofErr w:type="gramStart"/>
      <w:r w:rsidR="002C0C30" w:rsidRPr="000457E4">
        <w:rPr>
          <w:szCs w:val="26"/>
        </w:rPr>
        <w:t xml:space="preserve">В случае выявления поводов к возбуждению дела об административном правонарушении в соответствии с </w:t>
      </w:r>
      <w:hyperlink r:id="rId60" w:history="1">
        <w:r w:rsidR="002C0C30" w:rsidRPr="000457E4">
          <w:rPr>
            <w:szCs w:val="26"/>
          </w:rPr>
          <w:t>Кодексом</w:t>
        </w:r>
        <w:proofErr w:type="gramEnd"/>
      </w:hyperlink>
      <w:r w:rsidR="002C0C30" w:rsidRPr="000457E4">
        <w:rPr>
          <w:szCs w:val="26"/>
        </w:rPr>
        <w:t xml:space="preserve"> Российской Федерации об административных правонарушениях должностные лица </w:t>
      </w:r>
      <w:r w:rsidRPr="000457E4">
        <w:rPr>
          <w:szCs w:val="26"/>
        </w:rPr>
        <w:t>министерства</w:t>
      </w:r>
      <w:r w:rsidR="002C0C30" w:rsidRPr="000457E4">
        <w:rPr>
          <w:szCs w:val="26"/>
        </w:rPr>
        <w:t xml:space="preserve"> составляют протокол об административном правонарушении.</w:t>
      </w:r>
    </w:p>
    <w:p w:rsidR="002C0C30" w:rsidRPr="000457E4" w:rsidRDefault="002C0C30" w:rsidP="00B90D08">
      <w:pPr>
        <w:widowControl w:val="0"/>
        <w:autoSpaceDE w:val="0"/>
        <w:autoSpaceDN w:val="0"/>
        <w:ind w:firstLine="539"/>
        <w:jc w:val="both"/>
        <w:rPr>
          <w:szCs w:val="26"/>
        </w:rPr>
      </w:pPr>
      <w:r w:rsidRPr="000457E4">
        <w:rPr>
          <w:szCs w:val="26"/>
        </w:rPr>
        <w:t>Результатом административного действия является составление в отношении лицензиата протокола об административном правонарушении.</w:t>
      </w:r>
    </w:p>
    <w:p w:rsidR="002C0C30" w:rsidRPr="000457E4" w:rsidRDefault="00481021" w:rsidP="00B90D08">
      <w:pPr>
        <w:widowControl w:val="0"/>
        <w:autoSpaceDE w:val="0"/>
        <w:autoSpaceDN w:val="0"/>
        <w:ind w:firstLine="540"/>
        <w:jc w:val="both"/>
        <w:rPr>
          <w:szCs w:val="26"/>
        </w:rPr>
      </w:pPr>
      <w:r w:rsidRPr="000457E4">
        <w:rPr>
          <w:szCs w:val="26"/>
        </w:rPr>
        <w:t>1</w:t>
      </w:r>
      <w:r w:rsidR="00A8095E" w:rsidRPr="000457E4">
        <w:rPr>
          <w:szCs w:val="26"/>
        </w:rPr>
        <w:t>6.6</w:t>
      </w:r>
      <w:r w:rsidR="002C0C30" w:rsidRPr="000457E4">
        <w:rPr>
          <w:szCs w:val="26"/>
        </w:rPr>
        <w:t xml:space="preserve">. Действие лицензии приостанавливается </w:t>
      </w:r>
      <w:r w:rsidR="00B90D08" w:rsidRPr="000457E4">
        <w:rPr>
          <w:szCs w:val="26"/>
        </w:rPr>
        <w:t>министерством</w:t>
      </w:r>
      <w:r w:rsidR="002C0C30" w:rsidRPr="000457E4">
        <w:rPr>
          <w:szCs w:val="26"/>
        </w:rPr>
        <w:t xml:space="preserve"> в случаях:</w:t>
      </w:r>
    </w:p>
    <w:p w:rsidR="002C0C30" w:rsidRPr="000457E4" w:rsidRDefault="002C0C30" w:rsidP="00B90D08">
      <w:pPr>
        <w:widowControl w:val="0"/>
        <w:autoSpaceDE w:val="0"/>
        <w:autoSpaceDN w:val="0"/>
        <w:ind w:firstLine="540"/>
        <w:jc w:val="both"/>
        <w:rPr>
          <w:szCs w:val="26"/>
        </w:rPr>
      </w:pPr>
      <w:r w:rsidRPr="000457E4">
        <w:rPr>
          <w:szCs w:val="26"/>
        </w:rPr>
        <w:t xml:space="preserve">1)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w:t>
      </w:r>
      <w:r w:rsidR="00B90D08" w:rsidRPr="000457E4">
        <w:rPr>
          <w:szCs w:val="26"/>
        </w:rPr>
        <w:t>министерством</w:t>
      </w:r>
      <w:r w:rsidRPr="000457E4">
        <w:rPr>
          <w:szCs w:val="26"/>
        </w:rPr>
        <w:t xml:space="preserve"> в порядке, установленном законодательством </w:t>
      </w:r>
      <w:r w:rsidRPr="000457E4">
        <w:rPr>
          <w:szCs w:val="26"/>
        </w:rPr>
        <w:lastRenderedPageBreak/>
        <w:t>Российской Федерации;</w:t>
      </w:r>
    </w:p>
    <w:p w:rsidR="002C0C30" w:rsidRPr="000457E4" w:rsidRDefault="002C0C30" w:rsidP="00B90D08">
      <w:pPr>
        <w:widowControl w:val="0"/>
        <w:autoSpaceDE w:val="0"/>
        <w:autoSpaceDN w:val="0"/>
        <w:ind w:firstLine="540"/>
        <w:jc w:val="both"/>
        <w:rPr>
          <w:szCs w:val="26"/>
        </w:rPr>
      </w:pPr>
      <w:r w:rsidRPr="000457E4">
        <w:rPr>
          <w:szCs w:val="26"/>
        </w:rPr>
        <w:t>2)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2C0C30" w:rsidRPr="000457E4" w:rsidRDefault="00B90D08" w:rsidP="00D10518">
      <w:pPr>
        <w:widowControl w:val="0"/>
        <w:autoSpaceDE w:val="0"/>
        <w:autoSpaceDN w:val="0"/>
        <w:ind w:firstLine="539"/>
        <w:jc w:val="both"/>
        <w:rPr>
          <w:szCs w:val="26"/>
        </w:rPr>
      </w:pPr>
      <w:r w:rsidRPr="000457E4">
        <w:rPr>
          <w:szCs w:val="26"/>
        </w:rPr>
        <w:t>1</w:t>
      </w:r>
      <w:r w:rsidR="00A8095E" w:rsidRPr="000457E4">
        <w:rPr>
          <w:szCs w:val="26"/>
        </w:rPr>
        <w:t>6.7</w:t>
      </w:r>
      <w:r w:rsidR="002C0C30" w:rsidRPr="000457E4">
        <w:rPr>
          <w:szCs w:val="26"/>
        </w:rPr>
        <w:t xml:space="preserve">. </w:t>
      </w:r>
      <w:proofErr w:type="gramStart"/>
      <w:r w:rsidR="002C0C30" w:rsidRPr="000457E4">
        <w:rPr>
          <w:szCs w:val="26"/>
        </w:rPr>
        <w:t xml:space="preserve">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w:t>
      </w:r>
      <w:r w:rsidR="00B25AFD" w:rsidRPr="000457E4">
        <w:rPr>
          <w:szCs w:val="26"/>
        </w:rPr>
        <w:t>министерство</w:t>
      </w:r>
      <w:r w:rsidR="002C0C30" w:rsidRPr="000457E4">
        <w:rPr>
          <w:szCs w:val="26"/>
        </w:rPr>
        <w:t xml:space="preserve">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291" w:history="1">
        <w:r w:rsidR="00CE4E62" w:rsidRPr="000457E4">
          <w:rPr>
            <w:szCs w:val="26"/>
          </w:rPr>
          <w:t>подпунктом 2</w:t>
        </w:r>
        <w:proofErr w:type="gramEnd"/>
        <w:r w:rsidR="00CE4E62" w:rsidRPr="000457E4">
          <w:rPr>
            <w:szCs w:val="26"/>
          </w:rPr>
          <w:t xml:space="preserve"> </w:t>
        </w:r>
        <w:r w:rsidR="0023337C" w:rsidRPr="000457E4">
          <w:rPr>
            <w:szCs w:val="26"/>
          </w:rPr>
          <w:t>пункта 1</w:t>
        </w:r>
        <w:r w:rsidR="00A8095E" w:rsidRPr="000457E4">
          <w:rPr>
            <w:szCs w:val="26"/>
          </w:rPr>
          <w:t>6</w:t>
        </w:r>
        <w:r w:rsidR="002C0C30" w:rsidRPr="000457E4">
          <w:rPr>
            <w:szCs w:val="26"/>
          </w:rPr>
          <w:t>.</w:t>
        </w:r>
      </w:hyperlink>
      <w:r w:rsidR="00A8095E" w:rsidRPr="000457E4">
        <w:rPr>
          <w:szCs w:val="26"/>
        </w:rPr>
        <w:t>6</w:t>
      </w:r>
      <w:r w:rsidR="0023337C" w:rsidRPr="000457E4">
        <w:rPr>
          <w:szCs w:val="26"/>
        </w:rPr>
        <w:t xml:space="preserve"> Административного регламента</w:t>
      </w:r>
      <w:r w:rsidR="002C0C30" w:rsidRPr="000457E4">
        <w:rPr>
          <w:szCs w:val="26"/>
        </w:rPr>
        <w:t>).</w:t>
      </w:r>
    </w:p>
    <w:p w:rsidR="002C0C30" w:rsidRPr="000457E4" w:rsidRDefault="002C0C30" w:rsidP="00D10518">
      <w:pPr>
        <w:widowControl w:val="0"/>
        <w:autoSpaceDE w:val="0"/>
        <w:autoSpaceDN w:val="0"/>
        <w:ind w:firstLine="539"/>
        <w:jc w:val="both"/>
        <w:rPr>
          <w:szCs w:val="26"/>
        </w:rPr>
      </w:pPr>
      <w:r w:rsidRPr="000457E4">
        <w:rPr>
          <w:szCs w:val="26"/>
        </w:rPr>
        <w:t xml:space="preserve">В случае вынесения решения суда о назначении административного наказания в виде административного приостановления деятельности лицензиата </w:t>
      </w:r>
      <w:r w:rsidR="0023337C" w:rsidRPr="000457E4">
        <w:rPr>
          <w:szCs w:val="26"/>
        </w:rPr>
        <w:t>министерство</w:t>
      </w:r>
      <w:r w:rsidRPr="000457E4">
        <w:rPr>
          <w:szCs w:val="26"/>
        </w:rPr>
        <w:t xml:space="preserve">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C0C30" w:rsidRPr="000457E4" w:rsidRDefault="002C0C30" w:rsidP="0059132C">
      <w:pPr>
        <w:widowControl w:val="0"/>
        <w:autoSpaceDE w:val="0"/>
        <w:autoSpaceDN w:val="0"/>
        <w:ind w:firstLine="539"/>
        <w:jc w:val="both"/>
        <w:rPr>
          <w:szCs w:val="26"/>
        </w:rPr>
      </w:pPr>
      <w:r w:rsidRPr="000457E4">
        <w:rPr>
          <w:szCs w:val="26"/>
        </w:rPr>
        <w:t xml:space="preserve">Решение о приостановлении действия лицензии оформляется </w:t>
      </w:r>
      <w:r w:rsidR="0023337C" w:rsidRPr="000457E4">
        <w:rPr>
          <w:szCs w:val="26"/>
        </w:rPr>
        <w:t>приказом министерства.</w:t>
      </w:r>
    </w:p>
    <w:p w:rsidR="002C0C30" w:rsidRPr="000457E4" w:rsidRDefault="0023337C" w:rsidP="0059132C">
      <w:pPr>
        <w:widowControl w:val="0"/>
        <w:autoSpaceDE w:val="0"/>
        <w:autoSpaceDN w:val="0"/>
        <w:ind w:firstLine="539"/>
        <w:jc w:val="both"/>
        <w:rPr>
          <w:szCs w:val="26"/>
        </w:rPr>
      </w:pPr>
      <w:proofErr w:type="gramStart"/>
      <w:r w:rsidRPr="000457E4">
        <w:rPr>
          <w:szCs w:val="26"/>
        </w:rPr>
        <w:t>В при</w:t>
      </w:r>
      <w:r w:rsidR="00BB5D7F" w:rsidRPr="000457E4">
        <w:rPr>
          <w:szCs w:val="26"/>
        </w:rPr>
        <w:t>к</w:t>
      </w:r>
      <w:r w:rsidRPr="000457E4">
        <w:rPr>
          <w:szCs w:val="26"/>
        </w:rPr>
        <w:t>азе</w:t>
      </w:r>
      <w:r w:rsidR="002C0C30" w:rsidRPr="000457E4">
        <w:rPr>
          <w:szCs w:val="26"/>
        </w:rPr>
        <w:t xml:space="preserve"> о приостановлении действия лицензии указываются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roofErr w:type="gramEnd"/>
    </w:p>
    <w:p w:rsidR="002C0C30" w:rsidRPr="000457E4" w:rsidRDefault="002C0C30" w:rsidP="0059132C">
      <w:pPr>
        <w:widowControl w:val="0"/>
        <w:autoSpaceDE w:val="0"/>
        <w:autoSpaceDN w:val="0"/>
        <w:ind w:firstLine="539"/>
        <w:jc w:val="both"/>
        <w:rPr>
          <w:szCs w:val="26"/>
        </w:rPr>
      </w:pPr>
      <w:r w:rsidRPr="000457E4">
        <w:rPr>
          <w:szCs w:val="26"/>
        </w:rPr>
        <w:t xml:space="preserve">В течение трех рабочих дней после дня издания </w:t>
      </w:r>
      <w:r w:rsidR="00D10518" w:rsidRPr="000457E4">
        <w:rPr>
          <w:szCs w:val="26"/>
        </w:rPr>
        <w:t>приказа</w:t>
      </w:r>
      <w:r w:rsidRPr="000457E4">
        <w:rPr>
          <w:szCs w:val="26"/>
        </w:rPr>
        <w:t xml:space="preserve"> о приос</w:t>
      </w:r>
      <w:r w:rsidR="00A32D94" w:rsidRPr="000457E4">
        <w:rPr>
          <w:szCs w:val="26"/>
        </w:rPr>
        <w:t>тановлении действия лицензии приказ</w:t>
      </w:r>
      <w:r w:rsidRPr="000457E4">
        <w:rPr>
          <w:szCs w:val="26"/>
        </w:rPr>
        <w:t xml:space="preserve"> вручается лицензиату или направляется ему заказным почтовым отправлением с уведомлением о вручении. В случае если лицензия была предоставлена в форме электрон</w:t>
      </w:r>
      <w:r w:rsidR="00D10518" w:rsidRPr="000457E4">
        <w:rPr>
          <w:szCs w:val="26"/>
        </w:rPr>
        <w:t>ного документа, указанный приказ</w:t>
      </w:r>
      <w:r w:rsidRPr="000457E4">
        <w:rPr>
          <w:szCs w:val="26"/>
        </w:rPr>
        <w:t xml:space="preserve"> направляется лицензиату в форме электронного документа, подписанного электронной подписью.</w:t>
      </w:r>
    </w:p>
    <w:p w:rsidR="002C0C30" w:rsidRPr="000457E4" w:rsidRDefault="002C0C30" w:rsidP="0059132C">
      <w:pPr>
        <w:widowControl w:val="0"/>
        <w:autoSpaceDE w:val="0"/>
        <w:autoSpaceDN w:val="0"/>
        <w:ind w:firstLine="539"/>
        <w:jc w:val="both"/>
        <w:rPr>
          <w:szCs w:val="26"/>
        </w:rPr>
      </w:pPr>
      <w:r w:rsidRPr="000457E4">
        <w:rPr>
          <w:szCs w:val="26"/>
        </w:rPr>
        <w:t xml:space="preserve">Результатом административного действия является выдача лицензиату </w:t>
      </w:r>
      <w:r w:rsidR="00D10518" w:rsidRPr="000457E4">
        <w:rPr>
          <w:szCs w:val="26"/>
        </w:rPr>
        <w:t>приказа</w:t>
      </w:r>
      <w:r w:rsidRPr="000457E4">
        <w:rPr>
          <w:szCs w:val="26"/>
        </w:rPr>
        <w:t xml:space="preserve"> о приостановлении действия лицензии.</w:t>
      </w:r>
    </w:p>
    <w:p w:rsidR="002C0C30" w:rsidRPr="000457E4" w:rsidRDefault="00D10518" w:rsidP="0059132C">
      <w:pPr>
        <w:widowControl w:val="0"/>
        <w:autoSpaceDE w:val="0"/>
        <w:autoSpaceDN w:val="0"/>
        <w:ind w:firstLine="540"/>
        <w:jc w:val="both"/>
        <w:rPr>
          <w:szCs w:val="26"/>
        </w:rPr>
      </w:pPr>
      <w:r w:rsidRPr="000457E4">
        <w:rPr>
          <w:szCs w:val="26"/>
        </w:rPr>
        <w:t>1</w:t>
      </w:r>
      <w:r w:rsidR="00A8095E" w:rsidRPr="000457E4">
        <w:rPr>
          <w:szCs w:val="26"/>
        </w:rPr>
        <w:t>6.8</w:t>
      </w:r>
      <w:r w:rsidR="002C0C30" w:rsidRPr="000457E4">
        <w:rPr>
          <w:szCs w:val="26"/>
        </w:rPr>
        <w:t xml:space="preserve">. По истечении срока административного наказания в виде административного приостановления деятельности лицензиата или в случае поступления в суд, назначивший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w:t>
      </w:r>
      <w:r w:rsidRPr="000457E4">
        <w:rPr>
          <w:szCs w:val="26"/>
        </w:rPr>
        <w:t>министерство</w:t>
      </w:r>
      <w:r w:rsidR="002C0C30" w:rsidRPr="000457E4">
        <w:rPr>
          <w:szCs w:val="26"/>
        </w:rPr>
        <w:t xml:space="preserve">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C0C30" w:rsidRPr="000457E4" w:rsidRDefault="00BB5D7F" w:rsidP="0059132C">
      <w:pPr>
        <w:widowControl w:val="0"/>
        <w:autoSpaceDE w:val="0"/>
        <w:autoSpaceDN w:val="0"/>
        <w:ind w:firstLine="540"/>
        <w:jc w:val="both"/>
        <w:rPr>
          <w:szCs w:val="26"/>
        </w:rPr>
      </w:pPr>
      <w:r w:rsidRPr="000457E4">
        <w:rPr>
          <w:szCs w:val="26"/>
        </w:rPr>
        <w:t>1</w:t>
      </w:r>
      <w:r w:rsidR="00A8095E" w:rsidRPr="000457E4">
        <w:rPr>
          <w:szCs w:val="26"/>
        </w:rPr>
        <w:t>6.9</w:t>
      </w:r>
      <w:r w:rsidR="002C0C30" w:rsidRPr="000457E4">
        <w:rPr>
          <w:szCs w:val="26"/>
        </w:rPr>
        <w:t>. Действие лицензии, приостановленное в случае</w:t>
      </w:r>
      <w:r w:rsidR="00DD69CF" w:rsidRPr="000457E4">
        <w:rPr>
          <w:szCs w:val="26"/>
        </w:rPr>
        <w:t xml:space="preserve">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министерством в порядке, установленном законодательством Российской Федерации</w:t>
      </w:r>
      <w:r w:rsidR="002C0C30" w:rsidRPr="000457E4">
        <w:rPr>
          <w:szCs w:val="26"/>
        </w:rPr>
        <w:t xml:space="preserve">, возобновляется по решению </w:t>
      </w:r>
      <w:r w:rsidR="00DD69CF" w:rsidRPr="000457E4">
        <w:rPr>
          <w:szCs w:val="26"/>
        </w:rPr>
        <w:t>министерства</w:t>
      </w:r>
      <w:r w:rsidR="002C0C30" w:rsidRPr="000457E4">
        <w:rPr>
          <w:szCs w:val="26"/>
        </w:rPr>
        <w:t xml:space="preserve">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C0C30" w:rsidRPr="000457E4" w:rsidRDefault="002C0C30" w:rsidP="0059132C">
      <w:pPr>
        <w:widowControl w:val="0"/>
        <w:autoSpaceDE w:val="0"/>
        <w:autoSpaceDN w:val="0"/>
        <w:ind w:firstLine="540"/>
        <w:jc w:val="both"/>
        <w:rPr>
          <w:szCs w:val="26"/>
        </w:rPr>
      </w:pPr>
      <w:r w:rsidRPr="000457E4">
        <w:rPr>
          <w:szCs w:val="26"/>
        </w:rPr>
        <w:t xml:space="preserve">Действие лицензии, приостановленное </w:t>
      </w:r>
      <w:r w:rsidR="00DD69CF" w:rsidRPr="000457E4">
        <w:rPr>
          <w:szCs w:val="26"/>
        </w:rPr>
        <w:t>в случае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r w:rsidRPr="000457E4">
        <w:rPr>
          <w:szCs w:val="26"/>
        </w:rPr>
        <w:t xml:space="preserve">, возобновляется по решению </w:t>
      </w:r>
      <w:r w:rsidR="00DD69CF" w:rsidRPr="000457E4">
        <w:rPr>
          <w:szCs w:val="26"/>
        </w:rPr>
        <w:t>министерства</w:t>
      </w:r>
      <w:r w:rsidRPr="000457E4">
        <w:rPr>
          <w:szCs w:val="26"/>
        </w:rPr>
        <w:t xml:space="preserve"> со дня, следующего за </w:t>
      </w:r>
      <w:r w:rsidRPr="000457E4">
        <w:rPr>
          <w:szCs w:val="26"/>
        </w:rPr>
        <w:lastRenderedPageBreak/>
        <w:t>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2C0C30" w:rsidRPr="000457E4" w:rsidRDefault="002C0C30" w:rsidP="0059132C">
      <w:pPr>
        <w:widowControl w:val="0"/>
        <w:autoSpaceDE w:val="0"/>
        <w:autoSpaceDN w:val="0"/>
        <w:ind w:firstLine="540"/>
        <w:jc w:val="both"/>
        <w:rPr>
          <w:szCs w:val="26"/>
        </w:rPr>
      </w:pPr>
      <w:r w:rsidRPr="000457E4">
        <w:rPr>
          <w:szCs w:val="26"/>
        </w:rPr>
        <w:t xml:space="preserve">Решение о возобновлении действия лицензии оформляется и доводится до сведения лицензиата в порядке, установленном </w:t>
      </w:r>
      <w:r w:rsidR="00441682" w:rsidRPr="000457E4">
        <w:rPr>
          <w:szCs w:val="26"/>
        </w:rPr>
        <w:t xml:space="preserve">пунктом </w:t>
      </w:r>
      <w:r w:rsidR="009A6017" w:rsidRPr="000457E4">
        <w:rPr>
          <w:szCs w:val="26"/>
        </w:rPr>
        <w:t>16.</w:t>
      </w:r>
      <w:r w:rsidR="006E17C7" w:rsidRPr="000457E4">
        <w:rPr>
          <w:szCs w:val="26"/>
        </w:rPr>
        <w:t>8</w:t>
      </w:r>
      <w:r w:rsidR="00BB5D7F" w:rsidRPr="000457E4">
        <w:rPr>
          <w:szCs w:val="26"/>
        </w:rPr>
        <w:t xml:space="preserve"> Административного регламента.</w:t>
      </w:r>
    </w:p>
    <w:p w:rsidR="002C0C30" w:rsidRPr="000457E4" w:rsidRDefault="002C0C30" w:rsidP="0059132C">
      <w:pPr>
        <w:widowControl w:val="0"/>
        <w:autoSpaceDE w:val="0"/>
        <w:autoSpaceDN w:val="0"/>
        <w:ind w:firstLine="540"/>
        <w:jc w:val="both"/>
        <w:rPr>
          <w:szCs w:val="26"/>
        </w:rPr>
      </w:pPr>
      <w:r w:rsidRPr="000457E4">
        <w:rPr>
          <w:szCs w:val="26"/>
        </w:rPr>
        <w:t xml:space="preserve">Результатом административного действия является выдача лицензиату </w:t>
      </w:r>
      <w:r w:rsidR="00BB5D7F" w:rsidRPr="000457E4">
        <w:rPr>
          <w:szCs w:val="26"/>
        </w:rPr>
        <w:t>приказа</w:t>
      </w:r>
      <w:r w:rsidRPr="000457E4">
        <w:rPr>
          <w:szCs w:val="26"/>
        </w:rPr>
        <w:t xml:space="preserve"> о возобновлении действия лицензии.</w:t>
      </w:r>
    </w:p>
    <w:p w:rsidR="002C0C30" w:rsidRPr="000457E4" w:rsidRDefault="00BB5D7F" w:rsidP="0059132C">
      <w:pPr>
        <w:widowControl w:val="0"/>
        <w:autoSpaceDE w:val="0"/>
        <w:autoSpaceDN w:val="0"/>
        <w:ind w:firstLine="540"/>
        <w:jc w:val="both"/>
        <w:rPr>
          <w:szCs w:val="26"/>
        </w:rPr>
      </w:pPr>
      <w:r w:rsidRPr="000457E4">
        <w:rPr>
          <w:szCs w:val="26"/>
        </w:rPr>
        <w:t>1</w:t>
      </w:r>
      <w:r w:rsidR="00A8095E" w:rsidRPr="000457E4">
        <w:rPr>
          <w:szCs w:val="26"/>
        </w:rPr>
        <w:t>6.10</w:t>
      </w:r>
      <w:r w:rsidR="002C0C30" w:rsidRPr="000457E4">
        <w:rPr>
          <w:szCs w:val="26"/>
        </w:rPr>
        <w:t xml:space="preserve">. В случае если в установленный судом срок административного наказания в виде административного приостановления деятельности и приостановления действия лицензии или в установленный </w:t>
      </w:r>
      <w:r w:rsidRPr="000457E4">
        <w:rPr>
          <w:szCs w:val="26"/>
        </w:rPr>
        <w:t>министерством</w:t>
      </w:r>
      <w:r w:rsidR="002C0C30" w:rsidRPr="000457E4">
        <w:rPr>
          <w:szCs w:val="26"/>
        </w:rPr>
        <w:t xml:space="preserve"> срок исполнения вновь выданного предписания лицензиат не устранил грубое нарушение лицензионных требований, </w:t>
      </w:r>
      <w:r w:rsidRPr="000457E4">
        <w:rPr>
          <w:szCs w:val="26"/>
        </w:rPr>
        <w:t>министерство</w:t>
      </w:r>
      <w:r w:rsidR="002C0C30" w:rsidRPr="000457E4">
        <w:rPr>
          <w:szCs w:val="26"/>
        </w:rPr>
        <w:t xml:space="preserve"> обязан</w:t>
      </w:r>
      <w:r w:rsidRPr="000457E4">
        <w:rPr>
          <w:szCs w:val="26"/>
        </w:rPr>
        <w:t>о</w:t>
      </w:r>
      <w:r w:rsidR="002C0C30" w:rsidRPr="000457E4">
        <w:rPr>
          <w:szCs w:val="26"/>
        </w:rPr>
        <w:t xml:space="preserve"> обратиться в суд с заявлением об аннулировании лицензии.</w:t>
      </w:r>
    </w:p>
    <w:p w:rsidR="002C0C30" w:rsidRPr="000457E4" w:rsidRDefault="002C0C30" w:rsidP="0059132C">
      <w:pPr>
        <w:widowControl w:val="0"/>
        <w:autoSpaceDE w:val="0"/>
        <w:autoSpaceDN w:val="0"/>
        <w:ind w:firstLine="540"/>
        <w:jc w:val="both"/>
        <w:rPr>
          <w:szCs w:val="26"/>
        </w:rPr>
      </w:pPr>
      <w:r w:rsidRPr="000457E4">
        <w:rPr>
          <w:szCs w:val="26"/>
        </w:rPr>
        <w:t xml:space="preserve">Лицензия аннулируется по решению суда на основании рассмотрения заявления </w:t>
      </w:r>
      <w:r w:rsidR="00BB5D7F" w:rsidRPr="000457E4">
        <w:rPr>
          <w:szCs w:val="26"/>
        </w:rPr>
        <w:t>министерства</w:t>
      </w:r>
      <w:r w:rsidRPr="000457E4">
        <w:rPr>
          <w:szCs w:val="26"/>
        </w:rPr>
        <w:t xml:space="preserve"> об аннулировании лицензии.</w:t>
      </w:r>
    </w:p>
    <w:p w:rsidR="002C0C30" w:rsidRPr="000457E4" w:rsidRDefault="002C0C30" w:rsidP="0059132C">
      <w:pPr>
        <w:widowControl w:val="0"/>
        <w:autoSpaceDE w:val="0"/>
        <w:autoSpaceDN w:val="0"/>
        <w:ind w:firstLine="540"/>
        <w:jc w:val="both"/>
        <w:rPr>
          <w:szCs w:val="26"/>
        </w:rPr>
      </w:pPr>
      <w:r w:rsidRPr="000457E4">
        <w:rPr>
          <w:szCs w:val="26"/>
        </w:rPr>
        <w:t>Результатом административного действия является обращение в суд с заявлением об аннулировании лицензии.</w:t>
      </w:r>
    </w:p>
    <w:p w:rsidR="002C0C30" w:rsidRPr="000457E4" w:rsidRDefault="009A6017" w:rsidP="0059132C">
      <w:pPr>
        <w:widowControl w:val="0"/>
        <w:autoSpaceDE w:val="0"/>
        <w:autoSpaceDN w:val="0"/>
        <w:ind w:firstLine="540"/>
        <w:jc w:val="both"/>
        <w:rPr>
          <w:szCs w:val="26"/>
        </w:rPr>
      </w:pPr>
      <w:r w:rsidRPr="000457E4">
        <w:rPr>
          <w:szCs w:val="26"/>
        </w:rPr>
        <w:t>16.11</w:t>
      </w:r>
      <w:r w:rsidR="002C0C30" w:rsidRPr="000457E4">
        <w:rPr>
          <w:szCs w:val="26"/>
        </w:rPr>
        <w:t>. Решение суда об аннулировании лицензии является основанием для прекращения действия лицензии.</w:t>
      </w:r>
    </w:p>
    <w:p w:rsidR="002C0C30" w:rsidRPr="000457E4" w:rsidRDefault="002C0C30" w:rsidP="0059132C">
      <w:pPr>
        <w:widowControl w:val="0"/>
        <w:autoSpaceDE w:val="0"/>
        <w:autoSpaceDN w:val="0"/>
        <w:ind w:firstLine="540"/>
        <w:jc w:val="both"/>
        <w:rPr>
          <w:szCs w:val="26"/>
        </w:rPr>
      </w:pPr>
      <w:r w:rsidRPr="000457E4">
        <w:rPr>
          <w:szCs w:val="26"/>
        </w:rPr>
        <w:t xml:space="preserve">Решение о прекращении действия лицензии принимается </w:t>
      </w:r>
      <w:r w:rsidR="00441682" w:rsidRPr="000457E4">
        <w:rPr>
          <w:szCs w:val="26"/>
        </w:rPr>
        <w:t>министерством</w:t>
      </w:r>
      <w:r w:rsidRPr="000457E4">
        <w:rPr>
          <w:szCs w:val="26"/>
        </w:rPr>
        <w:t xml:space="preserve"> в течение десяти рабочих дней со дня получения выписки из вступившего в законную силу решения суда об аннулировании лицензии.</w:t>
      </w:r>
    </w:p>
    <w:p w:rsidR="002C0C30" w:rsidRPr="000457E4" w:rsidRDefault="002C0C30" w:rsidP="0059132C">
      <w:pPr>
        <w:widowControl w:val="0"/>
        <w:autoSpaceDE w:val="0"/>
        <w:autoSpaceDN w:val="0"/>
        <w:ind w:firstLine="540"/>
        <w:jc w:val="both"/>
        <w:rPr>
          <w:szCs w:val="26"/>
        </w:rPr>
      </w:pPr>
      <w:r w:rsidRPr="000457E4">
        <w:rPr>
          <w:szCs w:val="26"/>
        </w:rPr>
        <w:t xml:space="preserve">Решение </w:t>
      </w:r>
      <w:r w:rsidR="00441682" w:rsidRPr="000457E4">
        <w:rPr>
          <w:szCs w:val="26"/>
        </w:rPr>
        <w:t>министерства</w:t>
      </w:r>
      <w:r w:rsidRPr="000457E4">
        <w:rPr>
          <w:szCs w:val="26"/>
        </w:rPr>
        <w:t xml:space="preserve"> о прекращении действия лицензии оформляется и доводится до сведения лицензиата в порядке, установ</w:t>
      </w:r>
      <w:r w:rsidR="00441682" w:rsidRPr="000457E4">
        <w:rPr>
          <w:szCs w:val="26"/>
        </w:rPr>
        <w:t xml:space="preserve">ленном пунктом </w:t>
      </w:r>
      <w:r w:rsidR="006E17C7" w:rsidRPr="000457E4">
        <w:rPr>
          <w:szCs w:val="26"/>
        </w:rPr>
        <w:t>16</w:t>
      </w:r>
      <w:r w:rsidR="00441682" w:rsidRPr="000457E4">
        <w:rPr>
          <w:szCs w:val="26"/>
        </w:rPr>
        <w:t>.8 Административного регламента</w:t>
      </w:r>
      <w:r w:rsidRPr="000457E4">
        <w:rPr>
          <w:szCs w:val="26"/>
        </w:rPr>
        <w:t>.</w:t>
      </w:r>
    </w:p>
    <w:p w:rsidR="002C0C30" w:rsidRPr="000457E4" w:rsidRDefault="002C0C30" w:rsidP="0059132C">
      <w:pPr>
        <w:widowControl w:val="0"/>
        <w:autoSpaceDE w:val="0"/>
        <w:autoSpaceDN w:val="0"/>
        <w:ind w:firstLine="540"/>
        <w:jc w:val="both"/>
        <w:rPr>
          <w:szCs w:val="26"/>
        </w:rPr>
      </w:pPr>
      <w:r w:rsidRPr="000457E4">
        <w:rPr>
          <w:szCs w:val="26"/>
        </w:rPr>
        <w:t>Действие лицензии прекращается со дня вступления в законную силу решения суда об аннулировании лицензии.</w:t>
      </w:r>
    </w:p>
    <w:p w:rsidR="002C0C30" w:rsidRPr="000457E4" w:rsidRDefault="009A6017" w:rsidP="0059132C">
      <w:pPr>
        <w:widowControl w:val="0"/>
        <w:autoSpaceDE w:val="0"/>
        <w:autoSpaceDN w:val="0"/>
        <w:ind w:firstLine="540"/>
        <w:jc w:val="both"/>
        <w:rPr>
          <w:szCs w:val="26"/>
        </w:rPr>
      </w:pPr>
      <w:r w:rsidRPr="000457E4">
        <w:rPr>
          <w:szCs w:val="26"/>
        </w:rPr>
        <w:t xml:space="preserve"> </w:t>
      </w:r>
      <w:r w:rsidR="002C0C30" w:rsidRPr="000457E4">
        <w:rPr>
          <w:szCs w:val="26"/>
        </w:rPr>
        <w:t xml:space="preserve">Результатом административного действия является выдача лицензиату </w:t>
      </w:r>
      <w:r w:rsidR="00441682" w:rsidRPr="000457E4">
        <w:rPr>
          <w:szCs w:val="26"/>
        </w:rPr>
        <w:t>приказа</w:t>
      </w:r>
      <w:r w:rsidR="002C0C30" w:rsidRPr="000457E4">
        <w:rPr>
          <w:szCs w:val="26"/>
        </w:rPr>
        <w:t xml:space="preserve"> о прекращении действия лицензии.</w:t>
      </w:r>
    </w:p>
    <w:p w:rsidR="002C0C30" w:rsidRPr="000457E4" w:rsidRDefault="00B6265B" w:rsidP="0059132C">
      <w:pPr>
        <w:widowControl w:val="0"/>
        <w:autoSpaceDE w:val="0"/>
        <w:autoSpaceDN w:val="0"/>
        <w:ind w:firstLine="540"/>
        <w:jc w:val="both"/>
        <w:rPr>
          <w:szCs w:val="26"/>
        </w:rPr>
      </w:pPr>
      <w:r w:rsidRPr="000457E4">
        <w:rPr>
          <w:szCs w:val="26"/>
        </w:rPr>
        <w:t xml:space="preserve">16.12. </w:t>
      </w:r>
      <w:r w:rsidR="002C0C30" w:rsidRPr="000457E4">
        <w:rPr>
          <w:szCs w:val="26"/>
        </w:rPr>
        <w:t>Способами фиксации результатов выполнения административной процедуры являются:</w:t>
      </w:r>
    </w:p>
    <w:p w:rsidR="002C0C30" w:rsidRPr="000457E4" w:rsidRDefault="002C0C30" w:rsidP="0059132C">
      <w:pPr>
        <w:widowControl w:val="0"/>
        <w:autoSpaceDE w:val="0"/>
        <w:autoSpaceDN w:val="0"/>
        <w:ind w:firstLine="540"/>
        <w:jc w:val="both"/>
        <w:rPr>
          <w:szCs w:val="26"/>
        </w:rPr>
      </w:pPr>
      <w:r w:rsidRPr="000457E4">
        <w:rPr>
          <w:szCs w:val="26"/>
        </w:rPr>
        <w:t>1) предписание об устранении выявленных нарушений лицензионных требований;</w:t>
      </w:r>
    </w:p>
    <w:p w:rsidR="002C0C30" w:rsidRPr="000457E4" w:rsidRDefault="002C0C30" w:rsidP="0059132C">
      <w:pPr>
        <w:widowControl w:val="0"/>
        <w:autoSpaceDE w:val="0"/>
        <w:autoSpaceDN w:val="0"/>
        <w:ind w:firstLine="540"/>
        <w:jc w:val="both"/>
        <w:rPr>
          <w:szCs w:val="26"/>
        </w:rPr>
      </w:pPr>
      <w:r w:rsidRPr="000457E4">
        <w:rPr>
          <w:szCs w:val="26"/>
        </w:rPr>
        <w:t>2) протокол об административном правонарушении;</w:t>
      </w:r>
    </w:p>
    <w:p w:rsidR="002C0C30" w:rsidRPr="000457E4" w:rsidRDefault="002C0C30" w:rsidP="0059132C">
      <w:pPr>
        <w:widowControl w:val="0"/>
        <w:autoSpaceDE w:val="0"/>
        <w:autoSpaceDN w:val="0"/>
        <w:ind w:firstLine="540"/>
        <w:jc w:val="both"/>
        <w:rPr>
          <w:szCs w:val="26"/>
        </w:rPr>
      </w:pPr>
      <w:r w:rsidRPr="000457E4">
        <w:rPr>
          <w:szCs w:val="26"/>
        </w:rPr>
        <w:t xml:space="preserve">3) </w:t>
      </w:r>
      <w:r w:rsidR="0059132C" w:rsidRPr="000457E4">
        <w:rPr>
          <w:szCs w:val="26"/>
        </w:rPr>
        <w:t>приказ</w:t>
      </w:r>
      <w:r w:rsidRPr="000457E4">
        <w:rPr>
          <w:szCs w:val="26"/>
        </w:rPr>
        <w:t xml:space="preserve"> о приостановлении действия лицензии;</w:t>
      </w:r>
    </w:p>
    <w:p w:rsidR="002C0C30" w:rsidRPr="000457E4" w:rsidRDefault="002C0C30" w:rsidP="0059132C">
      <w:pPr>
        <w:widowControl w:val="0"/>
        <w:autoSpaceDE w:val="0"/>
        <w:autoSpaceDN w:val="0"/>
        <w:ind w:firstLine="540"/>
        <w:jc w:val="both"/>
        <w:rPr>
          <w:szCs w:val="26"/>
        </w:rPr>
      </w:pPr>
      <w:r w:rsidRPr="000457E4">
        <w:rPr>
          <w:szCs w:val="26"/>
        </w:rPr>
        <w:t xml:space="preserve">4) </w:t>
      </w:r>
      <w:r w:rsidR="0059132C" w:rsidRPr="000457E4">
        <w:rPr>
          <w:szCs w:val="26"/>
        </w:rPr>
        <w:t>приказ</w:t>
      </w:r>
      <w:r w:rsidRPr="000457E4">
        <w:rPr>
          <w:szCs w:val="26"/>
        </w:rPr>
        <w:t xml:space="preserve"> о возобновлении действия лицензии;</w:t>
      </w:r>
    </w:p>
    <w:p w:rsidR="002C0C30" w:rsidRPr="000457E4" w:rsidRDefault="002C0C30" w:rsidP="0059132C">
      <w:pPr>
        <w:widowControl w:val="0"/>
        <w:autoSpaceDE w:val="0"/>
        <w:autoSpaceDN w:val="0"/>
        <w:ind w:firstLine="540"/>
        <w:jc w:val="both"/>
        <w:rPr>
          <w:szCs w:val="26"/>
        </w:rPr>
      </w:pPr>
      <w:r w:rsidRPr="000457E4">
        <w:rPr>
          <w:szCs w:val="26"/>
        </w:rPr>
        <w:t>5) заявление в суд об аннулировании лицензии;</w:t>
      </w:r>
    </w:p>
    <w:p w:rsidR="002C0C30" w:rsidRPr="000457E4" w:rsidRDefault="002C0C30" w:rsidP="0059132C">
      <w:pPr>
        <w:widowControl w:val="0"/>
        <w:autoSpaceDE w:val="0"/>
        <w:autoSpaceDN w:val="0"/>
        <w:ind w:firstLine="540"/>
        <w:jc w:val="both"/>
        <w:rPr>
          <w:szCs w:val="26"/>
        </w:rPr>
      </w:pPr>
      <w:r w:rsidRPr="000457E4">
        <w:rPr>
          <w:szCs w:val="26"/>
        </w:rPr>
        <w:t xml:space="preserve">6) </w:t>
      </w:r>
      <w:r w:rsidR="0059132C" w:rsidRPr="000457E4">
        <w:rPr>
          <w:szCs w:val="26"/>
        </w:rPr>
        <w:t>приказ</w:t>
      </w:r>
      <w:r w:rsidRPr="000457E4">
        <w:rPr>
          <w:szCs w:val="26"/>
        </w:rPr>
        <w:t xml:space="preserve"> о прекращении действия лицензии.</w:t>
      </w:r>
    </w:p>
    <w:p w:rsidR="00B6265B" w:rsidRPr="000457E4" w:rsidRDefault="00CF452B" w:rsidP="00F12DF5">
      <w:pPr>
        <w:autoSpaceDE w:val="0"/>
        <w:autoSpaceDN w:val="0"/>
        <w:adjustRightInd w:val="0"/>
        <w:ind w:firstLine="539"/>
        <w:jc w:val="both"/>
        <w:rPr>
          <w:szCs w:val="26"/>
        </w:rPr>
      </w:pPr>
      <w:r w:rsidRPr="000457E4">
        <w:rPr>
          <w:szCs w:val="26"/>
        </w:rPr>
        <w:t>Критерии принятия решений</w:t>
      </w:r>
      <w:r w:rsidR="00B6265B" w:rsidRPr="000457E4">
        <w:rPr>
          <w:szCs w:val="26"/>
        </w:rPr>
        <w:t xml:space="preserve"> при подготовке </w:t>
      </w:r>
      <w:r w:rsidRPr="000457E4">
        <w:rPr>
          <w:szCs w:val="26"/>
        </w:rPr>
        <w:t xml:space="preserve">актов указанных </w:t>
      </w:r>
      <w:r w:rsidR="00CE4E62" w:rsidRPr="000457E4">
        <w:rPr>
          <w:szCs w:val="26"/>
        </w:rPr>
        <w:t xml:space="preserve">в </w:t>
      </w:r>
      <w:r w:rsidR="006E17C7" w:rsidRPr="000457E4">
        <w:rPr>
          <w:szCs w:val="26"/>
        </w:rPr>
        <w:t xml:space="preserve">пункте </w:t>
      </w:r>
      <w:r w:rsidRPr="000457E4">
        <w:rPr>
          <w:szCs w:val="26"/>
        </w:rPr>
        <w:t xml:space="preserve">16.12 Административного регламента </w:t>
      </w:r>
      <w:r w:rsidR="00B6265B" w:rsidRPr="000457E4">
        <w:rPr>
          <w:szCs w:val="26"/>
        </w:rPr>
        <w:t xml:space="preserve"> определяются наличием оснований для п</w:t>
      </w:r>
      <w:r w:rsidRPr="000457E4">
        <w:rPr>
          <w:szCs w:val="26"/>
        </w:rPr>
        <w:t>ринятия р</w:t>
      </w:r>
      <w:r w:rsidR="0046395D" w:rsidRPr="000457E4">
        <w:rPr>
          <w:szCs w:val="26"/>
        </w:rPr>
        <w:t>е</w:t>
      </w:r>
      <w:r w:rsidRPr="000457E4">
        <w:rPr>
          <w:szCs w:val="26"/>
        </w:rPr>
        <w:t>шений.</w:t>
      </w:r>
    </w:p>
    <w:p w:rsidR="00F12DF5" w:rsidRPr="000457E4" w:rsidRDefault="0046395D" w:rsidP="00F12DF5">
      <w:pPr>
        <w:widowControl w:val="0"/>
        <w:autoSpaceDE w:val="0"/>
        <w:autoSpaceDN w:val="0"/>
        <w:ind w:firstLine="539"/>
        <w:jc w:val="both"/>
        <w:rPr>
          <w:szCs w:val="26"/>
        </w:rPr>
      </w:pPr>
      <w:r w:rsidRPr="000457E4">
        <w:rPr>
          <w:szCs w:val="26"/>
        </w:rPr>
        <w:t>Результатом административного действий</w:t>
      </w:r>
      <w:r w:rsidR="00F12DF5" w:rsidRPr="000457E4">
        <w:rPr>
          <w:szCs w:val="26"/>
        </w:rPr>
        <w:t xml:space="preserve"> являются: выданное предписание об устранении выявленных нарушений лицензионных требований; составленный протокол об административном правонарушении; вынесенный приказ о приостановлении действия лицензии и  приказ о возобновлении действия лицензии; направление заявление в суд об аннулировании лицензии; вынесение приказа о прекращении действия лицензии.</w:t>
      </w:r>
    </w:p>
    <w:p w:rsidR="002C0C30" w:rsidRPr="000457E4" w:rsidRDefault="002C0C30" w:rsidP="00F12DF5">
      <w:pPr>
        <w:widowControl w:val="0"/>
        <w:autoSpaceDE w:val="0"/>
        <w:autoSpaceDN w:val="0"/>
        <w:ind w:firstLine="539"/>
        <w:jc w:val="both"/>
        <w:rPr>
          <w:szCs w:val="26"/>
        </w:rPr>
      </w:pPr>
      <w:r w:rsidRPr="000457E4">
        <w:rPr>
          <w:szCs w:val="26"/>
        </w:rPr>
        <w:t xml:space="preserve">Информация о мерах, принятых по результатам проверки, вносится в Единый реестр проверок в порядке и сроки, установленные </w:t>
      </w:r>
      <w:hyperlink r:id="rId61" w:history="1">
        <w:r w:rsidRPr="000457E4">
          <w:rPr>
            <w:szCs w:val="26"/>
          </w:rPr>
          <w:t>Правилами</w:t>
        </w:r>
      </w:hyperlink>
      <w:r w:rsidR="00872F2B" w:rsidRPr="000457E4">
        <w:rPr>
          <w:szCs w:val="26"/>
        </w:rPr>
        <w:t xml:space="preserve"> №</w:t>
      </w:r>
      <w:r w:rsidRPr="000457E4">
        <w:rPr>
          <w:szCs w:val="26"/>
        </w:rPr>
        <w:t xml:space="preserve"> 415.</w:t>
      </w:r>
    </w:p>
    <w:p w:rsidR="0059132C" w:rsidRPr="000457E4" w:rsidRDefault="0059132C" w:rsidP="0059132C">
      <w:pPr>
        <w:widowControl w:val="0"/>
        <w:autoSpaceDE w:val="0"/>
        <w:autoSpaceDN w:val="0"/>
        <w:ind w:firstLine="540"/>
        <w:jc w:val="both"/>
        <w:rPr>
          <w:b/>
          <w:szCs w:val="26"/>
        </w:rPr>
      </w:pPr>
    </w:p>
    <w:p w:rsidR="00B34221" w:rsidRPr="000457E4" w:rsidRDefault="00B34221" w:rsidP="0059132C">
      <w:pPr>
        <w:widowControl w:val="0"/>
        <w:autoSpaceDE w:val="0"/>
        <w:autoSpaceDN w:val="0"/>
        <w:ind w:firstLine="540"/>
        <w:jc w:val="both"/>
        <w:rPr>
          <w:b/>
          <w:szCs w:val="26"/>
        </w:rPr>
      </w:pPr>
    </w:p>
    <w:p w:rsidR="00CD213C" w:rsidRPr="000457E4" w:rsidRDefault="00CD3E97" w:rsidP="00B34221">
      <w:pPr>
        <w:widowControl w:val="0"/>
        <w:autoSpaceDE w:val="0"/>
        <w:autoSpaceDN w:val="0"/>
        <w:ind w:firstLine="540"/>
        <w:jc w:val="center"/>
        <w:rPr>
          <w:b/>
          <w:szCs w:val="26"/>
        </w:rPr>
      </w:pPr>
      <w:r w:rsidRPr="000457E4">
        <w:rPr>
          <w:b/>
          <w:szCs w:val="26"/>
        </w:rPr>
        <w:t>17</w:t>
      </w:r>
      <w:r w:rsidR="00CD213C" w:rsidRPr="000457E4">
        <w:rPr>
          <w:b/>
          <w:szCs w:val="26"/>
        </w:rPr>
        <w:t xml:space="preserve">. Организация и проведение мероприятий, направленных на профилактику </w:t>
      </w:r>
      <w:r w:rsidR="00CD213C" w:rsidRPr="000457E4">
        <w:rPr>
          <w:b/>
          <w:szCs w:val="26"/>
        </w:rPr>
        <w:lastRenderedPageBreak/>
        <w:t>на</w:t>
      </w:r>
      <w:r w:rsidR="0049322D" w:rsidRPr="000457E4">
        <w:rPr>
          <w:b/>
          <w:szCs w:val="26"/>
        </w:rPr>
        <w:t>рушений лицензионных требований</w:t>
      </w:r>
    </w:p>
    <w:p w:rsidR="00872F2B" w:rsidRPr="000457E4" w:rsidRDefault="00872F2B" w:rsidP="00B34221">
      <w:pPr>
        <w:widowControl w:val="0"/>
        <w:autoSpaceDE w:val="0"/>
        <w:autoSpaceDN w:val="0"/>
        <w:ind w:firstLine="540"/>
        <w:jc w:val="center"/>
        <w:rPr>
          <w:szCs w:val="26"/>
        </w:rPr>
      </w:pPr>
    </w:p>
    <w:p w:rsidR="0049322D" w:rsidRPr="000457E4" w:rsidRDefault="00CD3E97" w:rsidP="0059132C">
      <w:pPr>
        <w:widowControl w:val="0"/>
        <w:autoSpaceDE w:val="0"/>
        <w:autoSpaceDN w:val="0"/>
        <w:ind w:firstLine="540"/>
        <w:jc w:val="both"/>
        <w:rPr>
          <w:szCs w:val="26"/>
        </w:rPr>
      </w:pPr>
      <w:r w:rsidRPr="000457E4">
        <w:rPr>
          <w:szCs w:val="26"/>
        </w:rPr>
        <w:t>17</w:t>
      </w:r>
      <w:r w:rsidR="0049322D" w:rsidRPr="000457E4">
        <w:rPr>
          <w:szCs w:val="26"/>
        </w:rPr>
        <w:t>.1. Основанием для начала административной процедуры организации и проведения мероприятий, направленных на профилактику нарушений обязательных требований (лицензионных требований), является наличие мероприятий в программе профилактики нарушений, ежегодно утверждаемой министерством.</w:t>
      </w:r>
    </w:p>
    <w:p w:rsidR="0049322D" w:rsidRPr="000457E4" w:rsidRDefault="00CD3E97" w:rsidP="0049322D">
      <w:pPr>
        <w:widowControl w:val="0"/>
        <w:autoSpaceDE w:val="0"/>
        <w:autoSpaceDN w:val="0"/>
        <w:ind w:firstLine="540"/>
        <w:jc w:val="both"/>
        <w:rPr>
          <w:szCs w:val="26"/>
        </w:rPr>
      </w:pPr>
      <w:r w:rsidRPr="000457E4">
        <w:rPr>
          <w:szCs w:val="26"/>
        </w:rPr>
        <w:t>17</w:t>
      </w:r>
      <w:r w:rsidR="0049322D" w:rsidRPr="000457E4">
        <w:rPr>
          <w:szCs w:val="26"/>
        </w:rPr>
        <w:t>.2.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должностные лица министерства осуществляют мероприятия по профилактике нарушений лицензионных  требований в соответствии с ежегодно утверждаемыми министерством программами профилактики нарушений.</w:t>
      </w:r>
    </w:p>
    <w:p w:rsidR="0049322D" w:rsidRPr="000457E4" w:rsidRDefault="0049322D" w:rsidP="0049322D">
      <w:pPr>
        <w:widowControl w:val="0"/>
        <w:autoSpaceDE w:val="0"/>
        <w:autoSpaceDN w:val="0"/>
        <w:ind w:firstLine="540"/>
        <w:jc w:val="both"/>
        <w:rPr>
          <w:szCs w:val="26"/>
        </w:rPr>
      </w:pPr>
      <w:r w:rsidRPr="000457E4">
        <w:rPr>
          <w:szCs w:val="26"/>
        </w:rPr>
        <w:t xml:space="preserve">Проект программы профилактики нарушений подготавливается начальником отдела </w:t>
      </w:r>
      <w:r w:rsidR="00CD3E97" w:rsidRPr="000457E4">
        <w:rPr>
          <w:szCs w:val="26"/>
        </w:rPr>
        <w:t>в срок не позднее 15</w:t>
      </w:r>
      <w:r w:rsidRPr="000457E4">
        <w:rPr>
          <w:szCs w:val="26"/>
        </w:rPr>
        <w:t xml:space="preserve"> декабря  года, предшествующего планируемому году, и представляется на утверждение министру (заместителю министра).</w:t>
      </w:r>
    </w:p>
    <w:p w:rsidR="0049322D" w:rsidRPr="000457E4" w:rsidRDefault="00CD3E97" w:rsidP="0049322D">
      <w:pPr>
        <w:widowControl w:val="0"/>
        <w:autoSpaceDE w:val="0"/>
        <w:autoSpaceDN w:val="0"/>
        <w:ind w:firstLine="540"/>
        <w:jc w:val="both"/>
        <w:rPr>
          <w:szCs w:val="26"/>
        </w:rPr>
      </w:pPr>
      <w:r w:rsidRPr="000457E4">
        <w:rPr>
          <w:szCs w:val="26"/>
        </w:rPr>
        <w:t>17</w:t>
      </w:r>
      <w:r w:rsidR="0049322D" w:rsidRPr="000457E4">
        <w:rPr>
          <w:szCs w:val="26"/>
        </w:rPr>
        <w:t xml:space="preserve">.3. Ответственными за исполнение данной процедуры являются те должностные лица </w:t>
      </w:r>
      <w:r w:rsidR="00DA46D0" w:rsidRPr="000457E4">
        <w:rPr>
          <w:szCs w:val="26"/>
        </w:rPr>
        <w:t>министерства</w:t>
      </w:r>
      <w:r w:rsidR="0049322D" w:rsidRPr="000457E4">
        <w:rPr>
          <w:szCs w:val="26"/>
        </w:rPr>
        <w:t>, которым дано соответствующее поручение.</w:t>
      </w:r>
    </w:p>
    <w:p w:rsidR="0049322D" w:rsidRPr="000457E4" w:rsidRDefault="00CD3E97" w:rsidP="0049322D">
      <w:pPr>
        <w:widowControl w:val="0"/>
        <w:autoSpaceDE w:val="0"/>
        <w:autoSpaceDN w:val="0"/>
        <w:ind w:firstLine="540"/>
        <w:jc w:val="both"/>
        <w:rPr>
          <w:szCs w:val="26"/>
        </w:rPr>
      </w:pPr>
      <w:r w:rsidRPr="000457E4">
        <w:rPr>
          <w:szCs w:val="26"/>
        </w:rPr>
        <w:t>17</w:t>
      </w:r>
      <w:r w:rsidR="0049322D" w:rsidRPr="000457E4">
        <w:rPr>
          <w:szCs w:val="26"/>
        </w:rPr>
        <w:t xml:space="preserve">.4. Организация и проведение мероприятий, направленных на профилактику нарушений лицензионных требований, осуществляются в соответствии с требованиями, установленными Федеральным </w:t>
      </w:r>
      <w:hyperlink r:id="rId62" w:history="1">
        <w:r w:rsidR="0049322D" w:rsidRPr="000457E4">
          <w:rPr>
            <w:szCs w:val="26"/>
          </w:rPr>
          <w:t>законом</w:t>
        </w:r>
      </w:hyperlink>
      <w:r w:rsidR="0059132C" w:rsidRPr="000457E4">
        <w:rPr>
          <w:szCs w:val="26"/>
        </w:rPr>
        <w:t xml:space="preserve"> №</w:t>
      </w:r>
      <w:r w:rsidR="0049322D" w:rsidRPr="000457E4">
        <w:rPr>
          <w:szCs w:val="26"/>
        </w:rPr>
        <w:t xml:space="preserve"> 294-ФЗ.</w:t>
      </w:r>
    </w:p>
    <w:p w:rsidR="0049322D" w:rsidRPr="000457E4" w:rsidRDefault="00CD3E97" w:rsidP="0049322D">
      <w:pPr>
        <w:widowControl w:val="0"/>
        <w:autoSpaceDE w:val="0"/>
        <w:autoSpaceDN w:val="0"/>
        <w:ind w:firstLine="540"/>
        <w:jc w:val="both"/>
        <w:rPr>
          <w:szCs w:val="26"/>
        </w:rPr>
      </w:pPr>
      <w:r w:rsidRPr="000457E4">
        <w:rPr>
          <w:szCs w:val="26"/>
        </w:rPr>
        <w:t>17</w:t>
      </w:r>
      <w:r w:rsidR="0049322D" w:rsidRPr="000457E4">
        <w:rPr>
          <w:szCs w:val="26"/>
        </w:rPr>
        <w:t>.5. В целях профилактики нарушений лицензионных требований должностными лицами министерства обеспечивается:</w:t>
      </w:r>
    </w:p>
    <w:p w:rsidR="0049322D" w:rsidRPr="000457E4" w:rsidRDefault="0049322D" w:rsidP="0049322D">
      <w:pPr>
        <w:widowControl w:val="0"/>
        <w:autoSpaceDE w:val="0"/>
        <w:autoSpaceDN w:val="0"/>
        <w:ind w:firstLine="540"/>
        <w:jc w:val="both"/>
        <w:rPr>
          <w:szCs w:val="26"/>
        </w:rPr>
      </w:pPr>
      <w:r w:rsidRPr="000457E4">
        <w:rPr>
          <w:szCs w:val="26"/>
        </w:rPr>
        <w:t xml:space="preserve">а) размещение на официальном сайте министерства в сети </w:t>
      </w:r>
      <w:r w:rsidR="00C6043C" w:rsidRPr="000457E4">
        <w:rPr>
          <w:szCs w:val="26"/>
        </w:rPr>
        <w:t>«</w:t>
      </w:r>
      <w:r w:rsidRPr="000457E4">
        <w:rPr>
          <w:szCs w:val="26"/>
        </w:rPr>
        <w:t>Интернет</w:t>
      </w:r>
      <w:r w:rsidR="00C6043C" w:rsidRPr="000457E4">
        <w:rPr>
          <w:szCs w:val="26"/>
        </w:rPr>
        <w:t>»</w:t>
      </w:r>
      <w:r w:rsidRPr="000457E4">
        <w:rPr>
          <w:szCs w:val="26"/>
        </w:rPr>
        <w:t xml:space="preserve"> перечня нормативных правовых актов или их отдельных частей, содержащих требования к порядку осуществления лицензируемого вида деятельности, оценка соблюдения которых является предметом государственного контроля, а также текстов соответствующих нормативных правовых актов;</w:t>
      </w:r>
    </w:p>
    <w:p w:rsidR="0049322D" w:rsidRPr="000457E4" w:rsidRDefault="0049322D" w:rsidP="0049322D">
      <w:pPr>
        <w:widowControl w:val="0"/>
        <w:autoSpaceDE w:val="0"/>
        <w:autoSpaceDN w:val="0"/>
        <w:ind w:firstLine="540"/>
        <w:jc w:val="both"/>
        <w:rPr>
          <w:szCs w:val="26"/>
        </w:rPr>
      </w:pPr>
      <w:r w:rsidRPr="000457E4">
        <w:rPr>
          <w:szCs w:val="26"/>
        </w:rPr>
        <w:t>б)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лицензионных требований, проведения разъяснительной работы в средствах массовой информации и иными способами. В случае изменения лицензионных требований должностные лица министерства подготавливают и распространяют информацию о содержании новых нормативных правовых актов, устанавливающих лицензионные требования, внесенных изменениях в действующие акты, информацию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 к порядку;</w:t>
      </w:r>
    </w:p>
    <w:p w:rsidR="0049322D" w:rsidRPr="000457E4" w:rsidRDefault="0049322D" w:rsidP="0049322D">
      <w:pPr>
        <w:widowControl w:val="0"/>
        <w:autoSpaceDE w:val="0"/>
        <w:autoSpaceDN w:val="0"/>
        <w:ind w:firstLine="540"/>
        <w:jc w:val="both"/>
        <w:rPr>
          <w:szCs w:val="26"/>
        </w:rPr>
      </w:pPr>
      <w:r w:rsidRPr="000457E4">
        <w:rPr>
          <w:szCs w:val="26"/>
        </w:rPr>
        <w:t xml:space="preserve">в) регулярное (не реже одного раза в год) обобщение практики по осуществлению </w:t>
      </w:r>
      <w:r w:rsidR="004D056C" w:rsidRPr="000457E4">
        <w:rPr>
          <w:szCs w:val="26"/>
        </w:rPr>
        <w:t>лицензионного</w:t>
      </w:r>
      <w:r w:rsidRPr="000457E4">
        <w:rPr>
          <w:szCs w:val="26"/>
        </w:rPr>
        <w:t xml:space="preserve"> контроля и размещение на официальном сайте министерства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декларантами в целях недопущения таких нарушений.</w:t>
      </w:r>
    </w:p>
    <w:p w:rsidR="0049322D" w:rsidRPr="000457E4" w:rsidRDefault="00CD3E97" w:rsidP="0049322D">
      <w:pPr>
        <w:widowControl w:val="0"/>
        <w:autoSpaceDE w:val="0"/>
        <w:autoSpaceDN w:val="0"/>
        <w:adjustRightInd w:val="0"/>
        <w:ind w:firstLine="708"/>
        <w:jc w:val="both"/>
        <w:outlineLvl w:val="0"/>
        <w:rPr>
          <w:rFonts w:eastAsia="Calibri"/>
          <w:b/>
          <w:szCs w:val="26"/>
          <w:lang w:eastAsia="en-US"/>
        </w:rPr>
      </w:pPr>
      <w:r w:rsidRPr="000457E4">
        <w:rPr>
          <w:szCs w:val="26"/>
        </w:rPr>
        <w:t>17</w:t>
      </w:r>
      <w:r w:rsidR="0049322D" w:rsidRPr="000457E4">
        <w:rPr>
          <w:szCs w:val="26"/>
        </w:rPr>
        <w:t>.6. Результатом административной процедуры является предупреждение нарушений лицензиатами  лицензионных требований, устранение причин, факторов и условий, способствующих нарушениям лицензионных требований</w:t>
      </w:r>
    </w:p>
    <w:p w:rsidR="0049322D" w:rsidRPr="000457E4" w:rsidRDefault="00CD3E97" w:rsidP="0049322D">
      <w:pPr>
        <w:widowControl w:val="0"/>
        <w:autoSpaceDE w:val="0"/>
        <w:autoSpaceDN w:val="0"/>
        <w:ind w:firstLine="540"/>
        <w:jc w:val="both"/>
        <w:rPr>
          <w:szCs w:val="26"/>
        </w:rPr>
      </w:pPr>
      <w:r w:rsidRPr="000457E4">
        <w:rPr>
          <w:szCs w:val="26"/>
        </w:rPr>
        <w:t xml:space="preserve">  17</w:t>
      </w:r>
      <w:r w:rsidR="0049322D" w:rsidRPr="000457E4">
        <w:rPr>
          <w:szCs w:val="26"/>
        </w:rPr>
        <w:t>.7. Условия, порядок и срок приостановления исполнения данной административной процедуры действующим законодательством не предусмотрены.</w:t>
      </w:r>
    </w:p>
    <w:p w:rsidR="0049322D" w:rsidRPr="000457E4" w:rsidRDefault="0049322D" w:rsidP="0049322D">
      <w:pPr>
        <w:widowControl w:val="0"/>
        <w:autoSpaceDE w:val="0"/>
        <w:autoSpaceDN w:val="0"/>
        <w:adjustRightInd w:val="0"/>
        <w:ind w:firstLine="708"/>
        <w:jc w:val="both"/>
        <w:outlineLvl w:val="0"/>
        <w:rPr>
          <w:rFonts w:eastAsia="Calibri"/>
          <w:b/>
          <w:szCs w:val="26"/>
          <w:lang w:eastAsia="en-US"/>
        </w:rPr>
      </w:pPr>
    </w:p>
    <w:p w:rsidR="00D61506" w:rsidRPr="000457E4" w:rsidRDefault="00CD3E97" w:rsidP="00E6527D">
      <w:pPr>
        <w:widowControl w:val="0"/>
        <w:autoSpaceDE w:val="0"/>
        <w:autoSpaceDN w:val="0"/>
        <w:ind w:firstLine="539"/>
        <w:jc w:val="both"/>
        <w:rPr>
          <w:b/>
          <w:szCs w:val="26"/>
        </w:rPr>
      </w:pPr>
      <w:bookmarkStart w:id="27" w:name="P330"/>
      <w:bookmarkStart w:id="28" w:name="sub_340"/>
      <w:bookmarkEnd w:id="24"/>
      <w:bookmarkEnd w:id="27"/>
      <w:r w:rsidRPr="000457E4">
        <w:rPr>
          <w:b/>
          <w:szCs w:val="26"/>
        </w:rPr>
        <w:t>18</w:t>
      </w:r>
      <w:r w:rsidR="00CC1AFA" w:rsidRPr="000457E4">
        <w:rPr>
          <w:b/>
          <w:szCs w:val="26"/>
        </w:rPr>
        <w:t>. С</w:t>
      </w:r>
      <w:r w:rsidR="00D61506" w:rsidRPr="000457E4">
        <w:rPr>
          <w:b/>
          <w:szCs w:val="26"/>
        </w:rPr>
        <w:t>истематическое наблюдение за исполнением лицензионных требований, анализ и прогнозирование состояния исполнения лицензионных требований.</w:t>
      </w:r>
    </w:p>
    <w:p w:rsidR="00FD3F79" w:rsidRPr="000457E4" w:rsidRDefault="00E6527D" w:rsidP="00E6527D">
      <w:pPr>
        <w:widowControl w:val="0"/>
        <w:autoSpaceDE w:val="0"/>
        <w:autoSpaceDN w:val="0"/>
        <w:ind w:firstLine="540"/>
        <w:jc w:val="both"/>
        <w:rPr>
          <w:szCs w:val="26"/>
        </w:rPr>
      </w:pPr>
      <w:r w:rsidRPr="000457E4">
        <w:rPr>
          <w:szCs w:val="26"/>
        </w:rPr>
        <w:t>1</w:t>
      </w:r>
      <w:r w:rsidR="0059559D" w:rsidRPr="000457E4">
        <w:rPr>
          <w:szCs w:val="26"/>
        </w:rPr>
        <w:t>8</w:t>
      </w:r>
      <w:r w:rsidR="00FD3F79" w:rsidRPr="000457E4">
        <w:rPr>
          <w:szCs w:val="26"/>
        </w:rPr>
        <w:t xml:space="preserve">.1. Административная процедура осуществляется постоянно и состоит из получения </w:t>
      </w:r>
      <w:r w:rsidR="00FD3F79" w:rsidRPr="000457E4">
        <w:rPr>
          <w:szCs w:val="26"/>
        </w:rPr>
        <w:lastRenderedPageBreak/>
        <w:t>и обработки информации об исполнении лицензионных требований от органов государственной власти и местного самоуправления, юридических лиц, индивидуальных предпринимателей, граждан, а также из средств массовой информации и иных не запрещенных законом источников информации.</w:t>
      </w:r>
    </w:p>
    <w:p w:rsidR="00FD3F79" w:rsidRPr="000457E4" w:rsidRDefault="00E6527D" w:rsidP="00E6527D">
      <w:pPr>
        <w:widowControl w:val="0"/>
        <w:autoSpaceDE w:val="0"/>
        <w:autoSpaceDN w:val="0"/>
        <w:ind w:firstLine="540"/>
        <w:jc w:val="both"/>
        <w:rPr>
          <w:szCs w:val="26"/>
        </w:rPr>
      </w:pPr>
      <w:r w:rsidRPr="000457E4">
        <w:rPr>
          <w:szCs w:val="26"/>
        </w:rPr>
        <w:t>1</w:t>
      </w:r>
      <w:r w:rsidR="0059559D" w:rsidRPr="000457E4">
        <w:rPr>
          <w:szCs w:val="26"/>
        </w:rPr>
        <w:t>8</w:t>
      </w:r>
      <w:r w:rsidR="00FD3F79" w:rsidRPr="000457E4">
        <w:rPr>
          <w:szCs w:val="26"/>
        </w:rPr>
        <w:t xml:space="preserve">.2. Должностными лицами, ответственными за исполнение данной процедуры, являются должностные лица </w:t>
      </w:r>
      <w:r w:rsidR="007A5227" w:rsidRPr="000457E4">
        <w:rPr>
          <w:szCs w:val="26"/>
        </w:rPr>
        <w:t>министерства,</w:t>
      </w:r>
      <w:r w:rsidR="00FD3F79" w:rsidRPr="000457E4">
        <w:rPr>
          <w:szCs w:val="26"/>
        </w:rPr>
        <w:t xml:space="preserve"> которым дано соответствующее поручение.</w:t>
      </w:r>
    </w:p>
    <w:p w:rsidR="00FD3F79" w:rsidRPr="000457E4" w:rsidRDefault="00E6527D" w:rsidP="00E6527D">
      <w:pPr>
        <w:widowControl w:val="0"/>
        <w:autoSpaceDE w:val="0"/>
        <w:autoSpaceDN w:val="0"/>
        <w:ind w:firstLine="540"/>
        <w:jc w:val="both"/>
        <w:rPr>
          <w:szCs w:val="26"/>
        </w:rPr>
      </w:pPr>
      <w:r w:rsidRPr="000457E4">
        <w:rPr>
          <w:szCs w:val="26"/>
        </w:rPr>
        <w:t>1</w:t>
      </w:r>
      <w:r w:rsidR="0059559D" w:rsidRPr="000457E4">
        <w:rPr>
          <w:szCs w:val="26"/>
        </w:rPr>
        <w:t>8</w:t>
      </w:r>
      <w:r w:rsidR="00FD3F79" w:rsidRPr="000457E4">
        <w:rPr>
          <w:szCs w:val="26"/>
        </w:rPr>
        <w:t>.3. Условия, порядок и срок приостановления исполнения данного административного действия действующим законодательством не предусмотрены.</w:t>
      </w:r>
    </w:p>
    <w:p w:rsidR="00FD3F79" w:rsidRPr="000457E4" w:rsidRDefault="00E6527D" w:rsidP="00E6527D">
      <w:pPr>
        <w:widowControl w:val="0"/>
        <w:autoSpaceDE w:val="0"/>
        <w:autoSpaceDN w:val="0"/>
        <w:ind w:firstLine="540"/>
        <w:jc w:val="both"/>
        <w:rPr>
          <w:szCs w:val="26"/>
        </w:rPr>
      </w:pPr>
      <w:r w:rsidRPr="000457E4">
        <w:rPr>
          <w:szCs w:val="26"/>
        </w:rPr>
        <w:t>1</w:t>
      </w:r>
      <w:r w:rsidR="0059559D" w:rsidRPr="000457E4">
        <w:rPr>
          <w:szCs w:val="26"/>
        </w:rPr>
        <w:t>8</w:t>
      </w:r>
      <w:r w:rsidR="00FD3F79" w:rsidRPr="000457E4">
        <w:rPr>
          <w:szCs w:val="26"/>
        </w:rPr>
        <w:t xml:space="preserve">.4. Анализ и прогнозирование исполнения лицензионных требований юридическими лицами и индивидуальными предпринимателями осуществляется должностными лицами </w:t>
      </w:r>
      <w:r w:rsidR="007A5227" w:rsidRPr="000457E4">
        <w:rPr>
          <w:szCs w:val="26"/>
        </w:rPr>
        <w:t>министерства</w:t>
      </w:r>
      <w:r w:rsidR="00FD3F79" w:rsidRPr="000457E4">
        <w:rPr>
          <w:szCs w:val="26"/>
        </w:rPr>
        <w:t xml:space="preserve"> по результатам осуществления лицензионного контроля при сборе информации, подготовке и составлении отчетов за отчетные периоды (месяц, квартал, год).</w:t>
      </w:r>
    </w:p>
    <w:p w:rsidR="00B34221" w:rsidRPr="000457E4" w:rsidRDefault="00FD3F79" w:rsidP="00B34221">
      <w:pPr>
        <w:autoSpaceDE w:val="0"/>
        <w:autoSpaceDN w:val="0"/>
        <w:adjustRightInd w:val="0"/>
        <w:ind w:firstLine="540"/>
        <w:jc w:val="both"/>
        <w:rPr>
          <w:bCs/>
          <w:szCs w:val="26"/>
        </w:rPr>
      </w:pPr>
      <w:r w:rsidRPr="000457E4">
        <w:rPr>
          <w:szCs w:val="26"/>
        </w:rPr>
        <w:t xml:space="preserve">Фиксация результатов административной процедуры осуществляется на бумажном и электронном носителях по установленной </w:t>
      </w:r>
      <w:hyperlink r:id="rId63" w:history="1">
        <w:r w:rsidRPr="000457E4">
          <w:rPr>
            <w:szCs w:val="26"/>
          </w:rPr>
          <w:t>форме</w:t>
        </w:r>
      </w:hyperlink>
      <w:r w:rsidR="00C6043C" w:rsidRPr="000457E4">
        <w:rPr>
          <w:szCs w:val="26"/>
        </w:rPr>
        <w:t xml:space="preserve"> статистической отчетности № 1-контроль «</w:t>
      </w:r>
      <w:r w:rsidRPr="000457E4">
        <w:rPr>
          <w:szCs w:val="26"/>
        </w:rPr>
        <w:t>Сведения об осуществлении государственного контроля (над</w:t>
      </w:r>
      <w:r w:rsidR="00C6043C" w:rsidRPr="000457E4">
        <w:rPr>
          <w:szCs w:val="26"/>
        </w:rPr>
        <w:t>зора) и муниципального контроля»</w:t>
      </w:r>
      <w:r w:rsidRPr="000457E4">
        <w:rPr>
          <w:szCs w:val="26"/>
        </w:rPr>
        <w:t xml:space="preserve"> в соотв</w:t>
      </w:r>
      <w:r w:rsidR="007A5227" w:rsidRPr="000457E4">
        <w:rPr>
          <w:szCs w:val="26"/>
        </w:rPr>
        <w:t xml:space="preserve">етствии с требованиями </w:t>
      </w:r>
      <w:r w:rsidR="00C6043C" w:rsidRPr="000457E4">
        <w:rPr>
          <w:bCs/>
          <w:szCs w:val="26"/>
        </w:rPr>
        <w:t>Приказа Росстата от 21.12.2011 №</w:t>
      </w:r>
      <w:r w:rsidR="00B34221" w:rsidRPr="000457E4">
        <w:rPr>
          <w:bCs/>
          <w:szCs w:val="26"/>
        </w:rPr>
        <w:t xml:space="preserve">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FD3F79" w:rsidRPr="000457E4" w:rsidRDefault="00FD3F79" w:rsidP="00FD3F79">
      <w:pPr>
        <w:widowControl w:val="0"/>
        <w:autoSpaceDE w:val="0"/>
        <w:autoSpaceDN w:val="0"/>
        <w:jc w:val="both"/>
        <w:rPr>
          <w:rFonts w:ascii="Calibri" w:hAnsi="Calibri" w:cs="Calibri"/>
          <w:sz w:val="22"/>
        </w:rPr>
      </w:pPr>
    </w:p>
    <w:p w:rsidR="00307537" w:rsidRPr="000457E4" w:rsidRDefault="00182912" w:rsidP="00307537">
      <w:pPr>
        <w:autoSpaceDE w:val="0"/>
        <w:autoSpaceDN w:val="0"/>
        <w:adjustRightInd w:val="0"/>
        <w:ind w:left="540" w:firstLine="708"/>
        <w:jc w:val="both"/>
        <w:rPr>
          <w:b/>
          <w:szCs w:val="26"/>
        </w:rPr>
      </w:pPr>
      <w:r w:rsidRPr="000457E4">
        <w:rPr>
          <w:b/>
          <w:szCs w:val="26"/>
        </w:rPr>
        <w:t>1</w:t>
      </w:r>
      <w:r w:rsidRPr="000457E4">
        <w:rPr>
          <w:b/>
          <w:szCs w:val="26"/>
        </w:rPr>
        <w:tab/>
        <w:t>9</w:t>
      </w:r>
      <w:r w:rsidR="00307537" w:rsidRPr="000457E4">
        <w:rPr>
          <w:b/>
          <w:szCs w:val="26"/>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перечень</w:t>
      </w:r>
    </w:p>
    <w:p w:rsidR="00307537" w:rsidRPr="000457E4" w:rsidRDefault="00307537" w:rsidP="00216BDB">
      <w:pPr>
        <w:widowControl w:val="0"/>
        <w:autoSpaceDE w:val="0"/>
        <w:autoSpaceDN w:val="0"/>
        <w:adjustRightInd w:val="0"/>
        <w:jc w:val="center"/>
        <w:outlineLvl w:val="0"/>
        <w:rPr>
          <w:b/>
          <w:bCs/>
          <w:szCs w:val="26"/>
        </w:rPr>
      </w:pPr>
    </w:p>
    <w:p w:rsidR="00ED1D9D" w:rsidRPr="000457E4" w:rsidRDefault="00182912" w:rsidP="00944C5D">
      <w:pPr>
        <w:autoSpaceDE w:val="0"/>
        <w:autoSpaceDN w:val="0"/>
        <w:adjustRightInd w:val="0"/>
        <w:ind w:firstLine="540"/>
        <w:jc w:val="both"/>
        <w:rPr>
          <w:iCs/>
          <w:szCs w:val="26"/>
        </w:rPr>
      </w:pPr>
      <w:bookmarkStart w:id="29" w:name="Par0"/>
      <w:bookmarkEnd w:id="29"/>
      <w:r w:rsidRPr="000457E4">
        <w:rPr>
          <w:szCs w:val="26"/>
        </w:rPr>
        <w:t>19</w:t>
      </w:r>
      <w:r w:rsidR="005F548B" w:rsidRPr="000457E4">
        <w:rPr>
          <w:szCs w:val="26"/>
        </w:rPr>
        <w:t>.1.</w:t>
      </w:r>
      <w:r w:rsidR="00B562F8" w:rsidRPr="000457E4">
        <w:rPr>
          <w:szCs w:val="26"/>
        </w:rPr>
        <w:t xml:space="preserve"> </w:t>
      </w:r>
      <w:r w:rsidR="00ED1D9D" w:rsidRPr="000457E4">
        <w:rPr>
          <w:iCs/>
          <w:szCs w:val="26"/>
        </w:rPr>
        <w:t>Основанием для начала административной процедуры по формированию и направлению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межведомственных запросов о предоставлении сведений, необходимых для осуществления государственной функции, является наступление срока проведения проверки.</w:t>
      </w:r>
    </w:p>
    <w:p w:rsidR="00B562F8" w:rsidRPr="000457E4" w:rsidRDefault="00B562F8" w:rsidP="00944C5D">
      <w:pPr>
        <w:autoSpaceDE w:val="0"/>
        <w:autoSpaceDN w:val="0"/>
        <w:adjustRightInd w:val="0"/>
        <w:ind w:firstLine="540"/>
        <w:jc w:val="both"/>
        <w:rPr>
          <w:szCs w:val="26"/>
        </w:rPr>
      </w:pPr>
      <w:r w:rsidRPr="000457E4">
        <w:rPr>
          <w:szCs w:val="26"/>
        </w:rPr>
        <w:t xml:space="preserve">Ответственный специалист отдела министерства после издания приказа о проведении проверки осуществляет подготовку и направление запросов в соответствии с </w:t>
      </w:r>
      <w:r w:rsidR="00C67D27" w:rsidRPr="000457E4">
        <w:rPr>
          <w:szCs w:val="26"/>
        </w:rPr>
        <w:t>межведомственным перечнем</w:t>
      </w:r>
      <w:r w:rsidRPr="000457E4">
        <w:rPr>
          <w:szCs w:val="26"/>
        </w:rPr>
        <w:t>:</w:t>
      </w:r>
    </w:p>
    <w:p w:rsidR="00B562F8" w:rsidRPr="000457E4" w:rsidRDefault="00B562F8" w:rsidP="00944C5D">
      <w:pPr>
        <w:autoSpaceDE w:val="0"/>
        <w:autoSpaceDN w:val="0"/>
        <w:adjustRightInd w:val="0"/>
        <w:ind w:firstLine="540"/>
        <w:jc w:val="both"/>
        <w:rPr>
          <w:szCs w:val="26"/>
        </w:rPr>
      </w:pPr>
      <w:r w:rsidRPr="000457E4">
        <w:rPr>
          <w:szCs w:val="26"/>
        </w:rPr>
        <w:t>- в Федеральную налоговую службу (ФНС России) -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562F8" w:rsidRPr="000457E4" w:rsidRDefault="00B562F8" w:rsidP="00944C5D">
      <w:pPr>
        <w:autoSpaceDE w:val="0"/>
        <w:autoSpaceDN w:val="0"/>
        <w:adjustRightInd w:val="0"/>
        <w:ind w:firstLine="540"/>
        <w:jc w:val="both"/>
        <w:rPr>
          <w:szCs w:val="26"/>
        </w:rPr>
      </w:pPr>
      <w:r w:rsidRPr="000457E4">
        <w:rPr>
          <w:szCs w:val="26"/>
        </w:rPr>
        <w:t>- в Федеральную службу государственной регистрации, кадастра и картографии (Росреестр) - о получении выписки из Единого государственного реестра недвижимости об объекте недвижимости, а также сведений, содержащихся в Едином государственном реестре недвижимости в виде кадастрового плана территории;</w:t>
      </w:r>
    </w:p>
    <w:p w:rsidR="00B562F8" w:rsidRPr="000457E4" w:rsidRDefault="00B562F8" w:rsidP="00944C5D">
      <w:pPr>
        <w:autoSpaceDE w:val="0"/>
        <w:autoSpaceDN w:val="0"/>
        <w:adjustRightInd w:val="0"/>
        <w:ind w:firstLine="540"/>
        <w:jc w:val="both"/>
        <w:rPr>
          <w:szCs w:val="26"/>
        </w:rPr>
      </w:pPr>
      <w:r w:rsidRPr="000457E4">
        <w:rPr>
          <w:szCs w:val="26"/>
        </w:rPr>
        <w:t>- в Федеральное агентство по техническому регулированию и метрологии (Росстандарт) - о предоставлении копии свидетельства о поверке средств измерения.</w:t>
      </w:r>
    </w:p>
    <w:p w:rsidR="00B562F8" w:rsidRPr="000457E4" w:rsidRDefault="00B562F8" w:rsidP="00944C5D">
      <w:pPr>
        <w:autoSpaceDE w:val="0"/>
        <w:autoSpaceDN w:val="0"/>
        <w:adjustRightInd w:val="0"/>
        <w:ind w:firstLine="540"/>
        <w:jc w:val="both"/>
        <w:rPr>
          <w:szCs w:val="26"/>
        </w:rPr>
      </w:pPr>
      <w:r w:rsidRPr="000457E4">
        <w:rPr>
          <w:szCs w:val="26"/>
        </w:rPr>
        <w:t>Направление запросов осуществляется с использованием единой системы межведомственного электронного взаимодействия</w:t>
      </w:r>
      <w:r w:rsidR="007C0246" w:rsidRPr="000457E4">
        <w:rPr>
          <w:szCs w:val="26"/>
        </w:rPr>
        <w:t xml:space="preserve"> (СМЭВ)</w:t>
      </w:r>
      <w:r w:rsidRPr="000457E4">
        <w:rPr>
          <w:szCs w:val="26"/>
        </w:rPr>
        <w:t xml:space="preserve"> и подключаемых к ней региональных систем межведомственного электронного взаимодействия.</w:t>
      </w:r>
    </w:p>
    <w:p w:rsidR="00B562F8" w:rsidRPr="000457E4" w:rsidRDefault="00B562F8" w:rsidP="00944C5D">
      <w:pPr>
        <w:autoSpaceDE w:val="0"/>
        <w:autoSpaceDN w:val="0"/>
        <w:adjustRightInd w:val="0"/>
        <w:ind w:firstLine="540"/>
        <w:jc w:val="both"/>
        <w:rPr>
          <w:szCs w:val="26"/>
        </w:rPr>
      </w:pPr>
      <w:r w:rsidRPr="000457E4">
        <w:rPr>
          <w:szCs w:val="26"/>
        </w:rPr>
        <w:lastRenderedPageBreak/>
        <w:t>Запросы, имеющие форму электронного документа, подписываются усиленной квалифицированной электронной подписью.</w:t>
      </w:r>
    </w:p>
    <w:p w:rsidR="00006322" w:rsidRPr="000457E4" w:rsidRDefault="00182912" w:rsidP="00944C5D">
      <w:pPr>
        <w:autoSpaceDE w:val="0"/>
        <w:autoSpaceDN w:val="0"/>
        <w:adjustRightInd w:val="0"/>
        <w:ind w:firstLine="540"/>
        <w:jc w:val="both"/>
        <w:rPr>
          <w:szCs w:val="26"/>
        </w:rPr>
      </w:pPr>
      <w:r w:rsidRPr="000457E4">
        <w:rPr>
          <w:szCs w:val="26"/>
        </w:rPr>
        <w:t>19</w:t>
      </w:r>
      <w:r w:rsidR="00084C84" w:rsidRPr="000457E4">
        <w:rPr>
          <w:szCs w:val="26"/>
        </w:rPr>
        <w:t xml:space="preserve">.2. </w:t>
      </w:r>
      <w:r w:rsidR="00006322" w:rsidRPr="000457E4">
        <w:rPr>
          <w:szCs w:val="26"/>
        </w:rPr>
        <w:t xml:space="preserve"> Максимальный срок направления межведомственного запроса не должен превышать 5 рабочих дней со дня издания приказа </w:t>
      </w:r>
      <w:r w:rsidR="00ED1D9D" w:rsidRPr="000457E4">
        <w:rPr>
          <w:szCs w:val="26"/>
        </w:rPr>
        <w:t>министерства</w:t>
      </w:r>
      <w:r w:rsidR="00006322" w:rsidRPr="000457E4">
        <w:rPr>
          <w:szCs w:val="26"/>
        </w:rPr>
        <w:t xml:space="preserve"> о пр</w:t>
      </w:r>
      <w:r w:rsidR="00ED1D9D" w:rsidRPr="000457E4">
        <w:rPr>
          <w:szCs w:val="26"/>
        </w:rPr>
        <w:t>оведении проверки лицензиата</w:t>
      </w:r>
      <w:r w:rsidR="00006322" w:rsidRPr="000457E4">
        <w:rPr>
          <w:szCs w:val="26"/>
        </w:rPr>
        <w:t>.</w:t>
      </w:r>
    </w:p>
    <w:p w:rsidR="007C0246" w:rsidRPr="000457E4" w:rsidRDefault="007C0246" w:rsidP="00944C5D">
      <w:pPr>
        <w:autoSpaceDE w:val="0"/>
        <w:autoSpaceDN w:val="0"/>
        <w:adjustRightInd w:val="0"/>
        <w:ind w:firstLine="540"/>
        <w:jc w:val="both"/>
        <w:rPr>
          <w:iCs/>
          <w:szCs w:val="26"/>
        </w:rPr>
      </w:pPr>
      <w:r w:rsidRPr="000457E4">
        <w:rPr>
          <w:iCs/>
          <w:szCs w:val="26"/>
        </w:rPr>
        <w:t>Датой направления межведомственного запроса считается дата регистрации исходящего з</w:t>
      </w:r>
      <w:r w:rsidR="00C6043C" w:rsidRPr="000457E4">
        <w:rPr>
          <w:iCs/>
          <w:szCs w:val="26"/>
        </w:rPr>
        <w:t xml:space="preserve">апроса системой управления СМЭВ. </w:t>
      </w:r>
      <w:r w:rsidRPr="000457E4">
        <w:rPr>
          <w:iCs/>
          <w:szCs w:val="26"/>
        </w:rPr>
        <w:t>При направлении межведомственного запроса с использованием СМЭВ межведомственный запрос формируется в электронном виде и подписывается электронной подписью уполномоченного должностного лица.</w:t>
      </w:r>
    </w:p>
    <w:p w:rsidR="007C0246" w:rsidRPr="000457E4" w:rsidRDefault="00182912" w:rsidP="00944C5D">
      <w:pPr>
        <w:autoSpaceDE w:val="0"/>
        <w:autoSpaceDN w:val="0"/>
        <w:adjustRightInd w:val="0"/>
        <w:ind w:firstLine="540"/>
        <w:jc w:val="both"/>
        <w:rPr>
          <w:szCs w:val="26"/>
        </w:rPr>
      </w:pPr>
      <w:r w:rsidRPr="000457E4">
        <w:rPr>
          <w:iCs/>
          <w:szCs w:val="26"/>
        </w:rPr>
        <w:t>19</w:t>
      </w:r>
      <w:r w:rsidR="00084C84" w:rsidRPr="000457E4">
        <w:rPr>
          <w:iCs/>
          <w:szCs w:val="26"/>
        </w:rPr>
        <w:t>.3.</w:t>
      </w:r>
      <w:r w:rsidR="007C0246" w:rsidRPr="000457E4">
        <w:rPr>
          <w:iCs/>
          <w:szCs w:val="26"/>
        </w:rPr>
        <w:t xml:space="preserve">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представляющие документ и (или) информацию</w:t>
      </w:r>
    </w:p>
    <w:p w:rsidR="00006322" w:rsidRPr="000457E4" w:rsidRDefault="00182912" w:rsidP="00944C5D">
      <w:pPr>
        <w:autoSpaceDE w:val="0"/>
        <w:autoSpaceDN w:val="0"/>
        <w:adjustRightInd w:val="0"/>
        <w:ind w:firstLine="540"/>
        <w:jc w:val="both"/>
        <w:rPr>
          <w:szCs w:val="26"/>
        </w:rPr>
      </w:pPr>
      <w:r w:rsidRPr="000457E4">
        <w:rPr>
          <w:szCs w:val="26"/>
        </w:rPr>
        <w:t>19</w:t>
      </w:r>
      <w:r w:rsidR="00084C84" w:rsidRPr="000457E4">
        <w:rPr>
          <w:szCs w:val="26"/>
        </w:rPr>
        <w:t xml:space="preserve">.4. </w:t>
      </w:r>
      <w:r w:rsidR="00006322" w:rsidRPr="000457E4">
        <w:rPr>
          <w:szCs w:val="26"/>
        </w:rPr>
        <w:t xml:space="preserve">Должностное лицо </w:t>
      </w:r>
      <w:r w:rsidR="00ED1D9D" w:rsidRPr="000457E4">
        <w:rPr>
          <w:szCs w:val="26"/>
        </w:rPr>
        <w:t>министерства</w:t>
      </w:r>
      <w:r w:rsidR="00006322" w:rsidRPr="000457E4">
        <w:rPr>
          <w:szCs w:val="26"/>
        </w:rPr>
        <w:t>, ответственное за исполнением государственной функции, в обязательном порядке знакомит юридическое лицо с документами, полученными в рамках межведомственного информацио</w:t>
      </w:r>
      <w:r w:rsidR="00084C84" w:rsidRPr="000457E4">
        <w:rPr>
          <w:szCs w:val="26"/>
        </w:rPr>
        <w:t>нного взаимодействия.</w:t>
      </w:r>
    </w:p>
    <w:p w:rsidR="00006322" w:rsidRPr="000457E4" w:rsidRDefault="00006322" w:rsidP="00084C84">
      <w:pPr>
        <w:autoSpaceDE w:val="0"/>
        <w:autoSpaceDN w:val="0"/>
        <w:adjustRightInd w:val="0"/>
        <w:ind w:firstLine="708"/>
        <w:jc w:val="both"/>
        <w:rPr>
          <w:szCs w:val="26"/>
        </w:rPr>
      </w:pPr>
      <w:r w:rsidRPr="000457E4">
        <w:rPr>
          <w:szCs w:val="26"/>
        </w:rPr>
        <w:t xml:space="preserve"> В случае если документы, представленные юридическим лицом по собственной инициативе, не соответствуют документам, полученным </w:t>
      </w:r>
      <w:r w:rsidR="00ED1D9D" w:rsidRPr="000457E4">
        <w:rPr>
          <w:szCs w:val="26"/>
        </w:rPr>
        <w:t>министерством</w:t>
      </w:r>
      <w:r w:rsidRPr="000457E4">
        <w:rPr>
          <w:szCs w:val="26"/>
        </w:rPr>
        <w:t xml:space="preserve"> в рамках межведомственного информационного взаимодействия, должностное лицо </w:t>
      </w:r>
      <w:r w:rsidR="00ED1D9D" w:rsidRPr="000457E4">
        <w:rPr>
          <w:szCs w:val="26"/>
        </w:rPr>
        <w:t>министерства</w:t>
      </w:r>
      <w:r w:rsidRPr="000457E4">
        <w:rPr>
          <w:szCs w:val="26"/>
        </w:rPr>
        <w:t xml:space="preserve">, ответственное за исполнение государственной функции, обращается к </w:t>
      </w:r>
      <w:r w:rsidR="00ED1D9D" w:rsidRPr="000457E4">
        <w:rPr>
          <w:szCs w:val="26"/>
        </w:rPr>
        <w:t>лицензиату</w:t>
      </w:r>
      <w:r w:rsidRPr="000457E4">
        <w:rPr>
          <w:szCs w:val="26"/>
        </w:rPr>
        <w:t xml:space="preserve"> с требованием представить необходимые пояснения в письменной форме.</w:t>
      </w:r>
    </w:p>
    <w:p w:rsidR="000B0F87" w:rsidRPr="000457E4" w:rsidRDefault="00182912" w:rsidP="00944C5D">
      <w:pPr>
        <w:autoSpaceDE w:val="0"/>
        <w:autoSpaceDN w:val="0"/>
        <w:adjustRightInd w:val="0"/>
        <w:ind w:firstLine="540"/>
        <w:jc w:val="both"/>
        <w:rPr>
          <w:iCs/>
          <w:szCs w:val="26"/>
        </w:rPr>
      </w:pPr>
      <w:r w:rsidRPr="000457E4">
        <w:rPr>
          <w:iCs/>
          <w:szCs w:val="26"/>
        </w:rPr>
        <w:t>19</w:t>
      </w:r>
      <w:r w:rsidR="00084C84" w:rsidRPr="000457E4">
        <w:rPr>
          <w:iCs/>
          <w:szCs w:val="26"/>
        </w:rPr>
        <w:t xml:space="preserve">.5. </w:t>
      </w:r>
      <w:r w:rsidR="000B0F87" w:rsidRPr="000457E4">
        <w:rPr>
          <w:iCs/>
          <w:szCs w:val="26"/>
        </w:rPr>
        <w:t xml:space="preserve">При получении ответа на межведомственный запрос должностное лицо </w:t>
      </w:r>
      <w:r w:rsidR="00084C84" w:rsidRPr="000457E4">
        <w:rPr>
          <w:iCs/>
          <w:szCs w:val="26"/>
        </w:rPr>
        <w:t>о</w:t>
      </w:r>
      <w:r w:rsidR="000B0F87" w:rsidRPr="000457E4">
        <w:rPr>
          <w:iCs/>
          <w:szCs w:val="26"/>
        </w:rPr>
        <w:t>тдела приобщает полученный ответ к делу.</w:t>
      </w:r>
    </w:p>
    <w:p w:rsidR="000B0F87" w:rsidRPr="000457E4" w:rsidRDefault="000B0F87" w:rsidP="00944C5D">
      <w:pPr>
        <w:autoSpaceDE w:val="0"/>
        <w:autoSpaceDN w:val="0"/>
        <w:adjustRightInd w:val="0"/>
        <w:ind w:firstLine="540"/>
        <w:jc w:val="both"/>
        <w:rPr>
          <w:iCs/>
          <w:szCs w:val="26"/>
        </w:rPr>
      </w:pPr>
      <w:r w:rsidRPr="000457E4">
        <w:rPr>
          <w:iCs/>
          <w:szCs w:val="26"/>
        </w:rPr>
        <w:t>Максимальный срок выполнения административной процедуры - пять рабочих дней.</w:t>
      </w:r>
    </w:p>
    <w:p w:rsidR="000B0F87" w:rsidRPr="000457E4" w:rsidRDefault="000B0F87" w:rsidP="00944C5D">
      <w:pPr>
        <w:autoSpaceDE w:val="0"/>
        <w:autoSpaceDN w:val="0"/>
        <w:adjustRightInd w:val="0"/>
        <w:ind w:firstLine="540"/>
        <w:jc w:val="both"/>
        <w:rPr>
          <w:iCs/>
          <w:szCs w:val="26"/>
        </w:rPr>
      </w:pPr>
      <w:r w:rsidRPr="000457E4">
        <w:rPr>
          <w:iCs/>
          <w:szCs w:val="26"/>
        </w:rPr>
        <w:t>Контроль за исполнением административной процедуры в установленны</w:t>
      </w:r>
      <w:r w:rsidR="00944C5D" w:rsidRPr="000457E4">
        <w:rPr>
          <w:iCs/>
          <w:szCs w:val="26"/>
        </w:rPr>
        <w:t>е сроки осуществляет начальник отдела</w:t>
      </w:r>
      <w:r w:rsidRPr="000457E4">
        <w:rPr>
          <w:iCs/>
          <w:szCs w:val="26"/>
        </w:rPr>
        <w:t>.</w:t>
      </w:r>
    </w:p>
    <w:p w:rsidR="000B0F87" w:rsidRPr="000457E4" w:rsidRDefault="00182912" w:rsidP="00944C5D">
      <w:pPr>
        <w:autoSpaceDE w:val="0"/>
        <w:autoSpaceDN w:val="0"/>
        <w:adjustRightInd w:val="0"/>
        <w:ind w:firstLine="540"/>
        <w:jc w:val="both"/>
        <w:rPr>
          <w:iCs/>
          <w:szCs w:val="26"/>
        </w:rPr>
      </w:pPr>
      <w:r w:rsidRPr="000457E4">
        <w:rPr>
          <w:iCs/>
          <w:szCs w:val="26"/>
        </w:rPr>
        <w:t>19</w:t>
      </w:r>
      <w:r w:rsidR="00084C84" w:rsidRPr="000457E4">
        <w:rPr>
          <w:iCs/>
          <w:szCs w:val="26"/>
        </w:rPr>
        <w:t>.6.</w:t>
      </w:r>
      <w:r w:rsidR="000B0F87" w:rsidRPr="000457E4">
        <w:rPr>
          <w:iCs/>
          <w:szCs w:val="26"/>
        </w:rPr>
        <w:t xml:space="preserve"> Должностным лицом, ответственным за подготовку и направление межведомственного запроса, является </w:t>
      </w:r>
      <w:r w:rsidR="00944C5D" w:rsidRPr="000457E4">
        <w:rPr>
          <w:iCs/>
          <w:szCs w:val="26"/>
        </w:rPr>
        <w:t>должностное лицо ответственное за проведение проверки.</w:t>
      </w:r>
    </w:p>
    <w:p w:rsidR="000B0F87" w:rsidRPr="000457E4" w:rsidRDefault="00182912" w:rsidP="00944C5D">
      <w:pPr>
        <w:autoSpaceDE w:val="0"/>
        <w:autoSpaceDN w:val="0"/>
        <w:adjustRightInd w:val="0"/>
        <w:ind w:firstLine="540"/>
        <w:jc w:val="both"/>
        <w:rPr>
          <w:iCs/>
          <w:szCs w:val="26"/>
        </w:rPr>
      </w:pPr>
      <w:r w:rsidRPr="000457E4">
        <w:rPr>
          <w:iCs/>
          <w:szCs w:val="26"/>
        </w:rPr>
        <w:t>19</w:t>
      </w:r>
      <w:r w:rsidR="00084C84" w:rsidRPr="000457E4">
        <w:rPr>
          <w:iCs/>
          <w:szCs w:val="26"/>
        </w:rPr>
        <w:t>.7</w:t>
      </w:r>
      <w:r w:rsidR="000B0F87" w:rsidRPr="000457E4">
        <w:rPr>
          <w:iCs/>
          <w:szCs w:val="26"/>
        </w:rPr>
        <w:t>. Критерием принятия решений в рамках административной процедуры является получение ответов на межведомственные запросы.</w:t>
      </w:r>
    </w:p>
    <w:p w:rsidR="000B0F87" w:rsidRPr="000457E4" w:rsidRDefault="00182912" w:rsidP="00944C5D">
      <w:pPr>
        <w:autoSpaceDE w:val="0"/>
        <w:autoSpaceDN w:val="0"/>
        <w:adjustRightInd w:val="0"/>
        <w:ind w:firstLine="540"/>
        <w:jc w:val="both"/>
        <w:rPr>
          <w:iCs/>
          <w:szCs w:val="26"/>
        </w:rPr>
      </w:pPr>
      <w:r w:rsidRPr="000457E4">
        <w:rPr>
          <w:iCs/>
          <w:szCs w:val="26"/>
        </w:rPr>
        <w:t>19</w:t>
      </w:r>
      <w:r w:rsidR="00ED5583" w:rsidRPr="000457E4">
        <w:rPr>
          <w:iCs/>
          <w:szCs w:val="26"/>
        </w:rPr>
        <w:t>.8.</w:t>
      </w:r>
      <w:r w:rsidR="000B0F87" w:rsidRPr="000457E4">
        <w:rPr>
          <w:iCs/>
          <w:szCs w:val="26"/>
        </w:rPr>
        <w:t xml:space="preserve"> Результатом административной процедуры является получение полного пакета документов.</w:t>
      </w:r>
    </w:p>
    <w:p w:rsidR="000B0F87" w:rsidRPr="000457E4" w:rsidRDefault="00182912" w:rsidP="00944C5D">
      <w:pPr>
        <w:autoSpaceDE w:val="0"/>
        <w:autoSpaceDN w:val="0"/>
        <w:adjustRightInd w:val="0"/>
        <w:ind w:firstLine="540"/>
        <w:jc w:val="both"/>
        <w:rPr>
          <w:iCs/>
          <w:szCs w:val="26"/>
        </w:rPr>
      </w:pPr>
      <w:r w:rsidRPr="000457E4">
        <w:rPr>
          <w:iCs/>
          <w:szCs w:val="26"/>
        </w:rPr>
        <w:t>19</w:t>
      </w:r>
      <w:r w:rsidR="00ED5583" w:rsidRPr="000457E4">
        <w:rPr>
          <w:iCs/>
          <w:szCs w:val="26"/>
        </w:rPr>
        <w:t>.9.</w:t>
      </w:r>
      <w:r w:rsidR="000B0F87" w:rsidRPr="000457E4">
        <w:rPr>
          <w:iCs/>
          <w:szCs w:val="26"/>
        </w:rPr>
        <w:t xml:space="preserve"> Способом фиксации результата выполнения административной процедуры является регистрация ответов на межведомственные запросы.</w:t>
      </w:r>
    </w:p>
    <w:p w:rsidR="007D2D68" w:rsidRPr="000457E4" w:rsidRDefault="007D2D68" w:rsidP="00944C5D">
      <w:pPr>
        <w:autoSpaceDE w:val="0"/>
        <w:autoSpaceDN w:val="0"/>
        <w:adjustRightInd w:val="0"/>
        <w:ind w:firstLine="540"/>
        <w:jc w:val="both"/>
        <w:rPr>
          <w:iCs/>
          <w:szCs w:val="26"/>
        </w:rPr>
      </w:pPr>
    </w:p>
    <w:p w:rsidR="00216BDB" w:rsidRPr="000457E4" w:rsidRDefault="00A352C1" w:rsidP="00216BDB">
      <w:pPr>
        <w:widowControl w:val="0"/>
        <w:autoSpaceDE w:val="0"/>
        <w:autoSpaceDN w:val="0"/>
        <w:adjustRightInd w:val="0"/>
        <w:jc w:val="center"/>
        <w:outlineLvl w:val="0"/>
        <w:rPr>
          <w:b/>
          <w:bCs/>
          <w:szCs w:val="26"/>
        </w:rPr>
      </w:pPr>
      <w:r w:rsidRPr="000457E4">
        <w:rPr>
          <w:b/>
          <w:bCs/>
          <w:szCs w:val="26"/>
        </w:rPr>
        <w:t>IV. Порядок и формы контроля за осуществлением</w:t>
      </w:r>
    </w:p>
    <w:p w:rsidR="00A352C1" w:rsidRPr="000457E4" w:rsidRDefault="00A352C1" w:rsidP="00216BDB">
      <w:pPr>
        <w:widowControl w:val="0"/>
        <w:autoSpaceDE w:val="0"/>
        <w:autoSpaceDN w:val="0"/>
        <w:adjustRightInd w:val="0"/>
        <w:jc w:val="center"/>
        <w:outlineLvl w:val="0"/>
        <w:rPr>
          <w:b/>
          <w:bCs/>
          <w:szCs w:val="26"/>
        </w:rPr>
      </w:pPr>
      <w:r w:rsidRPr="000457E4">
        <w:rPr>
          <w:b/>
          <w:bCs/>
          <w:szCs w:val="26"/>
        </w:rPr>
        <w:t xml:space="preserve"> государственного контроля (надзора)</w:t>
      </w:r>
    </w:p>
    <w:bookmarkEnd w:id="28"/>
    <w:p w:rsidR="00A352C1" w:rsidRPr="000457E4" w:rsidRDefault="00A352C1" w:rsidP="00A352C1">
      <w:pPr>
        <w:widowControl w:val="0"/>
        <w:autoSpaceDE w:val="0"/>
        <w:autoSpaceDN w:val="0"/>
        <w:adjustRightInd w:val="0"/>
        <w:ind w:firstLine="720"/>
        <w:jc w:val="both"/>
        <w:rPr>
          <w:szCs w:val="26"/>
        </w:rPr>
      </w:pPr>
    </w:p>
    <w:p w:rsidR="00A352C1" w:rsidRPr="000457E4" w:rsidRDefault="00B50862" w:rsidP="00A352C1">
      <w:pPr>
        <w:autoSpaceDE w:val="0"/>
        <w:autoSpaceDN w:val="0"/>
        <w:adjustRightInd w:val="0"/>
        <w:ind w:firstLine="539"/>
        <w:jc w:val="both"/>
        <w:rPr>
          <w:rFonts w:eastAsia="Calibri"/>
          <w:b/>
          <w:bCs/>
          <w:szCs w:val="26"/>
          <w:lang w:eastAsia="en-US"/>
        </w:rPr>
      </w:pPr>
      <w:r w:rsidRPr="000457E4">
        <w:rPr>
          <w:rFonts w:eastAsia="Calibri"/>
          <w:b/>
          <w:bCs/>
          <w:szCs w:val="26"/>
          <w:lang w:eastAsia="en-US"/>
        </w:rPr>
        <w:t>20</w:t>
      </w:r>
      <w:r w:rsidR="00A352C1" w:rsidRPr="000457E4">
        <w:rPr>
          <w:rFonts w:eastAsia="Calibri"/>
          <w:b/>
          <w:bCs/>
          <w:szCs w:val="26"/>
          <w:lang w:eastAsia="en-US"/>
        </w:rPr>
        <w:t>.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ind w:firstLine="539"/>
        <w:jc w:val="both"/>
        <w:rPr>
          <w:szCs w:val="26"/>
        </w:rPr>
      </w:pPr>
      <w:r w:rsidRPr="000457E4">
        <w:rPr>
          <w:szCs w:val="26"/>
        </w:rPr>
        <w:t xml:space="preserve"> Текущий контроль за соблюдением и исполнением государственной функции ответственным должностным лицом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министерства осуществляет его непосредственный руководитель.</w:t>
      </w:r>
    </w:p>
    <w:p w:rsidR="00A352C1" w:rsidRPr="000457E4" w:rsidRDefault="00A352C1" w:rsidP="00A352C1">
      <w:pPr>
        <w:widowControl w:val="0"/>
        <w:autoSpaceDE w:val="0"/>
        <w:autoSpaceDN w:val="0"/>
        <w:ind w:firstLine="539"/>
        <w:jc w:val="both"/>
        <w:rPr>
          <w:szCs w:val="26"/>
        </w:rPr>
      </w:pPr>
      <w:r w:rsidRPr="000457E4">
        <w:rPr>
          <w:szCs w:val="26"/>
        </w:rPr>
        <w:lastRenderedPageBreak/>
        <w:t>Проверка полноты и качества исполнения министерством государственной функции осуществляется в форме проведения проверок не реже одного раза в три года.</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autoSpaceDE w:val="0"/>
        <w:autoSpaceDN w:val="0"/>
        <w:adjustRightInd w:val="0"/>
        <w:ind w:firstLine="708"/>
        <w:jc w:val="both"/>
        <w:rPr>
          <w:rFonts w:eastAsia="Calibri"/>
          <w:b/>
          <w:bCs/>
          <w:szCs w:val="26"/>
          <w:lang w:eastAsia="en-US"/>
        </w:rPr>
      </w:pPr>
      <w:bookmarkStart w:id="30" w:name="sub_31900"/>
      <w:r w:rsidRPr="000457E4">
        <w:rPr>
          <w:b/>
          <w:bCs/>
          <w:szCs w:val="26"/>
        </w:rPr>
        <w:t>21. П</w:t>
      </w:r>
      <w:r w:rsidRPr="000457E4">
        <w:rPr>
          <w:rFonts w:eastAsia="Calibri"/>
          <w:b/>
          <w:bCs/>
          <w:szCs w:val="26"/>
          <w:lang w:eastAsia="en-US"/>
        </w:rPr>
        <w:t>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bookmarkEnd w:id="30"/>
    <w:p w:rsidR="00A352C1" w:rsidRPr="000457E4" w:rsidRDefault="00A352C1" w:rsidP="00A352C1">
      <w:pPr>
        <w:widowControl w:val="0"/>
        <w:autoSpaceDE w:val="0"/>
        <w:autoSpaceDN w:val="0"/>
        <w:ind w:firstLine="540"/>
        <w:jc w:val="both"/>
        <w:rPr>
          <w:szCs w:val="26"/>
        </w:rPr>
      </w:pPr>
      <w:r w:rsidRPr="000457E4">
        <w:rPr>
          <w:szCs w:val="26"/>
        </w:rPr>
        <w:t>Проверки могут быть плановыми (осуществляются на основании плана проверок, утверждаемого министром) и внеплановыми (осуществляются при выявлении фактов нарушения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по жалобам заинтересованных лиц на действия (бездействие) должностных лиц министерства).</w:t>
      </w:r>
    </w:p>
    <w:p w:rsidR="00A352C1" w:rsidRPr="000457E4" w:rsidRDefault="00A352C1" w:rsidP="00A352C1">
      <w:pPr>
        <w:widowControl w:val="0"/>
        <w:autoSpaceDE w:val="0"/>
        <w:autoSpaceDN w:val="0"/>
        <w:ind w:firstLine="540"/>
        <w:jc w:val="both"/>
        <w:rPr>
          <w:szCs w:val="26"/>
        </w:rPr>
      </w:pPr>
      <w:r w:rsidRPr="000457E4">
        <w:rPr>
          <w:szCs w:val="26"/>
        </w:rPr>
        <w:t xml:space="preserve">Плановая проверка полноты и качества исполнения министерством государственной функции в плановом порядке осуществляется в соответствии с планом проверок, утвержденным министром, внеплановая - по решению министра, в случае поступления данных о грубом нарушении требований Федерального </w:t>
      </w:r>
      <w:hyperlink r:id="rId64" w:history="1">
        <w:r w:rsidRPr="000457E4">
          <w:rPr>
            <w:szCs w:val="26"/>
          </w:rPr>
          <w:t>закона</w:t>
        </w:r>
      </w:hyperlink>
      <w:r w:rsidRPr="000457E4">
        <w:rPr>
          <w:szCs w:val="26"/>
        </w:rPr>
        <w:t xml:space="preserve"> № 294-ФЗ должностными лицами министерства.</w:t>
      </w:r>
    </w:p>
    <w:p w:rsidR="00A352C1" w:rsidRPr="000457E4" w:rsidRDefault="00A352C1" w:rsidP="00A352C1">
      <w:pPr>
        <w:widowControl w:val="0"/>
        <w:autoSpaceDE w:val="0"/>
        <w:autoSpaceDN w:val="0"/>
        <w:adjustRightInd w:val="0"/>
        <w:ind w:firstLine="720"/>
        <w:jc w:val="both"/>
        <w:rPr>
          <w:szCs w:val="26"/>
        </w:rPr>
      </w:pPr>
      <w:r w:rsidRPr="000457E4">
        <w:rPr>
          <w:szCs w:val="26"/>
        </w:rPr>
        <w:t>Для осуществления контроля за исполнением государственной функции граждане и их объединения имеют право направлять в министерство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положений административного регламента, и иных нормативных правовых актов.</w:t>
      </w:r>
    </w:p>
    <w:p w:rsidR="00A352C1" w:rsidRPr="000457E4" w:rsidRDefault="00A352C1" w:rsidP="00A352C1">
      <w:pPr>
        <w:autoSpaceDE w:val="0"/>
        <w:autoSpaceDN w:val="0"/>
        <w:adjustRightInd w:val="0"/>
        <w:ind w:firstLine="708"/>
        <w:jc w:val="center"/>
        <w:rPr>
          <w:rFonts w:eastAsia="Calibri"/>
          <w:b/>
          <w:bCs/>
          <w:szCs w:val="26"/>
          <w:lang w:eastAsia="en-US"/>
        </w:rPr>
      </w:pPr>
    </w:p>
    <w:p w:rsidR="00A352C1" w:rsidRPr="000457E4" w:rsidRDefault="00A352C1" w:rsidP="00A352C1">
      <w:pPr>
        <w:autoSpaceDE w:val="0"/>
        <w:autoSpaceDN w:val="0"/>
        <w:adjustRightInd w:val="0"/>
        <w:ind w:firstLine="708"/>
        <w:jc w:val="center"/>
        <w:rPr>
          <w:rFonts w:eastAsia="Calibri"/>
          <w:b/>
          <w:bCs/>
          <w:szCs w:val="26"/>
          <w:lang w:eastAsia="en-US"/>
        </w:rPr>
      </w:pPr>
      <w:r w:rsidRPr="000457E4">
        <w:rPr>
          <w:rFonts w:eastAsia="Calibri"/>
          <w:b/>
          <w:bCs/>
          <w:szCs w:val="26"/>
          <w:lang w:eastAsia="en-US"/>
        </w:rPr>
        <w:t>22.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w:t>
      </w:r>
    </w:p>
    <w:p w:rsidR="00A352C1" w:rsidRPr="000457E4" w:rsidRDefault="00A352C1" w:rsidP="00A352C1">
      <w:pPr>
        <w:autoSpaceDE w:val="0"/>
        <w:autoSpaceDN w:val="0"/>
        <w:adjustRightInd w:val="0"/>
        <w:ind w:firstLine="708"/>
        <w:jc w:val="center"/>
        <w:rPr>
          <w:rFonts w:eastAsia="Calibri"/>
          <w:b/>
          <w:bCs/>
          <w:szCs w:val="26"/>
          <w:lang w:eastAsia="en-US"/>
        </w:rPr>
      </w:pPr>
      <w:r w:rsidRPr="000457E4">
        <w:rPr>
          <w:rFonts w:eastAsia="Calibri"/>
          <w:b/>
          <w:bCs/>
          <w:szCs w:val="26"/>
          <w:lang w:eastAsia="en-US"/>
        </w:rPr>
        <w:t xml:space="preserve"> контроля (надзора)</w:t>
      </w:r>
    </w:p>
    <w:p w:rsidR="00A352C1" w:rsidRPr="000457E4" w:rsidRDefault="00A352C1" w:rsidP="00A352C1">
      <w:pPr>
        <w:widowControl w:val="0"/>
        <w:autoSpaceDE w:val="0"/>
        <w:autoSpaceDN w:val="0"/>
        <w:ind w:firstLine="540"/>
        <w:jc w:val="both"/>
        <w:rPr>
          <w:szCs w:val="26"/>
        </w:rPr>
      </w:pPr>
      <w:bookmarkStart w:id="31" w:name="sub_32001"/>
      <w:r w:rsidRPr="000457E4">
        <w:rPr>
          <w:szCs w:val="26"/>
        </w:rPr>
        <w:t>Должностные лица министерства в случае ненадлежащего исполнения полномочий по исполнению государственной функции, совершения противоправных действий (бездействия) при проведении государственного контроля привлекаются к ответственности в порядке, установленном законодательством Российской Федерации.</w:t>
      </w:r>
    </w:p>
    <w:p w:rsidR="00A352C1" w:rsidRPr="000457E4" w:rsidRDefault="00A352C1" w:rsidP="00A352C1">
      <w:pPr>
        <w:widowControl w:val="0"/>
        <w:autoSpaceDE w:val="0"/>
        <w:autoSpaceDN w:val="0"/>
        <w:adjustRightInd w:val="0"/>
        <w:ind w:firstLine="720"/>
        <w:jc w:val="both"/>
        <w:rPr>
          <w:szCs w:val="26"/>
        </w:rPr>
      </w:pPr>
      <w:r w:rsidRPr="000457E4">
        <w:rPr>
          <w:szCs w:val="26"/>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виновные должностные лица управления несут персональную ответственность за решения и действия (бездействие), принимаемые (осуществляемые) ими в ходе исполнения государственной функции.</w:t>
      </w:r>
    </w:p>
    <w:bookmarkEnd w:id="31"/>
    <w:p w:rsidR="00A352C1" w:rsidRPr="000457E4" w:rsidRDefault="00A352C1" w:rsidP="00A352C1">
      <w:pPr>
        <w:widowControl w:val="0"/>
        <w:autoSpaceDE w:val="0"/>
        <w:autoSpaceDN w:val="0"/>
        <w:ind w:firstLine="540"/>
        <w:jc w:val="both"/>
        <w:rPr>
          <w:szCs w:val="26"/>
        </w:rPr>
      </w:pPr>
      <w:r w:rsidRPr="000457E4">
        <w:rPr>
          <w:szCs w:val="26"/>
        </w:rPr>
        <w:t xml:space="preserve">Должностные лица министерства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65" w:history="1">
        <w:r w:rsidRPr="000457E4">
          <w:rPr>
            <w:szCs w:val="26"/>
          </w:rPr>
          <w:t>законом</w:t>
        </w:r>
      </w:hyperlink>
      <w:r w:rsidR="00822C42" w:rsidRPr="000457E4">
        <w:rPr>
          <w:szCs w:val="26"/>
        </w:rPr>
        <w:t xml:space="preserve"> от 27.07.2004 № 79-ФЗ «</w:t>
      </w:r>
      <w:r w:rsidRPr="000457E4">
        <w:rPr>
          <w:szCs w:val="26"/>
        </w:rPr>
        <w:t>О государственной гражданс</w:t>
      </w:r>
      <w:r w:rsidR="00822C42" w:rsidRPr="000457E4">
        <w:rPr>
          <w:szCs w:val="26"/>
        </w:rPr>
        <w:t>кой службе Российской Федерации»</w:t>
      </w:r>
      <w:r w:rsidRPr="000457E4">
        <w:rPr>
          <w:szCs w:val="26"/>
        </w:rPr>
        <w:t>.</w:t>
      </w:r>
    </w:p>
    <w:p w:rsidR="00A352C1" w:rsidRPr="000457E4" w:rsidRDefault="00A352C1" w:rsidP="00A352C1">
      <w:pPr>
        <w:widowControl w:val="0"/>
        <w:autoSpaceDE w:val="0"/>
        <w:autoSpaceDN w:val="0"/>
        <w:ind w:firstLine="540"/>
        <w:jc w:val="both"/>
        <w:rPr>
          <w:szCs w:val="26"/>
        </w:rPr>
      </w:pPr>
      <w:r w:rsidRPr="000457E4">
        <w:rPr>
          <w:szCs w:val="26"/>
        </w:rPr>
        <w:t>Министр (заместитель министра) организует и осуществляет контроль за исполнением должностными лицами министерства требований Административного регламента.</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spacing w:before="108" w:after="108"/>
        <w:ind w:firstLine="708"/>
        <w:jc w:val="center"/>
        <w:outlineLvl w:val="0"/>
        <w:rPr>
          <w:b/>
          <w:bCs/>
          <w:szCs w:val="26"/>
        </w:rPr>
      </w:pPr>
      <w:bookmarkStart w:id="32" w:name="sub_32100"/>
      <w:r w:rsidRPr="000457E4">
        <w:rPr>
          <w:b/>
          <w:bCs/>
          <w:szCs w:val="26"/>
        </w:rPr>
        <w:t xml:space="preserve"> 23.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bookmarkEnd w:id="32"/>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ind w:firstLine="720"/>
        <w:jc w:val="both"/>
        <w:rPr>
          <w:szCs w:val="26"/>
        </w:rPr>
      </w:pPr>
      <w:bookmarkStart w:id="33" w:name="sub_32101"/>
      <w:r w:rsidRPr="000457E4">
        <w:rPr>
          <w:szCs w:val="26"/>
        </w:rPr>
        <w:t>Контроль  за исполнением государственной функции, в том числе со стороны граждан, их объединений и организаций, осуществляется посредством открытости деятельности министерства 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A352C1" w:rsidRPr="000457E4" w:rsidRDefault="00A352C1" w:rsidP="00A352C1">
      <w:pPr>
        <w:widowControl w:val="0"/>
        <w:autoSpaceDE w:val="0"/>
        <w:autoSpaceDN w:val="0"/>
        <w:ind w:firstLine="540"/>
        <w:jc w:val="both"/>
        <w:rPr>
          <w:szCs w:val="26"/>
        </w:rPr>
      </w:pPr>
      <w:bookmarkStart w:id="34" w:name="sub_32102"/>
      <w:bookmarkEnd w:id="33"/>
      <w:r w:rsidRPr="000457E4">
        <w:rPr>
          <w:szCs w:val="26"/>
        </w:rPr>
        <w:t xml:space="preserve">   Контроль за исполнением государственной функции министерством, должностными лицами министерства может осуществляться со стороны граждан, их объединениями и организациями любыми предусмотренными законодательством Российской Федерации формами контроля, в том числе путем направления в адрес Министерства:</w:t>
      </w:r>
    </w:p>
    <w:p w:rsidR="00A352C1" w:rsidRPr="000457E4" w:rsidRDefault="00A352C1" w:rsidP="00A352C1">
      <w:pPr>
        <w:widowControl w:val="0"/>
        <w:autoSpaceDE w:val="0"/>
        <w:autoSpaceDN w:val="0"/>
        <w:ind w:firstLine="540"/>
        <w:jc w:val="both"/>
        <w:rPr>
          <w:szCs w:val="26"/>
        </w:rPr>
      </w:pPr>
      <w:r w:rsidRPr="000457E4">
        <w:rPr>
          <w:szCs w:val="26"/>
        </w:rPr>
        <w:t>а) предложений о совершенствовании нормативных правовых актов, регламентирующих исполнение должностными лицами министерства государственной функции;</w:t>
      </w:r>
    </w:p>
    <w:p w:rsidR="00A352C1" w:rsidRPr="000457E4" w:rsidRDefault="00A352C1" w:rsidP="00A352C1">
      <w:pPr>
        <w:widowControl w:val="0"/>
        <w:autoSpaceDE w:val="0"/>
        <w:autoSpaceDN w:val="0"/>
        <w:ind w:firstLine="540"/>
        <w:jc w:val="both"/>
        <w:rPr>
          <w:szCs w:val="26"/>
        </w:rPr>
      </w:pPr>
      <w:r w:rsidRPr="000457E4">
        <w:rPr>
          <w:szCs w:val="26"/>
        </w:rPr>
        <w:t>б) сообщений о нарушении законов и иных нормативных правовых актов, недостатках в работе министерства и его территориальных органов, их должностных лиц;</w:t>
      </w:r>
    </w:p>
    <w:p w:rsidR="00A352C1" w:rsidRPr="000457E4" w:rsidRDefault="00A352C1" w:rsidP="00A352C1">
      <w:pPr>
        <w:widowControl w:val="0"/>
        <w:autoSpaceDE w:val="0"/>
        <w:autoSpaceDN w:val="0"/>
        <w:ind w:firstLine="540"/>
        <w:jc w:val="both"/>
        <w:rPr>
          <w:szCs w:val="26"/>
        </w:rPr>
      </w:pPr>
      <w:r w:rsidRPr="000457E4">
        <w:rPr>
          <w:szCs w:val="26"/>
        </w:rPr>
        <w:t>в) жалоб по фактам нарушения должностными лицами министерства прав, свобод или законных интересов граждан и организаций.</w:t>
      </w:r>
    </w:p>
    <w:p w:rsidR="00A352C1" w:rsidRPr="000457E4" w:rsidRDefault="00A352C1" w:rsidP="00A352C1">
      <w:pPr>
        <w:widowControl w:val="0"/>
        <w:autoSpaceDE w:val="0"/>
        <w:autoSpaceDN w:val="0"/>
        <w:adjustRightInd w:val="0"/>
        <w:ind w:firstLine="720"/>
        <w:jc w:val="both"/>
        <w:rPr>
          <w:szCs w:val="26"/>
        </w:rPr>
      </w:pPr>
      <w:r w:rsidRPr="000457E4">
        <w:rPr>
          <w:szCs w:val="26"/>
        </w:rPr>
        <w:t>Заявители, граждане, их объединения и организации вправе направить обращение в письменной форме или в форме электронного документа, а также обратиться устно в адрес министра (заместителя министра)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полноты и качества исполнения государственной функции в случае нарушения прав и законных интересов заявителей при исполнении государственной функции.</w:t>
      </w:r>
    </w:p>
    <w:bookmarkEnd w:id="34"/>
    <w:p w:rsidR="00A352C1" w:rsidRPr="000457E4" w:rsidRDefault="00A352C1" w:rsidP="00A352C1">
      <w:pPr>
        <w:widowControl w:val="0"/>
        <w:autoSpaceDE w:val="0"/>
        <w:autoSpaceDN w:val="0"/>
        <w:adjustRightInd w:val="0"/>
        <w:ind w:firstLine="720"/>
        <w:jc w:val="both"/>
        <w:rPr>
          <w:szCs w:val="26"/>
        </w:rPr>
      </w:pPr>
      <w:r w:rsidRPr="000457E4">
        <w:rPr>
          <w:szCs w:val="26"/>
        </w:rPr>
        <w:t>Письменное обращение подлежит обязательной регистрации в течение одного рабочего дня с момента поступления в адрес министерства.</w:t>
      </w:r>
    </w:p>
    <w:p w:rsidR="00A352C1" w:rsidRPr="000457E4" w:rsidRDefault="00A352C1" w:rsidP="00A352C1">
      <w:pPr>
        <w:widowControl w:val="0"/>
        <w:autoSpaceDE w:val="0"/>
        <w:autoSpaceDN w:val="0"/>
        <w:adjustRightInd w:val="0"/>
        <w:ind w:firstLine="720"/>
        <w:jc w:val="both"/>
        <w:rPr>
          <w:szCs w:val="26"/>
        </w:rPr>
      </w:pPr>
      <w:r w:rsidRPr="000457E4">
        <w:rPr>
          <w:szCs w:val="26"/>
        </w:rPr>
        <w:t>При личном приеме гражданин предъявляет документ, удостоверяющий его личность. Гражданин в своем письменном обращении в обязательном порядке указывает либо наименование министерства, либо фамилию, имя, отчество министра (заместителя министра),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Заявитель вправе приложить к письменной жалобе документы и материалы или их копии в подтверждение своих доводов.</w:t>
      </w:r>
    </w:p>
    <w:p w:rsidR="00A352C1" w:rsidRPr="000457E4" w:rsidRDefault="00A352C1" w:rsidP="00A352C1">
      <w:pPr>
        <w:widowControl w:val="0"/>
        <w:autoSpaceDE w:val="0"/>
        <w:autoSpaceDN w:val="0"/>
        <w:adjustRightInd w:val="0"/>
        <w:ind w:firstLine="720"/>
        <w:jc w:val="both"/>
        <w:rPr>
          <w:szCs w:val="26"/>
        </w:rPr>
      </w:pPr>
      <w:r w:rsidRPr="000457E4">
        <w:rPr>
          <w:szCs w:val="26"/>
        </w:rPr>
        <w:t>В обращении в форме электронного документа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352C1" w:rsidRPr="000457E4" w:rsidRDefault="00A352C1" w:rsidP="00A352C1">
      <w:pPr>
        <w:widowControl w:val="0"/>
        <w:autoSpaceDE w:val="0"/>
        <w:autoSpaceDN w:val="0"/>
        <w:adjustRightInd w:val="0"/>
        <w:ind w:firstLine="720"/>
        <w:jc w:val="both"/>
        <w:rPr>
          <w:szCs w:val="26"/>
        </w:rPr>
      </w:pPr>
      <w:r w:rsidRPr="000457E4">
        <w:rPr>
          <w:szCs w:val="26"/>
        </w:rPr>
        <w:t>Письменное обращение рассматривается в течение 30 дней со дня регистрации письменного обращения.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(заместитель министра) продлевает срок рассмотрения обращения не более чем на 30 дней, с письменным уведомлением заявителя о продлении срока рассмотрения его обращения.</w:t>
      </w:r>
    </w:p>
    <w:p w:rsidR="00A352C1" w:rsidRPr="000457E4" w:rsidRDefault="00A352C1" w:rsidP="00A352C1">
      <w:pPr>
        <w:widowControl w:val="0"/>
        <w:autoSpaceDE w:val="0"/>
        <w:autoSpaceDN w:val="0"/>
        <w:adjustRightInd w:val="0"/>
        <w:ind w:firstLine="720"/>
        <w:jc w:val="both"/>
        <w:rPr>
          <w:szCs w:val="26"/>
        </w:rPr>
      </w:pPr>
      <w:r w:rsidRPr="000457E4">
        <w:rPr>
          <w:szCs w:val="26"/>
        </w:rPr>
        <w:t xml:space="preserve">На обращение, поступившее в управление в форме электронного документа, обратившимся направляется письменный ответ по почтовому адресу, указанному в </w:t>
      </w:r>
      <w:r w:rsidRPr="000457E4">
        <w:rPr>
          <w:szCs w:val="26"/>
        </w:rPr>
        <w:lastRenderedPageBreak/>
        <w:t>обращении, если ответ должен быть направлен в письменной форме, а в случае если ответ должен быть направлен в форме электронного документа, ответ направляется обратившимся на указанный ими адрес электронной почты.</w:t>
      </w:r>
    </w:p>
    <w:p w:rsidR="00A352C1" w:rsidRPr="000457E4" w:rsidRDefault="00A352C1" w:rsidP="00A352C1">
      <w:pPr>
        <w:widowControl w:val="0"/>
        <w:autoSpaceDE w:val="0"/>
        <w:autoSpaceDN w:val="0"/>
        <w:adjustRightInd w:val="0"/>
        <w:ind w:firstLine="720"/>
        <w:jc w:val="both"/>
        <w:rPr>
          <w:szCs w:val="26"/>
        </w:rPr>
      </w:pPr>
      <w:r w:rsidRPr="000457E4">
        <w:rPr>
          <w:szCs w:val="26"/>
        </w:rPr>
        <w:t>При устном обращении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граждан, их объединений и организаций дается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autoSpaceDE w:val="0"/>
        <w:autoSpaceDN w:val="0"/>
        <w:adjustRightInd w:val="0"/>
        <w:ind w:firstLine="708"/>
        <w:jc w:val="both"/>
        <w:rPr>
          <w:rFonts w:eastAsia="Calibri"/>
          <w:b/>
          <w:bCs/>
          <w:szCs w:val="26"/>
          <w:lang w:eastAsia="en-US"/>
        </w:rPr>
      </w:pPr>
      <w:bookmarkStart w:id="35" w:name="sub_350"/>
      <w:r w:rsidRPr="000457E4">
        <w:rPr>
          <w:b/>
          <w:bCs/>
          <w:szCs w:val="26"/>
        </w:rPr>
        <w:t xml:space="preserve">V. Досудебный (внесудебный) порядок </w:t>
      </w:r>
      <w:bookmarkEnd w:id="35"/>
      <w:r w:rsidRPr="000457E4">
        <w:rPr>
          <w:rFonts w:eastAsia="Calibri"/>
          <w:b/>
          <w:bCs/>
          <w:szCs w:val="26"/>
          <w:lang w:eastAsia="en-US"/>
        </w:rPr>
        <w:t xml:space="preserve"> обжалования решений и действий (бездействия) органов, осуществляющих государственный контроль (надзор), а также их должностных лиц</w:t>
      </w:r>
    </w:p>
    <w:p w:rsidR="00A352C1" w:rsidRPr="000457E4" w:rsidRDefault="00A352C1" w:rsidP="00A352C1">
      <w:pPr>
        <w:widowControl w:val="0"/>
        <w:autoSpaceDE w:val="0"/>
        <w:autoSpaceDN w:val="0"/>
        <w:adjustRightInd w:val="0"/>
        <w:jc w:val="center"/>
        <w:outlineLvl w:val="0"/>
        <w:rPr>
          <w:szCs w:val="26"/>
        </w:rPr>
      </w:pPr>
    </w:p>
    <w:p w:rsidR="00A352C1" w:rsidRPr="000457E4" w:rsidRDefault="00A352C1" w:rsidP="00A352C1">
      <w:pPr>
        <w:autoSpaceDE w:val="0"/>
        <w:autoSpaceDN w:val="0"/>
        <w:adjustRightInd w:val="0"/>
        <w:ind w:firstLine="708"/>
        <w:jc w:val="both"/>
        <w:rPr>
          <w:rFonts w:eastAsia="Calibri"/>
          <w:b/>
          <w:bCs/>
          <w:szCs w:val="26"/>
          <w:lang w:eastAsia="en-US"/>
        </w:rPr>
      </w:pPr>
      <w:r w:rsidRPr="000457E4">
        <w:rPr>
          <w:rFonts w:eastAsia="Calibri"/>
          <w:b/>
          <w:bCs/>
          <w:szCs w:val="26"/>
          <w:lang w:eastAsia="en-US"/>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w:t>
      </w:r>
      <w:r w:rsidR="005A6F5A" w:rsidRPr="000457E4">
        <w:rPr>
          <w:rFonts w:eastAsia="Calibri"/>
          <w:b/>
          <w:bCs/>
          <w:szCs w:val="26"/>
          <w:lang w:eastAsia="en-US"/>
        </w:rPr>
        <w:t>-</w:t>
      </w:r>
      <w:r w:rsidRPr="000457E4">
        <w:rPr>
          <w:rFonts w:eastAsia="Calibri"/>
          <w:b/>
          <w:bCs/>
          <w:szCs w:val="26"/>
          <w:lang w:eastAsia="en-US"/>
        </w:rPr>
        <w:t xml:space="preserve"> – жалоба)</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ind w:firstLine="720"/>
        <w:jc w:val="both"/>
        <w:rPr>
          <w:szCs w:val="26"/>
        </w:rPr>
      </w:pPr>
      <w:bookmarkStart w:id="36" w:name="sub_32201"/>
      <w:r w:rsidRPr="000457E4">
        <w:rPr>
          <w:szCs w:val="26"/>
        </w:rPr>
        <w:t xml:space="preserve">Руководитель, иное должностное лицо или уполномоченный представитель </w:t>
      </w:r>
      <w:r w:rsidR="007C0688" w:rsidRPr="000457E4">
        <w:rPr>
          <w:szCs w:val="26"/>
        </w:rPr>
        <w:t>лицензиата</w:t>
      </w:r>
      <w:r w:rsidRPr="000457E4">
        <w:rPr>
          <w:szCs w:val="26"/>
        </w:rPr>
        <w:t xml:space="preserve"> при осуществлении государственного контроля (надзора) имеют право обжаловать действия (бездействие) должностных лиц министерства, повлекшие за собой нарушение прав </w:t>
      </w:r>
      <w:r w:rsidR="007C0688" w:rsidRPr="000457E4">
        <w:rPr>
          <w:szCs w:val="26"/>
        </w:rPr>
        <w:t>лицензиата</w:t>
      </w:r>
      <w:r w:rsidRPr="000457E4">
        <w:rPr>
          <w:szCs w:val="26"/>
        </w:rPr>
        <w:t xml:space="preserve"> в досудебном (внесудебном) и (или) судебном порядке в соответствии с законодательством Российской Федерации.</w:t>
      </w:r>
    </w:p>
    <w:p w:rsidR="00A352C1" w:rsidRPr="000457E4" w:rsidRDefault="00A352C1" w:rsidP="00A352C1">
      <w:pPr>
        <w:widowControl w:val="0"/>
        <w:autoSpaceDE w:val="0"/>
        <w:autoSpaceDN w:val="0"/>
        <w:ind w:firstLine="540"/>
        <w:jc w:val="both"/>
        <w:rPr>
          <w:szCs w:val="26"/>
        </w:rPr>
      </w:pPr>
      <w:bookmarkStart w:id="37" w:name="sub_32202"/>
      <w:bookmarkEnd w:id="36"/>
      <w:r w:rsidRPr="000457E4">
        <w:rPr>
          <w:szCs w:val="26"/>
        </w:rPr>
        <w:t xml:space="preserve">Сведения о порядке обжалования решений и действий (бездействия) министерства, его должностных лиц в досудебном (внесудебном) порядке могут быть получены в министерстве по адресам, указанным в пункте 9.1.1. </w:t>
      </w:r>
      <w:r w:rsidR="009508A0" w:rsidRPr="000457E4">
        <w:rPr>
          <w:szCs w:val="26"/>
        </w:rPr>
        <w:t xml:space="preserve">подраздела 9 </w:t>
      </w:r>
      <w:r w:rsidRPr="000457E4">
        <w:rPr>
          <w:szCs w:val="26"/>
        </w:rPr>
        <w:t>Административного регламента.</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92C73" w:rsidP="00A352C1">
      <w:pPr>
        <w:widowControl w:val="0"/>
        <w:autoSpaceDE w:val="0"/>
        <w:autoSpaceDN w:val="0"/>
        <w:adjustRightInd w:val="0"/>
        <w:ind w:firstLine="720"/>
        <w:jc w:val="center"/>
        <w:rPr>
          <w:szCs w:val="26"/>
        </w:rPr>
      </w:pPr>
      <w:r>
        <w:rPr>
          <w:b/>
          <w:szCs w:val="26"/>
        </w:rPr>
        <w:t>25. Предмет</w:t>
      </w:r>
      <w:r w:rsidR="00A352C1" w:rsidRPr="000457E4">
        <w:rPr>
          <w:b/>
          <w:szCs w:val="26"/>
        </w:rPr>
        <w:t xml:space="preserve"> досудебного (внесудебного) обжалования</w:t>
      </w:r>
    </w:p>
    <w:p w:rsidR="00A352C1" w:rsidRPr="000457E4" w:rsidRDefault="00A352C1" w:rsidP="00A352C1">
      <w:pPr>
        <w:widowControl w:val="0"/>
        <w:autoSpaceDE w:val="0"/>
        <w:autoSpaceDN w:val="0"/>
        <w:spacing w:before="220"/>
        <w:ind w:firstLine="540"/>
        <w:jc w:val="both"/>
        <w:rPr>
          <w:szCs w:val="26"/>
        </w:rPr>
      </w:pPr>
      <w:r w:rsidRPr="000457E4">
        <w:rPr>
          <w:szCs w:val="26"/>
        </w:rPr>
        <w:t>Предметом досудебного (внесудебного) обжалования могут являться ре</w:t>
      </w:r>
      <w:r w:rsidR="00216BDB" w:rsidRPr="000457E4">
        <w:rPr>
          <w:szCs w:val="26"/>
        </w:rPr>
        <w:t>шения и действия (бездействие) м</w:t>
      </w:r>
      <w:r w:rsidRPr="000457E4">
        <w:rPr>
          <w:szCs w:val="26"/>
        </w:rPr>
        <w:t xml:space="preserve">инистерства и его должностных лиц, принятые (осуществляемые) в ходе </w:t>
      </w:r>
      <w:r w:rsidR="005872ED" w:rsidRPr="000457E4">
        <w:rPr>
          <w:szCs w:val="26"/>
        </w:rPr>
        <w:t>осуществления лицензионного контроля</w:t>
      </w:r>
      <w:r w:rsidRPr="000457E4">
        <w:rPr>
          <w:szCs w:val="26"/>
        </w:rPr>
        <w:t xml:space="preserve"> на основании Административного регламента.</w:t>
      </w:r>
    </w:p>
    <w:p w:rsidR="00A352C1" w:rsidRPr="000457E4" w:rsidRDefault="00A352C1" w:rsidP="00A352C1">
      <w:pPr>
        <w:autoSpaceDE w:val="0"/>
        <w:autoSpaceDN w:val="0"/>
        <w:adjustRightInd w:val="0"/>
        <w:ind w:firstLine="708"/>
        <w:jc w:val="both"/>
        <w:rPr>
          <w:rFonts w:eastAsia="Calibri"/>
          <w:b/>
          <w:szCs w:val="26"/>
          <w:lang w:eastAsia="en-US"/>
        </w:rPr>
      </w:pPr>
    </w:p>
    <w:p w:rsidR="00A352C1" w:rsidRPr="000457E4" w:rsidRDefault="00A352C1" w:rsidP="00A352C1">
      <w:pPr>
        <w:autoSpaceDE w:val="0"/>
        <w:autoSpaceDN w:val="0"/>
        <w:adjustRightInd w:val="0"/>
        <w:ind w:firstLine="708"/>
        <w:jc w:val="both"/>
        <w:rPr>
          <w:rFonts w:eastAsia="Calibri"/>
          <w:b/>
          <w:szCs w:val="26"/>
          <w:lang w:eastAsia="en-US"/>
        </w:rPr>
      </w:pPr>
      <w:r w:rsidRPr="000457E4">
        <w:rPr>
          <w:rFonts w:eastAsia="Calibri"/>
          <w:b/>
          <w:szCs w:val="26"/>
          <w:lang w:eastAsia="en-US"/>
        </w:rPr>
        <w:t>26. Исчерпывающий перечень оснований для приостановления рассмотрения жалобы и случаев, в которых ответ на жалобу не дается</w:t>
      </w:r>
    </w:p>
    <w:p w:rsidR="00A352C1" w:rsidRPr="000457E4" w:rsidRDefault="00A352C1" w:rsidP="00A352C1">
      <w:pPr>
        <w:widowControl w:val="0"/>
        <w:autoSpaceDE w:val="0"/>
        <w:autoSpaceDN w:val="0"/>
        <w:adjustRightInd w:val="0"/>
        <w:ind w:firstLine="720"/>
        <w:jc w:val="both"/>
        <w:rPr>
          <w:szCs w:val="26"/>
        </w:rPr>
      </w:pPr>
      <w:bookmarkStart w:id="38" w:name="sub_32203"/>
      <w:bookmarkEnd w:id="37"/>
    </w:p>
    <w:p w:rsidR="00A352C1" w:rsidRPr="000457E4" w:rsidRDefault="00A352C1" w:rsidP="00A352C1">
      <w:pPr>
        <w:widowControl w:val="0"/>
        <w:autoSpaceDE w:val="0"/>
        <w:autoSpaceDN w:val="0"/>
        <w:ind w:firstLine="540"/>
        <w:jc w:val="both"/>
        <w:rPr>
          <w:szCs w:val="26"/>
        </w:rPr>
      </w:pPr>
      <w:r w:rsidRPr="000457E4">
        <w:rPr>
          <w:szCs w:val="26"/>
        </w:rPr>
        <w:t>26.1. Заинтересованное лицо вправе обратиться с жалобой лично, направить жалобу в письменной форме или в форме электронного документа.</w:t>
      </w:r>
    </w:p>
    <w:p w:rsidR="00A352C1" w:rsidRPr="000457E4" w:rsidRDefault="00A352C1" w:rsidP="00A352C1">
      <w:pPr>
        <w:widowControl w:val="0"/>
        <w:autoSpaceDE w:val="0"/>
        <w:autoSpaceDN w:val="0"/>
        <w:ind w:firstLine="540"/>
        <w:jc w:val="both"/>
        <w:rPr>
          <w:szCs w:val="26"/>
        </w:rPr>
      </w:pPr>
      <w:r w:rsidRPr="000457E4">
        <w:rPr>
          <w:szCs w:val="26"/>
        </w:rPr>
        <w:t>26.2. Жалобы заинтересованных лиц, поданные в письменной форме или в форме электронного документа, остаются без рассмотрения в случаях, если:</w:t>
      </w:r>
    </w:p>
    <w:p w:rsidR="00A352C1" w:rsidRPr="000457E4" w:rsidRDefault="00A352C1" w:rsidP="00A352C1">
      <w:pPr>
        <w:widowControl w:val="0"/>
        <w:autoSpaceDE w:val="0"/>
        <w:autoSpaceDN w:val="0"/>
        <w:ind w:firstLine="540"/>
        <w:jc w:val="both"/>
        <w:rPr>
          <w:szCs w:val="26"/>
        </w:rPr>
      </w:pPr>
      <w:r w:rsidRPr="000457E4">
        <w:rPr>
          <w:szCs w:val="26"/>
        </w:rPr>
        <w:t>в обращении не указаны фамилия заинтересованного лица, направившего жалобу, и (или) почтовый адрес, по которому должен быть направлен ответ, ответ на жалобу не дается;</w:t>
      </w:r>
    </w:p>
    <w:p w:rsidR="00A352C1" w:rsidRPr="000457E4" w:rsidRDefault="00A352C1" w:rsidP="00A352C1">
      <w:pPr>
        <w:widowControl w:val="0"/>
        <w:autoSpaceDE w:val="0"/>
        <w:autoSpaceDN w:val="0"/>
        <w:ind w:firstLine="540"/>
        <w:jc w:val="both"/>
        <w:rPr>
          <w:szCs w:val="26"/>
        </w:rPr>
      </w:pPr>
      <w:r w:rsidRPr="000457E4">
        <w:rPr>
          <w:szCs w:val="26"/>
        </w:rPr>
        <w:t xml:space="preserve">текст письменного обращения не поддается прочтению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Pr="000457E4">
        <w:rPr>
          <w:szCs w:val="26"/>
        </w:rPr>
        <w:lastRenderedPageBreak/>
        <w:t>организации, направившей обращение, если ее почтовый адрес поддается прочтению);</w:t>
      </w:r>
    </w:p>
    <w:p w:rsidR="00A352C1" w:rsidRPr="000457E4" w:rsidRDefault="00A352C1" w:rsidP="00A352C1">
      <w:pPr>
        <w:widowControl w:val="0"/>
        <w:autoSpaceDE w:val="0"/>
        <w:autoSpaceDN w:val="0"/>
        <w:ind w:firstLine="540"/>
        <w:jc w:val="both"/>
        <w:rPr>
          <w:szCs w:val="26"/>
        </w:rPr>
      </w:pPr>
      <w:r w:rsidRPr="000457E4">
        <w:rPr>
          <w:szCs w:val="26"/>
        </w:rPr>
        <w:t>при получении жалобы, в которой содержатся нецензурные либо оскорбительные выражения, угрозы жизни, здоровью и имуществу должностного лица министерства, а также членов его семьи, при этом необходимо сообщить гражданину, направившему обращение, о недопустимости злоупотребления правом;</w:t>
      </w:r>
    </w:p>
    <w:p w:rsidR="00A352C1" w:rsidRPr="000457E4" w:rsidRDefault="00A352C1" w:rsidP="00A352C1">
      <w:pPr>
        <w:widowControl w:val="0"/>
        <w:autoSpaceDE w:val="0"/>
        <w:autoSpaceDN w:val="0"/>
        <w:ind w:firstLine="540"/>
        <w:jc w:val="both"/>
        <w:rPr>
          <w:szCs w:val="26"/>
        </w:rPr>
      </w:pPr>
      <w:r w:rsidRPr="000457E4">
        <w:rPr>
          <w:szCs w:val="26"/>
        </w:rPr>
        <w:t>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направившей обращение).</w:t>
      </w:r>
    </w:p>
    <w:p w:rsidR="00A352C1" w:rsidRPr="000457E4" w:rsidRDefault="00A352C1" w:rsidP="00A352C1">
      <w:pPr>
        <w:widowControl w:val="0"/>
        <w:autoSpaceDE w:val="0"/>
        <w:autoSpaceDN w:val="0"/>
        <w:ind w:firstLine="540"/>
        <w:jc w:val="both"/>
        <w:rPr>
          <w:szCs w:val="26"/>
        </w:rPr>
      </w:pPr>
      <w:r w:rsidRPr="000457E4">
        <w:rPr>
          <w:szCs w:val="26"/>
        </w:rPr>
        <w:t>26.3.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заинтересованное лицо, направившее обращение.</w:t>
      </w:r>
    </w:p>
    <w:p w:rsidR="00A352C1" w:rsidRPr="000457E4" w:rsidRDefault="00A352C1" w:rsidP="00A352C1">
      <w:pPr>
        <w:widowControl w:val="0"/>
        <w:autoSpaceDE w:val="0"/>
        <w:autoSpaceDN w:val="0"/>
        <w:ind w:firstLine="540"/>
        <w:jc w:val="both"/>
        <w:rPr>
          <w:szCs w:val="26"/>
        </w:rPr>
      </w:pPr>
      <w:r w:rsidRPr="000457E4">
        <w:rPr>
          <w:szCs w:val="26"/>
        </w:rPr>
        <w:t>26.4.  В случае поступления в министерство или министру письменного обращения, содержащего вопрос, ответ на который размещен на официальном министерства, организации, направившей обращение, в течение семи дней со дня регистрации обращения сообщается электронный адрес официального сайта министерства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ind w:firstLine="720"/>
        <w:jc w:val="both"/>
        <w:rPr>
          <w:szCs w:val="26"/>
        </w:rPr>
      </w:pPr>
      <w:r w:rsidRPr="000457E4">
        <w:rPr>
          <w:b/>
          <w:szCs w:val="26"/>
        </w:rPr>
        <w:t xml:space="preserve"> 27. Основание для начала процедуры досудебного (внесудебного) обжалования</w:t>
      </w:r>
      <w:r w:rsidRPr="000457E4">
        <w:rPr>
          <w:szCs w:val="26"/>
        </w:rPr>
        <w:t xml:space="preserve"> </w:t>
      </w:r>
    </w:p>
    <w:p w:rsidR="00A352C1" w:rsidRPr="000457E4" w:rsidRDefault="00A352C1" w:rsidP="00A352C1">
      <w:pPr>
        <w:autoSpaceDE w:val="0"/>
        <w:autoSpaceDN w:val="0"/>
        <w:adjustRightInd w:val="0"/>
        <w:ind w:firstLine="708"/>
        <w:jc w:val="both"/>
        <w:rPr>
          <w:szCs w:val="26"/>
        </w:rPr>
      </w:pPr>
    </w:p>
    <w:p w:rsidR="00A352C1" w:rsidRPr="000457E4" w:rsidRDefault="00A352C1" w:rsidP="00A352C1">
      <w:pPr>
        <w:autoSpaceDE w:val="0"/>
        <w:autoSpaceDN w:val="0"/>
        <w:adjustRightInd w:val="0"/>
        <w:ind w:firstLine="708"/>
        <w:jc w:val="both"/>
        <w:rPr>
          <w:szCs w:val="26"/>
        </w:rPr>
      </w:pPr>
      <w:r w:rsidRPr="000457E4">
        <w:rPr>
          <w:szCs w:val="26"/>
        </w:rPr>
        <w:t>27.1. Основанием для начала процедуры досудебного (внесудебного) обжалования является жалоба на действия (бездействия) министерства либо его должностных лиц, которая подлежит рассмотрению в министерстве в порядке, установленном законодательством Российской Федерации.</w:t>
      </w:r>
    </w:p>
    <w:p w:rsidR="00A352C1" w:rsidRPr="000457E4" w:rsidRDefault="00A352C1" w:rsidP="00A352C1">
      <w:pPr>
        <w:autoSpaceDE w:val="0"/>
        <w:autoSpaceDN w:val="0"/>
        <w:adjustRightInd w:val="0"/>
        <w:jc w:val="both"/>
        <w:rPr>
          <w:rFonts w:eastAsia="Calibri"/>
          <w:szCs w:val="26"/>
          <w:lang w:eastAsia="en-US"/>
        </w:rPr>
      </w:pPr>
      <w:r w:rsidRPr="000457E4">
        <w:rPr>
          <w:rFonts w:eastAsia="Calibri"/>
          <w:szCs w:val="26"/>
          <w:lang w:eastAsia="en-US"/>
        </w:rPr>
        <w:t xml:space="preserve"> </w:t>
      </w:r>
      <w:r w:rsidRPr="000457E4">
        <w:rPr>
          <w:rFonts w:eastAsia="Calibri"/>
          <w:szCs w:val="26"/>
          <w:lang w:eastAsia="en-US"/>
        </w:rPr>
        <w:tab/>
        <w:t>27.2. Жалоба подается в министерство в письменной форме, в том числе при личном приеме заявителя, или в электронном виде.</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27.3. Жалоба должна содержать:</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а) наименование органа исполнительной власти, должностного лица органа исполнительной власти, осуществляющего государственный контроль (надзор), либо государственного гражданского служащего, решения и действия (бездействие) которых обжалуются;</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на </w:t>
      </w:r>
      <w:r w:rsidRPr="000457E4">
        <w:rPr>
          <w:rFonts w:eastAsia="Calibri"/>
          <w:szCs w:val="26"/>
          <w:lang w:eastAsia="en-US"/>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осуществлении государственного контроля (надзора) органами, их должностными лицами, с использованием информационно-телекоммуникационной сети Интернет);</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lastRenderedPageBreak/>
        <w:t>в) сведения об обжалуемых решениях и действиях (бездействии) органа исполнительной власти либо государственного гражданского служащего,</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г) доводы, на основании которых заявитель не согласен с решением и действиями (бездействием) органа исполнительной власти осуществляющего государственный контроль (надзор)  его должностного лица либо государственного гражданского служащего.</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 xml:space="preserve"> Заявителем могут быть представлены документы (при наличии), подтверждающие доводы заявителя, либо их копии.</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 xml:space="preserve"> 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а) оформленная в соответствии с законодательством Российской Федерации доверенность (для физических лиц);</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52C1" w:rsidRPr="000457E4" w:rsidRDefault="00A352C1" w:rsidP="00A352C1">
      <w:pPr>
        <w:autoSpaceDE w:val="0"/>
        <w:autoSpaceDN w:val="0"/>
        <w:adjustRightInd w:val="0"/>
        <w:ind w:firstLine="539"/>
        <w:jc w:val="both"/>
        <w:rPr>
          <w:rFonts w:eastAsia="Calibri"/>
          <w:bCs/>
          <w:szCs w:val="26"/>
          <w:lang w:eastAsia="en-US"/>
        </w:rPr>
      </w:pPr>
      <w:r w:rsidRPr="000457E4">
        <w:rPr>
          <w:rFonts w:eastAsia="Calibri"/>
          <w:bCs/>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2C1" w:rsidRPr="000457E4" w:rsidRDefault="00A352C1" w:rsidP="00A352C1">
      <w:pPr>
        <w:autoSpaceDE w:val="0"/>
        <w:autoSpaceDN w:val="0"/>
        <w:adjustRightInd w:val="0"/>
        <w:jc w:val="both"/>
        <w:rPr>
          <w:rFonts w:eastAsia="Calibri"/>
          <w:szCs w:val="26"/>
          <w:lang w:eastAsia="en-US"/>
        </w:rPr>
      </w:pPr>
      <w:r w:rsidRPr="000457E4">
        <w:rPr>
          <w:rFonts w:eastAsia="Calibri"/>
          <w:szCs w:val="26"/>
          <w:lang w:eastAsia="en-US"/>
        </w:rPr>
        <w:t>Прием жалоб в письменной форме осуществляется органами исполнительной власти, предоставляющими государственные услуги,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27.5. Жалоба в письменной форме может быть также направлена по почте.</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Прием жалоб в письменной форме осуществляется в приемной министерства, в месте фактического нахождения министерства.</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Время приема ж</w:t>
      </w:r>
      <w:r w:rsidR="007140F2" w:rsidRPr="000457E4">
        <w:rPr>
          <w:rFonts w:eastAsia="Calibri"/>
          <w:szCs w:val="26"/>
          <w:lang w:eastAsia="en-US"/>
        </w:rPr>
        <w:t>алоб: понедельник-четверг  с 8-00 час. до 17-15</w:t>
      </w:r>
      <w:r w:rsidRPr="000457E4">
        <w:rPr>
          <w:rFonts w:eastAsia="Calibri"/>
          <w:szCs w:val="26"/>
          <w:lang w:eastAsia="en-US"/>
        </w:rPr>
        <w:t>час.</w:t>
      </w:r>
      <w:r w:rsidR="007140F2" w:rsidRPr="000457E4">
        <w:rPr>
          <w:rFonts w:eastAsia="Calibri"/>
          <w:szCs w:val="26"/>
          <w:lang w:eastAsia="en-US"/>
        </w:rPr>
        <w:t xml:space="preserve">, пятница с 8-00 час. до 16-00 час. </w:t>
      </w:r>
      <w:r w:rsidR="00D9248A" w:rsidRPr="000457E4">
        <w:rPr>
          <w:rFonts w:eastAsia="Calibri"/>
          <w:szCs w:val="26"/>
          <w:lang w:eastAsia="en-US"/>
        </w:rPr>
        <w:t xml:space="preserve"> </w:t>
      </w:r>
      <w:r w:rsidRPr="000457E4">
        <w:rPr>
          <w:rFonts w:eastAsia="Calibri"/>
          <w:szCs w:val="26"/>
          <w:lang w:eastAsia="en-US"/>
        </w:rPr>
        <w:t>(суббота и воскресенье выходные дни).</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27.6.  В электронном виде жалоба может быть подана заявителем посредством:</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а) официального сайта министерства</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 xml:space="preserve">б) федеральной государственной информационной системы </w:t>
      </w:r>
      <w:r w:rsidR="00822C42" w:rsidRPr="000457E4">
        <w:rPr>
          <w:rFonts w:eastAsia="Calibri"/>
          <w:szCs w:val="26"/>
          <w:lang w:eastAsia="en-US"/>
        </w:rPr>
        <w:t>«</w:t>
      </w:r>
      <w:r w:rsidRPr="000457E4">
        <w:rPr>
          <w:rFonts w:eastAsia="Calibri"/>
          <w:szCs w:val="26"/>
          <w:lang w:eastAsia="en-US"/>
        </w:rPr>
        <w:t xml:space="preserve">Единый портал государственных </w:t>
      </w:r>
      <w:r w:rsidR="00822C42" w:rsidRPr="000457E4">
        <w:rPr>
          <w:rFonts w:eastAsia="Calibri"/>
          <w:szCs w:val="26"/>
          <w:lang w:eastAsia="en-US"/>
        </w:rPr>
        <w:t>и муниципальных услуг (функций)»</w:t>
      </w:r>
      <w:r w:rsidRPr="000457E4">
        <w:rPr>
          <w:rFonts w:eastAsia="Calibri"/>
          <w:szCs w:val="26"/>
          <w:lang w:eastAsia="en-US"/>
        </w:rPr>
        <w:t xml:space="preserve"> (далее - Единый портал)</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в) государственной информацио</w:t>
      </w:r>
      <w:r w:rsidR="00822C42" w:rsidRPr="000457E4">
        <w:rPr>
          <w:rFonts w:eastAsia="Calibri"/>
          <w:szCs w:val="26"/>
          <w:lang w:eastAsia="en-US"/>
        </w:rPr>
        <w:t>нной системы Калужской области «</w:t>
      </w:r>
      <w:r w:rsidRPr="000457E4">
        <w:rPr>
          <w:rFonts w:eastAsia="Calibri"/>
          <w:szCs w:val="26"/>
          <w:lang w:eastAsia="en-US"/>
        </w:rPr>
        <w:t>Портал государственных и муниципальных ус</w:t>
      </w:r>
      <w:r w:rsidR="00822C42" w:rsidRPr="000457E4">
        <w:rPr>
          <w:rFonts w:eastAsia="Calibri"/>
          <w:szCs w:val="26"/>
          <w:lang w:eastAsia="en-US"/>
        </w:rPr>
        <w:t>луг (функций) Калужской области»</w:t>
      </w:r>
      <w:r w:rsidRPr="000457E4">
        <w:rPr>
          <w:rFonts w:eastAsia="Calibri"/>
          <w:szCs w:val="26"/>
          <w:lang w:eastAsia="en-US"/>
        </w:rPr>
        <w:t xml:space="preserve"> (далее - Региональный портал) </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осуществлении государственного контроля (надзора)  должностными лицами (далее - система досудебного обжалования) с использованием информационно-телекоммуникационной сети Интернет.</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 xml:space="preserve">При подаче жалобы в электронном виде документы, указанные в </w:t>
      </w:r>
      <w:hyperlink r:id="rId66" w:history="1">
        <w:r w:rsidRPr="000457E4">
          <w:rPr>
            <w:rFonts w:eastAsia="Calibri"/>
            <w:szCs w:val="26"/>
            <w:lang w:eastAsia="en-US"/>
          </w:rPr>
          <w:t>пункте 4</w:t>
        </w:r>
      </w:hyperlink>
      <w:r w:rsidRPr="000457E4">
        <w:rPr>
          <w:rFonts w:eastAsia="Calibri"/>
          <w:szCs w:val="26"/>
          <w:lang w:eastAsia="en-US"/>
        </w:rPr>
        <w:t xml:space="preserve"> настоящего Положения,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52C1" w:rsidRPr="000457E4" w:rsidRDefault="00A352C1" w:rsidP="00A352C1">
      <w:pPr>
        <w:widowControl w:val="0"/>
        <w:autoSpaceDE w:val="0"/>
        <w:autoSpaceDN w:val="0"/>
        <w:adjustRightInd w:val="0"/>
        <w:ind w:firstLine="720"/>
        <w:jc w:val="both"/>
        <w:rPr>
          <w:szCs w:val="26"/>
        </w:rPr>
      </w:pPr>
    </w:p>
    <w:bookmarkEnd w:id="38"/>
    <w:p w:rsidR="00A352C1" w:rsidRPr="000457E4" w:rsidRDefault="00B50862" w:rsidP="00A352C1">
      <w:pPr>
        <w:autoSpaceDE w:val="0"/>
        <w:autoSpaceDN w:val="0"/>
        <w:adjustRightInd w:val="0"/>
        <w:ind w:firstLine="708"/>
        <w:jc w:val="both"/>
        <w:rPr>
          <w:rFonts w:eastAsia="Calibri"/>
          <w:b/>
          <w:szCs w:val="26"/>
          <w:lang w:eastAsia="en-US"/>
        </w:rPr>
      </w:pPr>
      <w:r w:rsidRPr="000457E4">
        <w:rPr>
          <w:rFonts w:eastAsia="Calibri"/>
          <w:b/>
          <w:szCs w:val="26"/>
          <w:lang w:eastAsia="en-US"/>
        </w:rPr>
        <w:t>28</w:t>
      </w:r>
      <w:r w:rsidR="00A352C1" w:rsidRPr="000457E4">
        <w:rPr>
          <w:rFonts w:eastAsia="Calibri"/>
          <w:b/>
          <w:szCs w:val="26"/>
          <w:lang w:eastAsia="en-US"/>
        </w:rPr>
        <w:t>. Права заинтересованных лиц на получение информации и документов, необходимых для обоснования и рассмотрения жалобы</w:t>
      </w:r>
    </w:p>
    <w:p w:rsidR="00A352C1" w:rsidRPr="000457E4" w:rsidRDefault="00A352C1" w:rsidP="00A352C1">
      <w:pPr>
        <w:widowControl w:val="0"/>
        <w:autoSpaceDE w:val="0"/>
        <w:autoSpaceDN w:val="0"/>
        <w:adjustRightInd w:val="0"/>
        <w:ind w:firstLine="720"/>
        <w:jc w:val="both"/>
        <w:rPr>
          <w:szCs w:val="26"/>
        </w:rPr>
      </w:pPr>
    </w:p>
    <w:p w:rsidR="00A352C1" w:rsidRPr="000457E4" w:rsidRDefault="00A352C1" w:rsidP="00A352C1">
      <w:pPr>
        <w:widowControl w:val="0"/>
        <w:autoSpaceDE w:val="0"/>
        <w:autoSpaceDN w:val="0"/>
        <w:adjustRightInd w:val="0"/>
        <w:ind w:firstLine="720"/>
        <w:jc w:val="both"/>
        <w:rPr>
          <w:szCs w:val="26"/>
        </w:rPr>
      </w:pPr>
      <w:r w:rsidRPr="000457E4">
        <w:rPr>
          <w:szCs w:val="26"/>
        </w:rPr>
        <w:t>Заявитель вправе приложить к письменной жалобе документы и материалы или их копии в подтверждение своих доводов.</w:t>
      </w:r>
    </w:p>
    <w:p w:rsidR="00A352C1" w:rsidRPr="000457E4" w:rsidRDefault="00A352C1" w:rsidP="00A352C1">
      <w:pPr>
        <w:widowControl w:val="0"/>
        <w:autoSpaceDE w:val="0"/>
        <w:autoSpaceDN w:val="0"/>
        <w:adjustRightInd w:val="0"/>
        <w:ind w:firstLine="720"/>
        <w:jc w:val="both"/>
        <w:rPr>
          <w:szCs w:val="26"/>
        </w:rPr>
      </w:pPr>
      <w:bookmarkStart w:id="39" w:name="sub_32205"/>
      <w:r w:rsidRPr="000457E4">
        <w:rPr>
          <w:szCs w:val="26"/>
        </w:rPr>
        <w:t xml:space="preserve">Заинтересованные лица имеют право на получение в министерстве информации и документов, необходимых для обоснования и рассмотрения жалобы на действия (бездействие) </w:t>
      </w:r>
      <w:r w:rsidR="00AE4876" w:rsidRPr="000457E4">
        <w:rPr>
          <w:szCs w:val="26"/>
        </w:rPr>
        <w:t>министерства</w:t>
      </w:r>
      <w:r w:rsidRPr="000457E4">
        <w:rPr>
          <w:szCs w:val="26"/>
        </w:rPr>
        <w:t xml:space="preserve"> либо его должностных лиц по осуществлению государственной функции.</w:t>
      </w:r>
    </w:p>
    <w:p w:rsidR="00A352C1" w:rsidRPr="000457E4" w:rsidRDefault="00A352C1" w:rsidP="00A352C1">
      <w:pPr>
        <w:autoSpaceDE w:val="0"/>
        <w:autoSpaceDN w:val="0"/>
        <w:adjustRightInd w:val="0"/>
        <w:jc w:val="both"/>
        <w:rPr>
          <w:rFonts w:eastAsia="Calibri"/>
          <w:szCs w:val="26"/>
          <w:lang w:eastAsia="en-US"/>
        </w:rPr>
      </w:pPr>
      <w:bookmarkStart w:id="40" w:name="sub_32207"/>
      <w:bookmarkEnd w:id="39"/>
    </w:p>
    <w:p w:rsidR="00A352C1" w:rsidRPr="000457E4" w:rsidRDefault="00B50862" w:rsidP="00A352C1">
      <w:pPr>
        <w:autoSpaceDE w:val="0"/>
        <w:autoSpaceDN w:val="0"/>
        <w:adjustRightInd w:val="0"/>
        <w:ind w:firstLine="708"/>
        <w:jc w:val="center"/>
        <w:rPr>
          <w:rFonts w:eastAsia="Calibri"/>
          <w:b/>
          <w:szCs w:val="26"/>
          <w:lang w:eastAsia="en-US"/>
        </w:rPr>
      </w:pPr>
      <w:r w:rsidRPr="000457E4">
        <w:rPr>
          <w:rFonts w:eastAsia="Calibri"/>
          <w:b/>
          <w:szCs w:val="26"/>
          <w:lang w:eastAsia="en-US"/>
        </w:rPr>
        <w:t>29</w:t>
      </w:r>
      <w:r w:rsidR="00A352C1" w:rsidRPr="000457E4">
        <w:rPr>
          <w:rFonts w:eastAsia="Calibri"/>
          <w:b/>
          <w:szCs w:val="26"/>
          <w:lang w:eastAsia="en-US"/>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352C1" w:rsidRPr="000457E4" w:rsidRDefault="00A352C1" w:rsidP="00A352C1">
      <w:pPr>
        <w:autoSpaceDE w:val="0"/>
        <w:autoSpaceDN w:val="0"/>
        <w:adjustRightInd w:val="0"/>
        <w:jc w:val="both"/>
        <w:outlineLvl w:val="0"/>
        <w:rPr>
          <w:rFonts w:eastAsia="Calibri"/>
          <w:szCs w:val="26"/>
          <w:lang w:eastAsia="en-US"/>
        </w:rPr>
      </w:pPr>
    </w:p>
    <w:p w:rsidR="00B50862"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Заинтересованные лица имеют право на обжалование действий (бездействия) и решений, осуществляемых (принятых) в ходе осуществления государственного контроля, в досудебном (внесудебном) порядке путем обращения в министерство</w:t>
      </w:r>
      <w:r w:rsidR="005421E2" w:rsidRPr="000457E4">
        <w:rPr>
          <w:rFonts w:eastAsia="Calibri"/>
          <w:szCs w:val="26"/>
          <w:lang w:eastAsia="en-US"/>
        </w:rPr>
        <w:t>.</w:t>
      </w:r>
      <w:r w:rsidRPr="000457E4">
        <w:rPr>
          <w:rFonts w:eastAsia="Calibri"/>
          <w:szCs w:val="26"/>
          <w:lang w:eastAsia="en-US"/>
        </w:rPr>
        <w:t xml:space="preserve">  </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В досудебном (внесудебном) порядке заинтересованные лица могут обжаловать действия (бездействие):</w:t>
      </w:r>
    </w:p>
    <w:p w:rsidR="00A352C1" w:rsidRPr="000457E4" w:rsidRDefault="00A352C1" w:rsidP="00A352C1">
      <w:pPr>
        <w:autoSpaceDE w:val="0"/>
        <w:autoSpaceDN w:val="0"/>
        <w:adjustRightInd w:val="0"/>
        <w:ind w:firstLine="540"/>
        <w:jc w:val="both"/>
        <w:rPr>
          <w:rFonts w:eastAsia="Calibri"/>
          <w:szCs w:val="26"/>
          <w:lang w:eastAsia="en-US"/>
        </w:rPr>
      </w:pPr>
      <w:r w:rsidRPr="000457E4">
        <w:rPr>
          <w:rFonts w:eastAsia="Calibri"/>
          <w:szCs w:val="26"/>
          <w:lang w:eastAsia="en-US"/>
        </w:rPr>
        <w:t xml:space="preserve">- </w:t>
      </w:r>
      <w:r w:rsidR="00401924">
        <w:rPr>
          <w:rFonts w:eastAsia="Calibri"/>
          <w:szCs w:val="26"/>
          <w:lang w:eastAsia="en-US"/>
        </w:rPr>
        <w:t>должностных лиц министерства</w:t>
      </w:r>
      <w:r w:rsidR="00577002">
        <w:rPr>
          <w:rFonts w:eastAsia="Calibri"/>
          <w:szCs w:val="26"/>
          <w:lang w:eastAsia="en-US"/>
        </w:rPr>
        <w:t xml:space="preserve"> </w:t>
      </w:r>
      <w:r w:rsidRPr="000457E4">
        <w:rPr>
          <w:rFonts w:eastAsia="Calibri"/>
          <w:szCs w:val="26"/>
          <w:lang w:eastAsia="en-US"/>
        </w:rPr>
        <w:t xml:space="preserve"> - министру</w:t>
      </w:r>
      <w:r w:rsidR="00401924">
        <w:rPr>
          <w:rFonts w:eastAsia="Calibri"/>
          <w:szCs w:val="26"/>
          <w:lang w:eastAsia="en-US"/>
        </w:rPr>
        <w:t>.</w:t>
      </w:r>
    </w:p>
    <w:p w:rsidR="00F87125" w:rsidRPr="000457E4" w:rsidRDefault="00A352C1" w:rsidP="00F87125">
      <w:pPr>
        <w:autoSpaceDE w:val="0"/>
        <w:autoSpaceDN w:val="0"/>
        <w:adjustRightInd w:val="0"/>
        <w:ind w:firstLine="540"/>
        <w:jc w:val="both"/>
        <w:rPr>
          <w:szCs w:val="26"/>
        </w:rPr>
      </w:pPr>
      <w:r w:rsidRPr="000457E4">
        <w:rPr>
          <w:rFonts w:eastAsia="Calibri"/>
          <w:szCs w:val="26"/>
          <w:lang w:eastAsia="en-US"/>
        </w:rPr>
        <w:t xml:space="preserve">Жалобы и обращения заинтересованных лиц рассматриваются в соответствии с требованиями Федерального </w:t>
      </w:r>
      <w:hyperlink r:id="rId67" w:history="1">
        <w:r w:rsidRPr="000457E4">
          <w:rPr>
            <w:rFonts w:eastAsia="Calibri"/>
            <w:szCs w:val="26"/>
            <w:lang w:eastAsia="en-US"/>
          </w:rPr>
          <w:t>закона</w:t>
        </w:r>
      </w:hyperlink>
      <w:r w:rsidRPr="000457E4">
        <w:rPr>
          <w:rFonts w:eastAsia="Calibri"/>
          <w:szCs w:val="26"/>
          <w:lang w:eastAsia="en-US"/>
        </w:rPr>
        <w:t xml:space="preserve"> от 02.05.2006 № 59-</w:t>
      </w:r>
      <w:r w:rsidR="00F87125" w:rsidRPr="000457E4">
        <w:rPr>
          <w:rFonts w:eastAsia="Calibri"/>
          <w:szCs w:val="26"/>
          <w:lang w:eastAsia="en-US"/>
        </w:rPr>
        <w:t>ФЗ «</w:t>
      </w:r>
      <w:r w:rsidR="00F87125" w:rsidRPr="000457E4">
        <w:rPr>
          <w:szCs w:val="26"/>
        </w:rPr>
        <w:t>О порядке рассмотрения обращений граждан Российской Федерации».</w:t>
      </w:r>
    </w:p>
    <w:p w:rsidR="00A352C1" w:rsidRPr="000457E4" w:rsidRDefault="00A352C1" w:rsidP="00A352C1">
      <w:pPr>
        <w:autoSpaceDE w:val="0"/>
        <w:autoSpaceDN w:val="0"/>
        <w:adjustRightInd w:val="0"/>
        <w:ind w:firstLine="708"/>
        <w:jc w:val="both"/>
        <w:rPr>
          <w:rFonts w:eastAsia="Calibri"/>
          <w:bCs/>
          <w:szCs w:val="26"/>
          <w:lang w:eastAsia="en-US"/>
        </w:rPr>
      </w:pPr>
      <w:r w:rsidRPr="000457E4">
        <w:rPr>
          <w:rFonts w:eastAsia="Calibri"/>
          <w:bCs/>
          <w:szCs w:val="26"/>
          <w:lang w:eastAsia="en-US"/>
        </w:rPr>
        <w:t xml:space="preserve">Порядок подачи и рассмотрения жалоб на постановления по делам об административных правонарушениях регулируется </w:t>
      </w:r>
      <w:hyperlink r:id="rId68" w:history="1">
        <w:r w:rsidRPr="000457E4">
          <w:rPr>
            <w:rFonts w:eastAsia="Calibri"/>
            <w:bCs/>
            <w:szCs w:val="26"/>
            <w:lang w:eastAsia="en-US"/>
          </w:rPr>
          <w:t>главой 30</w:t>
        </w:r>
      </w:hyperlink>
      <w:r w:rsidRPr="000457E4">
        <w:rPr>
          <w:rFonts w:eastAsia="Calibri"/>
          <w:bCs/>
          <w:szCs w:val="26"/>
          <w:lang w:eastAsia="en-US"/>
        </w:rPr>
        <w:t xml:space="preserve"> </w:t>
      </w:r>
      <w:r w:rsidR="005532D4" w:rsidRPr="000457E4">
        <w:rPr>
          <w:rFonts w:eastAsia="Calibri"/>
          <w:bCs/>
          <w:szCs w:val="26"/>
          <w:lang w:eastAsia="en-US"/>
        </w:rPr>
        <w:t>КоАП РФ.</w:t>
      </w:r>
    </w:p>
    <w:p w:rsidR="00A352C1" w:rsidRPr="000457E4" w:rsidRDefault="00A352C1" w:rsidP="00A352C1">
      <w:pPr>
        <w:widowControl w:val="0"/>
        <w:autoSpaceDE w:val="0"/>
        <w:autoSpaceDN w:val="0"/>
        <w:adjustRightInd w:val="0"/>
        <w:ind w:firstLine="720"/>
        <w:jc w:val="both"/>
        <w:rPr>
          <w:szCs w:val="26"/>
        </w:rPr>
      </w:pPr>
    </w:p>
    <w:p w:rsidR="00A352C1" w:rsidRPr="000457E4" w:rsidRDefault="00B50862" w:rsidP="00A352C1">
      <w:pPr>
        <w:autoSpaceDE w:val="0"/>
        <w:autoSpaceDN w:val="0"/>
        <w:adjustRightInd w:val="0"/>
        <w:jc w:val="center"/>
        <w:rPr>
          <w:rFonts w:eastAsia="Calibri"/>
          <w:b/>
          <w:szCs w:val="26"/>
          <w:lang w:eastAsia="en-US"/>
        </w:rPr>
      </w:pPr>
      <w:r w:rsidRPr="000457E4">
        <w:rPr>
          <w:rFonts w:eastAsia="Calibri"/>
          <w:b/>
          <w:szCs w:val="26"/>
          <w:lang w:eastAsia="en-US"/>
        </w:rPr>
        <w:t>30</w:t>
      </w:r>
      <w:r w:rsidR="00A352C1" w:rsidRPr="000457E4">
        <w:rPr>
          <w:rFonts w:eastAsia="Calibri"/>
          <w:b/>
          <w:szCs w:val="26"/>
          <w:lang w:eastAsia="en-US"/>
        </w:rPr>
        <w:t>. Сроки рассмотрения жалобы</w:t>
      </w:r>
    </w:p>
    <w:p w:rsidR="00A352C1" w:rsidRPr="000457E4" w:rsidRDefault="00A352C1" w:rsidP="00A352C1">
      <w:pPr>
        <w:autoSpaceDE w:val="0"/>
        <w:autoSpaceDN w:val="0"/>
        <w:adjustRightInd w:val="0"/>
        <w:ind w:firstLine="708"/>
        <w:jc w:val="both"/>
        <w:rPr>
          <w:rFonts w:eastAsia="Calibri"/>
          <w:szCs w:val="26"/>
          <w:lang w:eastAsia="en-US"/>
        </w:rPr>
      </w:pPr>
    </w:p>
    <w:p w:rsidR="00A352C1" w:rsidRPr="000457E4" w:rsidRDefault="00A352C1" w:rsidP="00A352C1">
      <w:pPr>
        <w:autoSpaceDE w:val="0"/>
        <w:autoSpaceDN w:val="0"/>
        <w:adjustRightInd w:val="0"/>
        <w:ind w:firstLine="708"/>
        <w:jc w:val="both"/>
        <w:rPr>
          <w:rFonts w:eastAsia="Calibri"/>
          <w:szCs w:val="26"/>
          <w:lang w:eastAsia="en-US"/>
        </w:rPr>
      </w:pPr>
      <w:r w:rsidRPr="000457E4">
        <w:rPr>
          <w:rFonts w:eastAsia="Calibri"/>
          <w:szCs w:val="26"/>
          <w:lang w:eastAsia="en-US"/>
        </w:rPr>
        <w:t>Срок рассмотрения жалобы исчисляется со дня регистрации жалобы в уполномоченном на ее рассмотрение органе исполнительной власти</w:t>
      </w:r>
    </w:p>
    <w:p w:rsidR="00A352C1" w:rsidRPr="000457E4" w:rsidRDefault="00A352C1" w:rsidP="00A352C1">
      <w:pPr>
        <w:widowControl w:val="0"/>
        <w:autoSpaceDE w:val="0"/>
        <w:autoSpaceDN w:val="0"/>
        <w:adjustRightInd w:val="0"/>
        <w:ind w:firstLine="720"/>
        <w:jc w:val="both"/>
        <w:rPr>
          <w:szCs w:val="26"/>
        </w:rPr>
      </w:pPr>
      <w:r w:rsidRPr="000457E4">
        <w:rPr>
          <w:szCs w:val="26"/>
        </w:rPr>
        <w:t>Сроки рассмотрения жалобы не должны превышать 30 календарных дней со дня ее регистрации.</w:t>
      </w:r>
    </w:p>
    <w:p w:rsidR="00A352C1" w:rsidRPr="000457E4" w:rsidRDefault="00A352C1" w:rsidP="00A352C1">
      <w:pPr>
        <w:shd w:val="clear" w:color="auto" w:fill="FFFFFF"/>
        <w:spacing w:line="315" w:lineRule="atLeast"/>
        <w:jc w:val="both"/>
        <w:textAlignment w:val="baseline"/>
        <w:rPr>
          <w:szCs w:val="26"/>
        </w:rPr>
      </w:pPr>
      <w:bookmarkStart w:id="41" w:name="sub_32208"/>
      <w:bookmarkEnd w:id="40"/>
      <w:r w:rsidRPr="000457E4">
        <w:rPr>
          <w:spacing w:val="2"/>
          <w:szCs w:val="26"/>
        </w:rPr>
        <w:t xml:space="preserve">          Основания для приостановления рассмотрения жалобы отсутствуют.</w:t>
      </w:r>
      <w:r w:rsidRPr="000457E4">
        <w:rPr>
          <w:spacing w:val="2"/>
          <w:szCs w:val="26"/>
        </w:rPr>
        <w:br/>
      </w:r>
    </w:p>
    <w:p w:rsidR="00A352C1" w:rsidRPr="000457E4" w:rsidRDefault="00B50862" w:rsidP="00A352C1">
      <w:pPr>
        <w:autoSpaceDE w:val="0"/>
        <w:autoSpaceDN w:val="0"/>
        <w:adjustRightInd w:val="0"/>
        <w:jc w:val="center"/>
        <w:rPr>
          <w:rFonts w:eastAsia="Calibri"/>
          <w:b/>
          <w:szCs w:val="26"/>
          <w:lang w:eastAsia="en-US"/>
        </w:rPr>
      </w:pPr>
      <w:r w:rsidRPr="000457E4">
        <w:rPr>
          <w:rFonts w:eastAsia="Calibri"/>
          <w:b/>
          <w:szCs w:val="26"/>
          <w:lang w:eastAsia="en-US"/>
        </w:rPr>
        <w:t>31</w:t>
      </w:r>
      <w:r w:rsidR="00A352C1" w:rsidRPr="000457E4">
        <w:rPr>
          <w:rFonts w:eastAsia="Calibri"/>
          <w:b/>
          <w:szCs w:val="26"/>
          <w:lang w:eastAsia="en-US"/>
        </w:rPr>
        <w:t>. Результат досудебного (внесудебного) обжалования применительно к каждой процедуре либо инстанции обжалования</w:t>
      </w:r>
    </w:p>
    <w:p w:rsidR="00A352C1" w:rsidRPr="000457E4" w:rsidRDefault="00A352C1" w:rsidP="00A352C1">
      <w:pPr>
        <w:widowControl w:val="0"/>
        <w:autoSpaceDE w:val="0"/>
        <w:autoSpaceDN w:val="0"/>
        <w:adjustRightInd w:val="0"/>
        <w:ind w:firstLine="720"/>
        <w:jc w:val="both"/>
        <w:rPr>
          <w:szCs w:val="26"/>
        </w:rPr>
      </w:pPr>
    </w:p>
    <w:p w:rsidR="00A352C1" w:rsidRPr="000457E4" w:rsidRDefault="00B50862" w:rsidP="00A352C1">
      <w:pPr>
        <w:autoSpaceDE w:val="0"/>
        <w:autoSpaceDN w:val="0"/>
        <w:adjustRightInd w:val="0"/>
        <w:ind w:firstLine="708"/>
        <w:jc w:val="both"/>
        <w:rPr>
          <w:rFonts w:eastAsia="Calibri"/>
          <w:szCs w:val="26"/>
          <w:lang w:eastAsia="en-US"/>
        </w:rPr>
      </w:pPr>
      <w:r w:rsidRPr="000457E4">
        <w:rPr>
          <w:rFonts w:eastAsia="Calibri"/>
          <w:szCs w:val="26"/>
          <w:lang w:eastAsia="en-US"/>
        </w:rPr>
        <w:t>31</w:t>
      </w:r>
      <w:r w:rsidR="00A352C1" w:rsidRPr="000457E4">
        <w:rPr>
          <w:rFonts w:eastAsia="Calibri"/>
          <w:szCs w:val="26"/>
          <w:lang w:eastAsia="en-US"/>
        </w:rPr>
        <w:t>.1. Результатом досудебного (внесудебного) обжалования является объективное, всестороннее и своевременное рассмотрение жалоб и обращений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bookmarkEnd w:id="41"/>
    <w:p w:rsidR="00A352C1" w:rsidRPr="000457E4" w:rsidRDefault="00B50862" w:rsidP="00A352C1">
      <w:pPr>
        <w:widowControl w:val="0"/>
        <w:autoSpaceDE w:val="0"/>
        <w:autoSpaceDN w:val="0"/>
        <w:ind w:firstLine="540"/>
        <w:jc w:val="both"/>
        <w:rPr>
          <w:szCs w:val="26"/>
        </w:rPr>
      </w:pPr>
      <w:r w:rsidRPr="000457E4">
        <w:rPr>
          <w:szCs w:val="26"/>
        </w:rPr>
        <w:tab/>
        <w:t>31</w:t>
      </w:r>
      <w:r w:rsidR="00A352C1" w:rsidRPr="000457E4">
        <w:rPr>
          <w:szCs w:val="26"/>
        </w:rPr>
        <w:t>.2. Жалоба считается разрешенной, если рассмотрены все поставленные в ней вопросы, приняты необходимые меры и дан письменный ответ по существу поставленных вопросов.</w:t>
      </w:r>
    </w:p>
    <w:p w:rsidR="00A352C1" w:rsidRPr="000457E4" w:rsidRDefault="00B50862" w:rsidP="00A352C1">
      <w:pPr>
        <w:widowControl w:val="0"/>
        <w:autoSpaceDE w:val="0"/>
        <w:autoSpaceDN w:val="0"/>
        <w:ind w:firstLine="540"/>
        <w:jc w:val="both"/>
        <w:rPr>
          <w:szCs w:val="26"/>
        </w:rPr>
      </w:pPr>
      <w:r w:rsidRPr="000457E4">
        <w:rPr>
          <w:szCs w:val="26"/>
        </w:rPr>
        <w:t>31</w:t>
      </w:r>
      <w:r w:rsidR="00A352C1" w:rsidRPr="000457E4">
        <w:rPr>
          <w:szCs w:val="26"/>
        </w:rPr>
        <w:t>.3. По р</w:t>
      </w:r>
      <w:r w:rsidR="009A58BA" w:rsidRPr="000457E4">
        <w:rPr>
          <w:szCs w:val="26"/>
        </w:rPr>
        <w:t>езультатам рассмотрения жалобы м</w:t>
      </w:r>
      <w:r w:rsidR="00A352C1" w:rsidRPr="000457E4">
        <w:rPr>
          <w:szCs w:val="26"/>
        </w:rPr>
        <w:t>инистерство принимает одно из следующих решений:</w:t>
      </w:r>
    </w:p>
    <w:p w:rsidR="00A352C1" w:rsidRPr="000457E4" w:rsidRDefault="00A352C1" w:rsidP="00A352C1">
      <w:pPr>
        <w:widowControl w:val="0"/>
        <w:autoSpaceDE w:val="0"/>
        <w:autoSpaceDN w:val="0"/>
        <w:ind w:firstLine="540"/>
        <w:jc w:val="both"/>
        <w:rPr>
          <w:szCs w:val="26"/>
        </w:rPr>
      </w:pPr>
      <w:bookmarkStart w:id="42" w:name="P399"/>
      <w:bookmarkEnd w:id="42"/>
      <w:r w:rsidRPr="000457E4">
        <w:rPr>
          <w:szCs w:val="26"/>
        </w:rPr>
        <w:t>а) удовлетворяет жалобу, в том числе в форме отмены принятого решения, а также в иных формах;</w:t>
      </w:r>
    </w:p>
    <w:p w:rsidR="00A352C1" w:rsidRPr="000457E4" w:rsidRDefault="00A352C1" w:rsidP="00A352C1">
      <w:pPr>
        <w:widowControl w:val="0"/>
        <w:autoSpaceDE w:val="0"/>
        <w:autoSpaceDN w:val="0"/>
        <w:ind w:firstLine="540"/>
        <w:jc w:val="both"/>
        <w:rPr>
          <w:szCs w:val="26"/>
        </w:rPr>
      </w:pPr>
      <w:bookmarkStart w:id="43" w:name="P400"/>
      <w:bookmarkEnd w:id="43"/>
      <w:r w:rsidRPr="000457E4">
        <w:rPr>
          <w:szCs w:val="26"/>
        </w:rPr>
        <w:t>б) отказывает в удовлетворении жалобы.</w:t>
      </w:r>
    </w:p>
    <w:p w:rsidR="00A352C1" w:rsidRPr="000457E4" w:rsidRDefault="00E32552" w:rsidP="00A352C1">
      <w:pPr>
        <w:widowControl w:val="0"/>
        <w:autoSpaceDE w:val="0"/>
        <w:autoSpaceDN w:val="0"/>
        <w:ind w:firstLine="540"/>
        <w:jc w:val="both"/>
        <w:rPr>
          <w:szCs w:val="26"/>
        </w:rPr>
      </w:pPr>
      <w:r w:rsidRPr="000457E4">
        <w:rPr>
          <w:szCs w:val="26"/>
        </w:rPr>
        <w:lastRenderedPageBreak/>
        <w:t>31</w:t>
      </w:r>
      <w:r w:rsidR="00A352C1" w:rsidRPr="000457E4">
        <w:rPr>
          <w:szCs w:val="26"/>
        </w:rPr>
        <w:t xml:space="preserve">.4. В течение пяти дней с момента принятия решения, указанного в </w:t>
      </w:r>
      <w:hyperlink w:anchor="P399" w:history="1">
        <w:r w:rsidR="00A352C1" w:rsidRPr="000457E4">
          <w:rPr>
            <w:szCs w:val="26"/>
          </w:rPr>
          <w:t>а)</w:t>
        </w:r>
      </w:hyperlink>
      <w:r w:rsidR="00A352C1" w:rsidRPr="000457E4">
        <w:rPr>
          <w:szCs w:val="26"/>
        </w:rPr>
        <w:t xml:space="preserve"> и </w:t>
      </w:r>
      <w:hyperlink w:anchor="P400" w:history="1">
        <w:r w:rsidR="00A352C1" w:rsidRPr="000457E4">
          <w:rPr>
            <w:szCs w:val="26"/>
          </w:rPr>
          <w:t>б)</w:t>
        </w:r>
      </w:hyperlink>
      <w:r w:rsidR="00A352C1" w:rsidRPr="000457E4">
        <w:rPr>
          <w:szCs w:val="26"/>
        </w:rPr>
        <w:t xml:space="preserve">  пункта </w:t>
      </w:r>
      <w:r w:rsidRPr="000457E4">
        <w:rPr>
          <w:szCs w:val="26"/>
        </w:rPr>
        <w:t>31</w:t>
      </w:r>
      <w:r w:rsidR="00A352C1" w:rsidRPr="000457E4">
        <w:rPr>
          <w:szCs w:val="26"/>
        </w:rPr>
        <w:t>.3. Административного регламента  заинтересованному лицу в письменной форме и (или) по его желанию в электронной форме направляется мотивированный ответ о результатах рассмотрения жалобы.</w:t>
      </w:r>
    </w:p>
    <w:p w:rsidR="00E82E17" w:rsidRPr="000457E4" w:rsidRDefault="00E32552" w:rsidP="008F39D7">
      <w:pPr>
        <w:widowControl w:val="0"/>
        <w:autoSpaceDE w:val="0"/>
        <w:autoSpaceDN w:val="0"/>
        <w:ind w:firstLine="540"/>
        <w:jc w:val="both"/>
        <w:rPr>
          <w:b/>
          <w:szCs w:val="26"/>
        </w:rPr>
      </w:pPr>
      <w:r w:rsidRPr="000457E4">
        <w:rPr>
          <w:szCs w:val="26"/>
        </w:rPr>
        <w:t>31</w:t>
      </w:r>
      <w:r w:rsidR="00A352C1" w:rsidRPr="000457E4">
        <w:rPr>
          <w:szCs w:val="26"/>
        </w:rPr>
        <w:t>.5.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наделенное полномочиями по рассмотрению жалоб, незамедлительно направляет имеющиеся материалы в органы прокуратуры.</w:t>
      </w:r>
    </w:p>
    <w:sectPr w:rsidR="00E82E17" w:rsidRPr="000457E4" w:rsidSect="00FA1BD7">
      <w:type w:val="continuous"/>
      <w:pgSz w:w="11906" w:h="16838"/>
      <w:pgMar w:top="851" w:right="851" w:bottom="851"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7EE" w:rsidRDefault="000627EE" w:rsidP="00A350A0">
      <w:r>
        <w:separator/>
      </w:r>
    </w:p>
  </w:endnote>
  <w:endnote w:type="continuationSeparator" w:id="0">
    <w:p w:rsidR="000627EE" w:rsidRDefault="000627EE" w:rsidP="00A3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7EE" w:rsidRDefault="000627EE" w:rsidP="00A350A0">
      <w:r>
        <w:separator/>
      </w:r>
    </w:p>
  </w:footnote>
  <w:footnote w:type="continuationSeparator" w:id="0">
    <w:p w:rsidR="000627EE" w:rsidRDefault="000627EE" w:rsidP="00A35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2B32"/>
    <w:multiLevelType w:val="hybridMultilevel"/>
    <w:tmpl w:val="3D60E956"/>
    <w:lvl w:ilvl="0" w:tplc="4E6E5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6478C8"/>
    <w:multiLevelType w:val="multilevel"/>
    <w:tmpl w:val="ABCEA3F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nsid w:val="44315EE3"/>
    <w:multiLevelType w:val="hybridMultilevel"/>
    <w:tmpl w:val="89423A9C"/>
    <w:lvl w:ilvl="0" w:tplc="0419000F">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26E09B1"/>
    <w:multiLevelType w:val="hybridMultilevel"/>
    <w:tmpl w:val="28849C28"/>
    <w:lvl w:ilvl="0" w:tplc="31085990">
      <w:start w:val="1"/>
      <w:numFmt w:val="decimal"/>
      <w:lvlText w:val="%1."/>
      <w:lvlJc w:val="left"/>
      <w:pPr>
        <w:ind w:left="7874" w:hanging="360"/>
      </w:pPr>
      <w:rPr>
        <w:rFonts w:ascii="Times New Roman" w:eastAsia="Times New Roman" w:hAnsi="Times New Roman" w:cs="Times New Roman"/>
        <w:b w:val="0"/>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4">
    <w:nsid w:val="5BDF4305"/>
    <w:multiLevelType w:val="hybridMultilevel"/>
    <w:tmpl w:val="A320974A"/>
    <w:lvl w:ilvl="0" w:tplc="45B225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C1B383A"/>
    <w:multiLevelType w:val="multilevel"/>
    <w:tmpl w:val="5FBAC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752F5D"/>
    <w:multiLevelType w:val="multilevel"/>
    <w:tmpl w:val="87369C82"/>
    <w:lvl w:ilvl="0">
      <w:start w:val="1"/>
      <w:numFmt w:val="decimal"/>
      <w:lvlText w:val="%1."/>
      <w:lvlJc w:val="left"/>
      <w:pPr>
        <w:ind w:left="390" w:hanging="390"/>
      </w:pPr>
      <w:rPr>
        <w:rFonts w:hint="default"/>
        <w:b w:val="0"/>
      </w:rPr>
    </w:lvl>
    <w:lvl w:ilvl="1">
      <w:start w:val="2"/>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7">
    <w:nsid w:val="667A1252"/>
    <w:multiLevelType w:val="hybridMultilevel"/>
    <w:tmpl w:val="6D582B8E"/>
    <w:lvl w:ilvl="0" w:tplc="C1A2F9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C6600A"/>
    <w:multiLevelType w:val="hybridMultilevel"/>
    <w:tmpl w:val="87263BA2"/>
    <w:lvl w:ilvl="0" w:tplc="B8CE256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59F1BF4"/>
    <w:multiLevelType w:val="hybridMultilevel"/>
    <w:tmpl w:val="FE4E9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9"/>
  </w:num>
  <w:num w:numId="5">
    <w:abstractNumId w:val="0"/>
  </w:num>
  <w:num w:numId="6">
    <w:abstractNumId w:val="2"/>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AE"/>
    <w:rsid w:val="000049AD"/>
    <w:rsid w:val="00006322"/>
    <w:rsid w:val="000072AA"/>
    <w:rsid w:val="0000777C"/>
    <w:rsid w:val="00011125"/>
    <w:rsid w:val="00014500"/>
    <w:rsid w:val="00014B15"/>
    <w:rsid w:val="000206FA"/>
    <w:rsid w:val="000219E9"/>
    <w:rsid w:val="00022B84"/>
    <w:rsid w:val="00024202"/>
    <w:rsid w:val="00032B2E"/>
    <w:rsid w:val="000336C8"/>
    <w:rsid w:val="000367EC"/>
    <w:rsid w:val="00040C7B"/>
    <w:rsid w:val="00041E50"/>
    <w:rsid w:val="00043E72"/>
    <w:rsid w:val="00044E8E"/>
    <w:rsid w:val="00044F63"/>
    <w:rsid w:val="000457E4"/>
    <w:rsid w:val="00046CF0"/>
    <w:rsid w:val="000502A8"/>
    <w:rsid w:val="0005116B"/>
    <w:rsid w:val="00052438"/>
    <w:rsid w:val="00052AB5"/>
    <w:rsid w:val="00055D2E"/>
    <w:rsid w:val="000561E3"/>
    <w:rsid w:val="00061F7F"/>
    <w:rsid w:val="000627EE"/>
    <w:rsid w:val="00064E48"/>
    <w:rsid w:val="000718BF"/>
    <w:rsid w:val="00071E71"/>
    <w:rsid w:val="00073E1B"/>
    <w:rsid w:val="00080158"/>
    <w:rsid w:val="00081E87"/>
    <w:rsid w:val="00082D64"/>
    <w:rsid w:val="00084C84"/>
    <w:rsid w:val="0008680C"/>
    <w:rsid w:val="00086DAE"/>
    <w:rsid w:val="00090CFF"/>
    <w:rsid w:val="000964D4"/>
    <w:rsid w:val="000A0AD6"/>
    <w:rsid w:val="000A3512"/>
    <w:rsid w:val="000A3AAE"/>
    <w:rsid w:val="000B0A81"/>
    <w:rsid w:val="000B0F87"/>
    <w:rsid w:val="000B359A"/>
    <w:rsid w:val="000C1B5C"/>
    <w:rsid w:val="000C3C0D"/>
    <w:rsid w:val="000C3D85"/>
    <w:rsid w:val="000C41B6"/>
    <w:rsid w:val="000D1CA8"/>
    <w:rsid w:val="000D3EA4"/>
    <w:rsid w:val="000D40C7"/>
    <w:rsid w:val="000D54BD"/>
    <w:rsid w:val="000D5773"/>
    <w:rsid w:val="000E062B"/>
    <w:rsid w:val="000E6021"/>
    <w:rsid w:val="000E689C"/>
    <w:rsid w:val="000F0641"/>
    <w:rsid w:val="000F64E2"/>
    <w:rsid w:val="000F6CA7"/>
    <w:rsid w:val="00104689"/>
    <w:rsid w:val="00104EA7"/>
    <w:rsid w:val="00105D8F"/>
    <w:rsid w:val="00107115"/>
    <w:rsid w:val="001122CD"/>
    <w:rsid w:val="00116A8D"/>
    <w:rsid w:val="00123311"/>
    <w:rsid w:val="00123F6E"/>
    <w:rsid w:val="00127128"/>
    <w:rsid w:val="0012723F"/>
    <w:rsid w:val="00132AE4"/>
    <w:rsid w:val="00135337"/>
    <w:rsid w:val="00137CF5"/>
    <w:rsid w:val="001415DA"/>
    <w:rsid w:val="00142C9F"/>
    <w:rsid w:val="00144988"/>
    <w:rsid w:val="001509C6"/>
    <w:rsid w:val="00152146"/>
    <w:rsid w:val="00152CB3"/>
    <w:rsid w:val="0015506D"/>
    <w:rsid w:val="001615CC"/>
    <w:rsid w:val="00162FF0"/>
    <w:rsid w:val="0016369D"/>
    <w:rsid w:val="001643B4"/>
    <w:rsid w:val="0016541D"/>
    <w:rsid w:val="001711C5"/>
    <w:rsid w:val="00172632"/>
    <w:rsid w:val="00174100"/>
    <w:rsid w:val="00174134"/>
    <w:rsid w:val="00174473"/>
    <w:rsid w:val="00175FF0"/>
    <w:rsid w:val="00176796"/>
    <w:rsid w:val="00180B12"/>
    <w:rsid w:val="0018118E"/>
    <w:rsid w:val="00182912"/>
    <w:rsid w:val="00183068"/>
    <w:rsid w:val="001851F7"/>
    <w:rsid w:val="00185726"/>
    <w:rsid w:val="001857C1"/>
    <w:rsid w:val="00187C02"/>
    <w:rsid w:val="00192B66"/>
    <w:rsid w:val="00193799"/>
    <w:rsid w:val="001969E8"/>
    <w:rsid w:val="001A0C54"/>
    <w:rsid w:val="001A53EE"/>
    <w:rsid w:val="001A6A73"/>
    <w:rsid w:val="001A6CE0"/>
    <w:rsid w:val="001A6D24"/>
    <w:rsid w:val="001A7C28"/>
    <w:rsid w:val="001B3B78"/>
    <w:rsid w:val="001B6866"/>
    <w:rsid w:val="001D1A56"/>
    <w:rsid w:val="001E0E45"/>
    <w:rsid w:val="001E16C2"/>
    <w:rsid w:val="001E3218"/>
    <w:rsid w:val="001E527F"/>
    <w:rsid w:val="001E6AA4"/>
    <w:rsid w:val="001E6B24"/>
    <w:rsid w:val="001F2F7B"/>
    <w:rsid w:val="001F3814"/>
    <w:rsid w:val="001F5711"/>
    <w:rsid w:val="002035A7"/>
    <w:rsid w:val="0020759A"/>
    <w:rsid w:val="00211D32"/>
    <w:rsid w:val="00211FBF"/>
    <w:rsid w:val="002125A4"/>
    <w:rsid w:val="00216BDB"/>
    <w:rsid w:val="002175DD"/>
    <w:rsid w:val="00221170"/>
    <w:rsid w:val="00222BAD"/>
    <w:rsid w:val="002231E9"/>
    <w:rsid w:val="00225D37"/>
    <w:rsid w:val="002305B1"/>
    <w:rsid w:val="0023337C"/>
    <w:rsid w:val="00234EAB"/>
    <w:rsid w:val="00234F08"/>
    <w:rsid w:val="00236C3F"/>
    <w:rsid w:val="002401B9"/>
    <w:rsid w:val="00241099"/>
    <w:rsid w:val="00241482"/>
    <w:rsid w:val="0024557D"/>
    <w:rsid w:val="00246761"/>
    <w:rsid w:val="0024750E"/>
    <w:rsid w:val="00247D57"/>
    <w:rsid w:val="002506CF"/>
    <w:rsid w:val="00252118"/>
    <w:rsid w:val="00255CED"/>
    <w:rsid w:val="00256CC9"/>
    <w:rsid w:val="0025773A"/>
    <w:rsid w:val="00257ED8"/>
    <w:rsid w:val="002601B6"/>
    <w:rsid w:val="00261993"/>
    <w:rsid w:val="00262BC0"/>
    <w:rsid w:val="00262E98"/>
    <w:rsid w:val="00266515"/>
    <w:rsid w:val="002675CB"/>
    <w:rsid w:val="00271989"/>
    <w:rsid w:val="002720FB"/>
    <w:rsid w:val="002741DF"/>
    <w:rsid w:val="002758AC"/>
    <w:rsid w:val="0027726C"/>
    <w:rsid w:val="00277AB5"/>
    <w:rsid w:val="002845E0"/>
    <w:rsid w:val="00291F96"/>
    <w:rsid w:val="00294C56"/>
    <w:rsid w:val="00294F5C"/>
    <w:rsid w:val="00296462"/>
    <w:rsid w:val="00296A38"/>
    <w:rsid w:val="002A10A4"/>
    <w:rsid w:val="002A6249"/>
    <w:rsid w:val="002A736F"/>
    <w:rsid w:val="002A7A8F"/>
    <w:rsid w:val="002B21CD"/>
    <w:rsid w:val="002B28BC"/>
    <w:rsid w:val="002B381A"/>
    <w:rsid w:val="002B4691"/>
    <w:rsid w:val="002B4716"/>
    <w:rsid w:val="002B5691"/>
    <w:rsid w:val="002B6064"/>
    <w:rsid w:val="002B687E"/>
    <w:rsid w:val="002B703A"/>
    <w:rsid w:val="002B73CD"/>
    <w:rsid w:val="002B7E9E"/>
    <w:rsid w:val="002C0C30"/>
    <w:rsid w:val="002C1454"/>
    <w:rsid w:val="002C5BC6"/>
    <w:rsid w:val="002C7475"/>
    <w:rsid w:val="002D43B9"/>
    <w:rsid w:val="002D48FD"/>
    <w:rsid w:val="002E0517"/>
    <w:rsid w:val="002E0AA5"/>
    <w:rsid w:val="002E1B96"/>
    <w:rsid w:val="002E2600"/>
    <w:rsid w:val="002E5E60"/>
    <w:rsid w:val="002E7449"/>
    <w:rsid w:val="002F235A"/>
    <w:rsid w:val="002F3105"/>
    <w:rsid w:val="00301701"/>
    <w:rsid w:val="00304FAC"/>
    <w:rsid w:val="003074FA"/>
    <w:rsid w:val="00307537"/>
    <w:rsid w:val="00307715"/>
    <w:rsid w:val="00315A73"/>
    <w:rsid w:val="003163B4"/>
    <w:rsid w:val="003202A8"/>
    <w:rsid w:val="003216B0"/>
    <w:rsid w:val="00334BDA"/>
    <w:rsid w:val="00337CBF"/>
    <w:rsid w:val="00340CA0"/>
    <w:rsid w:val="00340E93"/>
    <w:rsid w:val="0034440E"/>
    <w:rsid w:val="00345F83"/>
    <w:rsid w:val="00347523"/>
    <w:rsid w:val="003500F9"/>
    <w:rsid w:val="00350A63"/>
    <w:rsid w:val="003518BA"/>
    <w:rsid w:val="00353EAD"/>
    <w:rsid w:val="00354FF9"/>
    <w:rsid w:val="00355AE8"/>
    <w:rsid w:val="00356B3D"/>
    <w:rsid w:val="00357B0B"/>
    <w:rsid w:val="00357F6F"/>
    <w:rsid w:val="003607DB"/>
    <w:rsid w:val="00362F0A"/>
    <w:rsid w:val="00363566"/>
    <w:rsid w:val="0036659D"/>
    <w:rsid w:val="00371538"/>
    <w:rsid w:val="00373B49"/>
    <w:rsid w:val="0037461E"/>
    <w:rsid w:val="00377FAC"/>
    <w:rsid w:val="00381404"/>
    <w:rsid w:val="00381615"/>
    <w:rsid w:val="003823C8"/>
    <w:rsid w:val="00383170"/>
    <w:rsid w:val="003864FB"/>
    <w:rsid w:val="003878B0"/>
    <w:rsid w:val="0039079E"/>
    <w:rsid w:val="00391BB0"/>
    <w:rsid w:val="00393BD6"/>
    <w:rsid w:val="003954CE"/>
    <w:rsid w:val="00395CD5"/>
    <w:rsid w:val="003A10DA"/>
    <w:rsid w:val="003A342E"/>
    <w:rsid w:val="003A3DB8"/>
    <w:rsid w:val="003A4C1A"/>
    <w:rsid w:val="003A5A07"/>
    <w:rsid w:val="003A67B3"/>
    <w:rsid w:val="003B41BD"/>
    <w:rsid w:val="003B42AD"/>
    <w:rsid w:val="003B5ED7"/>
    <w:rsid w:val="003B7EE7"/>
    <w:rsid w:val="003C01B4"/>
    <w:rsid w:val="003C3D69"/>
    <w:rsid w:val="003C41F4"/>
    <w:rsid w:val="003C7851"/>
    <w:rsid w:val="003D08BA"/>
    <w:rsid w:val="003D2338"/>
    <w:rsid w:val="003D24C6"/>
    <w:rsid w:val="003D6341"/>
    <w:rsid w:val="003D7C50"/>
    <w:rsid w:val="003D7D1D"/>
    <w:rsid w:val="003E0698"/>
    <w:rsid w:val="003E0969"/>
    <w:rsid w:val="003E2AAF"/>
    <w:rsid w:val="003F3F4C"/>
    <w:rsid w:val="003F4803"/>
    <w:rsid w:val="00401924"/>
    <w:rsid w:val="00405707"/>
    <w:rsid w:val="00407AA6"/>
    <w:rsid w:val="00413F1A"/>
    <w:rsid w:val="00414347"/>
    <w:rsid w:val="004151C5"/>
    <w:rsid w:val="00415ADE"/>
    <w:rsid w:val="0042020D"/>
    <w:rsid w:val="00424CDB"/>
    <w:rsid w:val="00427091"/>
    <w:rsid w:val="004273B0"/>
    <w:rsid w:val="00430FF5"/>
    <w:rsid w:val="0044123F"/>
    <w:rsid w:val="0044161D"/>
    <w:rsid w:val="00441682"/>
    <w:rsid w:val="0045274D"/>
    <w:rsid w:val="00452A74"/>
    <w:rsid w:val="00457CBC"/>
    <w:rsid w:val="0046395D"/>
    <w:rsid w:val="004650CF"/>
    <w:rsid w:val="00465B69"/>
    <w:rsid w:val="00466780"/>
    <w:rsid w:val="004677D6"/>
    <w:rsid w:val="00474B71"/>
    <w:rsid w:val="00476762"/>
    <w:rsid w:val="00481021"/>
    <w:rsid w:val="004814B0"/>
    <w:rsid w:val="00481758"/>
    <w:rsid w:val="004844A6"/>
    <w:rsid w:val="004871F3"/>
    <w:rsid w:val="0049322D"/>
    <w:rsid w:val="0049431C"/>
    <w:rsid w:val="00494FB9"/>
    <w:rsid w:val="00495866"/>
    <w:rsid w:val="004A211B"/>
    <w:rsid w:val="004A3C07"/>
    <w:rsid w:val="004A4301"/>
    <w:rsid w:val="004A6DBB"/>
    <w:rsid w:val="004C2E25"/>
    <w:rsid w:val="004C4525"/>
    <w:rsid w:val="004C5E46"/>
    <w:rsid w:val="004C5E76"/>
    <w:rsid w:val="004C6601"/>
    <w:rsid w:val="004D056C"/>
    <w:rsid w:val="004D1F54"/>
    <w:rsid w:val="004D226F"/>
    <w:rsid w:val="004D3241"/>
    <w:rsid w:val="004D4388"/>
    <w:rsid w:val="004D57CB"/>
    <w:rsid w:val="004D73C5"/>
    <w:rsid w:val="004D744D"/>
    <w:rsid w:val="004E056D"/>
    <w:rsid w:val="004E4B90"/>
    <w:rsid w:val="004E5751"/>
    <w:rsid w:val="004E76A7"/>
    <w:rsid w:val="004F2F4C"/>
    <w:rsid w:val="004F30A3"/>
    <w:rsid w:val="004F3906"/>
    <w:rsid w:val="004F3AB5"/>
    <w:rsid w:val="00502DD5"/>
    <w:rsid w:val="00505F3C"/>
    <w:rsid w:val="0050682D"/>
    <w:rsid w:val="00510B70"/>
    <w:rsid w:val="00513A3C"/>
    <w:rsid w:val="00514C94"/>
    <w:rsid w:val="00516B18"/>
    <w:rsid w:val="00517E78"/>
    <w:rsid w:val="00520A39"/>
    <w:rsid w:val="00521CFA"/>
    <w:rsid w:val="005223E1"/>
    <w:rsid w:val="005234E3"/>
    <w:rsid w:val="00525E35"/>
    <w:rsid w:val="005307CA"/>
    <w:rsid w:val="0053085D"/>
    <w:rsid w:val="00532490"/>
    <w:rsid w:val="00534347"/>
    <w:rsid w:val="0053575F"/>
    <w:rsid w:val="005360F8"/>
    <w:rsid w:val="0054210F"/>
    <w:rsid w:val="005421E2"/>
    <w:rsid w:val="00543412"/>
    <w:rsid w:val="00543657"/>
    <w:rsid w:val="00543696"/>
    <w:rsid w:val="005532D4"/>
    <w:rsid w:val="00554852"/>
    <w:rsid w:val="00555BD5"/>
    <w:rsid w:val="00570C58"/>
    <w:rsid w:val="00575F65"/>
    <w:rsid w:val="00577002"/>
    <w:rsid w:val="005835BE"/>
    <w:rsid w:val="00583A3B"/>
    <w:rsid w:val="005867BB"/>
    <w:rsid w:val="005872ED"/>
    <w:rsid w:val="00591045"/>
    <w:rsid w:val="0059132C"/>
    <w:rsid w:val="00592470"/>
    <w:rsid w:val="0059270B"/>
    <w:rsid w:val="0059559D"/>
    <w:rsid w:val="00595E56"/>
    <w:rsid w:val="00595EF4"/>
    <w:rsid w:val="005A00F8"/>
    <w:rsid w:val="005A0522"/>
    <w:rsid w:val="005A183D"/>
    <w:rsid w:val="005A2CF0"/>
    <w:rsid w:val="005A2D00"/>
    <w:rsid w:val="005A3A62"/>
    <w:rsid w:val="005A6AC4"/>
    <w:rsid w:val="005A6F5A"/>
    <w:rsid w:val="005A7F25"/>
    <w:rsid w:val="005B04E4"/>
    <w:rsid w:val="005B2CFC"/>
    <w:rsid w:val="005C183D"/>
    <w:rsid w:val="005C3AD3"/>
    <w:rsid w:val="005C410D"/>
    <w:rsid w:val="005D600D"/>
    <w:rsid w:val="005D6297"/>
    <w:rsid w:val="005D6DFF"/>
    <w:rsid w:val="005D7B44"/>
    <w:rsid w:val="005D7C8E"/>
    <w:rsid w:val="005E4184"/>
    <w:rsid w:val="005E5215"/>
    <w:rsid w:val="005E77A7"/>
    <w:rsid w:val="005F02BA"/>
    <w:rsid w:val="005F47BC"/>
    <w:rsid w:val="005F548B"/>
    <w:rsid w:val="005F6F18"/>
    <w:rsid w:val="00601EA6"/>
    <w:rsid w:val="006040DD"/>
    <w:rsid w:val="00605329"/>
    <w:rsid w:val="00605380"/>
    <w:rsid w:val="0060587F"/>
    <w:rsid w:val="00605BB7"/>
    <w:rsid w:val="0061220B"/>
    <w:rsid w:val="006128B6"/>
    <w:rsid w:val="00616946"/>
    <w:rsid w:val="00616951"/>
    <w:rsid w:val="00617314"/>
    <w:rsid w:val="006217B8"/>
    <w:rsid w:val="0062185B"/>
    <w:rsid w:val="006222FE"/>
    <w:rsid w:val="0062331C"/>
    <w:rsid w:val="00623823"/>
    <w:rsid w:val="006264F2"/>
    <w:rsid w:val="00626DDB"/>
    <w:rsid w:val="00634235"/>
    <w:rsid w:val="00636895"/>
    <w:rsid w:val="006463AA"/>
    <w:rsid w:val="0064705D"/>
    <w:rsid w:val="00647188"/>
    <w:rsid w:val="0065335D"/>
    <w:rsid w:val="006551BE"/>
    <w:rsid w:val="00655829"/>
    <w:rsid w:val="00655AE7"/>
    <w:rsid w:val="006578D8"/>
    <w:rsid w:val="006603EF"/>
    <w:rsid w:val="00660852"/>
    <w:rsid w:val="00662BCA"/>
    <w:rsid w:val="00664EBA"/>
    <w:rsid w:val="00665EE6"/>
    <w:rsid w:val="006669CA"/>
    <w:rsid w:val="00673611"/>
    <w:rsid w:val="006736FE"/>
    <w:rsid w:val="0067501C"/>
    <w:rsid w:val="00675626"/>
    <w:rsid w:val="00677908"/>
    <w:rsid w:val="00682D4B"/>
    <w:rsid w:val="006846D8"/>
    <w:rsid w:val="006859B6"/>
    <w:rsid w:val="00690EA7"/>
    <w:rsid w:val="00692177"/>
    <w:rsid w:val="006A0C8E"/>
    <w:rsid w:val="006A4298"/>
    <w:rsid w:val="006A53E2"/>
    <w:rsid w:val="006A65C5"/>
    <w:rsid w:val="006A7C0C"/>
    <w:rsid w:val="006A7E6F"/>
    <w:rsid w:val="006B001F"/>
    <w:rsid w:val="006B0252"/>
    <w:rsid w:val="006B2069"/>
    <w:rsid w:val="006C0483"/>
    <w:rsid w:val="006C569C"/>
    <w:rsid w:val="006D0D2E"/>
    <w:rsid w:val="006D28F4"/>
    <w:rsid w:val="006D6FD5"/>
    <w:rsid w:val="006D7AED"/>
    <w:rsid w:val="006E17C7"/>
    <w:rsid w:val="006E3322"/>
    <w:rsid w:val="006E7668"/>
    <w:rsid w:val="006E7FCD"/>
    <w:rsid w:val="006F0F1D"/>
    <w:rsid w:val="006F19C6"/>
    <w:rsid w:val="006F1D04"/>
    <w:rsid w:val="006F1DE4"/>
    <w:rsid w:val="006F2A26"/>
    <w:rsid w:val="006F4010"/>
    <w:rsid w:val="006F4B9A"/>
    <w:rsid w:val="006F750F"/>
    <w:rsid w:val="007030C8"/>
    <w:rsid w:val="00703328"/>
    <w:rsid w:val="0070365E"/>
    <w:rsid w:val="00704430"/>
    <w:rsid w:val="0070739E"/>
    <w:rsid w:val="00707720"/>
    <w:rsid w:val="00707A00"/>
    <w:rsid w:val="007117BC"/>
    <w:rsid w:val="007140F2"/>
    <w:rsid w:val="00716554"/>
    <w:rsid w:val="00717E6B"/>
    <w:rsid w:val="00720149"/>
    <w:rsid w:val="0072553F"/>
    <w:rsid w:val="00725C9B"/>
    <w:rsid w:val="007268C5"/>
    <w:rsid w:val="0073160B"/>
    <w:rsid w:val="00731894"/>
    <w:rsid w:val="007327D0"/>
    <w:rsid w:val="00732F40"/>
    <w:rsid w:val="00736844"/>
    <w:rsid w:val="00741E0D"/>
    <w:rsid w:val="00742BD7"/>
    <w:rsid w:val="00747E5D"/>
    <w:rsid w:val="0075331D"/>
    <w:rsid w:val="00754DF4"/>
    <w:rsid w:val="00757F25"/>
    <w:rsid w:val="0076161A"/>
    <w:rsid w:val="00766490"/>
    <w:rsid w:val="007739C2"/>
    <w:rsid w:val="00775F71"/>
    <w:rsid w:val="00780E86"/>
    <w:rsid w:val="00781D0A"/>
    <w:rsid w:val="00783101"/>
    <w:rsid w:val="00783E97"/>
    <w:rsid w:val="00785FA5"/>
    <w:rsid w:val="00786B9F"/>
    <w:rsid w:val="00791A54"/>
    <w:rsid w:val="00794ECA"/>
    <w:rsid w:val="00795B4B"/>
    <w:rsid w:val="00795F5C"/>
    <w:rsid w:val="00797FC0"/>
    <w:rsid w:val="007A0960"/>
    <w:rsid w:val="007A2B0F"/>
    <w:rsid w:val="007A5227"/>
    <w:rsid w:val="007A58F0"/>
    <w:rsid w:val="007A5C7C"/>
    <w:rsid w:val="007B2127"/>
    <w:rsid w:val="007B3B50"/>
    <w:rsid w:val="007B7D1B"/>
    <w:rsid w:val="007C0246"/>
    <w:rsid w:val="007C0688"/>
    <w:rsid w:val="007C149A"/>
    <w:rsid w:val="007C2CB5"/>
    <w:rsid w:val="007C31C6"/>
    <w:rsid w:val="007C489E"/>
    <w:rsid w:val="007C56A8"/>
    <w:rsid w:val="007C58AA"/>
    <w:rsid w:val="007C6067"/>
    <w:rsid w:val="007C7C74"/>
    <w:rsid w:val="007D2D68"/>
    <w:rsid w:val="007D37FB"/>
    <w:rsid w:val="007D3F1A"/>
    <w:rsid w:val="007D54AA"/>
    <w:rsid w:val="007D6CBC"/>
    <w:rsid w:val="007D79C1"/>
    <w:rsid w:val="007E1702"/>
    <w:rsid w:val="007E1D1C"/>
    <w:rsid w:val="007E28B4"/>
    <w:rsid w:val="007E3BC9"/>
    <w:rsid w:val="007E4E7D"/>
    <w:rsid w:val="007E70F9"/>
    <w:rsid w:val="007F02E4"/>
    <w:rsid w:val="007F4475"/>
    <w:rsid w:val="007F4501"/>
    <w:rsid w:val="007F4A56"/>
    <w:rsid w:val="007F63CF"/>
    <w:rsid w:val="00800759"/>
    <w:rsid w:val="00801A9B"/>
    <w:rsid w:val="00803AF8"/>
    <w:rsid w:val="00803F64"/>
    <w:rsid w:val="0080443F"/>
    <w:rsid w:val="00805786"/>
    <w:rsid w:val="0081218E"/>
    <w:rsid w:val="00812B5B"/>
    <w:rsid w:val="008164F5"/>
    <w:rsid w:val="0081782B"/>
    <w:rsid w:val="00821936"/>
    <w:rsid w:val="0082285A"/>
    <w:rsid w:val="00822C42"/>
    <w:rsid w:val="00823C7A"/>
    <w:rsid w:val="008245BA"/>
    <w:rsid w:val="00825CAF"/>
    <w:rsid w:val="00826C8F"/>
    <w:rsid w:val="008278C8"/>
    <w:rsid w:val="008300F6"/>
    <w:rsid w:val="00831FDB"/>
    <w:rsid w:val="00834D74"/>
    <w:rsid w:val="008407C4"/>
    <w:rsid w:val="0084084D"/>
    <w:rsid w:val="00841454"/>
    <w:rsid w:val="00842B0B"/>
    <w:rsid w:val="00844A16"/>
    <w:rsid w:val="00851D87"/>
    <w:rsid w:val="0085203B"/>
    <w:rsid w:val="00853741"/>
    <w:rsid w:val="008578C1"/>
    <w:rsid w:val="00862896"/>
    <w:rsid w:val="00864286"/>
    <w:rsid w:val="00865E1D"/>
    <w:rsid w:val="00866566"/>
    <w:rsid w:val="00871649"/>
    <w:rsid w:val="00871CEB"/>
    <w:rsid w:val="008720D7"/>
    <w:rsid w:val="00872F2B"/>
    <w:rsid w:val="008740F7"/>
    <w:rsid w:val="00874441"/>
    <w:rsid w:val="008761E4"/>
    <w:rsid w:val="00876234"/>
    <w:rsid w:val="00876810"/>
    <w:rsid w:val="0087698F"/>
    <w:rsid w:val="00877075"/>
    <w:rsid w:val="008779B6"/>
    <w:rsid w:val="00881BFD"/>
    <w:rsid w:val="0088253F"/>
    <w:rsid w:val="0088663D"/>
    <w:rsid w:val="008870E3"/>
    <w:rsid w:val="008871EB"/>
    <w:rsid w:val="00890BD9"/>
    <w:rsid w:val="00896693"/>
    <w:rsid w:val="008A0340"/>
    <w:rsid w:val="008A2B13"/>
    <w:rsid w:val="008A45F5"/>
    <w:rsid w:val="008A511B"/>
    <w:rsid w:val="008A5978"/>
    <w:rsid w:val="008A6D81"/>
    <w:rsid w:val="008A6D97"/>
    <w:rsid w:val="008B00FD"/>
    <w:rsid w:val="008B0B32"/>
    <w:rsid w:val="008B48B5"/>
    <w:rsid w:val="008B6A91"/>
    <w:rsid w:val="008B7444"/>
    <w:rsid w:val="008C46B8"/>
    <w:rsid w:val="008C4935"/>
    <w:rsid w:val="008C538D"/>
    <w:rsid w:val="008C604C"/>
    <w:rsid w:val="008D032D"/>
    <w:rsid w:val="008D6AB5"/>
    <w:rsid w:val="008D7764"/>
    <w:rsid w:val="008E41E2"/>
    <w:rsid w:val="008F0AC3"/>
    <w:rsid w:val="008F1275"/>
    <w:rsid w:val="008F2AC4"/>
    <w:rsid w:val="008F39D7"/>
    <w:rsid w:val="008F3F6C"/>
    <w:rsid w:val="009008A0"/>
    <w:rsid w:val="009025C3"/>
    <w:rsid w:val="00902E8C"/>
    <w:rsid w:val="009030A9"/>
    <w:rsid w:val="00904428"/>
    <w:rsid w:val="009044FE"/>
    <w:rsid w:val="00904B4B"/>
    <w:rsid w:val="00905300"/>
    <w:rsid w:val="0091002D"/>
    <w:rsid w:val="00913021"/>
    <w:rsid w:val="00913068"/>
    <w:rsid w:val="009150C6"/>
    <w:rsid w:val="009154EF"/>
    <w:rsid w:val="00920D02"/>
    <w:rsid w:val="00920ECC"/>
    <w:rsid w:val="00925866"/>
    <w:rsid w:val="009307D3"/>
    <w:rsid w:val="009348C1"/>
    <w:rsid w:val="009357B2"/>
    <w:rsid w:val="009369C0"/>
    <w:rsid w:val="0093735B"/>
    <w:rsid w:val="00944C5D"/>
    <w:rsid w:val="00945C9A"/>
    <w:rsid w:val="00947263"/>
    <w:rsid w:val="009508A0"/>
    <w:rsid w:val="00953742"/>
    <w:rsid w:val="009549D5"/>
    <w:rsid w:val="0095755B"/>
    <w:rsid w:val="00957C65"/>
    <w:rsid w:val="0096019A"/>
    <w:rsid w:val="009621F3"/>
    <w:rsid w:val="009727ED"/>
    <w:rsid w:val="00976DA8"/>
    <w:rsid w:val="00976E8B"/>
    <w:rsid w:val="0097748C"/>
    <w:rsid w:val="009906F1"/>
    <w:rsid w:val="0099130F"/>
    <w:rsid w:val="00993BF5"/>
    <w:rsid w:val="00996AB3"/>
    <w:rsid w:val="009A0AAC"/>
    <w:rsid w:val="009A4361"/>
    <w:rsid w:val="009A58BA"/>
    <w:rsid w:val="009A6017"/>
    <w:rsid w:val="009B1D63"/>
    <w:rsid w:val="009C2D8E"/>
    <w:rsid w:val="009C33FF"/>
    <w:rsid w:val="009C436B"/>
    <w:rsid w:val="009C6C8F"/>
    <w:rsid w:val="009D213A"/>
    <w:rsid w:val="009D66D0"/>
    <w:rsid w:val="009D7D2A"/>
    <w:rsid w:val="009E16F9"/>
    <w:rsid w:val="009E3CD4"/>
    <w:rsid w:val="009E436E"/>
    <w:rsid w:val="009E73DD"/>
    <w:rsid w:val="009E73F3"/>
    <w:rsid w:val="009E7B1B"/>
    <w:rsid w:val="009F0878"/>
    <w:rsid w:val="00A00FD2"/>
    <w:rsid w:val="00A01710"/>
    <w:rsid w:val="00A027C1"/>
    <w:rsid w:val="00A0397B"/>
    <w:rsid w:val="00A044EE"/>
    <w:rsid w:val="00A07450"/>
    <w:rsid w:val="00A07BA6"/>
    <w:rsid w:val="00A1246C"/>
    <w:rsid w:val="00A15763"/>
    <w:rsid w:val="00A17B4F"/>
    <w:rsid w:val="00A17E48"/>
    <w:rsid w:val="00A20CB0"/>
    <w:rsid w:val="00A276B1"/>
    <w:rsid w:val="00A278AC"/>
    <w:rsid w:val="00A329D8"/>
    <w:rsid w:val="00A32D94"/>
    <w:rsid w:val="00A350A0"/>
    <w:rsid w:val="00A352C1"/>
    <w:rsid w:val="00A400C2"/>
    <w:rsid w:val="00A42706"/>
    <w:rsid w:val="00A46D49"/>
    <w:rsid w:val="00A531B4"/>
    <w:rsid w:val="00A56673"/>
    <w:rsid w:val="00A56F69"/>
    <w:rsid w:val="00A616FE"/>
    <w:rsid w:val="00A61943"/>
    <w:rsid w:val="00A652F3"/>
    <w:rsid w:val="00A705B3"/>
    <w:rsid w:val="00A73385"/>
    <w:rsid w:val="00A752A7"/>
    <w:rsid w:val="00A75C0A"/>
    <w:rsid w:val="00A8065C"/>
    <w:rsid w:val="00A8095E"/>
    <w:rsid w:val="00A83B1D"/>
    <w:rsid w:val="00A90C8D"/>
    <w:rsid w:val="00A9125C"/>
    <w:rsid w:val="00A920A9"/>
    <w:rsid w:val="00A92C73"/>
    <w:rsid w:val="00A93427"/>
    <w:rsid w:val="00A9428D"/>
    <w:rsid w:val="00A96E9E"/>
    <w:rsid w:val="00AA1827"/>
    <w:rsid w:val="00AA207C"/>
    <w:rsid w:val="00AA59BE"/>
    <w:rsid w:val="00AA753B"/>
    <w:rsid w:val="00AB1B9A"/>
    <w:rsid w:val="00AC0D5E"/>
    <w:rsid w:val="00AC0F34"/>
    <w:rsid w:val="00AC2E3F"/>
    <w:rsid w:val="00AC2EE9"/>
    <w:rsid w:val="00AC462F"/>
    <w:rsid w:val="00AC609E"/>
    <w:rsid w:val="00AC78D8"/>
    <w:rsid w:val="00AC7C8A"/>
    <w:rsid w:val="00AD014B"/>
    <w:rsid w:val="00AD2724"/>
    <w:rsid w:val="00AD405F"/>
    <w:rsid w:val="00AD5D92"/>
    <w:rsid w:val="00AD5FE2"/>
    <w:rsid w:val="00AD66CE"/>
    <w:rsid w:val="00AE0246"/>
    <w:rsid w:val="00AE03EC"/>
    <w:rsid w:val="00AE4876"/>
    <w:rsid w:val="00AE690B"/>
    <w:rsid w:val="00AF153D"/>
    <w:rsid w:val="00AF1A69"/>
    <w:rsid w:val="00AF395E"/>
    <w:rsid w:val="00AF3BB5"/>
    <w:rsid w:val="00AF4871"/>
    <w:rsid w:val="00AF4DC8"/>
    <w:rsid w:val="00AF5340"/>
    <w:rsid w:val="00B016F5"/>
    <w:rsid w:val="00B01C23"/>
    <w:rsid w:val="00B03C3E"/>
    <w:rsid w:val="00B06BBA"/>
    <w:rsid w:val="00B06F95"/>
    <w:rsid w:val="00B115E0"/>
    <w:rsid w:val="00B13B43"/>
    <w:rsid w:val="00B17C20"/>
    <w:rsid w:val="00B206D6"/>
    <w:rsid w:val="00B22EC7"/>
    <w:rsid w:val="00B25AB6"/>
    <w:rsid w:val="00B25AFD"/>
    <w:rsid w:val="00B25F79"/>
    <w:rsid w:val="00B34221"/>
    <w:rsid w:val="00B34489"/>
    <w:rsid w:val="00B34894"/>
    <w:rsid w:val="00B40D73"/>
    <w:rsid w:val="00B41C43"/>
    <w:rsid w:val="00B4345C"/>
    <w:rsid w:val="00B4554A"/>
    <w:rsid w:val="00B47B88"/>
    <w:rsid w:val="00B500D2"/>
    <w:rsid w:val="00B50862"/>
    <w:rsid w:val="00B52883"/>
    <w:rsid w:val="00B5437F"/>
    <w:rsid w:val="00B562F8"/>
    <w:rsid w:val="00B574C5"/>
    <w:rsid w:val="00B61C10"/>
    <w:rsid w:val="00B6265B"/>
    <w:rsid w:val="00B6340C"/>
    <w:rsid w:val="00B63AA7"/>
    <w:rsid w:val="00B655EE"/>
    <w:rsid w:val="00B70104"/>
    <w:rsid w:val="00B71500"/>
    <w:rsid w:val="00B71DE6"/>
    <w:rsid w:val="00B76111"/>
    <w:rsid w:val="00B76F46"/>
    <w:rsid w:val="00B80D5A"/>
    <w:rsid w:val="00B8145B"/>
    <w:rsid w:val="00B849A8"/>
    <w:rsid w:val="00B90D08"/>
    <w:rsid w:val="00B922AA"/>
    <w:rsid w:val="00B97CD2"/>
    <w:rsid w:val="00BA2B11"/>
    <w:rsid w:val="00BA38C6"/>
    <w:rsid w:val="00BA3C87"/>
    <w:rsid w:val="00BB0FAC"/>
    <w:rsid w:val="00BB1935"/>
    <w:rsid w:val="00BB3C2B"/>
    <w:rsid w:val="00BB5C85"/>
    <w:rsid w:val="00BB5D7F"/>
    <w:rsid w:val="00BB67CA"/>
    <w:rsid w:val="00BB6A33"/>
    <w:rsid w:val="00BB6C02"/>
    <w:rsid w:val="00BC085E"/>
    <w:rsid w:val="00BC0BC9"/>
    <w:rsid w:val="00BC1CEC"/>
    <w:rsid w:val="00BC64D9"/>
    <w:rsid w:val="00BD2B94"/>
    <w:rsid w:val="00BD3166"/>
    <w:rsid w:val="00BD51C5"/>
    <w:rsid w:val="00BD5324"/>
    <w:rsid w:val="00BD7371"/>
    <w:rsid w:val="00BD7D88"/>
    <w:rsid w:val="00BE10A3"/>
    <w:rsid w:val="00BE19CF"/>
    <w:rsid w:val="00BF0F54"/>
    <w:rsid w:val="00C0183B"/>
    <w:rsid w:val="00C019DA"/>
    <w:rsid w:val="00C03774"/>
    <w:rsid w:val="00C03894"/>
    <w:rsid w:val="00C05A6C"/>
    <w:rsid w:val="00C11018"/>
    <w:rsid w:val="00C13670"/>
    <w:rsid w:val="00C1537C"/>
    <w:rsid w:val="00C201FE"/>
    <w:rsid w:val="00C21AC9"/>
    <w:rsid w:val="00C22B17"/>
    <w:rsid w:val="00C31248"/>
    <w:rsid w:val="00C317FD"/>
    <w:rsid w:val="00C32E7D"/>
    <w:rsid w:val="00C3599A"/>
    <w:rsid w:val="00C361DE"/>
    <w:rsid w:val="00C37730"/>
    <w:rsid w:val="00C4054F"/>
    <w:rsid w:val="00C40D97"/>
    <w:rsid w:val="00C43F50"/>
    <w:rsid w:val="00C53234"/>
    <w:rsid w:val="00C6043C"/>
    <w:rsid w:val="00C60D5A"/>
    <w:rsid w:val="00C62148"/>
    <w:rsid w:val="00C64BBC"/>
    <w:rsid w:val="00C65E49"/>
    <w:rsid w:val="00C67B1D"/>
    <w:rsid w:val="00C67D27"/>
    <w:rsid w:val="00C729AF"/>
    <w:rsid w:val="00C74480"/>
    <w:rsid w:val="00C7485B"/>
    <w:rsid w:val="00C74D64"/>
    <w:rsid w:val="00C7799B"/>
    <w:rsid w:val="00C8250C"/>
    <w:rsid w:val="00C9060A"/>
    <w:rsid w:val="00C91A62"/>
    <w:rsid w:val="00C932B7"/>
    <w:rsid w:val="00C97AE6"/>
    <w:rsid w:val="00C97DB3"/>
    <w:rsid w:val="00CA4148"/>
    <w:rsid w:val="00CB25C9"/>
    <w:rsid w:val="00CB3B81"/>
    <w:rsid w:val="00CB4422"/>
    <w:rsid w:val="00CB7204"/>
    <w:rsid w:val="00CC0E8A"/>
    <w:rsid w:val="00CC1AFA"/>
    <w:rsid w:val="00CC5AAE"/>
    <w:rsid w:val="00CC6411"/>
    <w:rsid w:val="00CC6689"/>
    <w:rsid w:val="00CC6B0B"/>
    <w:rsid w:val="00CD213C"/>
    <w:rsid w:val="00CD36D5"/>
    <w:rsid w:val="00CD3E97"/>
    <w:rsid w:val="00CE4718"/>
    <w:rsid w:val="00CE4E62"/>
    <w:rsid w:val="00CF2C02"/>
    <w:rsid w:val="00CF452B"/>
    <w:rsid w:val="00D03FB9"/>
    <w:rsid w:val="00D05BC0"/>
    <w:rsid w:val="00D10518"/>
    <w:rsid w:val="00D112CB"/>
    <w:rsid w:val="00D135D6"/>
    <w:rsid w:val="00D15D41"/>
    <w:rsid w:val="00D16707"/>
    <w:rsid w:val="00D20FB3"/>
    <w:rsid w:val="00D21CE8"/>
    <w:rsid w:val="00D33D54"/>
    <w:rsid w:val="00D351FE"/>
    <w:rsid w:val="00D4156E"/>
    <w:rsid w:val="00D42036"/>
    <w:rsid w:val="00D42D8E"/>
    <w:rsid w:val="00D444F9"/>
    <w:rsid w:val="00D51050"/>
    <w:rsid w:val="00D61506"/>
    <w:rsid w:val="00D6231A"/>
    <w:rsid w:val="00D63B1C"/>
    <w:rsid w:val="00D66DEA"/>
    <w:rsid w:val="00D677ED"/>
    <w:rsid w:val="00D724B5"/>
    <w:rsid w:val="00D74352"/>
    <w:rsid w:val="00D7456E"/>
    <w:rsid w:val="00D74DBD"/>
    <w:rsid w:val="00D74F0E"/>
    <w:rsid w:val="00D76858"/>
    <w:rsid w:val="00D771E6"/>
    <w:rsid w:val="00D80080"/>
    <w:rsid w:val="00D80EE9"/>
    <w:rsid w:val="00D816C8"/>
    <w:rsid w:val="00D82125"/>
    <w:rsid w:val="00D82C77"/>
    <w:rsid w:val="00D864DB"/>
    <w:rsid w:val="00D879D7"/>
    <w:rsid w:val="00D90672"/>
    <w:rsid w:val="00D90BB4"/>
    <w:rsid w:val="00D9248A"/>
    <w:rsid w:val="00D9471D"/>
    <w:rsid w:val="00DA0589"/>
    <w:rsid w:val="00DA10B8"/>
    <w:rsid w:val="00DA139D"/>
    <w:rsid w:val="00DA46D0"/>
    <w:rsid w:val="00DA5A2E"/>
    <w:rsid w:val="00DB44DA"/>
    <w:rsid w:val="00DB7157"/>
    <w:rsid w:val="00DB7A02"/>
    <w:rsid w:val="00DC540D"/>
    <w:rsid w:val="00DC5EAE"/>
    <w:rsid w:val="00DC632E"/>
    <w:rsid w:val="00DD1A73"/>
    <w:rsid w:val="00DD3385"/>
    <w:rsid w:val="00DD383E"/>
    <w:rsid w:val="00DD5549"/>
    <w:rsid w:val="00DD6166"/>
    <w:rsid w:val="00DD69CF"/>
    <w:rsid w:val="00DE57E3"/>
    <w:rsid w:val="00DE5B52"/>
    <w:rsid w:val="00DE5D16"/>
    <w:rsid w:val="00DE6208"/>
    <w:rsid w:val="00DF09E8"/>
    <w:rsid w:val="00DF1C7A"/>
    <w:rsid w:val="00DF3E52"/>
    <w:rsid w:val="00E02FBE"/>
    <w:rsid w:val="00E04BFF"/>
    <w:rsid w:val="00E05DF8"/>
    <w:rsid w:val="00E05E5E"/>
    <w:rsid w:val="00E069D4"/>
    <w:rsid w:val="00E07297"/>
    <w:rsid w:val="00E1052E"/>
    <w:rsid w:val="00E10575"/>
    <w:rsid w:val="00E12DEE"/>
    <w:rsid w:val="00E22A2B"/>
    <w:rsid w:val="00E22EB4"/>
    <w:rsid w:val="00E23736"/>
    <w:rsid w:val="00E23C9C"/>
    <w:rsid w:val="00E24FEA"/>
    <w:rsid w:val="00E26DF2"/>
    <w:rsid w:val="00E27C40"/>
    <w:rsid w:val="00E32552"/>
    <w:rsid w:val="00E34B2E"/>
    <w:rsid w:val="00E35239"/>
    <w:rsid w:val="00E37489"/>
    <w:rsid w:val="00E50A15"/>
    <w:rsid w:val="00E50DA2"/>
    <w:rsid w:val="00E516A0"/>
    <w:rsid w:val="00E5310B"/>
    <w:rsid w:val="00E54123"/>
    <w:rsid w:val="00E54747"/>
    <w:rsid w:val="00E63776"/>
    <w:rsid w:val="00E6527D"/>
    <w:rsid w:val="00E66DC2"/>
    <w:rsid w:val="00E66E54"/>
    <w:rsid w:val="00E6773B"/>
    <w:rsid w:val="00E71524"/>
    <w:rsid w:val="00E71F6D"/>
    <w:rsid w:val="00E71FC2"/>
    <w:rsid w:val="00E72ABA"/>
    <w:rsid w:val="00E80E43"/>
    <w:rsid w:val="00E82E17"/>
    <w:rsid w:val="00E8724E"/>
    <w:rsid w:val="00E874AE"/>
    <w:rsid w:val="00E87A2E"/>
    <w:rsid w:val="00E91182"/>
    <w:rsid w:val="00E961FC"/>
    <w:rsid w:val="00E96A6F"/>
    <w:rsid w:val="00E97D19"/>
    <w:rsid w:val="00EA33C8"/>
    <w:rsid w:val="00EB053B"/>
    <w:rsid w:val="00EC3638"/>
    <w:rsid w:val="00EC6956"/>
    <w:rsid w:val="00ED1D9D"/>
    <w:rsid w:val="00ED5583"/>
    <w:rsid w:val="00EE5463"/>
    <w:rsid w:val="00EE665E"/>
    <w:rsid w:val="00EF1826"/>
    <w:rsid w:val="00F01110"/>
    <w:rsid w:val="00F0601F"/>
    <w:rsid w:val="00F0615F"/>
    <w:rsid w:val="00F114F8"/>
    <w:rsid w:val="00F119EA"/>
    <w:rsid w:val="00F11BBE"/>
    <w:rsid w:val="00F12DF5"/>
    <w:rsid w:val="00F13F78"/>
    <w:rsid w:val="00F2602B"/>
    <w:rsid w:val="00F27FF7"/>
    <w:rsid w:val="00F316F2"/>
    <w:rsid w:val="00F35324"/>
    <w:rsid w:val="00F40C15"/>
    <w:rsid w:val="00F41433"/>
    <w:rsid w:val="00F43658"/>
    <w:rsid w:val="00F44B1B"/>
    <w:rsid w:val="00F4505C"/>
    <w:rsid w:val="00F450A0"/>
    <w:rsid w:val="00F45C71"/>
    <w:rsid w:val="00F46B78"/>
    <w:rsid w:val="00F5261A"/>
    <w:rsid w:val="00F52F8B"/>
    <w:rsid w:val="00F56323"/>
    <w:rsid w:val="00F6333A"/>
    <w:rsid w:val="00F66E38"/>
    <w:rsid w:val="00F704C3"/>
    <w:rsid w:val="00F70B1F"/>
    <w:rsid w:val="00F73DAB"/>
    <w:rsid w:val="00F746A0"/>
    <w:rsid w:val="00F81B4A"/>
    <w:rsid w:val="00F82735"/>
    <w:rsid w:val="00F83A6E"/>
    <w:rsid w:val="00F8442D"/>
    <w:rsid w:val="00F8456E"/>
    <w:rsid w:val="00F85A74"/>
    <w:rsid w:val="00F870C3"/>
    <w:rsid w:val="00F87125"/>
    <w:rsid w:val="00FA1BD7"/>
    <w:rsid w:val="00FA1F61"/>
    <w:rsid w:val="00FA42AA"/>
    <w:rsid w:val="00FA5C55"/>
    <w:rsid w:val="00FB08B7"/>
    <w:rsid w:val="00FB5C75"/>
    <w:rsid w:val="00FC1A06"/>
    <w:rsid w:val="00FC1A21"/>
    <w:rsid w:val="00FC21F9"/>
    <w:rsid w:val="00FC33A7"/>
    <w:rsid w:val="00FD0400"/>
    <w:rsid w:val="00FD15DE"/>
    <w:rsid w:val="00FD3538"/>
    <w:rsid w:val="00FD3F79"/>
    <w:rsid w:val="00FD4D03"/>
    <w:rsid w:val="00FD58EE"/>
    <w:rsid w:val="00FD594E"/>
    <w:rsid w:val="00FD67BC"/>
    <w:rsid w:val="00FE0A5F"/>
    <w:rsid w:val="00FE7489"/>
    <w:rsid w:val="00FE76A3"/>
    <w:rsid w:val="00FF0049"/>
    <w:rsid w:val="00FF0A17"/>
    <w:rsid w:val="00FF6C62"/>
    <w:rsid w:val="00FF7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2B7"/>
    <w:rPr>
      <w:sz w:val="26"/>
    </w:rPr>
  </w:style>
  <w:style w:type="paragraph" w:styleId="1">
    <w:name w:val="heading 1"/>
    <w:basedOn w:val="a"/>
    <w:next w:val="a"/>
    <w:qFormat/>
    <w:pPr>
      <w:keepNext/>
      <w:outlineLvl w:val="0"/>
    </w:pPr>
    <w:rPr>
      <w:b/>
    </w:rPr>
  </w:style>
  <w:style w:type="paragraph" w:styleId="2">
    <w:name w:val="heading 2"/>
    <w:basedOn w:val="a"/>
    <w:next w:val="a"/>
    <w:link w:val="20"/>
    <w:semiHidden/>
    <w:unhideWhenUsed/>
    <w:qFormat/>
    <w:rsid w:val="000367EC"/>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framePr w:w="4471" w:h="3481" w:hSpace="851" w:wrap="notBeside" w:vAnchor="page" w:hAnchor="page" w:x="1694" w:y="1009" w:anchorLock="1"/>
      <w:jc w:val="center"/>
    </w:pPr>
    <w:rPr>
      <w:b/>
      <w:sz w:val="20"/>
    </w:rPr>
  </w:style>
  <w:style w:type="paragraph" w:styleId="a4">
    <w:name w:val="Body Text Indent"/>
    <w:basedOn w:val="a"/>
    <w:pPr>
      <w:ind w:firstLine="708"/>
      <w:jc w:val="both"/>
    </w:pPr>
    <w:rPr>
      <w:bCs/>
    </w:rPr>
  </w:style>
  <w:style w:type="table" w:styleId="a5">
    <w:name w:val="Table Grid"/>
    <w:basedOn w:val="a1"/>
    <w:rsid w:val="00C9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4D4388"/>
    <w:rPr>
      <w:i/>
      <w:iCs/>
    </w:rPr>
  </w:style>
  <w:style w:type="paragraph" w:styleId="a7">
    <w:name w:val="Balloon Text"/>
    <w:basedOn w:val="a"/>
    <w:link w:val="a8"/>
    <w:uiPriority w:val="99"/>
    <w:rsid w:val="00B52883"/>
    <w:rPr>
      <w:rFonts w:ascii="Tahoma" w:hAnsi="Tahoma" w:cs="Tahoma"/>
      <w:sz w:val="16"/>
      <w:szCs w:val="16"/>
    </w:rPr>
  </w:style>
  <w:style w:type="character" w:customStyle="1" w:styleId="a8">
    <w:name w:val="Текст выноски Знак"/>
    <w:link w:val="a7"/>
    <w:uiPriority w:val="99"/>
    <w:rsid w:val="00B52883"/>
    <w:rPr>
      <w:rFonts w:ascii="Tahoma" w:hAnsi="Tahoma" w:cs="Tahoma"/>
      <w:sz w:val="16"/>
      <w:szCs w:val="16"/>
    </w:rPr>
  </w:style>
  <w:style w:type="paragraph" w:customStyle="1" w:styleId="3">
    <w:name w:val=" Знак Знак3"/>
    <w:basedOn w:val="a"/>
    <w:autoRedefine/>
    <w:rsid w:val="008D6AB5"/>
    <w:pPr>
      <w:spacing w:after="160" w:line="240" w:lineRule="exact"/>
    </w:pPr>
    <w:rPr>
      <w:sz w:val="28"/>
      <w:lang w:val="en-US" w:eastAsia="en-US"/>
    </w:rPr>
  </w:style>
  <w:style w:type="table" w:customStyle="1" w:styleId="10">
    <w:name w:val="Сетка таблицы1"/>
    <w:basedOn w:val="a1"/>
    <w:next w:val="a5"/>
    <w:uiPriority w:val="59"/>
    <w:rsid w:val="004C66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6A0C8E"/>
    <w:rPr>
      <w:color w:val="0000FF"/>
      <w:u w:val="single"/>
    </w:rPr>
  </w:style>
  <w:style w:type="paragraph" w:customStyle="1" w:styleId="ConsPlusNormal">
    <w:name w:val="ConsPlusNormal"/>
    <w:rsid w:val="003A5A07"/>
    <w:pPr>
      <w:widowControl w:val="0"/>
      <w:autoSpaceDE w:val="0"/>
      <w:autoSpaceDN w:val="0"/>
    </w:pPr>
    <w:rPr>
      <w:rFonts w:ascii="Calibri" w:hAnsi="Calibri" w:cs="Calibri"/>
      <w:sz w:val="22"/>
    </w:rPr>
  </w:style>
  <w:style w:type="numbering" w:customStyle="1" w:styleId="11">
    <w:name w:val="Нет списка1"/>
    <w:next w:val="a2"/>
    <w:uiPriority w:val="99"/>
    <w:semiHidden/>
    <w:unhideWhenUsed/>
    <w:rsid w:val="00864286"/>
  </w:style>
  <w:style w:type="character" w:customStyle="1" w:styleId="Absatz-Standardschriftart">
    <w:name w:val="Absatz-Standardschriftart"/>
    <w:rsid w:val="00864286"/>
  </w:style>
  <w:style w:type="character" w:customStyle="1" w:styleId="WW-Absatz-Standardschriftart">
    <w:name w:val="WW-Absatz-Standardschriftart"/>
    <w:rsid w:val="00864286"/>
  </w:style>
  <w:style w:type="character" w:customStyle="1" w:styleId="WW-Absatz-Standardschriftart1">
    <w:name w:val="WW-Absatz-Standardschriftart1"/>
    <w:rsid w:val="00864286"/>
  </w:style>
  <w:style w:type="character" w:customStyle="1" w:styleId="30">
    <w:name w:val="Основной шрифт абзаца3"/>
    <w:rsid w:val="00864286"/>
  </w:style>
  <w:style w:type="character" w:customStyle="1" w:styleId="WW-Absatz-Standardschriftart11">
    <w:name w:val="WW-Absatz-Standardschriftart11"/>
    <w:rsid w:val="00864286"/>
  </w:style>
  <w:style w:type="character" w:customStyle="1" w:styleId="21">
    <w:name w:val="Основной шрифт абзаца2"/>
    <w:rsid w:val="00864286"/>
  </w:style>
  <w:style w:type="character" w:customStyle="1" w:styleId="WW-Absatz-Standardschriftart111">
    <w:name w:val="WW-Absatz-Standardschriftart111"/>
    <w:rsid w:val="00864286"/>
  </w:style>
  <w:style w:type="character" w:customStyle="1" w:styleId="WW-Absatz-Standardschriftart1111">
    <w:name w:val="WW-Absatz-Standardschriftart1111"/>
    <w:rsid w:val="00864286"/>
  </w:style>
  <w:style w:type="character" w:customStyle="1" w:styleId="WW-Absatz-Standardschriftart11111">
    <w:name w:val="WW-Absatz-Standardschriftart11111"/>
    <w:rsid w:val="00864286"/>
  </w:style>
  <w:style w:type="character" w:customStyle="1" w:styleId="WW-Absatz-Standardschriftart111111">
    <w:name w:val="WW-Absatz-Standardschriftart111111"/>
    <w:rsid w:val="00864286"/>
  </w:style>
  <w:style w:type="character" w:customStyle="1" w:styleId="WW-Absatz-Standardschriftart1111111">
    <w:name w:val="WW-Absatz-Standardschriftart1111111"/>
    <w:rsid w:val="00864286"/>
  </w:style>
  <w:style w:type="character" w:customStyle="1" w:styleId="WW-Absatz-Standardschriftart11111111">
    <w:name w:val="WW-Absatz-Standardschriftart11111111"/>
    <w:rsid w:val="00864286"/>
  </w:style>
  <w:style w:type="character" w:customStyle="1" w:styleId="12">
    <w:name w:val="Основной шрифт абзаца1"/>
    <w:rsid w:val="00864286"/>
  </w:style>
  <w:style w:type="character" w:customStyle="1" w:styleId="aa">
    <w:name w:val="Символ сноски"/>
    <w:rsid w:val="00864286"/>
  </w:style>
  <w:style w:type="character" w:customStyle="1" w:styleId="ab">
    <w:name w:val="Символы концевой сноски"/>
    <w:rsid w:val="00864286"/>
  </w:style>
  <w:style w:type="paragraph" w:customStyle="1" w:styleId="ac">
    <w:name w:val="Заголовок"/>
    <w:basedOn w:val="a"/>
    <w:next w:val="ad"/>
    <w:rsid w:val="00864286"/>
    <w:pPr>
      <w:keepNext/>
      <w:suppressAutoHyphens/>
      <w:spacing w:before="240" w:after="120"/>
    </w:pPr>
    <w:rPr>
      <w:rFonts w:eastAsia="Lucida Sans Unicode" w:cs="Mangal"/>
      <w:sz w:val="28"/>
      <w:szCs w:val="28"/>
      <w:lang w:eastAsia="ar-SA"/>
    </w:rPr>
  </w:style>
  <w:style w:type="paragraph" w:styleId="ad">
    <w:name w:val="Body Text"/>
    <w:basedOn w:val="a"/>
    <w:link w:val="ae"/>
    <w:rsid w:val="00864286"/>
    <w:pPr>
      <w:suppressAutoHyphens/>
      <w:spacing w:after="120"/>
    </w:pPr>
    <w:rPr>
      <w:sz w:val="24"/>
      <w:szCs w:val="24"/>
      <w:lang w:eastAsia="ar-SA"/>
    </w:rPr>
  </w:style>
  <w:style w:type="character" w:customStyle="1" w:styleId="ae">
    <w:name w:val="Основной текст Знак"/>
    <w:link w:val="ad"/>
    <w:rsid w:val="00864286"/>
    <w:rPr>
      <w:sz w:val="24"/>
      <w:szCs w:val="24"/>
      <w:lang w:eastAsia="ar-SA"/>
    </w:rPr>
  </w:style>
  <w:style w:type="paragraph" w:styleId="af">
    <w:name w:val="List"/>
    <w:basedOn w:val="ad"/>
    <w:rsid w:val="00864286"/>
    <w:rPr>
      <w:rFonts w:cs="Mangal"/>
    </w:rPr>
  </w:style>
  <w:style w:type="paragraph" w:customStyle="1" w:styleId="31">
    <w:name w:val="Название3"/>
    <w:basedOn w:val="a"/>
    <w:rsid w:val="00864286"/>
    <w:pPr>
      <w:suppressLineNumbers/>
      <w:suppressAutoHyphens/>
      <w:spacing w:before="120" w:after="120"/>
    </w:pPr>
    <w:rPr>
      <w:rFonts w:ascii="Arial" w:hAnsi="Arial" w:cs="Mangal"/>
      <w:i/>
      <w:iCs/>
      <w:sz w:val="20"/>
      <w:szCs w:val="24"/>
      <w:lang w:eastAsia="ar-SA"/>
    </w:rPr>
  </w:style>
  <w:style w:type="paragraph" w:customStyle="1" w:styleId="32">
    <w:name w:val="Указатель3"/>
    <w:basedOn w:val="a"/>
    <w:rsid w:val="00864286"/>
    <w:pPr>
      <w:suppressLineNumbers/>
      <w:suppressAutoHyphens/>
    </w:pPr>
    <w:rPr>
      <w:rFonts w:ascii="Arial" w:hAnsi="Arial" w:cs="Mangal"/>
      <w:sz w:val="24"/>
      <w:szCs w:val="24"/>
      <w:lang w:eastAsia="ar-SA"/>
    </w:rPr>
  </w:style>
  <w:style w:type="paragraph" w:customStyle="1" w:styleId="22">
    <w:name w:val="Название2"/>
    <w:basedOn w:val="a"/>
    <w:rsid w:val="00864286"/>
    <w:pPr>
      <w:suppressLineNumbers/>
      <w:suppressAutoHyphens/>
      <w:spacing w:before="120" w:after="120"/>
    </w:pPr>
    <w:rPr>
      <w:rFonts w:ascii="Arial" w:hAnsi="Arial" w:cs="Mangal"/>
      <w:i/>
      <w:iCs/>
      <w:sz w:val="20"/>
      <w:szCs w:val="24"/>
      <w:lang w:eastAsia="ar-SA"/>
    </w:rPr>
  </w:style>
  <w:style w:type="paragraph" w:customStyle="1" w:styleId="23">
    <w:name w:val="Указатель2"/>
    <w:basedOn w:val="a"/>
    <w:rsid w:val="00864286"/>
    <w:pPr>
      <w:suppressLineNumbers/>
      <w:suppressAutoHyphens/>
    </w:pPr>
    <w:rPr>
      <w:rFonts w:ascii="Arial" w:hAnsi="Arial" w:cs="Mangal"/>
      <w:sz w:val="24"/>
      <w:szCs w:val="24"/>
      <w:lang w:eastAsia="ar-SA"/>
    </w:rPr>
  </w:style>
  <w:style w:type="paragraph" w:customStyle="1" w:styleId="13">
    <w:name w:val="Название1"/>
    <w:basedOn w:val="a"/>
    <w:rsid w:val="00864286"/>
    <w:pPr>
      <w:suppressLineNumbers/>
      <w:suppressAutoHyphens/>
      <w:spacing w:before="120" w:after="120"/>
    </w:pPr>
    <w:rPr>
      <w:rFonts w:cs="Mangal"/>
      <w:i/>
      <w:iCs/>
      <w:sz w:val="20"/>
      <w:szCs w:val="24"/>
      <w:lang w:eastAsia="ar-SA"/>
    </w:rPr>
  </w:style>
  <w:style w:type="paragraph" w:customStyle="1" w:styleId="14">
    <w:name w:val="Указатель1"/>
    <w:basedOn w:val="a"/>
    <w:rsid w:val="00864286"/>
    <w:pPr>
      <w:suppressLineNumbers/>
      <w:suppressAutoHyphens/>
    </w:pPr>
    <w:rPr>
      <w:rFonts w:cs="Mangal"/>
      <w:sz w:val="24"/>
      <w:szCs w:val="24"/>
      <w:lang w:eastAsia="ar-SA"/>
    </w:rPr>
  </w:style>
  <w:style w:type="paragraph" w:styleId="af0">
    <w:name w:val="Title"/>
    <w:basedOn w:val="ac"/>
    <w:next w:val="af1"/>
    <w:link w:val="af2"/>
    <w:qFormat/>
    <w:rsid w:val="00864286"/>
  </w:style>
  <w:style w:type="character" w:customStyle="1" w:styleId="af2">
    <w:name w:val="Название Знак"/>
    <w:link w:val="af0"/>
    <w:rsid w:val="00864286"/>
    <w:rPr>
      <w:rFonts w:eastAsia="Lucida Sans Unicode" w:cs="Mangal"/>
      <w:sz w:val="28"/>
      <w:szCs w:val="28"/>
      <w:lang w:eastAsia="ar-SA"/>
    </w:rPr>
  </w:style>
  <w:style w:type="paragraph" w:styleId="af1">
    <w:name w:val="Subtitle"/>
    <w:basedOn w:val="a"/>
    <w:next w:val="ad"/>
    <w:link w:val="af3"/>
    <w:qFormat/>
    <w:rsid w:val="00864286"/>
    <w:pPr>
      <w:suppressAutoHyphens/>
      <w:spacing w:after="60"/>
      <w:jc w:val="center"/>
    </w:pPr>
    <w:rPr>
      <w:rFonts w:ascii="Arial" w:hAnsi="Arial" w:cs="Arial"/>
      <w:sz w:val="24"/>
      <w:szCs w:val="24"/>
      <w:lang w:eastAsia="ar-SA"/>
    </w:rPr>
  </w:style>
  <w:style w:type="character" w:customStyle="1" w:styleId="af3">
    <w:name w:val="Подзаголовок Знак"/>
    <w:link w:val="af1"/>
    <w:rsid w:val="00864286"/>
    <w:rPr>
      <w:rFonts w:ascii="Arial" w:hAnsi="Arial" w:cs="Arial"/>
      <w:sz w:val="24"/>
      <w:szCs w:val="24"/>
      <w:lang w:eastAsia="ar-SA"/>
    </w:rPr>
  </w:style>
  <w:style w:type="paragraph" w:customStyle="1" w:styleId="af4">
    <w:name w:val=" Знак"/>
    <w:basedOn w:val="a"/>
    <w:rsid w:val="00864286"/>
    <w:pPr>
      <w:suppressAutoHyphens/>
      <w:spacing w:after="160" w:line="240" w:lineRule="exact"/>
    </w:pPr>
    <w:rPr>
      <w:rFonts w:ascii="Verdana" w:hAnsi="Verdana" w:cs="Verdana"/>
      <w:sz w:val="20"/>
      <w:lang w:val="en-US" w:eastAsia="ar-SA"/>
    </w:rPr>
  </w:style>
  <w:style w:type="paragraph" w:customStyle="1" w:styleId="15">
    <w:name w:val="Название объекта1"/>
    <w:basedOn w:val="a"/>
    <w:rsid w:val="00864286"/>
    <w:pPr>
      <w:suppressAutoHyphens/>
      <w:jc w:val="center"/>
    </w:pPr>
    <w:rPr>
      <w:sz w:val="36"/>
      <w:lang w:eastAsia="ar-SA"/>
    </w:rPr>
  </w:style>
  <w:style w:type="paragraph" w:customStyle="1" w:styleId="af5">
    <w:name w:val="Содержимое таблицы"/>
    <w:basedOn w:val="a"/>
    <w:rsid w:val="00864286"/>
    <w:pPr>
      <w:suppressLineNumbers/>
      <w:suppressAutoHyphens/>
    </w:pPr>
    <w:rPr>
      <w:sz w:val="24"/>
      <w:szCs w:val="24"/>
      <w:lang w:eastAsia="ar-SA"/>
    </w:rPr>
  </w:style>
  <w:style w:type="paragraph" w:customStyle="1" w:styleId="af6">
    <w:name w:val="Заголовок таблицы"/>
    <w:basedOn w:val="af5"/>
    <w:rsid w:val="00864286"/>
    <w:pPr>
      <w:jc w:val="center"/>
    </w:pPr>
    <w:rPr>
      <w:b/>
      <w:bCs/>
    </w:rPr>
  </w:style>
  <w:style w:type="paragraph" w:customStyle="1" w:styleId="4">
    <w:name w:val="Основной текст4"/>
    <w:basedOn w:val="a"/>
    <w:rsid w:val="00864286"/>
    <w:pPr>
      <w:suppressAutoHyphens/>
    </w:pPr>
    <w:rPr>
      <w:sz w:val="24"/>
      <w:szCs w:val="24"/>
      <w:lang w:eastAsia="ar-SA"/>
    </w:rPr>
  </w:style>
  <w:style w:type="paragraph" w:styleId="33">
    <w:name w:val="Body Text 3"/>
    <w:basedOn w:val="a"/>
    <w:link w:val="34"/>
    <w:rsid w:val="00C932B7"/>
    <w:pPr>
      <w:spacing w:after="120"/>
    </w:pPr>
    <w:rPr>
      <w:sz w:val="16"/>
      <w:szCs w:val="16"/>
    </w:rPr>
  </w:style>
  <w:style w:type="character" w:customStyle="1" w:styleId="34">
    <w:name w:val="Основной текст 3 Знак"/>
    <w:link w:val="33"/>
    <w:rsid w:val="00C932B7"/>
    <w:rPr>
      <w:sz w:val="16"/>
      <w:szCs w:val="16"/>
    </w:rPr>
  </w:style>
  <w:style w:type="character" w:customStyle="1" w:styleId="20">
    <w:name w:val="Заголовок 2 Знак"/>
    <w:link w:val="2"/>
    <w:semiHidden/>
    <w:rsid w:val="000367EC"/>
    <w:rPr>
      <w:rFonts w:ascii="Cambria" w:eastAsia="Times New Roman" w:hAnsi="Cambria" w:cs="Times New Roman"/>
      <w:b/>
      <w:bCs/>
      <w:i/>
      <w:iCs/>
      <w:sz w:val="28"/>
      <w:szCs w:val="28"/>
    </w:rPr>
  </w:style>
  <w:style w:type="paragraph" w:customStyle="1" w:styleId="ConsPlusTitle">
    <w:name w:val="ConsPlusTitle"/>
    <w:rsid w:val="00E04BFF"/>
    <w:pPr>
      <w:widowControl w:val="0"/>
      <w:autoSpaceDE w:val="0"/>
      <w:autoSpaceDN w:val="0"/>
    </w:pPr>
    <w:rPr>
      <w:rFonts w:ascii="Calibri" w:hAnsi="Calibri" w:cs="Calibri"/>
      <w:b/>
      <w:sz w:val="22"/>
    </w:rPr>
  </w:style>
  <w:style w:type="numbering" w:customStyle="1" w:styleId="24">
    <w:name w:val="Нет списка2"/>
    <w:next w:val="a2"/>
    <w:uiPriority w:val="99"/>
    <w:semiHidden/>
    <w:unhideWhenUsed/>
    <w:rsid w:val="00A352C1"/>
  </w:style>
  <w:style w:type="numbering" w:customStyle="1" w:styleId="35">
    <w:name w:val="Нет списка3"/>
    <w:next w:val="a2"/>
    <w:uiPriority w:val="99"/>
    <w:semiHidden/>
    <w:unhideWhenUsed/>
    <w:rsid w:val="00C03774"/>
  </w:style>
  <w:style w:type="paragraph" w:customStyle="1" w:styleId="ConsPlusNonformat">
    <w:name w:val="ConsPlusNonformat"/>
    <w:rsid w:val="00C03774"/>
    <w:pPr>
      <w:widowControl w:val="0"/>
      <w:autoSpaceDE w:val="0"/>
      <w:autoSpaceDN w:val="0"/>
    </w:pPr>
    <w:rPr>
      <w:rFonts w:ascii="Courier New" w:hAnsi="Courier New" w:cs="Courier New"/>
    </w:rPr>
  </w:style>
  <w:style w:type="paragraph" w:customStyle="1" w:styleId="ConsPlusCell">
    <w:name w:val="ConsPlusCell"/>
    <w:rsid w:val="00C03774"/>
    <w:pPr>
      <w:widowControl w:val="0"/>
      <w:autoSpaceDE w:val="0"/>
      <w:autoSpaceDN w:val="0"/>
    </w:pPr>
    <w:rPr>
      <w:rFonts w:ascii="Courier New" w:hAnsi="Courier New" w:cs="Courier New"/>
    </w:rPr>
  </w:style>
  <w:style w:type="paragraph" w:customStyle="1" w:styleId="ConsPlusDocList">
    <w:name w:val="ConsPlusDocList"/>
    <w:rsid w:val="00C03774"/>
    <w:pPr>
      <w:widowControl w:val="0"/>
      <w:autoSpaceDE w:val="0"/>
      <w:autoSpaceDN w:val="0"/>
    </w:pPr>
    <w:rPr>
      <w:rFonts w:ascii="Courier New" w:hAnsi="Courier New" w:cs="Courier New"/>
    </w:rPr>
  </w:style>
  <w:style w:type="paragraph" w:customStyle="1" w:styleId="ConsPlusTitlePage">
    <w:name w:val="ConsPlusTitlePage"/>
    <w:rsid w:val="00C03774"/>
    <w:pPr>
      <w:widowControl w:val="0"/>
      <w:autoSpaceDE w:val="0"/>
      <w:autoSpaceDN w:val="0"/>
    </w:pPr>
    <w:rPr>
      <w:rFonts w:ascii="Tahoma" w:hAnsi="Tahoma" w:cs="Tahoma"/>
    </w:rPr>
  </w:style>
  <w:style w:type="paragraph" w:customStyle="1" w:styleId="ConsPlusJurTerm">
    <w:name w:val="ConsPlusJurTerm"/>
    <w:rsid w:val="00C03774"/>
    <w:pPr>
      <w:widowControl w:val="0"/>
      <w:autoSpaceDE w:val="0"/>
      <w:autoSpaceDN w:val="0"/>
    </w:pPr>
    <w:rPr>
      <w:rFonts w:ascii="Tahoma" w:hAnsi="Tahoma" w:cs="Tahoma"/>
      <w:sz w:val="26"/>
    </w:rPr>
  </w:style>
  <w:style w:type="paragraph" w:customStyle="1" w:styleId="ConsPlusTextList">
    <w:name w:val="ConsPlusTextList"/>
    <w:rsid w:val="00C03774"/>
    <w:pPr>
      <w:widowControl w:val="0"/>
      <w:autoSpaceDE w:val="0"/>
      <w:autoSpaceDN w:val="0"/>
    </w:pPr>
    <w:rPr>
      <w:rFonts w:ascii="Arial" w:hAnsi="Arial" w:cs="Arial"/>
    </w:rPr>
  </w:style>
  <w:style w:type="paragraph" w:styleId="af7">
    <w:name w:val="header"/>
    <w:basedOn w:val="a"/>
    <w:link w:val="af8"/>
    <w:rsid w:val="00A350A0"/>
    <w:pPr>
      <w:tabs>
        <w:tab w:val="center" w:pos="4677"/>
        <w:tab w:val="right" w:pos="9355"/>
      </w:tabs>
    </w:pPr>
  </w:style>
  <w:style w:type="character" w:customStyle="1" w:styleId="af8">
    <w:name w:val="Верхний колонтитул Знак"/>
    <w:link w:val="af7"/>
    <w:rsid w:val="00A350A0"/>
    <w:rPr>
      <w:sz w:val="26"/>
    </w:rPr>
  </w:style>
  <w:style w:type="paragraph" w:styleId="af9">
    <w:name w:val="footer"/>
    <w:basedOn w:val="a"/>
    <w:link w:val="afa"/>
    <w:rsid w:val="00A350A0"/>
    <w:pPr>
      <w:tabs>
        <w:tab w:val="center" w:pos="4677"/>
        <w:tab w:val="right" w:pos="9355"/>
      </w:tabs>
    </w:pPr>
  </w:style>
  <w:style w:type="character" w:customStyle="1" w:styleId="afa">
    <w:name w:val="Нижний колонтитул Знак"/>
    <w:link w:val="af9"/>
    <w:rsid w:val="00A350A0"/>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2B7"/>
    <w:rPr>
      <w:sz w:val="26"/>
    </w:rPr>
  </w:style>
  <w:style w:type="paragraph" w:styleId="1">
    <w:name w:val="heading 1"/>
    <w:basedOn w:val="a"/>
    <w:next w:val="a"/>
    <w:qFormat/>
    <w:pPr>
      <w:keepNext/>
      <w:outlineLvl w:val="0"/>
    </w:pPr>
    <w:rPr>
      <w:b/>
    </w:rPr>
  </w:style>
  <w:style w:type="paragraph" w:styleId="2">
    <w:name w:val="heading 2"/>
    <w:basedOn w:val="a"/>
    <w:next w:val="a"/>
    <w:link w:val="20"/>
    <w:semiHidden/>
    <w:unhideWhenUsed/>
    <w:qFormat/>
    <w:rsid w:val="000367EC"/>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framePr w:w="4471" w:h="3481" w:hSpace="851" w:wrap="notBeside" w:vAnchor="page" w:hAnchor="page" w:x="1694" w:y="1009" w:anchorLock="1"/>
      <w:jc w:val="center"/>
    </w:pPr>
    <w:rPr>
      <w:b/>
      <w:sz w:val="20"/>
    </w:rPr>
  </w:style>
  <w:style w:type="paragraph" w:styleId="a4">
    <w:name w:val="Body Text Indent"/>
    <w:basedOn w:val="a"/>
    <w:pPr>
      <w:ind w:firstLine="708"/>
      <w:jc w:val="both"/>
    </w:pPr>
    <w:rPr>
      <w:bCs/>
    </w:rPr>
  </w:style>
  <w:style w:type="table" w:styleId="a5">
    <w:name w:val="Table Grid"/>
    <w:basedOn w:val="a1"/>
    <w:rsid w:val="00C91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4D4388"/>
    <w:rPr>
      <w:i/>
      <w:iCs/>
    </w:rPr>
  </w:style>
  <w:style w:type="paragraph" w:styleId="a7">
    <w:name w:val="Balloon Text"/>
    <w:basedOn w:val="a"/>
    <w:link w:val="a8"/>
    <w:uiPriority w:val="99"/>
    <w:rsid w:val="00B52883"/>
    <w:rPr>
      <w:rFonts w:ascii="Tahoma" w:hAnsi="Tahoma" w:cs="Tahoma"/>
      <w:sz w:val="16"/>
      <w:szCs w:val="16"/>
    </w:rPr>
  </w:style>
  <w:style w:type="character" w:customStyle="1" w:styleId="a8">
    <w:name w:val="Текст выноски Знак"/>
    <w:link w:val="a7"/>
    <w:uiPriority w:val="99"/>
    <w:rsid w:val="00B52883"/>
    <w:rPr>
      <w:rFonts w:ascii="Tahoma" w:hAnsi="Tahoma" w:cs="Tahoma"/>
      <w:sz w:val="16"/>
      <w:szCs w:val="16"/>
    </w:rPr>
  </w:style>
  <w:style w:type="paragraph" w:customStyle="1" w:styleId="3">
    <w:name w:val=" Знак Знак3"/>
    <w:basedOn w:val="a"/>
    <w:autoRedefine/>
    <w:rsid w:val="008D6AB5"/>
    <w:pPr>
      <w:spacing w:after="160" w:line="240" w:lineRule="exact"/>
    </w:pPr>
    <w:rPr>
      <w:sz w:val="28"/>
      <w:lang w:val="en-US" w:eastAsia="en-US"/>
    </w:rPr>
  </w:style>
  <w:style w:type="table" w:customStyle="1" w:styleId="10">
    <w:name w:val="Сетка таблицы1"/>
    <w:basedOn w:val="a1"/>
    <w:next w:val="a5"/>
    <w:uiPriority w:val="59"/>
    <w:rsid w:val="004C660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6A0C8E"/>
    <w:rPr>
      <w:color w:val="0000FF"/>
      <w:u w:val="single"/>
    </w:rPr>
  </w:style>
  <w:style w:type="paragraph" w:customStyle="1" w:styleId="ConsPlusNormal">
    <w:name w:val="ConsPlusNormal"/>
    <w:rsid w:val="003A5A07"/>
    <w:pPr>
      <w:widowControl w:val="0"/>
      <w:autoSpaceDE w:val="0"/>
      <w:autoSpaceDN w:val="0"/>
    </w:pPr>
    <w:rPr>
      <w:rFonts w:ascii="Calibri" w:hAnsi="Calibri" w:cs="Calibri"/>
      <w:sz w:val="22"/>
    </w:rPr>
  </w:style>
  <w:style w:type="numbering" w:customStyle="1" w:styleId="11">
    <w:name w:val="Нет списка1"/>
    <w:next w:val="a2"/>
    <w:uiPriority w:val="99"/>
    <w:semiHidden/>
    <w:unhideWhenUsed/>
    <w:rsid w:val="00864286"/>
  </w:style>
  <w:style w:type="character" w:customStyle="1" w:styleId="Absatz-Standardschriftart">
    <w:name w:val="Absatz-Standardschriftart"/>
    <w:rsid w:val="00864286"/>
  </w:style>
  <w:style w:type="character" w:customStyle="1" w:styleId="WW-Absatz-Standardschriftart">
    <w:name w:val="WW-Absatz-Standardschriftart"/>
    <w:rsid w:val="00864286"/>
  </w:style>
  <w:style w:type="character" w:customStyle="1" w:styleId="WW-Absatz-Standardschriftart1">
    <w:name w:val="WW-Absatz-Standardschriftart1"/>
    <w:rsid w:val="00864286"/>
  </w:style>
  <w:style w:type="character" w:customStyle="1" w:styleId="30">
    <w:name w:val="Основной шрифт абзаца3"/>
    <w:rsid w:val="00864286"/>
  </w:style>
  <w:style w:type="character" w:customStyle="1" w:styleId="WW-Absatz-Standardschriftart11">
    <w:name w:val="WW-Absatz-Standardschriftart11"/>
    <w:rsid w:val="00864286"/>
  </w:style>
  <w:style w:type="character" w:customStyle="1" w:styleId="21">
    <w:name w:val="Основной шрифт абзаца2"/>
    <w:rsid w:val="00864286"/>
  </w:style>
  <w:style w:type="character" w:customStyle="1" w:styleId="WW-Absatz-Standardschriftart111">
    <w:name w:val="WW-Absatz-Standardschriftart111"/>
    <w:rsid w:val="00864286"/>
  </w:style>
  <w:style w:type="character" w:customStyle="1" w:styleId="WW-Absatz-Standardschriftart1111">
    <w:name w:val="WW-Absatz-Standardschriftart1111"/>
    <w:rsid w:val="00864286"/>
  </w:style>
  <w:style w:type="character" w:customStyle="1" w:styleId="WW-Absatz-Standardschriftart11111">
    <w:name w:val="WW-Absatz-Standardschriftart11111"/>
    <w:rsid w:val="00864286"/>
  </w:style>
  <w:style w:type="character" w:customStyle="1" w:styleId="WW-Absatz-Standardschriftart111111">
    <w:name w:val="WW-Absatz-Standardschriftart111111"/>
    <w:rsid w:val="00864286"/>
  </w:style>
  <w:style w:type="character" w:customStyle="1" w:styleId="WW-Absatz-Standardschriftart1111111">
    <w:name w:val="WW-Absatz-Standardschriftart1111111"/>
    <w:rsid w:val="00864286"/>
  </w:style>
  <w:style w:type="character" w:customStyle="1" w:styleId="WW-Absatz-Standardschriftart11111111">
    <w:name w:val="WW-Absatz-Standardschriftart11111111"/>
    <w:rsid w:val="00864286"/>
  </w:style>
  <w:style w:type="character" w:customStyle="1" w:styleId="12">
    <w:name w:val="Основной шрифт абзаца1"/>
    <w:rsid w:val="00864286"/>
  </w:style>
  <w:style w:type="character" w:customStyle="1" w:styleId="aa">
    <w:name w:val="Символ сноски"/>
    <w:rsid w:val="00864286"/>
  </w:style>
  <w:style w:type="character" w:customStyle="1" w:styleId="ab">
    <w:name w:val="Символы концевой сноски"/>
    <w:rsid w:val="00864286"/>
  </w:style>
  <w:style w:type="paragraph" w:customStyle="1" w:styleId="ac">
    <w:name w:val="Заголовок"/>
    <w:basedOn w:val="a"/>
    <w:next w:val="ad"/>
    <w:rsid w:val="00864286"/>
    <w:pPr>
      <w:keepNext/>
      <w:suppressAutoHyphens/>
      <w:spacing w:before="240" w:after="120"/>
    </w:pPr>
    <w:rPr>
      <w:rFonts w:eastAsia="Lucida Sans Unicode" w:cs="Mangal"/>
      <w:sz w:val="28"/>
      <w:szCs w:val="28"/>
      <w:lang w:eastAsia="ar-SA"/>
    </w:rPr>
  </w:style>
  <w:style w:type="paragraph" w:styleId="ad">
    <w:name w:val="Body Text"/>
    <w:basedOn w:val="a"/>
    <w:link w:val="ae"/>
    <w:rsid w:val="00864286"/>
    <w:pPr>
      <w:suppressAutoHyphens/>
      <w:spacing w:after="120"/>
    </w:pPr>
    <w:rPr>
      <w:sz w:val="24"/>
      <w:szCs w:val="24"/>
      <w:lang w:eastAsia="ar-SA"/>
    </w:rPr>
  </w:style>
  <w:style w:type="character" w:customStyle="1" w:styleId="ae">
    <w:name w:val="Основной текст Знак"/>
    <w:link w:val="ad"/>
    <w:rsid w:val="00864286"/>
    <w:rPr>
      <w:sz w:val="24"/>
      <w:szCs w:val="24"/>
      <w:lang w:eastAsia="ar-SA"/>
    </w:rPr>
  </w:style>
  <w:style w:type="paragraph" w:styleId="af">
    <w:name w:val="List"/>
    <w:basedOn w:val="ad"/>
    <w:rsid w:val="00864286"/>
    <w:rPr>
      <w:rFonts w:cs="Mangal"/>
    </w:rPr>
  </w:style>
  <w:style w:type="paragraph" w:customStyle="1" w:styleId="31">
    <w:name w:val="Название3"/>
    <w:basedOn w:val="a"/>
    <w:rsid w:val="00864286"/>
    <w:pPr>
      <w:suppressLineNumbers/>
      <w:suppressAutoHyphens/>
      <w:spacing w:before="120" w:after="120"/>
    </w:pPr>
    <w:rPr>
      <w:rFonts w:ascii="Arial" w:hAnsi="Arial" w:cs="Mangal"/>
      <w:i/>
      <w:iCs/>
      <w:sz w:val="20"/>
      <w:szCs w:val="24"/>
      <w:lang w:eastAsia="ar-SA"/>
    </w:rPr>
  </w:style>
  <w:style w:type="paragraph" w:customStyle="1" w:styleId="32">
    <w:name w:val="Указатель3"/>
    <w:basedOn w:val="a"/>
    <w:rsid w:val="00864286"/>
    <w:pPr>
      <w:suppressLineNumbers/>
      <w:suppressAutoHyphens/>
    </w:pPr>
    <w:rPr>
      <w:rFonts w:ascii="Arial" w:hAnsi="Arial" w:cs="Mangal"/>
      <w:sz w:val="24"/>
      <w:szCs w:val="24"/>
      <w:lang w:eastAsia="ar-SA"/>
    </w:rPr>
  </w:style>
  <w:style w:type="paragraph" w:customStyle="1" w:styleId="22">
    <w:name w:val="Название2"/>
    <w:basedOn w:val="a"/>
    <w:rsid w:val="00864286"/>
    <w:pPr>
      <w:suppressLineNumbers/>
      <w:suppressAutoHyphens/>
      <w:spacing w:before="120" w:after="120"/>
    </w:pPr>
    <w:rPr>
      <w:rFonts w:ascii="Arial" w:hAnsi="Arial" w:cs="Mangal"/>
      <w:i/>
      <w:iCs/>
      <w:sz w:val="20"/>
      <w:szCs w:val="24"/>
      <w:lang w:eastAsia="ar-SA"/>
    </w:rPr>
  </w:style>
  <w:style w:type="paragraph" w:customStyle="1" w:styleId="23">
    <w:name w:val="Указатель2"/>
    <w:basedOn w:val="a"/>
    <w:rsid w:val="00864286"/>
    <w:pPr>
      <w:suppressLineNumbers/>
      <w:suppressAutoHyphens/>
    </w:pPr>
    <w:rPr>
      <w:rFonts w:ascii="Arial" w:hAnsi="Arial" w:cs="Mangal"/>
      <w:sz w:val="24"/>
      <w:szCs w:val="24"/>
      <w:lang w:eastAsia="ar-SA"/>
    </w:rPr>
  </w:style>
  <w:style w:type="paragraph" w:customStyle="1" w:styleId="13">
    <w:name w:val="Название1"/>
    <w:basedOn w:val="a"/>
    <w:rsid w:val="00864286"/>
    <w:pPr>
      <w:suppressLineNumbers/>
      <w:suppressAutoHyphens/>
      <w:spacing w:before="120" w:after="120"/>
    </w:pPr>
    <w:rPr>
      <w:rFonts w:cs="Mangal"/>
      <w:i/>
      <w:iCs/>
      <w:sz w:val="20"/>
      <w:szCs w:val="24"/>
      <w:lang w:eastAsia="ar-SA"/>
    </w:rPr>
  </w:style>
  <w:style w:type="paragraph" w:customStyle="1" w:styleId="14">
    <w:name w:val="Указатель1"/>
    <w:basedOn w:val="a"/>
    <w:rsid w:val="00864286"/>
    <w:pPr>
      <w:suppressLineNumbers/>
      <w:suppressAutoHyphens/>
    </w:pPr>
    <w:rPr>
      <w:rFonts w:cs="Mangal"/>
      <w:sz w:val="24"/>
      <w:szCs w:val="24"/>
      <w:lang w:eastAsia="ar-SA"/>
    </w:rPr>
  </w:style>
  <w:style w:type="paragraph" w:styleId="af0">
    <w:name w:val="Title"/>
    <w:basedOn w:val="ac"/>
    <w:next w:val="af1"/>
    <w:link w:val="af2"/>
    <w:qFormat/>
    <w:rsid w:val="00864286"/>
  </w:style>
  <w:style w:type="character" w:customStyle="1" w:styleId="af2">
    <w:name w:val="Название Знак"/>
    <w:link w:val="af0"/>
    <w:rsid w:val="00864286"/>
    <w:rPr>
      <w:rFonts w:eastAsia="Lucida Sans Unicode" w:cs="Mangal"/>
      <w:sz w:val="28"/>
      <w:szCs w:val="28"/>
      <w:lang w:eastAsia="ar-SA"/>
    </w:rPr>
  </w:style>
  <w:style w:type="paragraph" w:styleId="af1">
    <w:name w:val="Subtitle"/>
    <w:basedOn w:val="a"/>
    <w:next w:val="ad"/>
    <w:link w:val="af3"/>
    <w:qFormat/>
    <w:rsid w:val="00864286"/>
    <w:pPr>
      <w:suppressAutoHyphens/>
      <w:spacing w:after="60"/>
      <w:jc w:val="center"/>
    </w:pPr>
    <w:rPr>
      <w:rFonts w:ascii="Arial" w:hAnsi="Arial" w:cs="Arial"/>
      <w:sz w:val="24"/>
      <w:szCs w:val="24"/>
      <w:lang w:eastAsia="ar-SA"/>
    </w:rPr>
  </w:style>
  <w:style w:type="character" w:customStyle="1" w:styleId="af3">
    <w:name w:val="Подзаголовок Знак"/>
    <w:link w:val="af1"/>
    <w:rsid w:val="00864286"/>
    <w:rPr>
      <w:rFonts w:ascii="Arial" w:hAnsi="Arial" w:cs="Arial"/>
      <w:sz w:val="24"/>
      <w:szCs w:val="24"/>
      <w:lang w:eastAsia="ar-SA"/>
    </w:rPr>
  </w:style>
  <w:style w:type="paragraph" w:customStyle="1" w:styleId="af4">
    <w:name w:val=" Знак"/>
    <w:basedOn w:val="a"/>
    <w:rsid w:val="00864286"/>
    <w:pPr>
      <w:suppressAutoHyphens/>
      <w:spacing w:after="160" w:line="240" w:lineRule="exact"/>
    </w:pPr>
    <w:rPr>
      <w:rFonts w:ascii="Verdana" w:hAnsi="Verdana" w:cs="Verdana"/>
      <w:sz w:val="20"/>
      <w:lang w:val="en-US" w:eastAsia="ar-SA"/>
    </w:rPr>
  </w:style>
  <w:style w:type="paragraph" w:customStyle="1" w:styleId="15">
    <w:name w:val="Название объекта1"/>
    <w:basedOn w:val="a"/>
    <w:rsid w:val="00864286"/>
    <w:pPr>
      <w:suppressAutoHyphens/>
      <w:jc w:val="center"/>
    </w:pPr>
    <w:rPr>
      <w:sz w:val="36"/>
      <w:lang w:eastAsia="ar-SA"/>
    </w:rPr>
  </w:style>
  <w:style w:type="paragraph" w:customStyle="1" w:styleId="af5">
    <w:name w:val="Содержимое таблицы"/>
    <w:basedOn w:val="a"/>
    <w:rsid w:val="00864286"/>
    <w:pPr>
      <w:suppressLineNumbers/>
      <w:suppressAutoHyphens/>
    </w:pPr>
    <w:rPr>
      <w:sz w:val="24"/>
      <w:szCs w:val="24"/>
      <w:lang w:eastAsia="ar-SA"/>
    </w:rPr>
  </w:style>
  <w:style w:type="paragraph" w:customStyle="1" w:styleId="af6">
    <w:name w:val="Заголовок таблицы"/>
    <w:basedOn w:val="af5"/>
    <w:rsid w:val="00864286"/>
    <w:pPr>
      <w:jc w:val="center"/>
    </w:pPr>
    <w:rPr>
      <w:b/>
      <w:bCs/>
    </w:rPr>
  </w:style>
  <w:style w:type="paragraph" w:customStyle="1" w:styleId="4">
    <w:name w:val="Основной текст4"/>
    <w:basedOn w:val="a"/>
    <w:rsid w:val="00864286"/>
    <w:pPr>
      <w:suppressAutoHyphens/>
    </w:pPr>
    <w:rPr>
      <w:sz w:val="24"/>
      <w:szCs w:val="24"/>
      <w:lang w:eastAsia="ar-SA"/>
    </w:rPr>
  </w:style>
  <w:style w:type="paragraph" w:styleId="33">
    <w:name w:val="Body Text 3"/>
    <w:basedOn w:val="a"/>
    <w:link w:val="34"/>
    <w:rsid w:val="00C932B7"/>
    <w:pPr>
      <w:spacing w:after="120"/>
    </w:pPr>
    <w:rPr>
      <w:sz w:val="16"/>
      <w:szCs w:val="16"/>
    </w:rPr>
  </w:style>
  <w:style w:type="character" w:customStyle="1" w:styleId="34">
    <w:name w:val="Основной текст 3 Знак"/>
    <w:link w:val="33"/>
    <w:rsid w:val="00C932B7"/>
    <w:rPr>
      <w:sz w:val="16"/>
      <w:szCs w:val="16"/>
    </w:rPr>
  </w:style>
  <w:style w:type="character" w:customStyle="1" w:styleId="20">
    <w:name w:val="Заголовок 2 Знак"/>
    <w:link w:val="2"/>
    <w:semiHidden/>
    <w:rsid w:val="000367EC"/>
    <w:rPr>
      <w:rFonts w:ascii="Cambria" w:eastAsia="Times New Roman" w:hAnsi="Cambria" w:cs="Times New Roman"/>
      <w:b/>
      <w:bCs/>
      <w:i/>
      <w:iCs/>
      <w:sz w:val="28"/>
      <w:szCs w:val="28"/>
    </w:rPr>
  </w:style>
  <w:style w:type="paragraph" w:customStyle="1" w:styleId="ConsPlusTitle">
    <w:name w:val="ConsPlusTitle"/>
    <w:rsid w:val="00E04BFF"/>
    <w:pPr>
      <w:widowControl w:val="0"/>
      <w:autoSpaceDE w:val="0"/>
      <w:autoSpaceDN w:val="0"/>
    </w:pPr>
    <w:rPr>
      <w:rFonts w:ascii="Calibri" w:hAnsi="Calibri" w:cs="Calibri"/>
      <w:b/>
      <w:sz w:val="22"/>
    </w:rPr>
  </w:style>
  <w:style w:type="numbering" w:customStyle="1" w:styleId="24">
    <w:name w:val="Нет списка2"/>
    <w:next w:val="a2"/>
    <w:uiPriority w:val="99"/>
    <w:semiHidden/>
    <w:unhideWhenUsed/>
    <w:rsid w:val="00A352C1"/>
  </w:style>
  <w:style w:type="numbering" w:customStyle="1" w:styleId="35">
    <w:name w:val="Нет списка3"/>
    <w:next w:val="a2"/>
    <w:uiPriority w:val="99"/>
    <w:semiHidden/>
    <w:unhideWhenUsed/>
    <w:rsid w:val="00C03774"/>
  </w:style>
  <w:style w:type="paragraph" w:customStyle="1" w:styleId="ConsPlusNonformat">
    <w:name w:val="ConsPlusNonformat"/>
    <w:rsid w:val="00C03774"/>
    <w:pPr>
      <w:widowControl w:val="0"/>
      <w:autoSpaceDE w:val="0"/>
      <w:autoSpaceDN w:val="0"/>
    </w:pPr>
    <w:rPr>
      <w:rFonts w:ascii="Courier New" w:hAnsi="Courier New" w:cs="Courier New"/>
    </w:rPr>
  </w:style>
  <w:style w:type="paragraph" w:customStyle="1" w:styleId="ConsPlusCell">
    <w:name w:val="ConsPlusCell"/>
    <w:rsid w:val="00C03774"/>
    <w:pPr>
      <w:widowControl w:val="0"/>
      <w:autoSpaceDE w:val="0"/>
      <w:autoSpaceDN w:val="0"/>
    </w:pPr>
    <w:rPr>
      <w:rFonts w:ascii="Courier New" w:hAnsi="Courier New" w:cs="Courier New"/>
    </w:rPr>
  </w:style>
  <w:style w:type="paragraph" w:customStyle="1" w:styleId="ConsPlusDocList">
    <w:name w:val="ConsPlusDocList"/>
    <w:rsid w:val="00C03774"/>
    <w:pPr>
      <w:widowControl w:val="0"/>
      <w:autoSpaceDE w:val="0"/>
      <w:autoSpaceDN w:val="0"/>
    </w:pPr>
    <w:rPr>
      <w:rFonts w:ascii="Courier New" w:hAnsi="Courier New" w:cs="Courier New"/>
    </w:rPr>
  </w:style>
  <w:style w:type="paragraph" w:customStyle="1" w:styleId="ConsPlusTitlePage">
    <w:name w:val="ConsPlusTitlePage"/>
    <w:rsid w:val="00C03774"/>
    <w:pPr>
      <w:widowControl w:val="0"/>
      <w:autoSpaceDE w:val="0"/>
      <w:autoSpaceDN w:val="0"/>
    </w:pPr>
    <w:rPr>
      <w:rFonts w:ascii="Tahoma" w:hAnsi="Tahoma" w:cs="Tahoma"/>
    </w:rPr>
  </w:style>
  <w:style w:type="paragraph" w:customStyle="1" w:styleId="ConsPlusJurTerm">
    <w:name w:val="ConsPlusJurTerm"/>
    <w:rsid w:val="00C03774"/>
    <w:pPr>
      <w:widowControl w:val="0"/>
      <w:autoSpaceDE w:val="0"/>
      <w:autoSpaceDN w:val="0"/>
    </w:pPr>
    <w:rPr>
      <w:rFonts w:ascii="Tahoma" w:hAnsi="Tahoma" w:cs="Tahoma"/>
      <w:sz w:val="26"/>
    </w:rPr>
  </w:style>
  <w:style w:type="paragraph" w:customStyle="1" w:styleId="ConsPlusTextList">
    <w:name w:val="ConsPlusTextList"/>
    <w:rsid w:val="00C03774"/>
    <w:pPr>
      <w:widowControl w:val="0"/>
      <w:autoSpaceDE w:val="0"/>
      <w:autoSpaceDN w:val="0"/>
    </w:pPr>
    <w:rPr>
      <w:rFonts w:ascii="Arial" w:hAnsi="Arial" w:cs="Arial"/>
    </w:rPr>
  </w:style>
  <w:style w:type="paragraph" w:styleId="af7">
    <w:name w:val="header"/>
    <w:basedOn w:val="a"/>
    <w:link w:val="af8"/>
    <w:rsid w:val="00A350A0"/>
    <w:pPr>
      <w:tabs>
        <w:tab w:val="center" w:pos="4677"/>
        <w:tab w:val="right" w:pos="9355"/>
      </w:tabs>
    </w:pPr>
  </w:style>
  <w:style w:type="character" w:customStyle="1" w:styleId="af8">
    <w:name w:val="Верхний колонтитул Знак"/>
    <w:link w:val="af7"/>
    <w:rsid w:val="00A350A0"/>
    <w:rPr>
      <w:sz w:val="26"/>
    </w:rPr>
  </w:style>
  <w:style w:type="paragraph" w:styleId="af9">
    <w:name w:val="footer"/>
    <w:basedOn w:val="a"/>
    <w:link w:val="afa"/>
    <w:rsid w:val="00A350A0"/>
    <w:pPr>
      <w:tabs>
        <w:tab w:val="center" w:pos="4677"/>
        <w:tab w:val="right" w:pos="9355"/>
      </w:tabs>
    </w:pPr>
  </w:style>
  <w:style w:type="character" w:customStyle="1" w:styleId="afa">
    <w:name w:val="Нижний колонтитул Знак"/>
    <w:link w:val="af9"/>
    <w:rsid w:val="00A350A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26561">
      <w:bodyDiv w:val="1"/>
      <w:marLeft w:val="0"/>
      <w:marRight w:val="0"/>
      <w:marTop w:val="0"/>
      <w:marBottom w:val="0"/>
      <w:divBdr>
        <w:top w:val="none" w:sz="0" w:space="0" w:color="auto"/>
        <w:left w:val="none" w:sz="0" w:space="0" w:color="auto"/>
        <w:bottom w:val="none" w:sz="0" w:space="0" w:color="auto"/>
        <w:right w:val="none" w:sz="0" w:space="0" w:color="auto"/>
      </w:divBdr>
      <w:divsChild>
        <w:div w:id="314341672">
          <w:marLeft w:val="0"/>
          <w:marRight w:val="0"/>
          <w:marTop w:val="0"/>
          <w:marBottom w:val="0"/>
          <w:divBdr>
            <w:top w:val="none" w:sz="0" w:space="0" w:color="auto"/>
            <w:left w:val="none" w:sz="0" w:space="0" w:color="auto"/>
            <w:bottom w:val="none" w:sz="0" w:space="0" w:color="auto"/>
            <w:right w:val="none" w:sz="0" w:space="0" w:color="auto"/>
          </w:divBdr>
        </w:div>
        <w:div w:id="355927341">
          <w:marLeft w:val="0"/>
          <w:marRight w:val="0"/>
          <w:marTop w:val="0"/>
          <w:marBottom w:val="0"/>
          <w:divBdr>
            <w:top w:val="none" w:sz="0" w:space="0" w:color="auto"/>
            <w:left w:val="none" w:sz="0" w:space="0" w:color="auto"/>
            <w:bottom w:val="none" w:sz="0" w:space="0" w:color="auto"/>
            <w:right w:val="none" w:sz="0" w:space="0" w:color="auto"/>
          </w:divBdr>
          <w:divsChild>
            <w:div w:id="1853955755">
              <w:marLeft w:val="0"/>
              <w:marRight w:val="0"/>
              <w:marTop w:val="0"/>
              <w:marBottom w:val="0"/>
              <w:divBdr>
                <w:top w:val="none" w:sz="0" w:space="0" w:color="auto"/>
                <w:left w:val="none" w:sz="0" w:space="0" w:color="auto"/>
                <w:bottom w:val="none" w:sz="0" w:space="0" w:color="auto"/>
                <w:right w:val="none" w:sz="0" w:space="0" w:color="auto"/>
              </w:divBdr>
              <w:divsChild>
                <w:div w:id="704839977">
                  <w:marLeft w:val="0"/>
                  <w:marRight w:val="0"/>
                  <w:marTop w:val="0"/>
                  <w:marBottom w:val="0"/>
                  <w:divBdr>
                    <w:top w:val="none" w:sz="0" w:space="0" w:color="auto"/>
                    <w:left w:val="none" w:sz="0" w:space="0" w:color="auto"/>
                    <w:bottom w:val="none" w:sz="0" w:space="0" w:color="auto"/>
                    <w:right w:val="none" w:sz="0" w:space="0" w:color="auto"/>
                  </w:divBdr>
                  <w:divsChild>
                    <w:div w:id="444159086">
                      <w:marLeft w:val="0"/>
                      <w:marRight w:val="0"/>
                      <w:marTop w:val="0"/>
                      <w:marBottom w:val="0"/>
                      <w:divBdr>
                        <w:top w:val="none" w:sz="0" w:space="0" w:color="auto"/>
                        <w:left w:val="none" w:sz="0" w:space="0" w:color="auto"/>
                        <w:bottom w:val="none" w:sz="0" w:space="0" w:color="auto"/>
                        <w:right w:val="none" w:sz="0" w:space="0" w:color="auto"/>
                      </w:divBdr>
                      <w:divsChild>
                        <w:div w:id="164052173">
                          <w:marLeft w:val="0"/>
                          <w:marRight w:val="0"/>
                          <w:marTop w:val="0"/>
                          <w:marBottom w:val="0"/>
                          <w:divBdr>
                            <w:top w:val="none" w:sz="0" w:space="0" w:color="auto"/>
                            <w:left w:val="none" w:sz="0" w:space="0" w:color="auto"/>
                            <w:bottom w:val="none" w:sz="0" w:space="0" w:color="auto"/>
                            <w:right w:val="none" w:sz="0" w:space="0" w:color="auto"/>
                          </w:divBdr>
                        </w:div>
                        <w:div w:id="901402913">
                          <w:marLeft w:val="0"/>
                          <w:marRight w:val="0"/>
                          <w:marTop w:val="0"/>
                          <w:marBottom w:val="0"/>
                          <w:divBdr>
                            <w:top w:val="none" w:sz="0" w:space="0" w:color="auto"/>
                            <w:left w:val="none" w:sz="0" w:space="0" w:color="auto"/>
                            <w:bottom w:val="none" w:sz="0" w:space="0" w:color="auto"/>
                            <w:right w:val="none" w:sz="0" w:space="0" w:color="auto"/>
                          </w:divBdr>
                        </w:div>
                        <w:div w:id="21142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3347">
                  <w:marLeft w:val="0"/>
                  <w:marRight w:val="0"/>
                  <w:marTop w:val="0"/>
                  <w:marBottom w:val="0"/>
                  <w:divBdr>
                    <w:top w:val="none" w:sz="0" w:space="0" w:color="auto"/>
                    <w:left w:val="none" w:sz="0" w:space="0" w:color="auto"/>
                    <w:bottom w:val="none" w:sz="0" w:space="0" w:color="auto"/>
                    <w:right w:val="none" w:sz="0" w:space="0" w:color="auto"/>
                  </w:divBdr>
                  <w:divsChild>
                    <w:div w:id="851183187">
                      <w:marLeft w:val="0"/>
                      <w:marRight w:val="0"/>
                      <w:marTop w:val="0"/>
                      <w:marBottom w:val="0"/>
                      <w:divBdr>
                        <w:top w:val="none" w:sz="0" w:space="0" w:color="auto"/>
                        <w:left w:val="none" w:sz="0" w:space="0" w:color="auto"/>
                        <w:bottom w:val="none" w:sz="0" w:space="0" w:color="auto"/>
                        <w:right w:val="none" w:sz="0" w:space="0" w:color="auto"/>
                      </w:divBdr>
                      <w:divsChild>
                        <w:div w:id="1314409192">
                          <w:marLeft w:val="0"/>
                          <w:marRight w:val="0"/>
                          <w:marTop w:val="0"/>
                          <w:marBottom w:val="0"/>
                          <w:divBdr>
                            <w:top w:val="none" w:sz="0" w:space="0" w:color="auto"/>
                            <w:left w:val="none" w:sz="0" w:space="0" w:color="auto"/>
                            <w:bottom w:val="none" w:sz="0" w:space="0" w:color="auto"/>
                            <w:right w:val="none" w:sz="0" w:space="0" w:color="auto"/>
                          </w:divBdr>
                          <w:divsChild>
                            <w:div w:id="982582574">
                              <w:marLeft w:val="0"/>
                              <w:marRight w:val="0"/>
                              <w:marTop w:val="0"/>
                              <w:marBottom w:val="0"/>
                              <w:divBdr>
                                <w:top w:val="none" w:sz="0" w:space="0" w:color="auto"/>
                                <w:left w:val="none" w:sz="0" w:space="0" w:color="auto"/>
                                <w:bottom w:val="none" w:sz="0" w:space="0" w:color="auto"/>
                                <w:right w:val="none" w:sz="0" w:space="0" w:color="auto"/>
                              </w:divBdr>
                              <w:divsChild>
                                <w:div w:id="600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7865">
                          <w:marLeft w:val="255"/>
                          <w:marRight w:val="0"/>
                          <w:marTop w:val="0"/>
                          <w:marBottom w:val="0"/>
                          <w:divBdr>
                            <w:top w:val="none" w:sz="0" w:space="0" w:color="auto"/>
                            <w:left w:val="none" w:sz="0" w:space="0" w:color="auto"/>
                            <w:bottom w:val="none" w:sz="0" w:space="0" w:color="auto"/>
                            <w:right w:val="none" w:sz="0" w:space="0" w:color="auto"/>
                          </w:divBdr>
                          <w:divsChild>
                            <w:div w:id="27878616">
                              <w:marLeft w:val="0"/>
                              <w:marRight w:val="0"/>
                              <w:marTop w:val="255"/>
                              <w:marBottom w:val="255"/>
                              <w:divBdr>
                                <w:top w:val="none" w:sz="0" w:space="0" w:color="auto"/>
                                <w:left w:val="none" w:sz="0" w:space="0" w:color="auto"/>
                                <w:bottom w:val="none" w:sz="0" w:space="0" w:color="auto"/>
                                <w:right w:val="none" w:sz="0" w:space="0" w:color="auto"/>
                              </w:divBdr>
                              <w:divsChild>
                                <w:div w:id="417481572">
                                  <w:marLeft w:val="0"/>
                                  <w:marRight w:val="0"/>
                                  <w:marTop w:val="0"/>
                                  <w:marBottom w:val="0"/>
                                  <w:divBdr>
                                    <w:top w:val="none" w:sz="0" w:space="0" w:color="auto"/>
                                    <w:left w:val="none" w:sz="0" w:space="0" w:color="auto"/>
                                    <w:bottom w:val="none" w:sz="0" w:space="0" w:color="auto"/>
                                    <w:right w:val="none" w:sz="0" w:space="0" w:color="auto"/>
                                  </w:divBdr>
                                  <w:divsChild>
                                    <w:div w:id="1663729633">
                                      <w:marLeft w:val="0"/>
                                      <w:marRight w:val="0"/>
                                      <w:marTop w:val="0"/>
                                      <w:marBottom w:val="0"/>
                                      <w:divBdr>
                                        <w:top w:val="none" w:sz="0" w:space="0" w:color="auto"/>
                                        <w:left w:val="none" w:sz="0" w:space="0" w:color="auto"/>
                                        <w:bottom w:val="none" w:sz="0" w:space="0" w:color="auto"/>
                                        <w:right w:val="none" w:sz="0" w:space="0" w:color="auto"/>
                                      </w:divBdr>
                                    </w:div>
                                  </w:divsChild>
                                </w:div>
                                <w:div w:id="1061976946">
                                  <w:marLeft w:val="0"/>
                                  <w:marRight w:val="0"/>
                                  <w:marTop w:val="0"/>
                                  <w:marBottom w:val="0"/>
                                  <w:divBdr>
                                    <w:top w:val="none" w:sz="0" w:space="0" w:color="auto"/>
                                    <w:left w:val="none" w:sz="0" w:space="0" w:color="auto"/>
                                    <w:bottom w:val="none" w:sz="0" w:space="0" w:color="auto"/>
                                    <w:right w:val="none" w:sz="0" w:space="0" w:color="auto"/>
                                  </w:divBdr>
                                  <w:divsChild>
                                    <w:div w:id="1830516693">
                                      <w:marLeft w:val="0"/>
                                      <w:marRight w:val="0"/>
                                      <w:marTop w:val="0"/>
                                      <w:marBottom w:val="0"/>
                                      <w:divBdr>
                                        <w:top w:val="none" w:sz="0" w:space="0" w:color="auto"/>
                                        <w:left w:val="none" w:sz="0" w:space="0" w:color="auto"/>
                                        <w:bottom w:val="none" w:sz="0" w:space="0" w:color="auto"/>
                                        <w:right w:val="none" w:sz="0" w:space="0" w:color="auto"/>
                                      </w:divBdr>
                                    </w:div>
                                  </w:divsChild>
                                </w:div>
                                <w:div w:id="1448230122">
                                  <w:marLeft w:val="0"/>
                                  <w:marRight w:val="0"/>
                                  <w:marTop w:val="0"/>
                                  <w:marBottom w:val="0"/>
                                  <w:divBdr>
                                    <w:top w:val="none" w:sz="0" w:space="0" w:color="auto"/>
                                    <w:left w:val="none" w:sz="0" w:space="0" w:color="auto"/>
                                    <w:bottom w:val="none" w:sz="0" w:space="0" w:color="auto"/>
                                    <w:right w:val="none" w:sz="0" w:space="0" w:color="auto"/>
                                  </w:divBdr>
                                  <w:divsChild>
                                    <w:div w:id="1578906466">
                                      <w:marLeft w:val="0"/>
                                      <w:marRight w:val="0"/>
                                      <w:marTop w:val="0"/>
                                      <w:marBottom w:val="0"/>
                                      <w:divBdr>
                                        <w:top w:val="none" w:sz="0" w:space="0" w:color="auto"/>
                                        <w:left w:val="none" w:sz="0" w:space="0" w:color="auto"/>
                                        <w:bottom w:val="none" w:sz="0" w:space="0" w:color="auto"/>
                                        <w:right w:val="none" w:sz="0" w:space="0" w:color="auto"/>
                                      </w:divBdr>
                                    </w:div>
                                  </w:divsChild>
                                </w:div>
                                <w:div w:id="1577979928">
                                  <w:marLeft w:val="0"/>
                                  <w:marRight w:val="0"/>
                                  <w:marTop w:val="0"/>
                                  <w:marBottom w:val="0"/>
                                  <w:divBdr>
                                    <w:top w:val="none" w:sz="0" w:space="0" w:color="auto"/>
                                    <w:left w:val="none" w:sz="0" w:space="0" w:color="auto"/>
                                    <w:bottom w:val="none" w:sz="0" w:space="0" w:color="auto"/>
                                    <w:right w:val="none" w:sz="0" w:space="0" w:color="auto"/>
                                  </w:divBdr>
                                  <w:divsChild>
                                    <w:div w:id="18156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3838">
                      <w:marLeft w:val="0"/>
                      <w:marRight w:val="0"/>
                      <w:marTop w:val="0"/>
                      <w:marBottom w:val="0"/>
                      <w:divBdr>
                        <w:top w:val="none" w:sz="0" w:space="0" w:color="auto"/>
                        <w:left w:val="none" w:sz="0" w:space="0" w:color="auto"/>
                        <w:bottom w:val="none" w:sz="0" w:space="0" w:color="auto"/>
                        <w:right w:val="none" w:sz="0" w:space="0" w:color="auto"/>
                      </w:divBdr>
                    </w:div>
                    <w:div w:id="20444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728">
      <w:bodyDiv w:val="1"/>
      <w:marLeft w:val="0"/>
      <w:marRight w:val="0"/>
      <w:marTop w:val="0"/>
      <w:marBottom w:val="0"/>
      <w:divBdr>
        <w:top w:val="none" w:sz="0" w:space="0" w:color="auto"/>
        <w:left w:val="none" w:sz="0" w:space="0" w:color="auto"/>
        <w:bottom w:val="none" w:sz="0" w:space="0" w:color="auto"/>
        <w:right w:val="none" w:sz="0" w:space="0" w:color="auto"/>
      </w:divBdr>
    </w:div>
    <w:div w:id="1665892309">
      <w:bodyDiv w:val="1"/>
      <w:marLeft w:val="0"/>
      <w:marRight w:val="0"/>
      <w:marTop w:val="0"/>
      <w:marBottom w:val="0"/>
      <w:divBdr>
        <w:top w:val="none" w:sz="0" w:space="0" w:color="auto"/>
        <w:left w:val="none" w:sz="0" w:space="0" w:color="auto"/>
        <w:bottom w:val="none" w:sz="0" w:space="0" w:color="auto"/>
        <w:right w:val="none" w:sz="0" w:space="0" w:color="auto"/>
      </w:divBdr>
    </w:div>
    <w:div w:id="1819762163">
      <w:bodyDiv w:val="1"/>
      <w:marLeft w:val="0"/>
      <w:marRight w:val="0"/>
      <w:marTop w:val="0"/>
      <w:marBottom w:val="0"/>
      <w:divBdr>
        <w:top w:val="none" w:sz="0" w:space="0" w:color="auto"/>
        <w:left w:val="none" w:sz="0" w:space="0" w:color="auto"/>
        <w:bottom w:val="none" w:sz="0" w:space="0" w:color="auto"/>
        <w:right w:val="none" w:sz="0" w:space="0" w:color="auto"/>
      </w:divBdr>
      <w:divsChild>
        <w:div w:id="1456367119">
          <w:marLeft w:val="0"/>
          <w:marRight w:val="0"/>
          <w:marTop w:val="0"/>
          <w:marBottom w:val="0"/>
          <w:divBdr>
            <w:top w:val="none" w:sz="0" w:space="0" w:color="auto"/>
            <w:left w:val="none" w:sz="0" w:space="0" w:color="auto"/>
            <w:bottom w:val="none" w:sz="0" w:space="0" w:color="auto"/>
            <w:right w:val="none" w:sz="0" w:space="0" w:color="auto"/>
          </w:divBdr>
        </w:div>
        <w:div w:id="1904216404">
          <w:marLeft w:val="0"/>
          <w:marRight w:val="0"/>
          <w:marTop w:val="0"/>
          <w:marBottom w:val="0"/>
          <w:divBdr>
            <w:top w:val="none" w:sz="0" w:space="0" w:color="auto"/>
            <w:left w:val="none" w:sz="0" w:space="0" w:color="auto"/>
            <w:bottom w:val="none" w:sz="0" w:space="0" w:color="auto"/>
            <w:right w:val="none" w:sz="0" w:space="0" w:color="auto"/>
          </w:divBdr>
          <w:divsChild>
            <w:div w:id="584268357">
              <w:marLeft w:val="0"/>
              <w:marRight w:val="0"/>
              <w:marTop w:val="0"/>
              <w:marBottom w:val="0"/>
              <w:divBdr>
                <w:top w:val="none" w:sz="0" w:space="0" w:color="auto"/>
                <w:left w:val="none" w:sz="0" w:space="0" w:color="auto"/>
                <w:bottom w:val="none" w:sz="0" w:space="0" w:color="auto"/>
                <w:right w:val="none" w:sz="0" w:space="0" w:color="auto"/>
              </w:divBdr>
              <w:divsChild>
                <w:div w:id="588319575">
                  <w:marLeft w:val="0"/>
                  <w:marRight w:val="0"/>
                  <w:marTop w:val="0"/>
                  <w:marBottom w:val="0"/>
                  <w:divBdr>
                    <w:top w:val="none" w:sz="0" w:space="0" w:color="auto"/>
                    <w:left w:val="none" w:sz="0" w:space="0" w:color="auto"/>
                    <w:bottom w:val="none" w:sz="0" w:space="0" w:color="auto"/>
                    <w:right w:val="none" w:sz="0" w:space="0" w:color="auto"/>
                  </w:divBdr>
                  <w:divsChild>
                    <w:div w:id="235366411">
                      <w:marLeft w:val="0"/>
                      <w:marRight w:val="0"/>
                      <w:marTop w:val="0"/>
                      <w:marBottom w:val="0"/>
                      <w:divBdr>
                        <w:top w:val="none" w:sz="0" w:space="0" w:color="auto"/>
                        <w:left w:val="none" w:sz="0" w:space="0" w:color="auto"/>
                        <w:bottom w:val="none" w:sz="0" w:space="0" w:color="auto"/>
                        <w:right w:val="none" w:sz="0" w:space="0" w:color="auto"/>
                      </w:divBdr>
                    </w:div>
                    <w:div w:id="1123622761">
                      <w:marLeft w:val="0"/>
                      <w:marRight w:val="0"/>
                      <w:marTop w:val="0"/>
                      <w:marBottom w:val="0"/>
                      <w:divBdr>
                        <w:top w:val="none" w:sz="0" w:space="0" w:color="auto"/>
                        <w:left w:val="none" w:sz="0" w:space="0" w:color="auto"/>
                        <w:bottom w:val="none" w:sz="0" w:space="0" w:color="auto"/>
                        <w:right w:val="none" w:sz="0" w:space="0" w:color="auto"/>
                      </w:divBdr>
                      <w:divsChild>
                        <w:div w:id="600721131">
                          <w:marLeft w:val="0"/>
                          <w:marRight w:val="0"/>
                          <w:marTop w:val="0"/>
                          <w:marBottom w:val="0"/>
                          <w:divBdr>
                            <w:top w:val="none" w:sz="0" w:space="0" w:color="auto"/>
                            <w:left w:val="none" w:sz="0" w:space="0" w:color="auto"/>
                            <w:bottom w:val="none" w:sz="0" w:space="0" w:color="auto"/>
                            <w:right w:val="none" w:sz="0" w:space="0" w:color="auto"/>
                          </w:divBdr>
                          <w:divsChild>
                            <w:div w:id="1560827757">
                              <w:marLeft w:val="0"/>
                              <w:marRight w:val="0"/>
                              <w:marTop w:val="0"/>
                              <w:marBottom w:val="0"/>
                              <w:divBdr>
                                <w:top w:val="none" w:sz="0" w:space="0" w:color="auto"/>
                                <w:left w:val="none" w:sz="0" w:space="0" w:color="auto"/>
                                <w:bottom w:val="none" w:sz="0" w:space="0" w:color="auto"/>
                                <w:right w:val="none" w:sz="0" w:space="0" w:color="auto"/>
                              </w:divBdr>
                              <w:divsChild>
                                <w:div w:id="8686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4242">
                          <w:marLeft w:val="255"/>
                          <w:marRight w:val="0"/>
                          <w:marTop w:val="0"/>
                          <w:marBottom w:val="0"/>
                          <w:divBdr>
                            <w:top w:val="none" w:sz="0" w:space="0" w:color="auto"/>
                            <w:left w:val="none" w:sz="0" w:space="0" w:color="auto"/>
                            <w:bottom w:val="none" w:sz="0" w:space="0" w:color="auto"/>
                            <w:right w:val="none" w:sz="0" w:space="0" w:color="auto"/>
                          </w:divBdr>
                          <w:divsChild>
                            <w:div w:id="368843596">
                              <w:marLeft w:val="0"/>
                              <w:marRight w:val="0"/>
                              <w:marTop w:val="255"/>
                              <w:marBottom w:val="255"/>
                              <w:divBdr>
                                <w:top w:val="none" w:sz="0" w:space="0" w:color="auto"/>
                                <w:left w:val="none" w:sz="0" w:space="0" w:color="auto"/>
                                <w:bottom w:val="none" w:sz="0" w:space="0" w:color="auto"/>
                                <w:right w:val="none" w:sz="0" w:space="0" w:color="auto"/>
                              </w:divBdr>
                              <w:divsChild>
                                <w:div w:id="271059545">
                                  <w:marLeft w:val="0"/>
                                  <w:marRight w:val="0"/>
                                  <w:marTop w:val="0"/>
                                  <w:marBottom w:val="0"/>
                                  <w:divBdr>
                                    <w:top w:val="none" w:sz="0" w:space="0" w:color="auto"/>
                                    <w:left w:val="none" w:sz="0" w:space="0" w:color="auto"/>
                                    <w:bottom w:val="none" w:sz="0" w:space="0" w:color="auto"/>
                                    <w:right w:val="none" w:sz="0" w:space="0" w:color="auto"/>
                                  </w:divBdr>
                                  <w:divsChild>
                                    <w:div w:id="926109879">
                                      <w:marLeft w:val="0"/>
                                      <w:marRight w:val="0"/>
                                      <w:marTop w:val="0"/>
                                      <w:marBottom w:val="0"/>
                                      <w:divBdr>
                                        <w:top w:val="none" w:sz="0" w:space="0" w:color="auto"/>
                                        <w:left w:val="none" w:sz="0" w:space="0" w:color="auto"/>
                                        <w:bottom w:val="none" w:sz="0" w:space="0" w:color="auto"/>
                                        <w:right w:val="none" w:sz="0" w:space="0" w:color="auto"/>
                                      </w:divBdr>
                                    </w:div>
                                  </w:divsChild>
                                </w:div>
                                <w:div w:id="1294482558">
                                  <w:marLeft w:val="0"/>
                                  <w:marRight w:val="0"/>
                                  <w:marTop w:val="0"/>
                                  <w:marBottom w:val="0"/>
                                  <w:divBdr>
                                    <w:top w:val="none" w:sz="0" w:space="0" w:color="auto"/>
                                    <w:left w:val="none" w:sz="0" w:space="0" w:color="auto"/>
                                    <w:bottom w:val="none" w:sz="0" w:space="0" w:color="auto"/>
                                    <w:right w:val="none" w:sz="0" w:space="0" w:color="auto"/>
                                  </w:divBdr>
                                  <w:divsChild>
                                    <w:div w:id="903755411">
                                      <w:marLeft w:val="0"/>
                                      <w:marRight w:val="0"/>
                                      <w:marTop w:val="0"/>
                                      <w:marBottom w:val="0"/>
                                      <w:divBdr>
                                        <w:top w:val="none" w:sz="0" w:space="0" w:color="auto"/>
                                        <w:left w:val="none" w:sz="0" w:space="0" w:color="auto"/>
                                        <w:bottom w:val="none" w:sz="0" w:space="0" w:color="auto"/>
                                        <w:right w:val="none" w:sz="0" w:space="0" w:color="auto"/>
                                      </w:divBdr>
                                    </w:div>
                                  </w:divsChild>
                                </w:div>
                                <w:div w:id="1822236372">
                                  <w:marLeft w:val="0"/>
                                  <w:marRight w:val="0"/>
                                  <w:marTop w:val="0"/>
                                  <w:marBottom w:val="0"/>
                                  <w:divBdr>
                                    <w:top w:val="none" w:sz="0" w:space="0" w:color="auto"/>
                                    <w:left w:val="none" w:sz="0" w:space="0" w:color="auto"/>
                                    <w:bottom w:val="none" w:sz="0" w:space="0" w:color="auto"/>
                                    <w:right w:val="none" w:sz="0" w:space="0" w:color="auto"/>
                                  </w:divBdr>
                                  <w:divsChild>
                                    <w:div w:id="1145006387">
                                      <w:marLeft w:val="0"/>
                                      <w:marRight w:val="0"/>
                                      <w:marTop w:val="0"/>
                                      <w:marBottom w:val="0"/>
                                      <w:divBdr>
                                        <w:top w:val="none" w:sz="0" w:space="0" w:color="auto"/>
                                        <w:left w:val="none" w:sz="0" w:space="0" w:color="auto"/>
                                        <w:bottom w:val="none" w:sz="0" w:space="0" w:color="auto"/>
                                        <w:right w:val="none" w:sz="0" w:space="0" w:color="auto"/>
                                      </w:divBdr>
                                    </w:div>
                                  </w:divsChild>
                                </w:div>
                                <w:div w:id="1869953143">
                                  <w:marLeft w:val="0"/>
                                  <w:marRight w:val="0"/>
                                  <w:marTop w:val="0"/>
                                  <w:marBottom w:val="0"/>
                                  <w:divBdr>
                                    <w:top w:val="none" w:sz="0" w:space="0" w:color="auto"/>
                                    <w:left w:val="none" w:sz="0" w:space="0" w:color="auto"/>
                                    <w:bottom w:val="none" w:sz="0" w:space="0" w:color="auto"/>
                                    <w:right w:val="none" w:sz="0" w:space="0" w:color="auto"/>
                                  </w:divBdr>
                                  <w:divsChild>
                                    <w:div w:id="1485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2858">
                      <w:marLeft w:val="0"/>
                      <w:marRight w:val="0"/>
                      <w:marTop w:val="0"/>
                      <w:marBottom w:val="0"/>
                      <w:divBdr>
                        <w:top w:val="none" w:sz="0" w:space="0" w:color="auto"/>
                        <w:left w:val="none" w:sz="0" w:space="0" w:color="auto"/>
                        <w:bottom w:val="none" w:sz="0" w:space="0" w:color="auto"/>
                        <w:right w:val="none" w:sz="0" w:space="0" w:color="auto"/>
                      </w:divBdr>
                    </w:div>
                  </w:divsChild>
                </w:div>
                <w:div w:id="1950310752">
                  <w:marLeft w:val="0"/>
                  <w:marRight w:val="0"/>
                  <w:marTop w:val="0"/>
                  <w:marBottom w:val="0"/>
                  <w:divBdr>
                    <w:top w:val="none" w:sz="0" w:space="0" w:color="auto"/>
                    <w:left w:val="none" w:sz="0" w:space="0" w:color="auto"/>
                    <w:bottom w:val="none" w:sz="0" w:space="0" w:color="auto"/>
                    <w:right w:val="none" w:sz="0" w:space="0" w:color="auto"/>
                  </w:divBdr>
                  <w:divsChild>
                    <w:div w:id="864487814">
                      <w:marLeft w:val="0"/>
                      <w:marRight w:val="0"/>
                      <w:marTop w:val="0"/>
                      <w:marBottom w:val="0"/>
                      <w:divBdr>
                        <w:top w:val="none" w:sz="0" w:space="0" w:color="auto"/>
                        <w:left w:val="none" w:sz="0" w:space="0" w:color="auto"/>
                        <w:bottom w:val="none" w:sz="0" w:space="0" w:color="auto"/>
                        <w:right w:val="none" w:sz="0" w:space="0" w:color="auto"/>
                      </w:divBdr>
                      <w:divsChild>
                        <w:div w:id="115956040">
                          <w:marLeft w:val="0"/>
                          <w:marRight w:val="0"/>
                          <w:marTop w:val="0"/>
                          <w:marBottom w:val="0"/>
                          <w:divBdr>
                            <w:top w:val="none" w:sz="0" w:space="0" w:color="auto"/>
                            <w:left w:val="none" w:sz="0" w:space="0" w:color="auto"/>
                            <w:bottom w:val="none" w:sz="0" w:space="0" w:color="auto"/>
                            <w:right w:val="none" w:sz="0" w:space="0" w:color="auto"/>
                          </w:divBdr>
                        </w:div>
                        <w:div w:id="976179641">
                          <w:marLeft w:val="0"/>
                          <w:marRight w:val="0"/>
                          <w:marTop w:val="0"/>
                          <w:marBottom w:val="0"/>
                          <w:divBdr>
                            <w:top w:val="none" w:sz="0" w:space="0" w:color="auto"/>
                            <w:left w:val="none" w:sz="0" w:space="0" w:color="auto"/>
                            <w:bottom w:val="none" w:sz="0" w:space="0" w:color="auto"/>
                            <w:right w:val="none" w:sz="0" w:space="0" w:color="auto"/>
                          </w:divBdr>
                        </w:div>
                        <w:div w:id="1337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7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768ABF63F9A1886AB3E18039870789FB1DEBA03916D5BC25D911F0CC3DE1C95A71D023176558C328BE528540802B7BD231E5CF5B4383D7549273E6qCM4F" TargetMode="External"/><Relationship Id="rId18" Type="http://schemas.openxmlformats.org/officeDocument/2006/relationships/hyperlink" Target="consultantplus://offline/ref=31C7F1287E2FA5326101DBDC3FFAEC35DF26D8906A1854F925E2901609F0CAC409744F57608974611936D0F65CE2562E25B2F0F82DBB7D268650FCABbDJBI" TargetMode="External"/><Relationship Id="rId26" Type="http://schemas.openxmlformats.org/officeDocument/2006/relationships/hyperlink" Target="consultantplus://offline/ref=4CD20E8019E9D43EC9B843F1CA6313EAE2A50F75758AD367497F69D90B756AF79BF261CB76FC92EF6AAA0ED279FCi2K" TargetMode="External"/><Relationship Id="rId39" Type="http://schemas.openxmlformats.org/officeDocument/2006/relationships/hyperlink" Target="consultantplus://offline/ref=5AFBE5F19C7249EC3F148752FFDC8C89CC93C2AA5B6269FC677CBD6FFD2DE5D65688C6F4421F9C420050FF4C513DE5CA5B48071260DCB1550Cj6K" TargetMode="External"/><Relationship Id="rId21" Type="http://schemas.openxmlformats.org/officeDocument/2006/relationships/hyperlink" Target="consultantplus://offline/ref=31C7F1287E2FA5326101DBDC3FFAEC35DF26D8906A1955F125E7901609F0CAC409744F57608974611936D0F65CE2562E25B2F0F82DBB7D268650FCABbDJBI" TargetMode="External"/><Relationship Id="rId34" Type="http://schemas.openxmlformats.org/officeDocument/2006/relationships/hyperlink" Target="consultantplus://offline/ref=5AFBE5F19C7249EC3F148752FFDC8C89CC93C2AA5B6669FC677CBD6FFD2DE5D65688C6F4421F9C410750FF4C513DE5CA5B48071260DCB1550Cj6K" TargetMode="External"/><Relationship Id="rId42" Type="http://schemas.openxmlformats.org/officeDocument/2006/relationships/hyperlink" Target="consultantplus://offline/ref=C5BE83562F4C761FCAAF83E9DF2318D481B0A5F567822F593BD74B0484F0D7A39C3E850D04658F73B967E145A894F1EAB2FC774AED1C9868e1D0N" TargetMode="External"/><Relationship Id="rId47" Type="http://schemas.openxmlformats.org/officeDocument/2006/relationships/hyperlink" Target="consultantplus://offline/ref=4CD20E8019E9D43EC9B843F1CA6313EAE3A502757082D367497F69D90B756AF789F239C774FE8EEA62BF58833C9FC66E9354704DAA691952F3iBK" TargetMode="External"/><Relationship Id="rId50" Type="http://schemas.openxmlformats.org/officeDocument/2006/relationships/hyperlink" Target="consultantplus://offline/ref=4CD20E8019E9D43EC9B843F1CA6313EAE2A500777789D367497F69D90B756AF789F239C776F787BA3BF059DF7AC8D56D9154734DB5F6i3K" TargetMode="External"/><Relationship Id="rId55" Type="http://schemas.openxmlformats.org/officeDocument/2006/relationships/hyperlink" Target="consultantplus://offline/ref=4CD20E8019E9D43EC9B843F1CA6313EAE2AC0071778FD367497F69D90B756AF789F239C774FE8DE96DBF58833C9FC66E9354704DAA691952F3iBK" TargetMode="External"/><Relationship Id="rId63" Type="http://schemas.openxmlformats.org/officeDocument/2006/relationships/hyperlink" Target="consultantplus://offline/ref=4CD20E8019E9D43EC9B843F1CA6313EAE1AC07747382D367497F69D90B756AF789F239C774FE8CEF68BF58833C9FC66E9354704DAA691952F3iBK" TargetMode="External"/><Relationship Id="rId68" Type="http://schemas.openxmlformats.org/officeDocument/2006/relationships/hyperlink" Target="consultantplus://offline/ref=25613B820ED8D467709385FFBBD2423B71960ABB565D377A8236A5B7B3F274E2D454DCF61036F277A080BFDDEC5E362EC430570B4AE152DAG0h5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1C7F1287E2FA5326101DBDC3FFAEC35DF26D8906A1851F725E2901609F0CAC409744F57608974611936D0F65CE2562E25B2F0F82DBB7D268650FCABbDJBI" TargetMode="External"/><Relationship Id="rId29" Type="http://schemas.openxmlformats.org/officeDocument/2006/relationships/hyperlink" Target="consultantplus://offline/ref=93453EDC736F64B36EE4681A5F00C587A48FCDEAC4C75CFBAC3B0782A22346B73243A1547127CABAF384FB02D17F0D9D0BA77EF758C43A3Ey262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768ABF63F9A1886AB3E18039870789FB1DEBA03916D5BB28D511F0CC3DE1C95A71D023176558C328BF528746802B7BD231E5CF5B4383D7549273E6qCM4F" TargetMode="External"/><Relationship Id="rId24" Type="http://schemas.openxmlformats.org/officeDocument/2006/relationships/hyperlink" Target="http://admoblkaluga.ru/sub/competitive/departments_mkpt/market_mkpt/declaration.php," TargetMode="External"/><Relationship Id="rId32" Type="http://schemas.openxmlformats.org/officeDocument/2006/relationships/hyperlink" Target="consultantplus://offline/ref=5AFBE5F19C7249EC3F148752FFDC8C89CC93C2AA5B6669FC677CBD6FFD2DE5D65688C6F4421F9C410750FF4C513DE5CA5B48071260DCB1550Cj6K" TargetMode="External"/><Relationship Id="rId37" Type="http://schemas.openxmlformats.org/officeDocument/2006/relationships/hyperlink" Target="consultantplus://offline/ref=5AFBE5F19C7249EC3F148752FFDC8C89CC93C2AA5B6669FC677CBD6FFD2DE5D65688C6F4421F9C420050FF4C513DE5CA5B48071260DCB1550Cj6K" TargetMode="External"/><Relationship Id="rId40" Type="http://schemas.openxmlformats.org/officeDocument/2006/relationships/hyperlink" Target="consultantplus://offline/ref=4CD20E8019E9D43EC9B843F1CA6313EAE2AC0071778FD367497F69D90B756AF789F239C774FE8DEB6DBF58833C9FC66E9354704DAA691952F3iBK" TargetMode="External"/><Relationship Id="rId45" Type="http://schemas.openxmlformats.org/officeDocument/2006/relationships/hyperlink" Target="consultantplus://offline/ref=D7B684939C3BB23E37F056ABBF7541616166586DB38A23FAEF6755A442C36A13E623A9C91D450FA45F72B99729319EEA96CD1CE13907FBBDUFZAG" TargetMode="External"/><Relationship Id="rId53" Type="http://schemas.openxmlformats.org/officeDocument/2006/relationships/hyperlink" Target="consultantplus://offline/ref=4CD20E8019E9D43EC9B843F1CA6313EAE3A502757082D367497F69D90B756AF789F239C774FE8EEC6BBF58833C9FC66E9354704DAA691952F3iBK" TargetMode="External"/><Relationship Id="rId58" Type="http://schemas.openxmlformats.org/officeDocument/2006/relationships/hyperlink" Target="consultantplus://offline/ref=4CD20E8019E9D43EC9B843F1CA6313EAE2A500777789D367497F69D90B756AF789F239C774FC87BA3BF059DF7AC8D56D9154734DB5F6i3K" TargetMode="External"/><Relationship Id="rId66" Type="http://schemas.openxmlformats.org/officeDocument/2006/relationships/hyperlink" Target="consultantplus://offline/ref=7246CA0677F97A4C7DFA1C8DBE23DE24E2BAE29D723097082C0BC05D5BDA5CE5B53F4DC7BDE096838A0D073334ADEEA0953A11B89739C2A588825371H2D5N" TargetMode="External"/><Relationship Id="rId5" Type="http://schemas.openxmlformats.org/officeDocument/2006/relationships/settings" Target="settings.xml"/><Relationship Id="rId15" Type="http://schemas.openxmlformats.org/officeDocument/2006/relationships/hyperlink" Target="consultantplus://offline/ref=31C7F1287E2FA5326101DBDC3FFAEC35DF26D8906A1853F626E2901609F0CAC409744F57608974611936D0F65CE2562E25B2F0F82DBB7D268650FCABbDJBI" TargetMode="External"/><Relationship Id="rId23" Type="http://schemas.openxmlformats.org/officeDocument/2006/relationships/hyperlink" Target="consultantplus://offline/ref=692740A4421D85E6480FB1206B3290EE3465A50D464C1F3B3DD670315E099CCF58E07FA3D1F9FB747218AF2C2ED4A82A7984EF91C7FFEA63C20D6762L7J4M" TargetMode="External"/><Relationship Id="rId28" Type="http://schemas.openxmlformats.org/officeDocument/2006/relationships/hyperlink" Target="consultantplus://offline/ref=3F947B33612157FFB2536DAB724FF5F686D6F66DA40DE8566B57196C9FF4875F428003A47A5B0A4E448307CD16B3B1CFB2FE80776A646FBDl1L8H" TargetMode="External"/><Relationship Id="rId36" Type="http://schemas.openxmlformats.org/officeDocument/2006/relationships/hyperlink" Target="consultantplus://offline/ref=5AFBE5F19C7249EC3F148752FFDC8C89CC93C2AA5B6669FC677CBD6FFD2DE5D65688C6F4421F9C420350FF4C513DE5CA5B48071260DCB1550Cj6K" TargetMode="External"/><Relationship Id="rId49" Type="http://schemas.openxmlformats.org/officeDocument/2006/relationships/hyperlink" Target="consultantplus://offline/ref=4CD20E8019E9D43EC9B843F1CA6313EAE3A502757082D367497F69D90B756AF789F239C774FE8EE86FBF58833C9FC66E9354704DAA691952F3iBK" TargetMode="External"/><Relationship Id="rId57" Type="http://schemas.openxmlformats.org/officeDocument/2006/relationships/hyperlink" Target="consultantplus://offline/ref=4CD20E8019E9D43EC9B843F1CA6313EAE2AC0071778FD367497F69D90B756AF789F239C774FE8DE863BF58833C9FC66E9354704DAA691952F3iBK" TargetMode="External"/><Relationship Id="rId61" Type="http://schemas.openxmlformats.org/officeDocument/2006/relationships/hyperlink" Target="consultantplus://offline/ref=4CD20E8019E9D43EC9B843F1CA6313EAE2A50E7D758AD367497F69D90B756AF789F239C774FE8CEF6BBF58833C9FC66E9354704DAA691952F3iBK" TargetMode="External"/><Relationship Id="rId10" Type="http://schemas.openxmlformats.org/officeDocument/2006/relationships/hyperlink" Target="consultantplus://offline/ref=B3768ABF63F9A1886AB3FF8D2FEB5987FE1FB3A83A12D9EA708517A7936DE79C1A31D67552285E9679FB07884582612B977AEACF53q5M5F" TargetMode="External"/><Relationship Id="rId19" Type="http://schemas.openxmlformats.org/officeDocument/2006/relationships/hyperlink" Target="consultantplus://offline/ref=31C7F1287E2FA5326101DBDC3FFAEC35DF26D8906A185AF329E6901609F0CAC409744F57608974611936D0F65CE2562E25B2F0F82DBB7D268650FCABbDJBI" TargetMode="External"/><Relationship Id="rId31" Type="http://schemas.openxmlformats.org/officeDocument/2006/relationships/hyperlink" Target="consultantplus://offline/ref=4CD20E8019E9D43EC9B843F1CA6313EAE3A502757082D367497F69D90B756AF79BF261CB76FC92EF6AAA0ED279FCi2K" TargetMode="External"/><Relationship Id="rId44" Type="http://schemas.openxmlformats.org/officeDocument/2006/relationships/hyperlink" Target="consultantplus://offline/ref=C5BE83562F4C761FCAAF83E9DF2318D481B0A5F567822F593BD74B0484F0D7A39C3E850D04658F72BD67E145A894F1EAB2FC774AED1C9868e1D0N" TargetMode="External"/><Relationship Id="rId52" Type="http://schemas.openxmlformats.org/officeDocument/2006/relationships/hyperlink" Target="consultantplus://offline/ref=4CD20E8019E9D43EC9B843F1CA6313EAE3A502757082D367497F69D90B756AF789F239C472F5D8BF2EE101D07AD4CA6C8F48714CFBiCK" TargetMode="External"/><Relationship Id="rId60" Type="http://schemas.openxmlformats.org/officeDocument/2006/relationships/hyperlink" Target="consultantplus://offline/ref=4CD20E8019E9D43EC9B843F1CA6313EAE3A50E747C8DD367497F69D90B756AF79BF261CB76FC92EF6AAA0ED279FCi2K" TargetMode="External"/><Relationship Id="rId65" Type="http://schemas.openxmlformats.org/officeDocument/2006/relationships/hyperlink" Target="consultantplus://offline/ref=99E7185F75C32EB61A98F879FCE8B73883C01664B0FF94CA9208080C81129685A2D969E9C71F0323A7E61A12ABc3S5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1C7F1287E2FA5326101DBDC3FFAEC35DF26D8906A1855F026E5901609F0CAC409744F57608974611936D0F759E2562E25B2F0F82DBB7D268650FCABbDJBI" TargetMode="External"/><Relationship Id="rId22" Type="http://schemas.openxmlformats.org/officeDocument/2006/relationships/hyperlink" Target="consultantplus://offline/ref=31C7F1287E2FA5326101DBDC3FFAEC35DF26D8906A1954F023E5901609F0CAC409744F57608974611936D0F65CE2562E25B2F0F82DBB7D268650FCABbDJBI" TargetMode="External"/><Relationship Id="rId27" Type="http://schemas.openxmlformats.org/officeDocument/2006/relationships/hyperlink" Target="consultantplus://offline/ref=6F575CB2FBEBEFC2AD24C39AE45D4AEA910CBCCD97F948E4936FD5E1C6AC4A00B93180012BDC9F29B59026626FEDA5CFD62709CE1816E403o0E3J" TargetMode="External"/><Relationship Id="rId30" Type="http://schemas.openxmlformats.org/officeDocument/2006/relationships/hyperlink" Target="consultantplus://offline/ref=93453EDC736F64B36EE4681A5F00C587AF85C2E7C6C901F1A4620B80A52C19B23552A1577539CAB9EC8DAF52y96DI" TargetMode="External"/><Relationship Id="rId35" Type="http://schemas.openxmlformats.org/officeDocument/2006/relationships/hyperlink" Target="consultantplus://offline/ref=5AFBE5F19C7249EC3F148752FFDC8C89CC93C2AA5B6269FC677CBD6FFD2DE5D65688C6F4421F9C400E50FF4C513DE5CA5B48071260DCB1550Cj6K" TargetMode="External"/><Relationship Id="rId43" Type="http://schemas.openxmlformats.org/officeDocument/2006/relationships/hyperlink" Target="consultantplus://offline/ref=C5BE83562F4C761FCAAF83E9DF2318D481B0A5F567822F593BD74B0484F0D7A39C3E850D04658F73BB67E145A894F1EAB2FC774AED1C9868e1D0N" TargetMode="External"/><Relationship Id="rId48" Type="http://schemas.openxmlformats.org/officeDocument/2006/relationships/hyperlink" Target="consultantplus://offline/ref=4CD20E8019E9D43EC9B843F1CA6313EAE3A502757082D367497F69D90B756AF789F239C774FE8EE86EBF58833C9FC66E9354704DAA691952F3iBK" TargetMode="External"/><Relationship Id="rId56" Type="http://schemas.openxmlformats.org/officeDocument/2006/relationships/hyperlink" Target="consultantplus://offline/ref=4CD20E8019E9D43EC9B843F1CA6313EAE2AC0071778FD367497F69D90B756AF789F239C774FE8DEB6DBF58833C9FC66E9354704DAA691952F3iBK" TargetMode="External"/><Relationship Id="rId64" Type="http://schemas.openxmlformats.org/officeDocument/2006/relationships/hyperlink" Target="consultantplus://offline/ref=99E7185F75C32EB61A98F879FCE8B73882C91463B2FF94CA9208080C81129685A2D969E9C71F0323A7E61A12ABc3S5O"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CD20E8019E9D43EC9B843F1CA6313EAE2A500777789D367497F69D90B756AF789F239C475F5D8BF2EE101D07AD4CA6C8F48714CFBiCK" TargetMode="External"/><Relationship Id="rId3" Type="http://schemas.openxmlformats.org/officeDocument/2006/relationships/styles" Target="styles.xml"/><Relationship Id="rId12" Type="http://schemas.openxmlformats.org/officeDocument/2006/relationships/hyperlink" Target="consultantplus://offline/ref=7016907ABBA69801DBE8BC7792916B98BC5B3E7FBFE97FCB966CE178427FE7EA0682516D467F4EFC370D773D44621760311C4868FDD4D4A69973035Cb8RAF" TargetMode="External"/><Relationship Id="rId17" Type="http://schemas.openxmlformats.org/officeDocument/2006/relationships/hyperlink" Target="consultantplus://offline/ref=31C7F1287E2FA5326101DBDC3FFAEC35DF26D8906A1856F629E3901609F0CAC409744F57608974611936D0F65CE2562E25B2F0F82DBB7D268650FCABbDJBI" TargetMode="External"/><Relationship Id="rId25" Type="http://schemas.openxmlformats.org/officeDocument/2006/relationships/hyperlink" Target="consultantplus://offline/ref=4CD20E8019E9D43EC9B843F1CA6313EAE2A50F75758ED367497F69D90B756AF79BF261CB76FC92EF6AAA0ED279FCi2K" TargetMode="External"/><Relationship Id="rId33" Type="http://schemas.openxmlformats.org/officeDocument/2006/relationships/hyperlink" Target="consultantplus://offline/ref=5AFBE5F19C7249EC3F148752FFDC8C89CC93C2AA5B6269FC677CBD6FFD2DE5D65688C6F4421F9C400E50FF4C513DE5CA5B48071260DCB1550Cj6K" TargetMode="External"/><Relationship Id="rId38" Type="http://schemas.openxmlformats.org/officeDocument/2006/relationships/hyperlink" Target="consultantplus://offline/ref=5AFBE5F19C7249EC3F148752FFDC8C89CC93C2AA5B6269FC677CBD6FFD2DE5D65688C6F4421F9C420350FF4C513DE5CA5B48071260DCB1550Cj6K" TargetMode="External"/><Relationship Id="rId46" Type="http://schemas.openxmlformats.org/officeDocument/2006/relationships/hyperlink" Target="consultantplus://offline/ref=D7B684939C3BB23E37F056ABBF7541616166586DB38A23FAEF6755A442C36A13E623A9C91D450CA05972B99729319EEA96CD1CE13907FBBDUFZAG" TargetMode="External"/><Relationship Id="rId59" Type="http://schemas.openxmlformats.org/officeDocument/2006/relationships/hyperlink" Target="consultantplus://offline/ref=4CD20E8019E9D43EC9B843F1CA6313EAE2A50E7D758AD367497F69D90B756AF789F239C774FE8CEF6BBF58833C9FC66E9354704DAA691952F3iBK" TargetMode="External"/><Relationship Id="rId67" Type="http://schemas.openxmlformats.org/officeDocument/2006/relationships/hyperlink" Target="consultantplus://offline/ref=850635163DC6E6CE69349328B085F3D7011633D3640DD30F78B66B22C2A5979CCCA6EEA8073505D61D95BAFD2ApAmAM" TargetMode="External"/><Relationship Id="rId20" Type="http://schemas.openxmlformats.org/officeDocument/2006/relationships/hyperlink" Target="consultantplus://offline/ref=31C7F1287E2FA5326101DBDC3FFAEC35DF26D8906A1953F626EA901609F0CAC409744F57608974611936D0F65CE2562E25B2F0F82DBB7D268650FCABbDJBI" TargetMode="External"/><Relationship Id="rId41" Type="http://schemas.openxmlformats.org/officeDocument/2006/relationships/hyperlink" Target="consultantplus://offline/ref=4CD20E8019E9D43EC9B843F1CA6313EAE2AC0071778FD367497F69D90B756AF789F239C774FE8DE863BF58833C9FC66E9354704DAA691952F3iBK" TargetMode="External"/><Relationship Id="rId54" Type="http://schemas.openxmlformats.org/officeDocument/2006/relationships/hyperlink" Target="consultantplus://offline/ref=4CD20E8019E9D43EC9B843F1CA6313EAE3A502757082D367497F69D90B756AF789F239C774FE8EEC69BF58833C9FC66E9354704DAA691952F3iBK" TargetMode="External"/><Relationship Id="rId62" Type="http://schemas.openxmlformats.org/officeDocument/2006/relationships/hyperlink" Target="consultantplus://offline/ref=4CD20E8019E9D43EC9B843F1CA6313EAE2AC0071778FD367497F69D90B756AF79BF261CB76FC92EF6AAA0ED279FCi2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ADEE-C323-4FF2-A397-B3F1FD69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16278</Words>
  <Characters>92788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КОМИТЕТ ГОСУДАРСТВЕННОГО</vt:lpstr>
    </vt:vector>
  </TitlesOfParts>
  <Company>KGRT</Company>
  <LinksUpToDate>false</LinksUpToDate>
  <CharactersWithSpaces>108849</CharactersWithSpaces>
  <SharedDoc>false</SharedDoc>
  <HLinks>
    <vt:vector size="432" baseType="variant">
      <vt:variant>
        <vt:i4>262208</vt:i4>
      </vt:variant>
      <vt:variant>
        <vt:i4>216</vt:i4>
      </vt:variant>
      <vt:variant>
        <vt:i4>0</vt:i4>
      </vt:variant>
      <vt:variant>
        <vt:i4>5</vt:i4>
      </vt:variant>
      <vt:variant>
        <vt:lpwstr/>
      </vt:variant>
      <vt:variant>
        <vt:lpwstr>P400</vt:lpwstr>
      </vt:variant>
      <vt:variant>
        <vt:i4>655433</vt:i4>
      </vt:variant>
      <vt:variant>
        <vt:i4>213</vt:i4>
      </vt:variant>
      <vt:variant>
        <vt:i4>0</vt:i4>
      </vt:variant>
      <vt:variant>
        <vt:i4>5</vt:i4>
      </vt:variant>
      <vt:variant>
        <vt:lpwstr/>
      </vt:variant>
      <vt:variant>
        <vt:lpwstr>P399</vt:lpwstr>
      </vt:variant>
      <vt:variant>
        <vt:i4>2293868</vt:i4>
      </vt:variant>
      <vt:variant>
        <vt:i4>210</vt:i4>
      </vt:variant>
      <vt:variant>
        <vt:i4>0</vt:i4>
      </vt:variant>
      <vt:variant>
        <vt:i4>5</vt:i4>
      </vt:variant>
      <vt:variant>
        <vt:lpwstr>consultantplus://offline/ref=25613B820ED8D467709385FFBBD2423B71960ABB565D377A8236A5B7B3F274E2D454DCF61036F277A080BFDDEC5E362EC430570B4AE152DAG0h5M</vt:lpwstr>
      </vt:variant>
      <vt:variant>
        <vt:lpwstr/>
      </vt:variant>
      <vt:variant>
        <vt:i4>393300</vt:i4>
      </vt:variant>
      <vt:variant>
        <vt:i4>207</vt:i4>
      </vt:variant>
      <vt:variant>
        <vt:i4>0</vt:i4>
      </vt:variant>
      <vt:variant>
        <vt:i4>5</vt:i4>
      </vt:variant>
      <vt:variant>
        <vt:lpwstr>consultantplus://offline/ref=850635163DC6E6CE69349328B085F3D7011633D3640DD30F78B66B22C2A5979CCCA6EEA8073505D61D95BAFD2ApAmAM</vt:lpwstr>
      </vt:variant>
      <vt:variant>
        <vt:lpwstr/>
      </vt:variant>
      <vt:variant>
        <vt:i4>7798845</vt:i4>
      </vt:variant>
      <vt:variant>
        <vt:i4>204</vt:i4>
      </vt:variant>
      <vt:variant>
        <vt:i4>0</vt:i4>
      </vt:variant>
      <vt:variant>
        <vt:i4>5</vt:i4>
      </vt:variant>
      <vt:variant>
        <vt:lpwstr>consultantplus://offline/ref=7246CA0677F97A4C7DFA1C8DBE23DE24E2BAE29D723097082C0BC05D5BDA5CE5B53F4DC7BDE096838A0D073334ADEEA0953A11B89739C2A588825371H2D5N</vt:lpwstr>
      </vt:variant>
      <vt:variant>
        <vt:lpwstr/>
      </vt:variant>
      <vt:variant>
        <vt:i4>786519</vt:i4>
      </vt:variant>
      <vt:variant>
        <vt:i4>201</vt:i4>
      </vt:variant>
      <vt:variant>
        <vt:i4>0</vt:i4>
      </vt:variant>
      <vt:variant>
        <vt:i4>5</vt:i4>
      </vt:variant>
      <vt:variant>
        <vt:lpwstr>consultantplus://offline/ref=99E7185F75C32EB61A98F879FCE8B73883C01664B0FF94CA9208080C81129685A2D969E9C71F0323A7E61A12ABc3S5O</vt:lpwstr>
      </vt:variant>
      <vt:variant>
        <vt:lpwstr/>
      </vt:variant>
      <vt:variant>
        <vt:i4>786520</vt:i4>
      </vt:variant>
      <vt:variant>
        <vt:i4>198</vt:i4>
      </vt:variant>
      <vt:variant>
        <vt:i4>0</vt:i4>
      </vt:variant>
      <vt:variant>
        <vt:i4>5</vt:i4>
      </vt:variant>
      <vt:variant>
        <vt:lpwstr>consultantplus://offline/ref=99E7185F75C32EB61A98F879FCE8B73882C91463B2FF94CA9208080C81129685A2D969E9C71F0323A7E61A12ABc3S5O</vt:lpwstr>
      </vt:variant>
      <vt:variant>
        <vt:lpwstr/>
      </vt:variant>
      <vt:variant>
        <vt:i4>2687038</vt:i4>
      </vt:variant>
      <vt:variant>
        <vt:i4>195</vt:i4>
      </vt:variant>
      <vt:variant>
        <vt:i4>0</vt:i4>
      </vt:variant>
      <vt:variant>
        <vt:i4>5</vt:i4>
      </vt:variant>
      <vt:variant>
        <vt:lpwstr>consultantplus://offline/ref=4CD20E8019E9D43EC9B843F1CA6313EAE1AC07747382D367497F69D90B756AF789F239C774FE8CEF68BF58833C9FC66E9354704DAA691952F3iBK</vt:lpwstr>
      </vt:variant>
      <vt:variant>
        <vt:lpwstr/>
      </vt:variant>
      <vt:variant>
        <vt:i4>4325457</vt:i4>
      </vt:variant>
      <vt:variant>
        <vt:i4>192</vt:i4>
      </vt:variant>
      <vt:variant>
        <vt:i4>0</vt:i4>
      </vt:variant>
      <vt:variant>
        <vt:i4>5</vt:i4>
      </vt:variant>
      <vt:variant>
        <vt:lpwstr>consultantplus://offline/ref=4CD20E8019E9D43EC9B843F1CA6313EAE2AC0071778FD367497F69D90B756AF79BF261CB76FC92EF6AAA0ED279FCi2K</vt:lpwstr>
      </vt:variant>
      <vt:variant>
        <vt:lpwstr/>
      </vt:variant>
      <vt:variant>
        <vt:i4>2687078</vt:i4>
      </vt:variant>
      <vt:variant>
        <vt:i4>189</vt:i4>
      </vt:variant>
      <vt:variant>
        <vt:i4>0</vt:i4>
      </vt:variant>
      <vt:variant>
        <vt:i4>5</vt:i4>
      </vt:variant>
      <vt:variant>
        <vt:lpwstr>consultantplus://offline/ref=4CD20E8019E9D43EC9B843F1CA6313EAE2A50E7D758AD367497F69D90B756AF789F239C774FE8CEF6BBF58833C9FC66E9354704DAA691952F3iBK</vt:lpwstr>
      </vt:variant>
      <vt:variant>
        <vt:lpwstr/>
      </vt:variant>
      <vt:variant>
        <vt:i4>196681</vt:i4>
      </vt:variant>
      <vt:variant>
        <vt:i4>186</vt:i4>
      </vt:variant>
      <vt:variant>
        <vt:i4>0</vt:i4>
      </vt:variant>
      <vt:variant>
        <vt:i4>5</vt:i4>
      </vt:variant>
      <vt:variant>
        <vt:lpwstr/>
      </vt:variant>
      <vt:variant>
        <vt:lpwstr>P291</vt:lpwstr>
      </vt:variant>
      <vt:variant>
        <vt:i4>4325376</vt:i4>
      </vt:variant>
      <vt:variant>
        <vt:i4>183</vt:i4>
      </vt:variant>
      <vt:variant>
        <vt:i4>0</vt:i4>
      </vt:variant>
      <vt:variant>
        <vt:i4>5</vt:i4>
      </vt:variant>
      <vt:variant>
        <vt:lpwstr>consultantplus://offline/ref=4CD20E8019E9D43EC9B843F1CA6313EAE3A50E747C8DD367497F69D90B756AF79BF261CB76FC92EF6AAA0ED279FCi2K</vt:lpwstr>
      </vt:variant>
      <vt:variant>
        <vt:lpwstr/>
      </vt:variant>
      <vt:variant>
        <vt:i4>2687078</vt:i4>
      </vt:variant>
      <vt:variant>
        <vt:i4>180</vt:i4>
      </vt:variant>
      <vt:variant>
        <vt:i4>0</vt:i4>
      </vt:variant>
      <vt:variant>
        <vt:i4>5</vt:i4>
      </vt:variant>
      <vt:variant>
        <vt:lpwstr>consultantplus://offline/ref=4CD20E8019E9D43EC9B843F1CA6313EAE2A50E7D758AD367497F69D90B756AF789F239C774FE8CEF6BBF58833C9FC66E9354704DAA691952F3iBK</vt:lpwstr>
      </vt:variant>
      <vt:variant>
        <vt:lpwstr/>
      </vt:variant>
      <vt:variant>
        <vt:i4>1769472</vt:i4>
      </vt:variant>
      <vt:variant>
        <vt:i4>177</vt:i4>
      </vt:variant>
      <vt:variant>
        <vt:i4>0</vt:i4>
      </vt:variant>
      <vt:variant>
        <vt:i4>5</vt:i4>
      </vt:variant>
      <vt:variant>
        <vt:lpwstr>consultantplus://offline/ref=4CD20E8019E9D43EC9B843F1CA6313EAE2A500777789D367497F69D90B756AF789F239C774FC87BA3BF059DF7AC8D56D9154734DB5F6i3K</vt:lpwstr>
      </vt:variant>
      <vt:variant>
        <vt:lpwstr/>
      </vt:variant>
      <vt:variant>
        <vt:i4>2687037</vt:i4>
      </vt:variant>
      <vt:variant>
        <vt:i4>174</vt:i4>
      </vt:variant>
      <vt:variant>
        <vt:i4>0</vt:i4>
      </vt:variant>
      <vt:variant>
        <vt:i4>5</vt:i4>
      </vt:variant>
      <vt:variant>
        <vt:lpwstr>consultantplus://offline/ref=4CD20E8019E9D43EC9B843F1CA6313EAE2AC0071778FD367497F69D90B756AF789F239C774FE8DE863BF58833C9FC66E9354704DAA691952F3iBK</vt:lpwstr>
      </vt:variant>
      <vt:variant>
        <vt:lpwstr/>
      </vt:variant>
      <vt:variant>
        <vt:i4>2687024</vt:i4>
      </vt:variant>
      <vt:variant>
        <vt:i4>171</vt:i4>
      </vt:variant>
      <vt:variant>
        <vt:i4>0</vt:i4>
      </vt:variant>
      <vt:variant>
        <vt:i4>5</vt:i4>
      </vt:variant>
      <vt:variant>
        <vt:lpwstr>consultantplus://offline/ref=4CD20E8019E9D43EC9B843F1CA6313EAE2AC0071778FD367497F69D90B756AF789F239C774FE8DEB6DBF58833C9FC66E9354704DAA691952F3iBK</vt:lpwstr>
      </vt:variant>
      <vt:variant>
        <vt:lpwstr/>
      </vt:variant>
      <vt:variant>
        <vt:i4>2687083</vt:i4>
      </vt:variant>
      <vt:variant>
        <vt:i4>168</vt:i4>
      </vt:variant>
      <vt:variant>
        <vt:i4>0</vt:i4>
      </vt:variant>
      <vt:variant>
        <vt:i4>5</vt:i4>
      </vt:variant>
      <vt:variant>
        <vt:lpwstr>consultantplus://offline/ref=4CD20E8019E9D43EC9B843F1CA6313EAE2AC0071778FD367497F69D90B756AF789F239C774FE8DE96DBF58833C9FC66E9354704DAA691952F3iBK</vt:lpwstr>
      </vt:variant>
      <vt:variant>
        <vt:lpwstr/>
      </vt:variant>
      <vt:variant>
        <vt:i4>2687087</vt:i4>
      </vt:variant>
      <vt:variant>
        <vt:i4>165</vt:i4>
      </vt:variant>
      <vt:variant>
        <vt:i4>0</vt:i4>
      </vt:variant>
      <vt:variant>
        <vt:i4>5</vt:i4>
      </vt:variant>
      <vt:variant>
        <vt:lpwstr>consultantplus://offline/ref=4CD20E8019E9D43EC9B843F1CA6313EAE3A502757082D367497F69D90B756AF789F239C774FE8EEC69BF58833C9FC66E9354704DAA691952F3iBK</vt:lpwstr>
      </vt:variant>
      <vt:variant>
        <vt:lpwstr/>
      </vt:variant>
      <vt:variant>
        <vt:i4>2687028</vt:i4>
      </vt:variant>
      <vt:variant>
        <vt:i4>162</vt:i4>
      </vt:variant>
      <vt:variant>
        <vt:i4>0</vt:i4>
      </vt:variant>
      <vt:variant>
        <vt:i4>5</vt:i4>
      </vt:variant>
      <vt:variant>
        <vt:lpwstr>consultantplus://offline/ref=4CD20E8019E9D43EC9B843F1CA6313EAE3A502757082D367497F69D90B756AF789F239C774FE8EEC6BBF58833C9FC66E9354704DAA691952F3iBK</vt:lpwstr>
      </vt:variant>
      <vt:variant>
        <vt:lpwstr/>
      </vt:variant>
      <vt:variant>
        <vt:i4>262211</vt:i4>
      </vt:variant>
      <vt:variant>
        <vt:i4>159</vt:i4>
      </vt:variant>
      <vt:variant>
        <vt:i4>0</vt:i4>
      </vt:variant>
      <vt:variant>
        <vt:i4>5</vt:i4>
      </vt:variant>
      <vt:variant>
        <vt:lpwstr/>
      </vt:variant>
      <vt:variant>
        <vt:lpwstr>P236</vt:lpwstr>
      </vt:variant>
      <vt:variant>
        <vt:i4>2228286</vt:i4>
      </vt:variant>
      <vt:variant>
        <vt:i4>156</vt:i4>
      </vt:variant>
      <vt:variant>
        <vt:i4>0</vt:i4>
      </vt:variant>
      <vt:variant>
        <vt:i4>5</vt:i4>
      </vt:variant>
      <vt:variant>
        <vt:lpwstr>consultantplus://offline/ref=4CD20E8019E9D43EC9B843F1CA6313EAE3A502757082D367497F69D90B756AF789F239C472F5D8BF2EE101D07AD4CA6C8F48714CFBiCK</vt:lpwstr>
      </vt:variant>
      <vt:variant>
        <vt:lpwstr/>
      </vt:variant>
      <vt:variant>
        <vt:i4>131136</vt:i4>
      </vt:variant>
      <vt:variant>
        <vt:i4>153</vt:i4>
      </vt:variant>
      <vt:variant>
        <vt:i4>0</vt:i4>
      </vt:variant>
      <vt:variant>
        <vt:i4>5</vt:i4>
      </vt:variant>
      <vt:variant>
        <vt:lpwstr/>
      </vt:variant>
      <vt:variant>
        <vt:lpwstr>P200</vt:lpwstr>
      </vt:variant>
      <vt:variant>
        <vt:i4>131136</vt:i4>
      </vt:variant>
      <vt:variant>
        <vt:i4>150</vt:i4>
      </vt:variant>
      <vt:variant>
        <vt:i4>0</vt:i4>
      </vt:variant>
      <vt:variant>
        <vt:i4>5</vt:i4>
      </vt:variant>
      <vt:variant>
        <vt:lpwstr/>
      </vt:variant>
      <vt:variant>
        <vt:lpwstr>P200</vt:lpwstr>
      </vt:variant>
      <vt:variant>
        <vt:i4>2228276</vt:i4>
      </vt:variant>
      <vt:variant>
        <vt:i4>147</vt:i4>
      </vt:variant>
      <vt:variant>
        <vt:i4>0</vt:i4>
      </vt:variant>
      <vt:variant>
        <vt:i4>5</vt:i4>
      </vt:variant>
      <vt:variant>
        <vt:lpwstr>consultantplus://offline/ref=4CD20E8019E9D43EC9B843F1CA6313EAE2A500777789D367497F69D90B756AF789F239C475F5D8BF2EE101D07AD4CA6C8F48714CFBiCK</vt:lpwstr>
      </vt:variant>
      <vt:variant>
        <vt:lpwstr/>
      </vt:variant>
      <vt:variant>
        <vt:i4>131136</vt:i4>
      </vt:variant>
      <vt:variant>
        <vt:i4>144</vt:i4>
      </vt:variant>
      <vt:variant>
        <vt:i4>0</vt:i4>
      </vt:variant>
      <vt:variant>
        <vt:i4>5</vt:i4>
      </vt:variant>
      <vt:variant>
        <vt:lpwstr/>
      </vt:variant>
      <vt:variant>
        <vt:lpwstr>P200</vt:lpwstr>
      </vt:variant>
      <vt:variant>
        <vt:i4>131136</vt:i4>
      </vt:variant>
      <vt:variant>
        <vt:i4>141</vt:i4>
      </vt:variant>
      <vt:variant>
        <vt:i4>0</vt:i4>
      </vt:variant>
      <vt:variant>
        <vt:i4>5</vt:i4>
      </vt:variant>
      <vt:variant>
        <vt:lpwstr/>
      </vt:variant>
      <vt:variant>
        <vt:lpwstr>P200</vt:lpwstr>
      </vt:variant>
      <vt:variant>
        <vt:i4>131136</vt:i4>
      </vt:variant>
      <vt:variant>
        <vt:i4>138</vt:i4>
      </vt:variant>
      <vt:variant>
        <vt:i4>0</vt:i4>
      </vt:variant>
      <vt:variant>
        <vt:i4>5</vt:i4>
      </vt:variant>
      <vt:variant>
        <vt:lpwstr/>
      </vt:variant>
      <vt:variant>
        <vt:lpwstr>P200</vt:lpwstr>
      </vt:variant>
      <vt:variant>
        <vt:i4>1769558</vt:i4>
      </vt:variant>
      <vt:variant>
        <vt:i4>135</vt:i4>
      </vt:variant>
      <vt:variant>
        <vt:i4>0</vt:i4>
      </vt:variant>
      <vt:variant>
        <vt:i4>5</vt:i4>
      </vt:variant>
      <vt:variant>
        <vt:lpwstr>consultantplus://offline/ref=4CD20E8019E9D43EC9B843F1CA6313EAE2A500777789D367497F69D90B756AF789F239C776F787BA3BF059DF7AC8D56D9154734DB5F6i3K</vt:lpwstr>
      </vt:variant>
      <vt:variant>
        <vt:lpwstr/>
      </vt:variant>
      <vt:variant>
        <vt:i4>2687083</vt:i4>
      </vt:variant>
      <vt:variant>
        <vt:i4>132</vt:i4>
      </vt:variant>
      <vt:variant>
        <vt:i4>0</vt:i4>
      </vt:variant>
      <vt:variant>
        <vt:i4>5</vt:i4>
      </vt:variant>
      <vt:variant>
        <vt:lpwstr>consultantplus://offline/ref=4CD20E8019E9D43EC9B843F1CA6313EAE3A502757082D367497F69D90B756AF789F239C774FE8EE86FBF58833C9FC66E9354704DAA691952F3iBK</vt:lpwstr>
      </vt:variant>
      <vt:variant>
        <vt:lpwstr/>
      </vt:variant>
      <vt:variant>
        <vt:i4>2687080</vt:i4>
      </vt:variant>
      <vt:variant>
        <vt:i4>129</vt:i4>
      </vt:variant>
      <vt:variant>
        <vt:i4>0</vt:i4>
      </vt:variant>
      <vt:variant>
        <vt:i4>5</vt:i4>
      </vt:variant>
      <vt:variant>
        <vt:lpwstr>consultantplus://offline/ref=4CD20E8019E9D43EC9B843F1CA6313EAE3A502757082D367497F69D90B756AF789F239C774FE8EE86EBF58833C9FC66E9354704DAA691952F3iBK</vt:lpwstr>
      </vt:variant>
      <vt:variant>
        <vt:lpwstr/>
      </vt:variant>
      <vt:variant>
        <vt:i4>2687078</vt:i4>
      </vt:variant>
      <vt:variant>
        <vt:i4>126</vt:i4>
      </vt:variant>
      <vt:variant>
        <vt:i4>0</vt:i4>
      </vt:variant>
      <vt:variant>
        <vt:i4>5</vt:i4>
      </vt:variant>
      <vt:variant>
        <vt:lpwstr>consultantplus://offline/ref=4CD20E8019E9D43EC9B843F1CA6313EAE3A502757082D367497F69D90B756AF789F239C774FE8EEA62BF58833C9FC66E9354704DAA691952F3iBK</vt:lpwstr>
      </vt:variant>
      <vt:variant>
        <vt:lpwstr/>
      </vt:variant>
      <vt:variant>
        <vt:i4>7340136</vt:i4>
      </vt:variant>
      <vt:variant>
        <vt:i4>123</vt:i4>
      </vt:variant>
      <vt:variant>
        <vt:i4>0</vt:i4>
      </vt:variant>
      <vt:variant>
        <vt:i4>5</vt:i4>
      </vt:variant>
      <vt:variant>
        <vt:lpwstr>consultantplus://offline/ref=D7B684939C3BB23E37F056ABBF7541616166586DB38A23FAEF6755A442C36A13E623A9C91D450CA05972B99729319EEA96CD1CE13907FBBDUFZAG</vt:lpwstr>
      </vt:variant>
      <vt:variant>
        <vt:lpwstr/>
      </vt:variant>
      <vt:variant>
        <vt:i4>7340086</vt:i4>
      </vt:variant>
      <vt:variant>
        <vt:i4>120</vt:i4>
      </vt:variant>
      <vt:variant>
        <vt:i4>0</vt:i4>
      </vt:variant>
      <vt:variant>
        <vt:i4>5</vt:i4>
      </vt:variant>
      <vt:variant>
        <vt:lpwstr>consultantplus://offline/ref=D7B684939C3BB23E37F056ABBF7541616166586DB38A23FAEF6755A442C36A13E623A9C91D450FA45F72B99729319EEA96CD1CE13907FBBDUFZAG</vt:lpwstr>
      </vt:variant>
      <vt:variant>
        <vt:lpwstr/>
      </vt:variant>
      <vt:variant>
        <vt:i4>3014757</vt:i4>
      </vt:variant>
      <vt:variant>
        <vt:i4>117</vt:i4>
      </vt:variant>
      <vt:variant>
        <vt:i4>0</vt:i4>
      </vt:variant>
      <vt:variant>
        <vt:i4>5</vt:i4>
      </vt:variant>
      <vt:variant>
        <vt:lpwstr>consultantplus://offline/ref=C5BE83562F4C761FCAAF83E9DF2318D481B0A5F567822F593BD74B0484F0D7A39C3E850D04658F72BD67E145A894F1EAB2FC774AED1C9868e1D0N</vt:lpwstr>
      </vt:variant>
      <vt:variant>
        <vt:lpwstr/>
      </vt:variant>
      <vt:variant>
        <vt:i4>3014754</vt:i4>
      </vt:variant>
      <vt:variant>
        <vt:i4>114</vt:i4>
      </vt:variant>
      <vt:variant>
        <vt:i4>0</vt:i4>
      </vt:variant>
      <vt:variant>
        <vt:i4>5</vt:i4>
      </vt:variant>
      <vt:variant>
        <vt:lpwstr>consultantplus://offline/ref=C5BE83562F4C761FCAAF83E9DF2318D481B0A5F567822F593BD74B0484F0D7A39C3E850D04658F73BB67E145A894F1EAB2FC774AED1C9868e1D0N</vt:lpwstr>
      </vt:variant>
      <vt:variant>
        <vt:lpwstr/>
      </vt:variant>
      <vt:variant>
        <vt:i4>3014713</vt:i4>
      </vt:variant>
      <vt:variant>
        <vt:i4>111</vt:i4>
      </vt:variant>
      <vt:variant>
        <vt:i4>0</vt:i4>
      </vt:variant>
      <vt:variant>
        <vt:i4>5</vt:i4>
      </vt:variant>
      <vt:variant>
        <vt:lpwstr>consultantplus://offline/ref=C5BE83562F4C761FCAAF83E9DF2318D481B0A5F567822F593BD74B0484F0D7A39C3E850D04658F73B967E145A894F1EAB2FC774AED1C9868e1D0N</vt:lpwstr>
      </vt:variant>
      <vt:variant>
        <vt:lpwstr/>
      </vt:variant>
      <vt:variant>
        <vt:i4>196678</vt:i4>
      </vt:variant>
      <vt:variant>
        <vt:i4>108</vt:i4>
      </vt:variant>
      <vt:variant>
        <vt:i4>0</vt:i4>
      </vt:variant>
      <vt:variant>
        <vt:i4>5</vt:i4>
      </vt:variant>
      <vt:variant>
        <vt:lpwstr/>
      </vt:variant>
      <vt:variant>
        <vt:lpwstr>P162</vt:lpwstr>
      </vt:variant>
      <vt:variant>
        <vt:i4>2687037</vt:i4>
      </vt:variant>
      <vt:variant>
        <vt:i4>105</vt:i4>
      </vt:variant>
      <vt:variant>
        <vt:i4>0</vt:i4>
      </vt:variant>
      <vt:variant>
        <vt:i4>5</vt:i4>
      </vt:variant>
      <vt:variant>
        <vt:lpwstr>consultantplus://offline/ref=4CD20E8019E9D43EC9B843F1CA6313EAE2AC0071778FD367497F69D90B756AF789F239C774FE8DE863BF58833C9FC66E9354704DAA691952F3iBK</vt:lpwstr>
      </vt:variant>
      <vt:variant>
        <vt:lpwstr/>
      </vt:variant>
      <vt:variant>
        <vt:i4>2687024</vt:i4>
      </vt:variant>
      <vt:variant>
        <vt:i4>102</vt:i4>
      </vt:variant>
      <vt:variant>
        <vt:i4>0</vt:i4>
      </vt:variant>
      <vt:variant>
        <vt:i4>5</vt:i4>
      </vt:variant>
      <vt:variant>
        <vt:lpwstr>consultantplus://offline/ref=4CD20E8019E9D43EC9B843F1CA6313EAE2AC0071778FD367497F69D90B756AF789F239C774FE8DEB6DBF58833C9FC66E9354704DAA691952F3iBK</vt:lpwstr>
      </vt:variant>
      <vt:variant>
        <vt:lpwstr/>
      </vt:variant>
      <vt:variant>
        <vt:i4>3014761</vt:i4>
      </vt:variant>
      <vt:variant>
        <vt:i4>99</vt:i4>
      </vt:variant>
      <vt:variant>
        <vt:i4>0</vt:i4>
      </vt:variant>
      <vt:variant>
        <vt:i4>5</vt:i4>
      </vt:variant>
      <vt:variant>
        <vt:lpwstr>consultantplus://offline/ref=5AFBE5F19C7249EC3F148752FFDC8C89CC93C2AA5B6269FC677CBD6FFD2DE5D65688C6F4421F9C420050FF4C513DE5CA5B48071260DCB1550Cj6K</vt:lpwstr>
      </vt:variant>
      <vt:variant>
        <vt:lpwstr/>
      </vt:variant>
      <vt:variant>
        <vt:i4>3014762</vt:i4>
      </vt:variant>
      <vt:variant>
        <vt:i4>96</vt:i4>
      </vt:variant>
      <vt:variant>
        <vt:i4>0</vt:i4>
      </vt:variant>
      <vt:variant>
        <vt:i4>5</vt:i4>
      </vt:variant>
      <vt:variant>
        <vt:lpwstr>consultantplus://offline/ref=5AFBE5F19C7249EC3F148752FFDC8C89CC93C2AA5B6269FC677CBD6FFD2DE5D65688C6F4421F9C420350FF4C513DE5CA5B48071260DCB1550Cj6K</vt:lpwstr>
      </vt:variant>
      <vt:variant>
        <vt:lpwstr/>
      </vt:variant>
      <vt:variant>
        <vt:i4>3014765</vt:i4>
      </vt:variant>
      <vt:variant>
        <vt:i4>93</vt:i4>
      </vt:variant>
      <vt:variant>
        <vt:i4>0</vt:i4>
      </vt:variant>
      <vt:variant>
        <vt:i4>5</vt:i4>
      </vt:variant>
      <vt:variant>
        <vt:lpwstr>consultantplus://offline/ref=5AFBE5F19C7249EC3F148752FFDC8C89CC93C2AA5B6669FC677CBD6FFD2DE5D65688C6F4421F9C420050FF4C513DE5CA5B48071260DCB1550Cj6K</vt:lpwstr>
      </vt:variant>
      <vt:variant>
        <vt:lpwstr/>
      </vt:variant>
      <vt:variant>
        <vt:i4>3014766</vt:i4>
      </vt:variant>
      <vt:variant>
        <vt:i4>90</vt:i4>
      </vt:variant>
      <vt:variant>
        <vt:i4>0</vt:i4>
      </vt:variant>
      <vt:variant>
        <vt:i4>5</vt:i4>
      </vt:variant>
      <vt:variant>
        <vt:lpwstr>consultantplus://offline/ref=5AFBE5F19C7249EC3F148752FFDC8C89CC93C2AA5B6669FC677CBD6FFD2DE5D65688C6F4421F9C420350FF4C513DE5CA5B48071260DCB1550Cj6K</vt:lpwstr>
      </vt:variant>
      <vt:variant>
        <vt:lpwstr/>
      </vt:variant>
      <vt:variant>
        <vt:i4>3014718</vt:i4>
      </vt:variant>
      <vt:variant>
        <vt:i4>87</vt:i4>
      </vt:variant>
      <vt:variant>
        <vt:i4>0</vt:i4>
      </vt:variant>
      <vt:variant>
        <vt:i4>5</vt:i4>
      </vt:variant>
      <vt:variant>
        <vt:lpwstr>consultantplus://offline/ref=5AFBE5F19C7249EC3F148752FFDC8C89CC93C2AA5B6269FC677CBD6FFD2DE5D65688C6F4421F9C400E50FF4C513DE5CA5B48071260DCB1550Cj6K</vt:lpwstr>
      </vt:variant>
      <vt:variant>
        <vt:lpwstr/>
      </vt:variant>
      <vt:variant>
        <vt:i4>3014761</vt:i4>
      </vt:variant>
      <vt:variant>
        <vt:i4>84</vt:i4>
      </vt:variant>
      <vt:variant>
        <vt:i4>0</vt:i4>
      </vt:variant>
      <vt:variant>
        <vt:i4>5</vt:i4>
      </vt:variant>
      <vt:variant>
        <vt:lpwstr>consultantplus://offline/ref=5AFBE5F19C7249EC3F148752FFDC8C89CC93C2AA5B6669FC677CBD6FFD2DE5D65688C6F4421F9C410750FF4C513DE5CA5B48071260DCB1550Cj6K</vt:lpwstr>
      </vt:variant>
      <vt:variant>
        <vt:lpwstr/>
      </vt:variant>
      <vt:variant>
        <vt:i4>3014718</vt:i4>
      </vt:variant>
      <vt:variant>
        <vt:i4>81</vt:i4>
      </vt:variant>
      <vt:variant>
        <vt:i4>0</vt:i4>
      </vt:variant>
      <vt:variant>
        <vt:i4>5</vt:i4>
      </vt:variant>
      <vt:variant>
        <vt:lpwstr>consultantplus://offline/ref=5AFBE5F19C7249EC3F148752FFDC8C89CC93C2AA5B6269FC677CBD6FFD2DE5D65688C6F4421F9C400E50FF4C513DE5CA5B48071260DCB1550Cj6K</vt:lpwstr>
      </vt:variant>
      <vt:variant>
        <vt:lpwstr/>
      </vt:variant>
      <vt:variant>
        <vt:i4>3014761</vt:i4>
      </vt:variant>
      <vt:variant>
        <vt:i4>78</vt:i4>
      </vt:variant>
      <vt:variant>
        <vt:i4>0</vt:i4>
      </vt:variant>
      <vt:variant>
        <vt:i4>5</vt:i4>
      </vt:variant>
      <vt:variant>
        <vt:lpwstr>consultantplus://offline/ref=5AFBE5F19C7249EC3F148752FFDC8C89CC93C2AA5B6669FC677CBD6FFD2DE5D65688C6F4421F9C410750FF4C513DE5CA5B48071260DCB1550Cj6K</vt:lpwstr>
      </vt:variant>
      <vt:variant>
        <vt:lpwstr/>
      </vt:variant>
      <vt:variant>
        <vt:i4>4325459</vt:i4>
      </vt:variant>
      <vt:variant>
        <vt:i4>75</vt:i4>
      </vt:variant>
      <vt:variant>
        <vt:i4>0</vt:i4>
      </vt:variant>
      <vt:variant>
        <vt:i4>5</vt:i4>
      </vt:variant>
      <vt:variant>
        <vt:lpwstr>consultantplus://offline/ref=4CD20E8019E9D43EC9B843F1CA6313EAE3A502757082D367497F69D90B756AF79BF261CB76FC92EF6AAA0ED279FCi2K</vt:lpwstr>
      </vt:variant>
      <vt:variant>
        <vt:lpwstr/>
      </vt:variant>
      <vt:variant>
        <vt:i4>7274596</vt:i4>
      </vt:variant>
      <vt:variant>
        <vt:i4>72</vt:i4>
      </vt:variant>
      <vt:variant>
        <vt:i4>0</vt:i4>
      </vt:variant>
      <vt:variant>
        <vt:i4>5</vt:i4>
      </vt:variant>
      <vt:variant>
        <vt:lpwstr>consultantplus://offline/ref=93453EDC736F64B36EE4681A5F00C587AF85C2E7C6C901F1A4620B80A52C19B23552A1577539CAB9EC8DAF52y96DI</vt:lpwstr>
      </vt:variant>
      <vt:variant>
        <vt:lpwstr/>
      </vt:variant>
      <vt:variant>
        <vt:i4>6750259</vt:i4>
      </vt:variant>
      <vt:variant>
        <vt:i4>69</vt:i4>
      </vt:variant>
      <vt:variant>
        <vt:i4>0</vt:i4>
      </vt:variant>
      <vt:variant>
        <vt:i4>5</vt:i4>
      </vt:variant>
      <vt:variant>
        <vt:lpwstr>consultantplus://offline/ref=93453EDC736F64B36EE4681A5F00C587A48FCDEAC4C75CFBAC3B0782A22346B73243A1547127CABAF384FB02D17F0D9D0BA77EF758C43A3Ey262I</vt:lpwstr>
      </vt:variant>
      <vt:variant>
        <vt:lpwstr/>
      </vt:variant>
      <vt:variant>
        <vt:i4>2359401</vt:i4>
      </vt:variant>
      <vt:variant>
        <vt:i4>66</vt:i4>
      </vt:variant>
      <vt:variant>
        <vt:i4>0</vt:i4>
      </vt:variant>
      <vt:variant>
        <vt:i4>5</vt:i4>
      </vt:variant>
      <vt:variant>
        <vt:lpwstr>consultantplus://offline/ref=3F947B33612157FFB2536DAB724FF5F686D6F66DA40DE8566B57196C9FF4875F428003A47A5B0A4E448307CD16B3B1CFB2FE80776A646FBDl1L8H</vt:lpwstr>
      </vt:variant>
      <vt:variant>
        <vt:lpwstr/>
      </vt:variant>
      <vt:variant>
        <vt:i4>2687029</vt:i4>
      </vt:variant>
      <vt:variant>
        <vt:i4>63</vt:i4>
      </vt:variant>
      <vt:variant>
        <vt:i4>0</vt:i4>
      </vt:variant>
      <vt:variant>
        <vt:i4>5</vt:i4>
      </vt:variant>
      <vt:variant>
        <vt:lpwstr>consultantplus://offline/ref=6F575CB2FBEBEFC2AD24C39AE45D4AEA910CBCCD97F948E4936FD5E1C6AC4A00B93180012BDC9F29B59026626FEDA5CFD62709CE1816E403o0E3J</vt:lpwstr>
      </vt:variant>
      <vt:variant>
        <vt:lpwstr/>
      </vt:variant>
      <vt:variant>
        <vt:i4>4325456</vt:i4>
      </vt:variant>
      <vt:variant>
        <vt:i4>60</vt:i4>
      </vt:variant>
      <vt:variant>
        <vt:i4>0</vt:i4>
      </vt:variant>
      <vt:variant>
        <vt:i4>5</vt:i4>
      </vt:variant>
      <vt:variant>
        <vt:lpwstr>consultantplus://offline/ref=4CD20E8019E9D43EC9B843F1CA6313EAE2A50F75758AD367497F69D90B756AF79BF261CB76FC92EF6AAA0ED279FCi2K</vt:lpwstr>
      </vt:variant>
      <vt:variant>
        <vt:lpwstr/>
      </vt:variant>
      <vt:variant>
        <vt:i4>4325460</vt:i4>
      </vt:variant>
      <vt:variant>
        <vt:i4>57</vt:i4>
      </vt:variant>
      <vt:variant>
        <vt:i4>0</vt:i4>
      </vt:variant>
      <vt:variant>
        <vt:i4>5</vt:i4>
      </vt:variant>
      <vt:variant>
        <vt:lpwstr>consultantplus://offline/ref=4CD20E8019E9D43EC9B843F1CA6313EAE2A50F75758ED367497F69D90B756AF79BF261CB76FC92EF6AAA0ED279FCi2K</vt:lpwstr>
      </vt:variant>
      <vt:variant>
        <vt:lpwstr/>
      </vt:variant>
      <vt:variant>
        <vt:i4>196673</vt:i4>
      </vt:variant>
      <vt:variant>
        <vt:i4>54</vt:i4>
      </vt:variant>
      <vt:variant>
        <vt:i4>0</vt:i4>
      </vt:variant>
      <vt:variant>
        <vt:i4>5</vt:i4>
      </vt:variant>
      <vt:variant>
        <vt:lpwstr>http://admoblkaluga.ru/sub/competitive/departments_mkpt/market_mkpt/declaration.php,</vt:lpwstr>
      </vt:variant>
      <vt:variant>
        <vt:lpwstr/>
      </vt:variant>
      <vt:variant>
        <vt:i4>2228322</vt:i4>
      </vt:variant>
      <vt:variant>
        <vt:i4>51</vt:i4>
      </vt:variant>
      <vt:variant>
        <vt:i4>0</vt:i4>
      </vt:variant>
      <vt:variant>
        <vt:i4>5</vt:i4>
      </vt:variant>
      <vt:variant>
        <vt:lpwstr>consultantplus://offline/ref=692740A4421D85E6480FB1206B3290EE3465A50D464C1F3B3DD670315E099CCF58E07FA3D1F9FB747218AF2C2ED4A82A7984EF91C7FFEA63C20D6762L7J4M</vt:lpwstr>
      </vt:variant>
      <vt:variant>
        <vt:lpwstr/>
      </vt:variant>
      <vt:variant>
        <vt:i4>3473520</vt:i4>
      </vt:variant>
      <vt:variant>
        <vt:i4>48</vt:i4>
      </vt:variant>
      <vt:variant>
        <vt:i4>0</vt:i4>
      </vt:variant>
      <vt:variant>
        <vt:i4>5</vt:i4>
      </vt:variant>
      <vt:variant>
        <vt:lpwstr/>
      </vt:variant>
      <vt:variant>
        <vt:lpwstr>P51</vt:lpwstr>
      </vt:variant>
      <vt:variant>
        <vt:i4>3473520</vt:i4>
      </vt:variant>
      <vt:variant>
        <vt:i4>45</vt:i4>
      </vt:variant>
      <vt:variant>
        <vt:i4>0</vt:i4>
      </vt:variant>
      <vt:variant>
        <vt:i4>5</vt:i4>
      </vt:variant>
      <vt:variant>
        <vt:lpwstr/>
      </vt:variant>
      <vt:variant>
        <vt:lpwstr>P51</vt:lpwstr>
      </vt:variant>
      <vt:variant>
        <vt:i4>7602275</vt:i4>
      </vt:variant>
      <vt:variant>
        <vt:i4>42</vt:i4>
      </vt:variant>
      <vt:variant>
        <vt:i4>0</vt:i4>
      </vt:variant>
      <vt:variant>
        <vt:i4>5</vt:i4>
      </vt:variant>
      <vt:variant>
        <vt:lpwstr>consultantplus://offline/ref=31C7F1287E2FA5326101DBDC3FFAEC35DF26D8906A1954F023E5901609F0CAC409744F57608974611936D0F65CE2562E25B2F0F82DBB7D268650FCABbDJBI</vt:lpwstr>
      </vt:variant>
      <vt:variant>
        <vt:lpwstr/>
      </vt:variant>
      <vt:variant>
        <vt:i4>7602279</vt:i4>
      </vt:variant>
      <vt:variant>
        <vt:i4>39</vt:i4>
      </vt:variant>
      <vt:variant>
        <vt:i4>0</vt:i4>
      </vt:variant>
      <vt:variant>
        <vt:i4>5</vt:i4>
      </vt:variant>
      <vt:variant>
        <vt:lpwstr>consultantplus://offline/ref=31C7F1287E2FA5326101DBDC3FFAEC35DF26D8906A1955F125E7901609F0CAC409744F57608974611936D0F65CE2562E25B2F0F82DBB7D268650FCABbDJBI</vt:lpwstr>
      </vt:variant>
      <vt:variant>
        <vt:lpwstr/>
      </vt:variant>
      <vt:variant>
        <vt:i4>7602227</vt:i4>
      </vt:variant>
      <vt:variant>
        <vt:i4>36</vt:i4>
      </vt:variant>
      <vt:variant>
        <vt:i4>0</vt:i4>
      </vt:variant>
      <vt:variant>
        <vt:i4>5</vt:i4>
      </vt:variant>
      <vt:variant>
        <vt:lpwstr>consultantplus://offline/ref=31C7F1287E2FA5326101DBDC3FFAEC35DF26D8906A1953F626EA901609F0CAC409744F57608974611936D0F65CE2562E25B2F0F82DBB7D268650FCABbDJBI</vt:lpwstr>
      </vt:variant>
      <vt:variant>
        <vt:lpwstr/>
      </vt:variant>
      <vt:variant>
        <vt:i4>7602237</vt:i4>
      </vt:variant>
      <vt:variant>
        <vt:i4>33</vt:i4>
      </vt:variant>
      <vt:variant>
        <vt:i4>0</vt:i4>
      </vt:variant>
      <vt:variant>
        <vt:i4>5</vt:i4>
      </vt:variant>
      <vt:variant>
        <vt:lpwstr>consultantplus://offline/ref=31C7F1287E2FA5326101DBDC3FFAEC35DF26D8906A185AF329E6901609F0CAC409744F57608974611936D0F65CE2562E25B2F0F82DBB7D268650FCABbDJBI</vt:lpwstr>
      </vt:variant>
      <vt:variant>
        <vt:lpwstr/>
      </vt:variant>
      <vt:variant>
        <vt:i4>7602282</vt:i4>
      </vt:variant>
      <vt:variant>
        <vt:i4>30</vt:i4>
      </vt:variant>
      <vt:variant>
        <vt:i4>0</vt:i4>
      </vt:variant>
      <vt:variant>
        <vt:i4>5</vt:i4>
      </vt:variant>
      <vt:variant>
        <vt:lpwstr>consultantplus://offline/ref=31C7F1287E2FA5326101DBDC3FFAEC35DF26D8906A1854F925E2901609F0CAC409744F57608974611936D0F65CE2562E25B2F0F82DBB7D268650FCABbDJBI</vt:lpwstr>
      </vt:variant>
      <vt:variant>
        <vt:lpwstr/>
      </vt:variant>
      <vt:variant>
        <vt:i4>7602282</vt:i4>
      </vt:variant>
      <vt:variant>
        <vt:i4>27</vt:i4>
      </vt:variant>
      <vt:variant>
        <vt:i4>0</vt:i4>
      </vt:variant>
      <vt:variant>
        <vt:i4>5</vt:i4>
      </vt:variant>
      <vt:variant>
        <vt:lpwstr>consultantplus://offline/ref=31C7F1287E2FA5326101DBDC3FFAEC35DF26D8906A1856F629E3901609F0CAC409744F57608974611936D0F65CE2562E25B2F0F82DBB7D268650FCABbDJBI</vt:lpwstr>
      </vt:variant>
      <vt:variant>
        <vt:lpwstr/>
      </vt:variant>
      <vt:variant>
        <vt:i4>7602273</vt:i4>
      </vt:variant>
      <vt:variant>
        <vt:i4>24</vt:i4>
      </vt:variant>
      <vt:variant>
        <vt:i4>0</vt:i4>
      </vt:variant>
      <vt:variant>
        <vt:i4>5</vt:i4>
      </vt:variant>
      <vt:variant>
        <vt:lpwstr>consultantplus://offline/ref=31C7F1287E2FA5326101DBDC3FFAEC35DF26D8906A1851F725E2901609F0CAC409744F57608974611936D0F65CE2562E25B2F0F82DBB7D268650FCABbDJBI</vt:lpwstr>
      </vt:variant>
      <vt:variant>
        <vt:lpwstr/>
      </vt:variant>
      <vt:variant>
        <vt:i4>7602273</vt:i4>
      </vt:variant>
      <vt:variant>
        <vt:i4>21</vt:i4>
      </vt:variant>
      <vt:variant>
        <vt:i4>0</vt:i4>
      </vt:variant>
      <vt:variant>
        <vt:i4>5</vt:i4>
      </vt:variant>
      <vt:variant>
        <vt:lpwstr>consultantplus://offline/ref=31C7F1287E2FA5326101DBDC3FFAEC35DF26D8906A1853F626E2901609F0CAC409744F57608974611936D0F65CE2562E25B2F0F82DBB7D268650FCABbDJBI</vt:lpwstr>
      </vt:variant>
      <vt:variant>
        <vt:lpwstr/>
      </vt:variant>
      <vt:variant>
        <vt:i4>7602237</vt:i4>
      </vt:variant>
      <vt:variant>
        <vt:i4>18</vt:i4>
      </vt:variant>
      <vt:variant>
        <vt:i4>0</vt:i4>
      </vt:variant>
      <vt:variant>
        <vt:i4>5</vt:i4>
      </vt:variant>
      <vt:variant>
        <vt:lpwstr>consultantplus://offline/ref=31C7F1287E2FA5326101DBDC3FFAEC35DF26D8906A1855F026E5901609F0CAC409744F57608974611936D0F759E2562E25B2F0F82DBB7D268650FCABbDJBI</vt:lpwstr>
      </vt:variant>
      <vt:variant>
        <vt:lpwstr/>
      </vt:variant>
      <vt:variant>
        <vt:i4>3211373</vt:i4>
      </vt:variant>
      <vt:variant>
        <vt:i4>15</vt:i4>
      </vt:variant>
      <vt:variant>
        <vt:i4>0</vt:i4>
      </vt:variant>
      <vt:variant>
        <vt:i4>5</vt:i4>
      </vt:variant>
      <vt:variant>
        <vt:lpwstr>consultantplus://offline/ref=B3768ABF63F9A1886AB3E18039870789FB1DEBA03916D5BC25D911F0CC3DE1C95A71D023176558C328BE528540802B7BD231E5CF5B4383D7549273E6qCM4F</vt:lpwstr>
      </vt:variant>
      <vt:variant>
        <vt:lpwstr/>
      </vt:variant>
      <vt:variant>
        <vt:i4>6357054</vt:i4>
      </vt:variant>
      <vt:variant>
        <vt:i4>12</vt:i4>
      </vt:variant>
      <vt:variant>
        <vt:i4>0</vt:i4>
      </vt:variant>
      <vt:variant>
        <vt:i4>5</vt:i4>
      </vt:variant>
      <vt:variant>
        <vt:lpwstr>consultantplus://offline/ref=7016907ABBA69801DBE8BC7792916B98BC5B3E7FBFE97FCB966CE178427FE7EA0682516D467F4EFC370D773D44621760311C4868FDD4D4A69973035Cb8RAF</vt:lpwstr>
      </vt:variant>
      <vt:variant>
        <vt:lpwstr/>
      </vt:variant>
      <vt:variant>
        <vt:i4>3211370</vt:i4>
      </vt:variant>
      <vt:variant>
        <vt:i4>9</vt:i4>
      </vt:variant>
      <vt:variant>
        <vt:i4>0</vt:i4>
      </vt:variant>
      <vt:variant>
        <vt:i4>5</vt:i4>
      </vt:variant>
      <vt:variant>
        <vt:lpwstr>consultantplus://offline/ref=B3768ABF63F9A1886AB3E18039870789FB1DEBA03916D5BB28D511F0CC3DE1C95A71D023176558C328BF528746802B7BD231E5CF5B4383D7549273E6qCM4F</vt:lpwstr>
      </vt:variant>
      <vt:variant>
        <vt:lpwstr/>
      </vt:variant>
      <vt:variant>
        <vt:i4>327767</vt:i4>
      </vt:variant>
      <vt:variant>
        <vt:i4>6</vt:i4>
      </vt:variant>
      <vt:variant>
        <vt:i4>0</vt:i4>
      </vt:variant>
      <vt:variant>
        <vt:i4>5</vt:i4>
      </vt:variant>
      <vt:variant>
        <vt:lpwstr>consultantplus://offline/ref=B3768ABF63F9A1886AB3FF8D2FEB5987FE1FB3A83A12D9EA708517A7936DE79C1A31D67552285E9679FB07884582612B977AEACF53q5M5F</vt:lpwstr>
      </vt:variant>
      <vt:variant>
        <vt:lpwstr/>
      </vt:variant>
      <vt:variant>
        <vt:i4>3473520</vt:i4>
      </vt:variant>
      <vt:variant>
        <vt:i4>3</vt:i4>
      </vt:variant>
      <vt:variant>
        <vt:i4>0</vt:i4>
      </vt:variant>
      <vt:variant>
        <vt:i4>5</vt:i4>
      </vt:variant>
      <vt:variant>
        <vt:lpwstr/>
      </vt:variant>
      <vt:variant>
        <vt:lpwstr>P51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ГОСУДАРСТВЕННОГО</dc:title>
  <dc:creator>solomatinaev</dc:creator>
  <cp:lastModifiedBy>Тарасенко Владимир Владимирович</cp:lastModifiedBy>
  <cp:revision>2</cp:revision>
  <cp:lastPrinted>2018-12-17T08:26:00Z</cp:lastPrinted>
  <dcterms:created xsi:type="dcterms:W3CDTF">2019-01-24T10:10:00Z</dcterms:created>
  <dcterms:modified xsi:type="dcterms:W3CDTF">2019-01-24T10:10:00Z</dcterms:modified>
</cp:coreProperties>
</file>