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1" w:rsidRDefault="00301661" w:rsidP="00301661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1</w:t>
      </w:r>
    </w:p>
    <w:p w:rsidR="00301661" w:rsidRDefault="00301661" w:rsidP="00301661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приказу министерства конкурентной</w:t>
      </w:r>
    </w:p>
    <w:p w:rsidR="00301661" w:rsidRDefault="00301661" w:rsidP="00301661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политики Калужской области</w:t>
      </w:r>
    </w:p>
    <w:p w:rsidR="00301661" w:rsidRDefault="00301661" w:rsidP="00301661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11.12.2014 № 317-м</w:t>
      </w:r>
    </w:p>
    <w:p w:rsidR="00301661" w:rsidRDefault="00301661" w:rsidP="00680B23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CE6447" w:rsidRPr="00301661" w:rsidRDefault="00680B23" w:rsidP="00680B2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01661">
        <w:rPr>
          <w:rFonts w:ascii="Times New Roman" w:hAnsi="Times New Roman" w:cs="Times New Roman"/>
          <w:b/>
          <w:sz w:val="28"/>
          <w:szCs w:val="26"/>
        </w:rPr>
        <w:t xml:space="preserve">План проверок </w:t>
      </w:r>
      <w:r w:rsidR="00E0666A" w:rsidRPr="00301661">
        <w:rPr>
          <w:rFonts w:ascii="Times New Roman" w:hAnsi="Times New Roman" w:cs="Times New Roman"/>
          <w:b/>
          <w:sz w:val="28"/>
          <w:szCs w:val="26"/>
        </w:rPr>
        <w:t xml:space="preserve">в рамках осуществления ведомственного контроля в сфере закупок </w:t>
      </w:r>
      <w:r w:rsidRPr="00301661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E0666A" w:rsidRPr="00301661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301661">
        <w:rPr>
          <w:rFonts w:ascii="Times New Roman" w:hAnsi="Times New Roman" w:cs="Times New Roman"/>
          <w:b/>
          <w:sz w:val="28"/>
          <w:szCs w:val="26"/>
        </w:rPr>
        <w:t>-е полугодие 2015 года</w:t>
      </w:r>
    </w:p>
    <w:p w:rsidR="00680B23" w:rsidRPr="0054438C" w:rsidRDefault="00680B23" w:rsidP="00680B23">
      <w:pPr>
        <w:jc w:val="center"/>
        <w:rPr>
          <w:rFonts w:ascii="Times New Roman" w:hAnsi="Times New Roman" w:cs="Times New Roman"/>
          <w:sz w:val="28"/>
          <w:szCs w:val="26"/>
        </w:rPr>
      </w:pPr>
      <w:r w:rsidRPr="00301661">
        <w:rPr>
          <w:rFonts w:ascii="Times New Roman" w:hAnsi="Times New Roman" w:cs="Times New Roman"/>
          <w:b/>
          <w:sz w:val="28"/>
          <w:szCs w:val="26"/>
        </w:rPr>
        <w:t>Орган ведомственного контроля</w:t>
      </w:r>
      <w:r w:rsidRPr="0054438C">
        <w:rPr>
          <w:rFonts w:ascii="Times New Roman" w:hAnsi="Times New Roman" w:cs="Times New Roman"/>
          <w:sz w:val="28"/>
          <w:szCs w:val="26"/>
        </w:rPr>
        <w:t xml:space="preserve"> – министерство конкурентной политики Калужской области</w:t>
      </w:r>
    </w:p>
    <w:tbl>
      <w:tblPr>
        <w:tblStyle w:val="a3"/>
        <w:tblW w:w="15102" w:type="dxa"/>
        <w:tblLook w:val="04A0" w:firstRow="1" w:lastRow="0" w:firstColumn="1" w:lastColumn="0" w:noHBand="0" w:noVBand="1"/>
      </w:tblPr>
      <w:tblGrid>
        <w:gridCol w:w="2504"/>
        <w:gridCol w:w="1938"/>
        <w:gridCol w:w="2298"/>
        <w:gridCol w:w="4303"/>
        <w:gridCol w:w="2065"/>
        <w:gridCol w:w="1994"/>
      </w:tblGrid>
      <w:tr w:rsidR="00AA77C8" w:rsidRPr="00A93E7B" w:rsidTr="00AA77C8">
        <w:tc>
          <w:tcPr>
            <w:tcW w:w="6661" w:type="dxa"/>
            <w:gridSpan w:val="3"/>
            <w:vAlign w:val="center"/>
          </w:tcPr>
          <w:p w:rsidR="00AA77C8" w:rsidRPr="00A93E7B" w:rsidRDefault="00AA77C8" w:rsidP="005443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проверяем</w:t>
            </w:r>
            <w:r w:rsidR="0054438C"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подведомственн</w:t>
            </w:r>
            <w:r w:rsidR="0054438C"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заказчик</w:t>
            </w:r>
            <w:r w:rsidR="0054438C"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</w:p>
        </w:tc>
        <w:tc>
          <w:tcPr>
            <w:tcW w:w="4362" w:type="dxa"/>
            <w:vMerge w:val="restart"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проверки (проверяемые вопросы)</w:t>
            </w:r>
          </w:p>
        </w:tc>
        <w:tc>
          <w:tcPr>
            <w:tcW w:w="2069" w:type="dxa"/>
            <w:vMerge w:val="restart"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Проверяемый период</w:t>
            </w:r>
          </w:p>
        </w:tc>
        <w:tc>
          <w:tcPr>
            <w:tcW w:w="2010" w:type="dxa"/>
            <w:vMerge w:val="restart"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Месяц начала проверки</w:t>
            </w:r>
          </w:p>
        </w:tc>
      </w:tr>
      <w:tr w:rsidR="00AA77C8" w:rsidRPr="00A93E7B" w:rsidTr="00AA77C8">
        <w:tc>
          <w:tcPr>
            <w:tcW w:w="2513" w:type="dxa"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53" w:type="dxa"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2195" w:type="dxa"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E7B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4362" w:type="dxa"/>
            <w:vMerge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9" w:type="dxa"/>
            <w:vMerge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0" w:type="dxa"/>
            <w:vMerge/>
            <w:vAlign w:val="center"/>
          </w:tcPr>
          <w:p w:rsidR="00AA77C8" w:rsidRPr="00A93E7B" w:rsidRDefault="00AA77C8" w:rsidP="00172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77C8" w:rsidRPr="00301661" w:rsidTr="00AA77C8">
        <w:tc>
          <w:tcPr>
            <w:tcW w:w="2513" w:type="dxa"/>
            <w:vAlign w:val="center"/>
          </w:tcPr>
          <w:p w:rsidR="00AA77C8" w:rsidRPr="00301661" w:rsidRDefault="00AA77C8" w:rsidP="001729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>Б</w:t>
            </w:r>
            <w:r w:rsidRPr="00301661">
              <w:rPr>
                <w:rFonts w:ascii="Times New Roman" w:hAnsi="Times New Roman" w:cs="Times New Roman"/>
                <w:szCs w:val="26"/>
              </w:rPr>
              <w:t>юджетно</w:t>
            </w:r>
            <w:r w:rsidRPr="00301661">
              <w:rPr>
                <w:rFonts w:ascii="Times New Roman" w:hAnsi="Times New Roman" w:cs="Times New Roman"/>
                <w:szCs w:val="26"/>
              </w:rPr>
              <w:t>е</w:t>
            </w:r>
            <w:r w:rsidRPr="00301661">
              <w:rPr>
                <w:rFonts w:ascii="Times New Roman" w:hAnsi="Times New Roman" w:cs="Times New Roman"/>
                <w:szCs w:val="26"/>
              </w:rPr>
              <w:t xml:space="preserve"> специализированно</w:t>
            </w:r>
            <w:r w:rsidRPr="00301661">
              <w:rPr>
                <w:rFonts w:ascii="Times New Roman" w:hAnsi="Times New Roman" w:cs="Times New Roman"/>
                <w:szCs w:val="26"/>
              </w:rPr>
              <w:t>е учреждение</w:t>
            </w:r>
            <w:r w:rsidRPr="00301661">
              <w:rPr>
                <w:rFonts w:ascii="Times New Roman" w:hAnsi="Times New Roman" w:cs="Times New Roman"/>
                <w:szCs w:val="26"/>
              </w:rPr>
              <w:t xml:space="preserve"> «Фонд имущества Калужской области»</w:t>
            </w:r>
          </w:p>
        </w:tc>
        <w:tc>
          <w:tcPr>
            <w:tcW w:w="1953" w:type="dxa"/>
            <w:vAlign w:val="center"/>
          </w:tcPr>
          <w:p w:rsidR="00AA77C8" w:rsidRPr="00301661" w:rsidRDefault="00497CCD" w:rsidP="001729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>4000000216</w:t>
            </w:r>
          </w:p>
        </w:tc>
        <w:tc>
          <w:tcPr>
            <w:tcW w:w="2195" w:type="dxa"/>
            <w:vAlign w:val="center"/>
          </w:tcPr>
          <w:p w:rsidR="00AA77C8" w:rsidRPr="00301661" w:rsidRDefault="00AA77C8" w:rsidP="001729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 xml:space="preserve">Российская Федерация, </w:t>
            </w:r>
            <w:r w:rsidRPr="00301661">
              <w:rPr>
                <w:rFonts w:ascii="Times New Roman" w:hAnsi="Times New Roman" w:cs="Times New Roman"/>
                <w:szCs w:val="26"/>
              </w:rPr>
              <w:t>248000</w:t>
            </w:r>
            <w:r w:rsidRPr="00301661">
              <w:rPr>
                <w:rFonts w:ascii="Times New Roman" w:hAnsi="Times New Roman" w:cs="Times New Roman"/>
                <w:szCs w:val="26"/>
              </w:rPr>
              <w:t>, Калужская область, г. Калуга, пл. Старый торг, 5</w:t>
            </w:r>
          </w:p>
        </w:tc>
        <w:tc>
          <w:tcPr>
            <w:tcW w:w="4362" w:type="dxa"/>
            <w:vAlign w:val="center"/>
          </w:tcPr>
          <w:p w:rsidR="00497CCD" w:rsidRPr="00301661" w:rsidRDefault="00AA77C8" w:rsidP="00497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>С</w:t>
            </w:r>
            <w:r w:rsidRPr="00301661">
              <w:rPr>
                <w:rFonts w:ascii="Times New Roman" w:hAnsi="Times New Roman" w:cs="Times New Roman"/>
                <w:szCs w:val="26"/>
              </w:rPr>
              <w:t>облюдени</w:t>
            </w:r>
            <w:r w:rsidRPr="00301661">
              <w:rPr>
                <w:rFonts w:ascii="Times New Roman" w:hAnsi="Times New Roman" w:cs="Times New Roman"/>
                <w:szCs w:val="26"/>
              </w:rPr>
              <w:t>е</w:t>
            </w:r>
            <w:r w:rsidRPr="00301661">
              <w:rPr>
                <w:rFonts w:ascii="Times New Roman" w:hAnsi="Times New Roman" w:cs="Times New Roman"/>
                <w:szCs w:val="26"/>
              </w:rPr>
              <w:t xml:space="preserve"> требований по планированию закупок</w:t>
            </w:r>
            <w:r w:rsidR="00497CCD" w:rsidRPr="00301661">
              <w:rPr>
                <w:rFonts w:ascii="Times New Roman" w:hAnsi="Times New Roman" w:cs="Times New Roman"/>
                <w:szCs w:val="26"/>
              </w:rPr>
              <w:t>:</w:t>
            </w:r>
          </w:p>
          <w:p w:rsidR="00497CCD" w:rsidRPr="00301661" w:rsidRDefault="00497CCD" w:rsidP="00497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 xml:space="preserve">- 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включенные в планы закупок: цель осуществления закупки, наименование объекта и (или) наименования объектов закупки, обоснование закупки в соответствии со </w:t>
            </w:r>
            <w:hyperlink r:id="rId6" w:history="1">
              <w:r w:rsidR="00AA77C8" w:rsidRPr="00301661">
                <w:rPr>
                  <w:rFonts w:ascii="Times New Roman" w:hAnsi="Times New Roman" w:cs="Times New Roman"/>
                  <w:color w:val="0000FF"/>
                  <w:szCs w:val="26"/>
                </w:rPr>
                <w:t>статьей 18</w:t>
              </w:r>
            </w:hyperlink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 Федерального закона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 от 05.04.2013 № 44-ФЗ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 в части соответствия этих положений целям осуществления закупки, определенным с учетом положений </w:t>
            </w:r>
            <w:hyperlink r:id="rId7" w:history="1">
              <w:r w:rsidR="00AA77C8" w:rsidRPr="00301661">
                <w:rPr>
                  <w:rFonts w:ascii="Times New Roman" w:hAnsi="Times New Roman" w:cs="Times New Roman"/>
                  <w:color w:val="0000FF"/>
                  <w:szCs w:val="26"/>
                </w:rPr>
                <w:t>статьи 13</w:t>
              </w:r>
            </w:hyperlink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 Федерального закона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>от 05.04.2013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 № 44-ФЗ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>;</w:t>
            </w:r>
          </w:p>
          <w:p w:rsidR="00AA77C8" w:rsidRPr="00301661" w:rsidRDefault="00497CCD" w:rsidP="00497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 xml:space="preserve">- 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учет при формировании планов закупок установленных </w:t>
            </w:r>
            <w:hyperlink r:id="rId8" w:history="1">
              <w:r w:rsidR="00AA77C8" w:rsidRPr="00301661">
                <w:rPr>
                  <w:rFonts w:ascii="Times New Roman" w:hAnsi="Times New Roman" w:cs="Times New Roman"/>
                  <w:color w:val="0000FF"/>
                  <w:szCs w:val="26"/>
                </w:rPr>
                <w:t>статьей 19</w:t>
              </w:r>
            </w:hyperlink>
            <w:r w:rsidR="00AA77C8" w:rsidRPr="00301661">
              <w:rPr>
                <w:rFonts w:ascii="Times New Roman" w:hAnsi="Times New Roman" w:cs="Times New Roman"/>
                <w:szCs w:val="26"/>
              </w:rPr>
              <w:t xml:space="preserve"> Федерального закона требований к закупаемым заказчиками товарам, работам, услугам (в том числе предель</w:t>
            </w:r>
            <w:r w:rsidRPr="00301661">
              <w:rPr>
                <w:rFonts w:ascii="Times New Roman" w:hAnsi="Times New Roman" w:cs="Times New Roman"/>
                <w:szCs w:val="26"/>
              </w:rPr>
              <w:t>ной цены товаров, работ, услуг)</w:t>
            </w:r>
            <w:r w:rsidR="00AA77C8" w:rsidRPr="00301661">
              <w:rPr>
                <w:rFonts w:ascii="Times New Roman" w:hAnsi="Times New Roman" w:cs="Times New Roman"/>
                <w:szCs w:val="26"/>
              </w:rPr>
              <w:t>)</w:t>
            </w:r>
            <w:r w:rsidRPr="00301661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2069" w:type="dxa"/>
            <w:vAlign w:val="center"/>
          </w:tcPr>
          <w:p w:rsidR="00AA77C8" w:rsidRPr="00301661" w:rsidRDefault="00AA77C8" w:rsidP="005912E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>С 1 января 2015 г. по 31 мая 2015 г.</w:t>
            </w:r>
          </w:p>
        </w:tc>
        <w:tc>
          <w:tcPr>
            <w:tcW w:w="2010" w:type="dxa"/>
            <w:vAlign w:val="center"/>
          </w:tcPr>
          <w:p w:rsidR="00AA77C8" w:rsidRPr="00301661" w:rsidRDefault="00AA77C8" w:rsidP="0017298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01661">
              <w:rPr>
                <w:rFonts w:ascii="Times New Roman" w:hAnsi="Times New Roman" w:cs="Times New Roman"/>
                <w:szCs w:val="26"/>
              </w:rPr>
              <w:t>Июнь 2015 г.</w:t>
            </w:r>
          </w:p>
        </w:tc>
      </w:tr>
    </w:tbl>
    <w:p w:rsidR="00680B23" w:rsidRPr="00680B23" w:rsidRDefault="00680B23" w:rsidP="00A93E7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80B23" w:rsidRPr="00680B23" w:rsidSect="003016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8D8"/>
    <w:multiLevelType w:val="hybridMultilevel"/>
    <w:tmpl w:val="AB80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1"/>
    <w:rsid w:val="00172987"/>
    <w:rsid w:val="00192C4F"/>
    <w:rsid w:val="00217071"/>
    <w:rsid w:val="00301661"/>
    <w:rsid w:val="00366889"/>
    <w:rsid w:val="00497CCD"/>
    <w:rsid w:val="004B7195"/>
    <w:rsid w:val="0054438C"/>
    <w:rsid w:val="005912EE"/>
    <w:rsid w:val="00680B23"/>
    <w:rsid w:val="007629C3"/>
    <w:rsid w:val="007C3AAD"/>
    <w:rsid w:val="00967B05"/>
    <w:rsid w:val="00A93E7B"/>
    <w:rsid w:val="00AA77C8"/>
    <w:rsid w:val="00AE0B60"/>
    <w:rsid w:val="00CE6447"/>
    <w:rsid w:val="00E0666A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F8A7192266C886BFB0E525018FDF9CC0CBBDA2059D5B688C72B8F4A5EBCEC0D2A0F9981D5C050p4C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9F8A7192266C886BFB0E525018FDF9CC0CBBDA2059D5B688C72B8F4A5EBCEC0D2A0F9981D5C056p4C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F8A7192266C886BFB0E525018FDF9CC0CBBDA2059D5B688C72B8F4A5EBCEC0D2A0F9981D5C051p4C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Дина Владиславовна</dc:creator>
  <cp:lastModifiedBy>Штефан Дина Владиславовна</cp:lastModifiedBy>
  <cp:revision>16</cp:revision>
  <dcterms:created xsi:type="dcterms:W3CDTF">2014-12-11T08:11:00Z</dcterms:created>
  <dcterms:modified xsi:type="dcterms:W3CDTF">2014-12-11T11:52:00Z</dcterms:modified>
</cp:coreProperties>
</file>