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93"/>
      </w:tblGrid>
      <w:tr w:rsidR="00F81AA8" w:rsidRPr="00D501CF" w:rsidTr="007324B4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732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A95E4E" w:rsidRDefault="00F81AA8" w:rsidP="00A95E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F81AA8" w:rsidRPr="005B6DFE" w:rsidRDefault="00F81AA8" w:rsidP="000431F9">
      <w:pPr>
        <w:widowControl w:val="0"/>
        <w:autoSpaceDE w:val="0"/>
        <w:autoSpaceDN w:val="0"/>
        <w:adjustRightInd w:val="0"/>
        <w:jc w:val="center"/>
      </w:pPr>
      <w:r w:rsidRPr="005B6DFE">
        <w:rPr>
          <w:noProof/>
        </w:rPr>
        <w:drawing>
          <wp:anchor distT="0" distB="0" distL="114300" distR="114300" simplePos="0" relativeHeight="251659264" behindDoc="0" locked="0" layoutInCell="1" allowOverlap="1" wp14:anchorId="63B3F5EC" wp14:editId="09EE53C7">
            <wp:simplePos x="0" y="0"/>
            <wp:positionH relativeFrom="column">
              <wp:posOffset>1090295</wp:posOffset>
            </wp:positionH>
            <wp:positionV relativeFrom="paragraph">
              <wp:posOffset>90805</wp:posOffset>
            </wp:positionV>
            <wp:extent cx="646430" cy="68897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</w:pPr>
      <w:r w:rsidRPr="005B6DFE">
        <w:tab/>
      </w: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</w:pP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jc w:val="center"/>
      </w:pP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 w:rsidRPr="005B6DFE">
        <w:rPr>
          <w:b/>
        </w:rPr>
        <w:t xml:space="preserve">МИНИСТЕРСТВО 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 w:rsidRPr="005B6DFE">
        <w:rPr>
          <w:b/>
        </w:rPr>
        <w:t>КОНКУРЕНТНОЙ ПОЛИТИКИ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caps/>
        </w:rPr>
      </w:pPr>
      <w:r w:rsidRPr="005B6DFE">
        <w:rPr>
          <w:b/>
        </w:rPr>
        <w:t>КАЛУЖСКОЙ ОБЛАСТИ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</w:pP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proofErr w:type="gramStart"/>
      <w:r w:rsidRPr="005B6DFE">
        <w:rPr>
          <w:b/>
        </w:rPr>
        <w:t>П</w:t>
      </w:r>
      <w:proofErr w:type="gramEnd"/>
      <w:r w:rsidRPr="005B6DFE">
        <w:rPr>
          <w:b/>
        </w:rPr>
        <w:t xml:space="preserve"> Р И К А З 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</w:pPr>
    </w:p>
    <w:tbl>
      <w:tblPr>
        <w:tblW w:w="4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58"/>
        <w:gridCol w:w="534"/>
        <w:gridCol w:w="1955"/>
      </w:tblGrid>
      <w:tr w:rsidR="00F81AA8" w:rsidRPr="005B6DFE" w:rsidTr="007324B4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</w:pPr>
            <w:r w:rsidRPr="005B6DFE">
              <w:t>от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F81AA8" w:rsidRPr="00356DA5" w:rsidRDefault="00F81AA8" w:rsidP="00A8458F">
            <w:pPr>
              <w:framePr w:w="4379" w:h="2480" w:hSpace="851" w:wrap="around" w:vAnchor="text" w:hAnchor="page" w:x="1669" w:y="-109" w:anchorLock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  <w:ind w:right="-80"/>
            </w:pPr>
            <w:r w:rsidRPr="005B6DFE">
              <w:t>№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  <w:jc w:val="center"/>
            </w:pPr>
          </w:p>
        </w:tc>
      </w:tr>
    </w:tbl>
    <w:p w:rsidR="00F81AA8" w:rsidRPr="005B6DFE" w:rsidRDefault="00F81AA8" w:rsidP="00A8458F">
      <w:pPr>
        <w:framePr w:w="4379" w:h="2480" w:hSpace="851" w:wrap="around" w:vAnchor="text" w:hAnchor="page" w:x="1669" w:y="-109" w:anchorLock="1"/>
      </w:pPr>
    </w:p>
    <w:p w:rsidR="00F81AA8" w:rsidRPr="005B6DFE" w:rsidRDefault="00F81AA8" w:rsidP="00F81AA8">
      <w:pPr>
        <w:ind w:firstLine="851"/>
        <w:jc w:val="both"/>
        <w:rPr>
          <w:color w:va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5"/>
      </w:tblGrid>
      <w:tr w:rsidR="00F81AA8" w:rsidRPr="005B6DFE" w:rsidTr="00C835C2">
        <w:trPr>
          <w:trHeight w:val="1254"/>
        </w:trPr>
        <w:tc>
          <w:tcPr>
            <w:tcW w:w="5425" w:type="dxa"/>
          </w:tcPr>
          <w:p w:rsidR="00F81AA8" w:rsidRPr="00CB3F70" w:rsidRDefault="00552AB7" w:rsidP="0065382B">
            <w:pPr>
              <w:pStyle w:val="ConsPlusNormal"/>
              <w:jc w:val="both"/>
              <w:rPr>
                <w:b/>
                <w:color w:val="000000"/>
              </w:rPr>
            </w:pPr>
            <w:r w:rsidRPr="00712614">
              <w:rPr>
                <w:b/>
                <w:color w:val="000000"/>
              </w:rPr>
              <w:t xml:space="preserve">О </w:t>
            </w:r>
            <w:r w:rsidR="001F0B1F" w:rsidRPr="00712614">
              <w:rPr>
                <w:b/>
                <w:color w:val="000000"/>
              </w:rPr>
              <w:t>внесении изменени</w:t>
            </w:r>
            <w:r w:rsidR="0065382B">
              <w:rPr>
                <w:b/>
                <w:color w:val="000000"/>
              </w:rPr>
              <w:t>я</w:t>
            </w:r>
            <w:bookmarkStart w:id="0" w:name="_GoBack"/>
            <w:bookmarkEnd w:id="0"/>
            <w:r w:rsidR="001F0B1F" w:rsidRPr="00712614">
              <w:rPr>
                <w:b/>
                <w:color w:val="000000"/>
              </w:rPr>
              <w:t xml:space="preserve"> в приказ министерства конкурентно</w:t>
            </w:r>
            <w:r w:rsidR="00712614" w:rsidRPr="00712614">
              <w:rPr>
                <w:b/>
                <w:color w:val="000000"/>
              </w:rPr>
              <w:t>й политики Калуж</w:t>
            </w:r>
            <w:r w:rsidR="00C56747">
              <w:rPr>
                <w:b/>
                <w:color w:val="000000"/>
              </w:rPr>
              <w:t xml:space="preserve">ской области от </w:t>
            </w:r>
            <w:r w:rsidR="00312919">
              <w:rPr>
                <w:b/>
                <w:color w:val="000000"/>
              </w:rPr>
              <w:t>13.01.2020 № 9</w:t>
            </w:r>
            <w:r w:rsidR="001F0B1F" w:rsidRPr="00712614">
              <w:rPr>
                <w:b/>
                <w:color w:val="000000"/>
              </w:rPr>
              <w:t xml:space="preserve">м </w:t>
            </w:r>
            <w:r w:rsidR="00C56747">
              <w:rPr>
                <w:b/>
                <w:color w:val="000000"/>
              </w:rPr>
              <w:t>«</w:t>
            </w:r>
            <w:r w:rsidR="00C56747" w:rsidRPr="00AB3F06">
              <w:rPr>
                <w:b/>
                <w:color w:val="000000"/>
              </w:rPr>
              <w:t>Об утверждении</w:t>
            </w:r>
            <w:r w:rsidR="00C56747">
              <w:rPr>
                <w:b/>
                <w:color w:val="000000"/>
              </w:rPr>
              <w:t xml:space="preserve"> нормативных затрат на обеспечение функций министерства конкурентной политики Калужской области</w:t>
            </w:r>
            <w:r w:rsidR="00C56747" w:rsidRPr="00C00FF0">
              <w:rPr>
                <w:b/>
                <w:color w:val="000000"/>
              </w:rPr>
              <w:t xml:space="preserve"> </w:t>
            </w:r>
            <w:r w:rsidR="00C56747">
              <w:rPr>
                <w:b/>
                <w:color w:val="000000"/>
              </w:rPr>
              <w:t>и подведомственных ему государственных казённых учреждений»</w:t>
            </w:r>
            <w:r w:rsidR="009932A3">
              <w:rPr>
                <w:b/>
                <w:color w:val="000000"/>
              </w:rPr>
              <w:t xml:space="preserve"> (в ред. приказа министерства конкурентной политики Калужской области от 15.04.2020 № 125м)</w:t>
            </w:r>
            <w:r w:rsidR="00CB3F70">
              <w:rPr>
                <w:b/>
                <w:color w:val="000000"/>
              </w:rPr>
              <w:t xml:space="preserve"> </w:t>
            </w:r>
          </w:p>
        </w:tc>
      </w:tr>
    </w:tbl>
    <w:p w:rsidR="00D42F9E" w:rsidRPr="005B6DFE" w:rsidRDefault="00D42F9E" w:rsidP="00D42F9E">
      <w:pPr>
        <w:snapToGrid w:val="0"/>
        <w:jc w:val="both"/>
        <w:rPr>
          <w:b/>
          <w:color w:val="000000"/>
        </w:rPr>
      </w:pPr>
    </w:p>
    <w:p w:rsidR="00177620" w:rsidRPr="00177620" w:rsidRDefault="001F0B1F" w:rsidP="0017762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D5AEF">
        <w:rPr>
          <w:color w:val="000000"/>
          <w:sz w:val="26"/>
          <w:szCs w:val="26"/>
        </w:rPr>
        <w:t xml:space="preserve">В </w:t>
      </w:r>
      <w:r w:rsidR="00C835C2" w:rsidRPr="007D5AEF">
        <w:rPr>
          <w:color w:val="000000"/>
          <w:sz w:val="26"/>
          <w:szCs w:val="26"/>
        </w:rPr>
        <w:t>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</w:t>
      </w:r>
      <w:r w:rsidR="00C835C2" w:rsidRPr="007D5AEF">
        <w:rPr>
          <w:sz w:val="26"/>
          <w:szCs w:val="26"/>
        </w:rPr>
        <w:t xml:space="preserve">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</w:t>
      </w:r>
      <w:r w:rsidR="008006D5" w:rsidRPr="00AA2558">
        <w:rPr>
          <w:color w:val="000000" w:themeColor="text1"/>
          <w:sz w:val="26"/>
          <w:szCs w:val="26"/>
        </w:rPr>
        <w:t>(в ред</w:t>
      </w:r>
      <w:proofErr w:type="gramEnd"/>
      <w:r w:rsidR="008006D5">
        <w:rPr>
          <w:color w:val="000000" w:themeColor="text1"/>
          <w:sz w:val="26"/>
          <w:szCs w:val="26"/>
        </w:rPr>
        <w:t xml:space="preserve">. </w:t>
      </w:r>
      <w:proofErr w:type="gramStart"/>
      <w:r w:rsidR="008006D5" w:rsidRPr="00AA2558">
        <w:rPr>
          <w:color w:val="000000" w:themeColor="text1"/>
          <w:sz w:val="26"/>
          <w:szCs w:val="26"/>
        </w:rPr>
        <w:t>Постановлений Правительства Российской Федерации от 11.03.2016 № 183, от 20.07.2019 № 946)</w:t>
      </w:r>
      <w:r w:rsidR="00C835C2" w:rsidRPr="007D5AEF">
        <w:rPr>
          <w:sz w:val="26"/>
          <w:szCs w:val="26"/>
        </w:rPr>
        <w:t xml:space="preserve">, </w:t>
      </w:r>
      <w:r w:rsidR="00C835C2" w:rsidRPr="007D5AEF">
        <w:rPr>
          <w:color w:val="000000"/>
          <w:sz w:val="26"/>
          <w:szCs w:val="26"/>
        </w:rPr>
        <w:t>п</w:t>
      </w:r>
      <w:r w:rsidR="00C835C2" w:rsidRPr="007D5AEF">
        <w:rPr>
          <w:sz w:val="26"/>
          <w:szCs w:val="26"/>
        </w:rPr>
        <w:t>остановлением Правительства Калужской области от 02.12.2015 № 670 «Об утверждении требований к порядку разработки и принятия правовых актов о нормировании в сфере закупок для обеспечения нужд Калужской области, содержанию указанных актов и обеспечению их исполнения» (в ред. постановлени</w:t>
      </w:r>
      <w:r w:rsidR="00980F4E" w:rsidRPr="007D5AEF">
        <w:rPr>
          <w:sz w:val="26"/>
          <w:szCs w:val="26"/>
        </w:rPr>
        <w:t>й</w:t>
      </w:r>
      <w:r w:rsidR="00C835C2" w:rsidRPr="007D5AEF">
        <w:rPr>
          <w:sz w:val="26"/>
          <w:szCs w:val="26"/>
        </w:rPr>
        <w:t xml:space="preserve"> Правительства Калужской области от 14.04.2016 № 250</w:t>
      </w:r>
      <w:r w:rsidR="00980F4E" w:rsidRPr="007D5AEF">
        <w:rPr>
          <w:sz w:val="26"/>
          <w:szCs w:val="26"/>
        </w:rPr>
        <w:t>, от 02.06.2017 № 335</w:t>
      </w:r>
      <w:r w:rsidR="00712614" w:rsidRPr="007D5AEF">
        <w:rPr>
          <w:sz w:val="26"/>
          <w:szCs w:val="26"/>
        </w:rPr>
        <w:t xml:space="preserve">, от </w:t>
      </w:r>
      <w:r w:rsidR="00712614" w:rsidRPr="007D5AEF">
        <w:rPr>
          <w:rFonts w:eastAsiaTheme="minorHAnsi"/>
          <w:sz w:val="26"/>
          <w:szCs w:val="26"/>
          <w:lang w:eastAsia="en-US"/>
        </w:rPr>
        <w:t>03.08.2018 № 467</w:t>
      </w:r>
      <w:r w:rsidR="00C835C2" w:rsidRPr="007D5AEF">
        <w:rPr>
          <w:sz w:val="26"/>
          <w:szCs w:val="26"/>
        </w:rPr>
        <w:t>), постановлением</w:t>
      </w:r>
      <w:proofErr w:type="gramEnd"/>
      <w:r w:rsidR="00C835C2" w:rsidRPr="007D5AEF">
        <w:rPr>
          <w:sz w:val="26"/>
          <w:szCs w:val="26"/>
        </w:rPr>
        <w:t xml:space="preserve"> Правительства Калужской области от </w:t>
      </w:r>
      <w:r w:rsidR="00C835C2" w:rsidRPr="007D5AEF">
        <w:rPr>
          <w:bCs/>
          <w:sz w:val="26"/>
          <w:szCs w:val="26"/>
        </w:rPr>
        <w:t>16.02.2016 № 100 «О порядке определения нормативных затрат на обеспечение функций органов исполнительной власти Калужской области, иных государственных органов Калужской области (включая подведомственные казенные учреждения)»</w:t>
      </w:r>
      <w:r w:rsidR="00C835C2" w:rsidRPr="007D5AEF">
        <w:rPr>
          <w:sz w:val="26"/>
          <w:szCs w:val="26"/>
        </w:rPr>
        <w:t xml:space="preserve"> </w:t>
      </w:r>
      <w:r w:rsidR="00831A63" w:rsidRPr="007D5AEF">
        <w:rPr>
          <w:sz w:val="26"/>
          <w:szCs w:val="26"/>
        </w:rPr>
        <w:t>(в ред. постановлений</w:t>
      </w:r>
      <w:r w:rsidR="00C835C2" w:rsidRPr="007D5AEF">
        <w:rPr>
          <w:sz w:val="26"/>
          <w:szCs w:val="26"/>
        </w:rPr>
        <w:t xml:space="preserve"> Правительства Калужской области </w:t>
      </w:r>
      <w:r w:rsidR="00C835C2" w:rsidRPr="00177620">
        <w:rPr>
          <w:sz w:val="26"/>
          <w:szCs w:val="26"/>
        </w:rPr>
        <w:t>от 14.04.2016 № 250</w:t>
      </w:r>
      <w:r w:rsidRPr="00177620">
        <w:rPr>
          <w:sz w:val="26"/>
          <w:szCs w:val="26"/>
        </w:rPr>
        <w:t>,</w:t>
      </w:r>
      <w:r w:rsidR="00831A63" w:rsidRPr="00177620">
        <w:rPr>
          <w:sz w:val="26"/>
          <w:szCs w:val="26"/>
        </w:rPr>
        <w:t xml:space="preserve"> </w:t>
      </w:r>
      <w:r w:rsidRPr="00177620">
        <w:rPr>
          <w:rFonts w:eastAsiaTheme="minorHAnsi"/>
          <w:sz w:val="26"/>
          <w:szCs w:val="26"/>
          <w:lang w:eastAsia="en-US"/>
        </w:rPr>
        <w:t>от 25.01.2018</w:t>
      </w:r>
      <w:r w:rsidR="00831A63" w:rsidRPr="00177620">
        <w:rPr>
          <w:rFonts w:eastAsiaTheme="minorHAnsi"/>
          <w:sz w:val="26"/>
          <w:szCs w:val="26"/>
          <w:lang w:eastAsia="en-US"/>
        </w:rPr>
        <w:t xml:space="preserve"> № 46</w:t>
      </w:r>
      <w:r w:rsidR="00C835C2" w:rsidRPr="00177620">
        <w:rPr>
          <w:sz w:val="26"/>
          <w:szCs w:val="26"/>
        </w:rPr>
        <w:t>)</w:t>
      </w:r>
      <w:r w:rsidR="00C835C2" w:rsidRPr="00177620">
        <w:rPr>
          <w:bCs/>
          <w:sz w:val="26"/>
          <w:szCs w:val="26"/>
        </w:rPr>
        <w:t xml:space="preserve"> </w:t>
      </w:r>
      <w:r w:rsidR="00C835C2" w:rsidRPr="00177620">
        <w:rPr>
          <w:b/>
          <w:color w:val="000000"/>
          <w:sz w:val="26"/>
          <w:szCs w:val="26"/>
        </w:rPr>
        <w:t>ПРИКАЗЫВАЮ</w:t>
      </w:r>
      <w:r w:rsidR="00C835C2" w:rsidRPr="00177620">
        <w:rPr>
          <w:color w:val="000000"/>
          <w:sz w:val="26"/>
          <w:szCs w:val="26"/>
        </w:rPr>
        <w:t>:</w:t>
      </w:r>
    </w:p>
    <w:p w:rsidR="00312919" w:rsidRPr="0000501B" w:rsidRDefault="0099231B" w:rsidP="009932A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77620">
        <w:rPr>
          <w:color w:val="000000"/>
          <w:sz w:val="26"/>
          <w:szCs w:val="26"/>
        </w:rPr>
        <w:t xml:space="preserve">1. </w:t>
      </w:r>
      <w:proofErr w:type="gramStart"/>
      <w:r w:rsidR="00C677F7" w:rsidRPr="00177620">
        <w:rPr>
          <w:color w:val="000000"/>
          <w:sz w:val="26"/>
          <w:szCs w:val="26"/>
        </w:rPr>
        <w:t xml:space="preserve">Внести </w:t>
      </w:r>
      <w:r w:rsidR="00831A63" w:rsidRPr="00177620">
        <w:rPr>
          <w:color w:val="000000"/>
          <w:sz w:val="26"/>
          <w:szCs w:val="26"/>
        </w:rPr>
        <w:t xml:space="preserve">в </w:t>
      </w:r>
      <w:r w:rsidR="00177620" w:rsidRPr="00177620">
        <w:rPr>
          <w:color w:val="000000"/>
          <w:sz w:val="26"/>
          <w:szCs w:val="26"/>
        </w:rPr>
        <w:t xml:space="preserve">приложение № 3 «Нормативные затраты на обеспечение </w:t>
      </w:r>
      <w:r w:rsidR="00177620" w:rsidRPr="00177620">
        <w:rPr>
          <w:rStyle w:val="blk"/>
          <w:color w:val="000000"/>
          <w:sz w:val="26"/>
          <w:szCs w:val="26"/>
        </w:rPr>
        <w:t>функций государственного казённого учреждения Калужской области «Служба единого заказчика», подведомственного министерству конкурентной политики Калужской области</w:t>
      </w:r>
      <w:r w:rsidR="00177620" w:rsidRPr="00177620">
        <w:rPr>
          <w:color w:val="000000"/>
          <w:sz w:val="26"/>
          <w:szCs w:val="26"/>
        </w:rPr>
        <w:t xml:space="preserve">» к приказу </w:t>
      </w:r>
      <w:r w:rsidR="00831A63" w:rsidRPr="00177620">
        <w:rPr>
          <w:color w:val="000000"/>
          <w:sz w:val="26"/>
          <w:szCs w:val="26"/>
        </w:rPr>
        <w:t>министерства конкурентно</w:t>
      </w:r>
      <w:r w:rsidR="00BF6E3A" w:rsidRPr="00177620">
        <w:rPr>
          <w:color w:val="000000"/>
          <w:sz w:val="26"/>
          <w:szCs w:val="26"/>
        </w:rPr>
        <w:t xml:space="preserve">й политики Калужской области от </w:t>
      </w:r>
      <w:r w:rsidR="00312919">
        <w:rPr>
          <w:color w:val="000000"/>
          <w:sz w:val="26"/>
          <w:szCs w:val="26"/>
        </w:rPr>
        <w:t>13.01.2020</w:t>
      </w:r>
      <w:r w:rsidR="00C56747" w:rsidRPr="00177620">
        <w:rPr>
          <w:color w:val="000000"/>
          <w:sz w:val="26"/>
          <w:szCs w:val="26"/>
        </w:rPr>
        <w:t xml:space="preserve"> № </w:t>
      </w:r>
      <w:r w:rsidR="001414C4">
        <w:rPr>
          <w:color w:val="000000"/>
          <w:sz w:val="26"/>
          <w:szCs w:val="26"/>
        </w:rPr>
        <w:t>9</w:t>
      </w:r>
      <w:r w:rsidR="00712614" w:rsidRPr="00177620">
        <w:rPr>
          <w:color w:val="000000"/>
          <w:sz w:val="26"/>
          <w:szCs w:val="26"/>
        </w:rPr>
        <w:t>м «</w:t>
      </w:r>
      <w:r w:rsidR="00C56747" w:rsidRPr="00177620">
        <w:rPr>
          <w:color w:val="000000"/>
          <w:sz w:val="26"/>
          <w:szCs w:val="26"/>
        </w:rPr>
        <w:t xml:space="preserve">Об утверждении нормативных затрат на обеспечение </w:t>
      </w:r>
      <w:r w:rsidR="00C56747" w:rsidRPr="0000501B">
        <w:rPr>
          <w:color w:val="000000"/>
          <w:sz w:val="26"/>
          <w:szCs w:val="26"/>
        </w:rPr>
        <w:lastRenderedPageBreak/>
        <w:t>функций министерства конкурентной политики Калужской области и подведомственных ему государственных казённых учреждений»</w:t>
      </w:r>
      <w:r w:rsidR="007A4608" w:rsidRPr="0000501B">
        <w:rPr>
          <w:color w:val="000000"/>
          <w:sz w:val="26"/>
          <w:szCs w:val="26"/>
        </w:rPr>
        <w:t xml:space="preserve"> </w:t>
      </w:r>
      <w:r w:rsidR="009932A3" w:rsidRPr="0000501B">
        <w:rPr>
          <w:color w:val="000000"/>
          <w:sz w:val="26"/>
          <w:szCs w:val="26"/>
        </w:rPr>
        <w:t>(в ред. приказа министерства конкурентной политики Калужской области от</w:t>
      </w:r>
      <w:proofErr w:type="gramEnd"/>
      <w:r w:rsidR="009932A3" w:rsidRPr="0000501B">
        <w:rPr>
          <w:color w:val="000000"/>
          <w:sz w:val="26"/>
          <w:szCs w:val="26"/>
        </w:rPr>
        <w:t xml:space="preserve"> </w:t>
      </w:r>
      <w:proofErr w:type="gramStart"/>
      <w:r w:rsidR="009932A3" w:rsidRPr="0000501B">
        <w:rPr>
          <w:color w:val="000000"/>
          <w:sz w:val="26"/>
          <w:szCs w:val="26"/>
        </w:rPr>
        <w:t>15.04.2020 № 125м)</w:t>
      </w:r>
      <w:r w:rsidR="009932A3" w:rsidRPr="0000501B">
        <w:rPr>
          <w:b/>
          <w:color w:val="000000"/>
          <w:sz w:val="26"/>
          <w:szCs w:val="26"/>
        </w:rPr>
        <w:t xml:space="preserve"> </w:t>
      </w:r>
      <w:r w:rsidR="0000501B">
        <w:rPr>
          <w:color w:val="000000"/>
          <w:sz w:val="26"/>
          <w:szCs w:val="26"/>
        </w:rPr>
        <w:t>следующе</w:t>
      </w:r>
      <w:r w:rsidR="00712614" w:rsidRPr="0000501B">
        <w:rPr>
          <w:color w:val="000000"/>
          <w:sz w:val="26"/>
          <w:szCs w:val="26"/>
        </w:rPr>
        <w:t>е изменени</w:t>
      </w:r>
      <w:r w:rsidR="0000501B">
        <w:rPr>
          <w:color w:val="000000"/>
          <w:sz w:val="26"/>
          <w:szCs w:val="26"/>
        </w:rPr>
        <w:t>е</w:t>
      </w:r>
      <w:r w:rsidR="00712614" w:rsidRPr="0000501B">
        <w:rPr>
          <w:color w:val="000000"/>
          <w:sz w:val="26"/>
          <w:szCs w:val="26"/>
        </w:rPr>
        <w:t>:</w:t>
      </w:r>
      <w:proofErr w:type="gramEnd"/>
    </w:p>
    <w:p w:rsidR="001414C4" w:rsidRDefault="009932A3" w:rsidP="001414C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0B58D1" w:rsidRPr="001414C4">
        <w:rPr>
          <w:color w:val="000000"/>
          <w:sz w:val="26"/>
          <w:szCs w:val="26"/>
        </w:rPr>
        <w:t xml:space="preserve">. </w:t>
      </w:r>
      <w:r w:rsidR="002F12C9" w:rsidRPr="001414C4">
        <w:rPr>
          <w:color w:val="000000"/>
          <w:sz w:val="26"/>
          <w:szCs w:val="26"/>
        </w:rPr>
        <w:t>П</w:t>
      </w:r>
      <w:r w:rsidR="000B58D1" w:rsidRPr="001414C4">
        <w:rPr>
          <w:color w:val="000000"/>
          <w:sz w:val="26"/>
          <w:szCs w:val="26"/>
        </w:rPr>
        <w:t>ункт</w:t>
      </w:r>
      <w:r w:rsidR="002F12C9" w:rsidRPr="001414C4">
        <w:rPr>
          <w:color w:val="000000"/>
          <w:sz w:val="26"/>
          <w:szCs w:val="26"/>
        </w:rPr>
        <w:t xml:space="preserve"> 1</w:t>
      </w:r>
      <w:r w:rsidR="00312919" w:rsidRPr="001414C4">
        <w:rPr>
          <w:color w:val="000000"/>
          <w:sz w:val="26"/>
          <w:szCs w:val="26"/>
        </w:rPr>
        <w:t>4</w:t>
      </w:r>
      <w:r w:rsidR="002F12C9" w:rsidRPr="001414C4">
        <w:rPr>
          <w:color w:val="000000"/>
          <w:sz w:val="26"/>
          <w:szCs w:val="26"/>
        </w:rPr>
        <w:t xml:space="preserve"> «</w:t>
      </w:r>
      <w:r w:rsidR="00312919" w:rsidRPr="001414C4">
        <w:rPr>
          <w:sz w:val="26"/>
          <w:szCs w:val="26"/>
        </w:rPr>
        <w:t>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312919" w:rsidRPr="001414C4">
        <w:rPr>
          <w:sz w:val="26"/>
          <w:szCs w:val="26"/>
        </w:rPr>
        <w:t>Ззп</w:t>
      </w:r>
      <w:proofErr w:type="spellEnd"/>
      <w:r w:rsidR="00312919" w:rsidRPr="001414C4">
        <w:rPr>
          <w:sz w:val="26"/>
          <w:szCs w:val="26"/>
        </w:rPr>
        <w:t>)</w:t>
      </w:r>
      <w:r w:rsidR="002F12C9" w:rsidRPr="001414C4">
        <w:rPr>
          <w:sz w:val="26"/>
          <w:szCs w:val="26"/>
        </w:rPr>
        <w:t xml:space="preserve">» </w:t>
      </w:r>
      <w:r w:rsidR="00EC22B9" w:rsidRPr="001414C4">
        <w:rPr>
          <w:color w:val="000000"/>
          <w:sz w:val="26"/>
          <w:szCs w:val="26"/>
        </w:rPr>
        <w:t xml:space="preserve">затрат на приобретение материальных запасов раздела </w:t>
      </w:r>
      <w:r w:rsidR="00EC22B9" w:rsidRPr="001414C4">
        <w:rPr>
          <w:color w:val="000000"/>
          <w:sz w:val="26"/>
          <w:szCs w:val="26"/>
          <w:lang w:val="en-US"/>
        </w:rPr>
        <w:t>I</w:t>
      </w:r>
      <w:r w:rsidR="00EC22B9" w:rsidRPr="001414C4">
        <w:rPr>
          <w:color w:val="000000"/>
          <w:sz w:val="26"/>
          <w:szCs w:val="26"/>
        </w:rPr>
        <w:t xml:space="preserve"> «Затраты на информационно-коммуникационные технологии» изложить в следующей редакции:</w:t>
      </w:r>
    </w:p>
    <w:p w:rsidR="00312919" w:rsidRPr="001414C4" w:rsidRDefault="00EC22B9" w:rsidP="001414C4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 w:rsidR="00312919" w:rsidRPr="00FA521A">
        <w:rPr>
          <w:b/>
          <w:sz w:val="26"/>
          <w:szCs w:val="26"/>
        </w:rPr>
        <w:t>14.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312919" w:rsidRPr="00FA521A">
        <w:rPr>
          <w:b/>
          <w:sz w:val="26"/>
          <w:szCs w:val="26"/>
        </w:rPr>
        <w:t>Ззп</w:t>
      </w:r>
      <w:proofErr w:type="spellEnd"/>
      <w:r w:rsidR="00312919" w:rsidRPr="00FA521A">
        <w:rPr>
          <w:b/>
          <w:sz w:val="26"/>
          <w:szCs w:val="26"/>
        </w:rPr>
        <w:t>)</w:t>
      </w:r>
      <w:r w:rsidR="00312919" w:rsidRPr="007531DF">
        <w:rPr>
          <w:sz w:val="26"/>
          <w:szCs w:val="26"/>
        </w:rPr>
        <w:t xml:space="preserve"> определяются по формуле:</w:t>
      </w:r>
    </w:p>
    <w:p w:rsidR="00312919" w:rsidRPr="007531DF" w:rsidRDefault="00312919" w:rsidP="00312919">
      <w:pPr>
        <w:tabs>
          <w:tab w:val="left" w:pos="6720"/>
        </w:tabs>
        <w:ind w:firstLine="567"/>
        <w:jc w:val="both"/>
        <w:rPr>
          <w:sz w:val="26"/>
          <w:szCs w:val="26"/>
        </w:rPr>
      </w:pPr>
      <w:r w:rsidRPr="007531DF">
        <w:rPr>
          <w:sz w:val="26"/>
          <w:szCs w:val="26"/>
        </w:rPr>
        <w:tab/>
      </w:r>
    </w:p>
    <w:p w:rsidR="00312919" w:rsidRPr="007531DF" w:rsidRDefault="00312919" w:rsidP="00312919">
      <w:pPr>
        <w:tabs>
          <w:tab w:val="left" w:pos="6720"/>
        </w:tabs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268095" cy="4813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919" w:rsidRPr="007531DF" w:rsidRDefault="00312919" w:rsidP="00312919">
      <w:pPr>
        <w:tabs>
          <w:tab w:val="left" w:pos="6720"/>
        </w:tabs>
        <w:ind w:firstLine="567"/>
        <w:rPr>
          <w:sz w:val="26"/>
          <w:szCs w:val="26"/>
        </w:rPr>
      </w:pPr>
    </w:p>
    <w:p w:rsidR="00312919" w:rsidRPr="007531DF" w:rsidRDefault="00312919" w:rsidP="00312919">
      <w:pPr>
        <w:tabs>
          <w:tab w:val="left" w:pos="6720"/>
        </w:tabs>
        <w:ind w:firstLine="567"/>
        <w:jc w:val="both"/>
        <w:rPr>
          <w:sz w:val="26"/>
          <w:szCs w:val="26"/>
        </w:rPr>
      </w:pPr>
      <w:r w:rsidRPr="007531DF">
        <w:rPr>
          <w:sz w:val="26"/>
          <w:szCs w:val="26"/>
        </w:rPr>
        <w:t xml:space="preserve">где </w:t>
      </w:r>
      <w:proofErr w:type="spellStart"/>
      <w:r w:rsidRPr="007531DF">
        <w:rPr>
          <w:sz w:val="26"/>
          <w:szCs w:val="26"/>
        </w:rPr>
        <w:t>Qi</w:t>
      </w:r>
      <w:proofErr w:type="spellEnd"/>
      <w:r w:rsidRPr="007531DF">
        <w:rPr>
          <w:sz w:val="26"/>
          <w:szCs w:val="26"/>
        </w:rPr>
        <w:t xml:space="preserve"> </w:t>
      </w:r>
      <w:proofErr w:type="spellStart"/>
      <w:r w:rsidRPr="007531DF">
        <w:rPr>
          <w:sz w:val="26"/>
          <w:szCs w:val="26"/>
        </w:rPr>
        <w:t>зп</w:t>
      </w:r>
      <w:proofErr w:type="spellEnd"/>
      <w:r w:rsidRPr="007531DF">
        <w:rPr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12919" w:rsidRPr="007531DF" w:rsidRDefault="00312919" w:rsidP="00312919">
      <w:pPr>
        <w:tabs>
          <w:tab w:val="left" w:pos="6720"/>
        </w:tabs>
        <w:ind w:firstLine="567"/>
        <w:jc w:val="both"/>
        <w:rPr>
          <w:sz w:val="26"/>
          <w:szCs w:val="26"/>
        </w:rPr>
      </w:pPr>
      <w:proofErr w:type="spellStart"/>
      <w:r w:rsidRPr="007531DF">
        <w:rPr>
          <w:sz w:val="26"/>
          <w:szCs w:val="26"/>
        </w:rPr>
        <w:t>Pi</w:t>
      </w:r>
      <w:proofErr w:type="spellEnd"/>
      <w:r w:rsidRPr="007531DF">
        <w:rPr>
          <w:sz w:val="26"/>
          <w:szCs w:val="26"/>
        </w:rPr>
        <w:t xml:space="preserve"> </w:t>
      </w:r>
      <w:proofErr w:type="spellStart"/>
      <w:r w:rsidRPr="007531DF">
        <w:rPr>
          <w:sz w:val="26"/>
          <w:szCs w:val="26"/>
        </w:rPr>
        <w:t>зп</w:t>
      </w:r>
      <w:proofErr w:type="spellEnd"/>
      <w:r w:rsidRPr="007531DF">
        <w:rPr>
          <w:sz w:val="26"/>
          <w:szCs w:val="26"/>
        </w:rPr>
        <w:t xml:space="preserve"> - цена 1 единицы i-й запасной части.</w:t>
      </w:r>
    </w:p>
    <w:p w:rsidR="00312919" w:rsidRPr="007531DF" w:rsidRDefault="00312919" w:rsidP="00312919">
      <w:pPr>
        <w:tabs>
          <w:tab w:val="left" w:pos="6720"/>
        </w:tabs>
        <w:ind w:firstLine="567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398"/>
        <w:gridCol w:w="1836"/>
        <w:gridCol w:w="2806"/>
      </w:tblGrid>
      <w:tr w:rsidR="00312919" w:rsidRPr="007531DF" w:rsidTr="00A62551">
        <w:trPr>
          <w:jc w:val="center"/>
        </w:trPr>
        <w:tc>
          <w:tcPr>
            <w:tcW w:w="2813" w:type="dxa"/>
            <w:shd w:val="clear" w:color="auto" w:fill="auto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Наименование оргтехники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19" w:rsidRPr="007531DF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531DF">
              <w:rPr>
                <w:color w:val="000000"/>
                <w:sz w:val="26"/>
                <w:szCs w:val="26"/>
              </w:rPr>
              <w:t>Qi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31DF">
              <w:rPr>
                <w:color w:val="000000"/>
                <w:sz w:val="26"/>
                <w:szCs w:val="26"/>
              </w:rPr>
              <w:t>зп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(оргтехники), ед.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19" w:rsidRPr="007531DF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531DF">
              <w:rPr>
                <w:color w:val="000000"/>
                <w:sz w:val="26"/>
                <w:szCs w:val="26"/>
              </w:rPr>
              <w:t>Pi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31DF">
              <w:rPr>
                <w:color w:val="000000"/>
                <w:sz w:val="26"/>
                <w:szCs w:val="26"/>
              </w:rPr>
              <w:t>зп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- цена 1 единицы i-й запасной части, руб.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19" w:rsidRPr="007531DF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Зз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з</w:t>
            </w:r>
            <w:r w:rsidRPr="007531DF">
              <w:rPr>
                <w:color w:val="000000"/>
                <w:sz w:val="26"/>
                <w:szCs w:val="26"/>
              </w:rPr>
              <w:t>атраты на приобретение запасных частей для принтеров, многофункциональных устройств и копировальных аппаратов (оргтехники) (</w:t>
            </w:r>
            <w:proofErr w:type="spellStart"/>
            <w:r w:rsidRPr="007531DF">
              <w:rPr>
                <w:color w:val="000000"/>
                <w:sz w:val="26"/>
                <w:szCs w:val="26"/>
              </w:rPr>
              <w:t>Ззп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>), руб.</w:t>
            </w:r>
          </w:p>
        </w:tc>
      </w:tr>
      <w:tr w:rsidR="00312919" w:rsidRPr="007531DF" w:rsidTr="00A62551">
        <w:trPr>
          <w:jc w:val="center"/>
        </w:trPr>
        <w:tc>
          <w:tcPr>
            <w:tcW w:w="2813" w:type="dxa"/>
            <w:shd w:val="clear" w:color="auto" w:fill="auto"/>
          </w:tcPr>
          <w:p w:rsidR="00312919" w:rsidRPr="007531DF" w:rsidRDefault="00312919" w:rsidP="00A6255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Принтер лазерный А</w:t>
            </w:r>
            <w:proofErr w:type="gramStart"/>
            <w:r w:rsidRPr="007531DF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398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 xml:space="preserve">Не более </w:t>
            </w:r>
            <w:r w:rsidRPr="007531DF">
              <w:rPr>
                <w:sz w:val="26"/>
                <w:szCs w:val="26"/>
              </w:rPr>
              <w:t>5 000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 xml:space="preserve">Не более </w:t>
            </w:r>
            <w:r w:rsidRPr="007531DF">
              <w:rPr>
                <w:sz w:val="26"/>
                <w:szCs w:val="26"/>
              </w:rPr>
              <w:t>10 000</w:t>
            </w:r>
          </w:p>
        </w:tc>
      </w:tr>
      <w:tr w:rsidR="00312919" w:rsidRPr="007531DF" w:rsidTr="00A62551">
        <w:trPr>
          <w:jc w:val="center"/>
        </w:trPr>
        <w:tc>
          <w:tcPr>
            <w:tcW w:w="2813" w:type="dxa"/>
            <w:shd w:val="clear" w:color="auto" w:fill="auto"/>
          </w:tcPr>
          <w:p w:rsidR="00312919" w:rsidRPr="007531DF" w:rsidRDefault="00312919" w:rsidP="00A6255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Многофункциональное устройство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12919" w:rsidRPr="007531DF" w:rsidRDefault="000427E6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 xml:space="preserve">Не более </w:t>
            </w:r>
            <w:r w:rsidR="000427E6">
              <w:rPr>
                <w:sz w:val="26"/>
                <w:szCs w:val="26"/>
              </w:rPr>
              <w:t>17</w:t>
            </w:r>
            <w:r w:rsidRPr="007531DF">
              <w:rPr>
                <w:sz w:val="26"/>
                <w:szCs w:val="26"/>
              </w:rPr>
              <w:t> 000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12919" w:rsidRPr="007531DF" w:rsidRDefault="000427E6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более 102</w:t>
            </w:r>
            <w:r w:rsidR="00EC22B9">
              <w:rPr>
                <w:sz w:val="26"/>
                <w:szCs w:val="26"/>
              </w:rPr>
              <w:t> </w:t>
            </w:r>
            <w:r w:rsidR="00312919" w:rsidRPr="007531DF">
              <w:rPr>
                <w:sz w:val="26"/>
                <w:szCs w:val="26"/>
              </w:rPr>
              <w:t>000</w:t>
            </w:r>
            <w:r w:rsidR="00EC22B9">
              <w:rPr>
                <w:sz w:val="26"/>
                <w:szCs w:val="26"/>
              </w:rPr>
              <w:t>»</w:t>
            </w:r>
          </w:p>
        </w:tc>
      </w:tr>
    </w:tbl>
    <w:p w:rsidR="00EC22B9" w:rsidRDefault="00EC22B9" w:rsidP="00EC13AA">
      <w:pPr>
        <w:tabs>
          <w:tab w:val="left" w:pos="1230"/>
        </w:tabs>
        <w:ind w:firstLine="709"/>
        <w:jc w:val="both"/>
        <w:rPr>
          <w:color w:val="000000"/>
          <w:sz w:val="26"/>
          <w:szCs w:val="26"/>
        </w:rPr>
      </w:pPr>
    </w:p>
    <w:p w:rsidR="005B6DFE" w:rsidRPr="00EC13AA" w:rsidRDefault="005B6DFE" w:rsidP="00EC13AA">
      <w:pPr>
        <w:tabs>
          <w:tab w:val="left" w:pos="1230"/>
        </w:tabs>
        <w:ind w:firstLine="709"/>
        <w:jc w:val="both"/>
        <w:rPr>
          <w:color w:val="000000"/>
          <w:sz w:val="26"/>
          <w:szCs w:val="26"/>
        </w:rPr>
      </w:pPr>
      <w:r w:rsidRPr="00EC13AA">
        <w:rPr>
          <w:color w:val="000000"/>
          <w:sz w:val="26"/>
          <w:szCs w:val="26"/>
        </w:rPr>
        <w:t>2</w:t>
      </w:r>
      <w:r w:rsidRPr="00EC13AA">
        <w:rPr>
          <w:sz w:val="26"/>
          <w:szCs w:val="26"/>
        </w:rPr>
        <w:t xml:space="preserve">. Отделу </w:t>
      </w:r>
      <w:r w:rsidR="003622A3">
        <w:rPr>
          <w:sz w:val="26"/>
          <w:szCs w:val="26"/>
        </w:rPr>
        <w:t xml:space="preserve">методологии </w:t>
      </w:r>
      <w:r w:rsidRPr="00EC13AA">
        <w:rPr>
          <w:sz w:val="26"/>
          <w:szCs w:val="26"/>
        </w:rPr>
        <w:t>и мониторинга контрактной системы управления государственны</w:t>
      </w:r>
      <w:r w:rsidR="001335A5" w:rsidRPr="00EC13AA">
        <w:rPr>
          <w:sz w:val="26"/>
          <w:szCs w:val="26"/>
        </w:rPr>
        <w:t xml:space="preserve">х закупок </w:t>
      </w:r>
      <w:proofErr w:type="gramStart"/>
      <w:r w:rsidR="001335A5" w:rsidRPr="00EC13AA">
        <w:rPr>
          <w:sz w:val="26"/>
          <w:szCs w:val="26"/>
        </w:rPr>
        <w:t>разместить</w:t>
      </w:r>
      <w:proofErr w:type="gramEnd"/>
      <w:r w:rsidR="001335A5" w:rsidRPr="00EC13AA">
        <w:rPr>
          <w:sz w:val="26"/>
          <w:szCs w:val="26"/>
        </w:rPr>
        <w:t xml:space="preserve"> настоящий п</w:t>
      </w:r>
      <w:r w:rsidRPr="00EC13AA">
        <w:rPr>
          <w:sz w:val="26"/>
          <w:szCs w:val="26"/>
        </w:rPr>
        <w:t xml:space="preserve">риказ на официальном портале органов власти Калужской области в информационно-телекоммуникационной сети «Интернет» на </w:t>
      </w:r>
      <w:proofErr w:type="spellStart"/>
      <w:r w:rsidRPr="00EC13AA">
        <w:rPr>
          <w:sz w:val="26"/>
          <w:szCs w:val="26"/>
        </w:rPr>
        <w:t>подпортале</w:t>
      </w:r>
      <w:proofErr w:type="spellEnd"/>
      <w:r w:rsidRPr="00EC13AA">
        <w:rPr>
          <w:sz w:val="26"/>
          <w:szCs w:val="26"/>
        </w:rPr>
        <w:t xml:space="preserve"> министерства и в единой информационной системе в сфере закупок </w:t>
      </w:r>
      <w:r w:rsidRPr="00EC13AA">
        <w:rPr>
          <w:color w:val="000000"/>
          <w:sz w:val="26"/>
          <w:szCs w:val="26"/>
        </w:rPr>
        <w:t>(</w:t>
      </w:r>
      <w:hyperlink r:id="rId11" w:history="1">
        <w:r w:rsidRPr="00EC13AA">
          <w:rPr>
            <w:rStyle w:val="a3"/>
            <w:color w:val="000000"/>
            <w:sz w:val="26"/>
            <w:szCs w:val="26"/>
            <w:u w:val="none"/>
          </w:rPr>
          <w:t>www.zakupki.gov.ru</w:t>
        </w:r>
      </w:hyperlink>
      <w:r w:rsidRPr="00EC13AA">
        <w:rPr>
          <w:color w:val="000000"/>
          <w:sz w:val="26"/>
          <w:szCs w:val="26"/>
        </w:rPr>
        <w:t>)</w:t>
      </w:r>
      <w:r w:rsidRPr="00EC13AA">
        <w:rPr>
          <w:sz w:val="26"/>
          <w:szCs w:val="26"/>
        </w:rPr>
        <w:t xml:space="preserve"> в течение семи рабочих дней со дня принятия.</w:t>
      </w:r>
    </w:p>
    <w:p w:rsidR="00C835C2" w:rsidRPr="00EC13AA" w:rsidRDefault="00C835C2" w:rsidP="00EC13AA">
      <w:pPr>
        <w:ind w:right="-4536" w:firstLine="709"/>
        <w:jc w:val="both"/>
        <w:rPr>
          <w:b/>
          <w:color w:val="000000"/>
          <w:sz w:val="26"/>
          <w:szCs w:val="26"/>
        </w:rPr>
      </w:pPr>
    </w:p>
    <w:p w:rsidR="00BE642C" w:rsidRDefault="00BE642C" w:rsidP="00C835C2">
      <w:pPr>
        <w:ind w:right="-4536"/>
        <w:rPr>
          <w:b/>
          <w:color w:val="000000"/>
          <w:sz w:val="26"/>
          <w:szCs w:val="26"/>
        </w:rPr>
      </w:pPr>
    </w:p>
    <w:p w:rsidR="0099231B" w:rsidRPr="007D5AEF" w:rsidRDefault="0099231B" w:rsidP="00C835C2">
      <w:pPr>
        <w:ind w:right="-4536"/>
        <w:rPr>
          <w:b/>
          <w:color w:val="000000"/>
          <w:sz w:val="26"/>
          <w:szCs w:val="26"/>
        </w:rPr>
      </w:pPr>
    </w:p>
    <w:p w:rsidR="00387F31" w:rsidRPr="007D5AEF" w:rsidRDefault="00BF3DC5" w:rsidP="00BE642C">
      <w:pPr>
        <w:widowControl w:val="0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Министр</w:t>
      </w:r>
      <w:r w:rsidR="00C835C2" w:rsidRPr="007D5AEF">
        <w:rPr>
          <w:b/>
          <w:color w:val="000000"/>
          <w:sz w:val="26"/>
          <w:szCs w:val="26"/>
        </w:rPr>
        <w:t xml:space="preserve">                                                                                               Н.В. Владимиров</w:t>
      </w:r>
    </w:p>
    <w:p w:rsidR="005507A8" w:rsidRPr="00356DA5" w:rsidRDefault="005507A8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5507A8" w:rsidRDefault="005507A8" w:rsidP="005507A8">
      <w:pPr>
        <w:ind w:right="-4536"/>
        <w:rPr>
          <w:b/>
          <w:color w:val="000000"/>
          <w:szCs w:val="26"/>
        </w:rPr>
      </w:pPr>
      <w:r>
        <w:rPr>
          <w:b/>
          <w:color w:val="000000"/>
          <w:szCs w:val="26"/>
        </w:rPr>
        <w:lastRenderedPageBreak/>
        <w:t>Согласовано:</w:t>
      </w:r>
    </w:p>
    <w:p w:rsidR="005507A8" w:rsidRDefault="005507A8" w:rsidP="005507A8">
      <w:pPr>
        <w:ind w:right="-4536"/>
        <w:rPr>
          <w:b/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Заместитель министра – начальник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управления государственных закупок                                                               С.А. Чериканов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3622A3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Н</w:t>
      </w:r>
      <w:r w:rsidR="005507A8">
        <w:rPr>
          <w:color w:val="000000"/>
          <w:szCs w:val="26"/>
        </w:rPr>
        <w:t xml:space="preserve">ачальник отдела </w:t>
      </w:r>
      <w:r>
        <w:rPr>
          <w:color w:val="000000"/>
          <w:szCs w:val="26"/>
        </w:rPr>
        <w:t>методологии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и мониторинга контрактной системы                                                                  </w:t>
      </w:r>
      <w:r w:rsidR="003622A3">
        <w:rPr>
          <w:color w:val="000000"/>
          <w:szCs w:val="26"/>
        </w:rPr>
        <w:t>А.А. Емельянов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rPr>
          <w:szCs w:val="26"/>
        </w:rPr>
      </w:pPr>
    </w:p>
    <w:p w:rsidR="003622A3" w:rsidRDefault="003622A3" w:rsidP="005507A8">
      <w:pPr>
        <w:ind w:right="-4536"/>
        <w:rPr>
          <w:bCs/>
          <w:iCs/>
        </w:rPr>
      </w:pPr>
      <w:r w:rsidRPr="003622A3">
        <w:rPr>
          <w:bCs/>
          <w:iCs/>
        </w:rPr>
        <w:t>Начальник отдела бюджетного планирования</w:t>
      </w:r>
    </w:p>
    <w:p w:rsidR="005507A8" w:rsidRPr="003622A3" w:rsidRDefault="003622A3" w:rsidP="005507A8">
      <w:pPr>
        <w:ind w:right="-4536"/>
        <w:rPr>
          <w:color w:val="000000"/>
        </w:rPr>
      </w:pPr>
      <w:r w:rsidRPr="003622A3">
        <w:rPr>
          <w:bCs/>
          <w:iCs/>
        </w:rPr>
        <w:t xml:space="preserve">и финансового обеспечения  </w:t>
      </w:r>
      <w:r>
        <w:rPr>
          <w:bCs/>
          <w:iCs/>
        </w:rPr>
        <w:t xml:space="preserve">                                                                                 </w:t>
      </w:r>
      <w:r>
        <w:rPr>
          <w:szCs w:val="26"/>
        </w:rPr>
        <w:t>Л.Н. Гудонова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EC22B9" w:rsidRDefault="00EC22B9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Главный специалист отдела </w:t>
      </w:r>
      <w:r w:rsidR="003622A3">
        <w:rPr>
          <w:color w:val="000000"/>
          <w:szCs w:val="26"/>
        </w:rPr>
        <w:t>методологии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и мониторинга контрактной системы                                                               Л.Е. </w:t>
      </w:r>
      <w:proofErr w:type="spellStart"/>
      <w:r>
        <w:rPr>
          <w:color w:val="000000"/>
          <w:szCs w:val="26"/>
        </w:rPr>
        <w:t>Бубненкова</w:t>
      </w:r>
      <w:proofErr w:type="spellEnd"/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Pr="005507A8" w:rsidRDefault="005507A8" w:rsidP="00BE642C">
      <w:pPr>
        <w:widowControl w:val="0"/>
        <w:autoSpaceDE w:val="0"/>
        <w:autoSpaceDN w:val="0"/>
        <w:adjustRightInd w:val="0"/>
        <w:rPr>
          <w:b/>
        </w:rPr>
      </w:pPr>
    </w:p>
    <w:sectPr w:rsidR="005507A8" w:rsidRPr="005507A8" w:rsidSect="009932A3">
      <w:headerReference w:type="default" r:id="rId12"/>
      <w:footerReference w:type="default" r:id="rId13"/>
      <w:headerReference w:type="first" r:id="rId14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D2" w:rsidRDefault="003C0FD2" w:rsidP="00A8458F">
      <w:r>
        <w:separator/>
      </w:r>
    </w:p>
  </w:endnote>
  <w:endnote w:type="continuationSeparator" w:id="0">
    <w:p w:rsidR="003C0FD2" w:rsidRDefault="003C0FD2" w:rsidP="00A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07292"/>
      <w:docPartObj>
        <w:docPartGallery w:val="Page Numbers (Bottom of Page)"/>
        <w:docPartUnique/>
      </w:docPartObj>
    </w:sdtPr>
    <w:sdtEndPr/>
    <w:sdtContent>
      <w:p w:rsidR="00B60C88" w:rsidRDefault="00B60C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2B">
          <w:rPr>
            <w:noProof/>
          </w:rPr>
          <w:t>2</w:t>
        </w:r>
        <w:r>
          <w:fldChar w:fldCharType="end"/>
        </w:r>
      </w:p>
    </w:sdtContent>
  </w:sdt>
  <w:p w:rsidR="00B60C88" w:rsidRDefault="00B60C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D2" w:rsidRDefault="003C0FD2" w:rsidP="00A8458F">
      <w:r>
        <w:separator/>
      </w:r>
    </w:p>
  </w:footnote>
  <w:footnote w:type="continuationSeparator" w:id="0">
    <w:p w:rsidR="003C0FD2" w:rsidRDefault="003C0FD2" w:rsidP="00A8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8F" w:rsidRDefault="00A8458F">
    <w:pPr>
      <w:pStyle w:val="a6"/>
      <w:jc w:val="right"/>
    </w:pPr>
  </w:p>
  <w:p w:rsidR="00A8458F" w:rsidRDefault="00A845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8" w:rsidRDefault="00B60C88">
    <w:pPr>
      <w:pStyle w:val="a6"/>
      <w:jc w:val="right"/>
    </w:pPr>
  </w:p>
  <w:p w:rsidR="00B60C88" w:rsidRDefault="00B60C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58F"/>
    <w:multiLevelType w:val="hybridMultilevel"/>
    <w:tmpl w:val="A23C670A"/>
    <w:lvl w:ilvl="0" w:tplc="C164C9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A505E"/>
    <w:multiLevelType w:val="hybridMultilevel"/>
    <w:tmpl w:val="1820FFCE"/>
    <w:lvl w:ilvl="0" w:tplc="F1D2941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C00F7"/>
    <w:multiLevelType w:val="hybridMultilevel"/>
    <w:tmpl w:val="E9BA1B34"/>
    <w:lvl w:ilvl="0" w:tplc="6A5489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883038"/>
    <w:multiLevelType w:val="hybridMultilevel"/>
    <w:tmpl w:val="BBF0873E"/>
    <w:lvl w:ilvl="0" w:tplc="0F28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366F0"/>
    <w:multiLevelType w:val="hybridMultilevel"/>
    <w:tmpl w:val="989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8"/>
    <w:rsid w:val="0000501B"/>
    <w:rsid w:val="000427E6"/>
    <w:rsid w:val="000431F9"/>
    <w:rsid w:val="000B275E"/>
    <w:rsid w:val="000B58D1"/>
    <w:rsid w:val="000C6F22"/>
    <w:rsid w:val="000E4ED8"/>
    <w:rsid w:val="000E5C5C"/>
    <w:rsid w:val="00114E3D"/>
    <w:rsid w:val="001335A5"/>
    <w:rsid w:val="001414C4"/>
    <w:rsid w:val="00177620"/>
    <w:rsid w:val="001C1C70"/>
    <w:rsid w:val="001F0B1F"/>
    <w:rsid w:val="00220D4C"/>
    <w:rsid w:val="002542E6"/>
    <w:rsid w:val="00270E8B"/>
    <w:rsid w:val="002D478A"/>
    <w:rsid w:val="002F12C9"/>
    <w:rsid w:val="00305B58"/>
    <w:rsid w:val="00312919"/>
    <w:rsid w:val="003472D6"/>
    <w:rsid w:val="003563E8"/>
    <w:rsid w:val="00356DA5"/>
    <w:rsid w:val="003622A3"/>
    <w:rsid w:val="003719DF"/>
    <w:rsid w:val="003A4F4E"/>
    <w:rsid w:val="003C0FD2"/>
    <w:rsid w:val="003F0385"/>
    <w:rsid w:val="003F2B19"/>
    <w:rsid w:val="003F51D3"/>
    <w:rsid w:val="00441D66"/>
    <w:rsid w:val="004D74B7"/>
    <w:rsid w:val="005507A8"/>
    <w:rsid w:val="00552AB7"/>
    <w:rsid w:val="00582E47"/>
    <w:rsid w:val="005B6DFE"/>
    <w:rsid w:val="005C5B40"/>
    <w:rsid w:val="005D3B77"/>
    <w:rsid w:val="005F2F1F"/>
    <w:rsid w:val="00600409"/>
    <w:rsid w:val="006023B2"/>
    <w:rsid w:val="00627A4C"/>
    <w:rsid w:val="00630821"/>
    <w:rsid w:val="0065382B"/>
    <w:rsid w:val="00712614"/>
    <w:rsid w:val="00717681"/>
    <w:rsid w:val="00760530"/>
    <w:rsid w:val="007A4608"/>
    <w:rsid w:val="007D2996"/>
    <w:rsid w:val="007D5AEF"/>
    <w:rsid w:val="008006D5"/>
    <w:rsid w:val="008035AC"/>
    <w:rsid w:val="00810515"/>
    <w:rsid w:val="00815B17"/>
    <w:rsid w:val="00831A63"/>
    <w:rsid w:val="00831F9E"/>
    <w:rsid w:val="00832D3D"/>
    <w:rsid w:val="00881C62"/>
    <w:rsid w:val="008D1AED"/>
    <w:rsid w:val="008D7287"/>
    <w:rsid w:val="00912C42"/>
    <w:rsid w:val="009308D9"/>
    <w:rsid w:val="00980F4E"/>
    <w:rsid w:val="0099231B"/>
    <w:rsid w:val="009932A3"/>
    <w:rsid w:val="009E4414"/>
    <w:rsid w:val="00A631FA"/>
    <w:rsid w:val="00A669F6"/>
    <w:rsid w:val="00A77DB7"/>
    <w:rsid w:val="00A8458F"/>
    <w:rsid w:val="00A95E4E"/>
    <w:rsid w:val="00AC5339"/>
    <w:rsid w:val="00B26BB8"/>
    <w:rsid w:val="00B321D9"/>
    <w:rsid w:val="00B60C88"/>
    <w:rsid w:val="00B762BC"/>
    <w:rsid w:val="00BE642C"/>
    <w:rsid w:val="00BF3DC5"/>
    <w:rsid w:val="00BF6E3A"/>
    <w:rsid w:val="00C56747"/>
    <w:rsid w:val="00C677F7"/>
    <w:rsid w:val="00C835C2"/>
    <w:rsid w:val="00C85FB6"/>
    <w:rsid w:val="00CB3F70"/>
    <w:rsid w:val="00D2699F"/>
    <w:rsid w:val="00D42F9E"/>
    <w:rsid w:val="00EB251A"/>
    <w:rsid w:val="00EB6CE0"/>
    <w:rsid w:val="00EC13AA"/>
    <w:rsid w:val="00EC22B9"/>
    <w:rsid w:val="00ED4B1F"/>
    <w:rsid w:val="00F03B44"/>
    <w:rsid w:val="00F35F87"/>
    <w:rsid w:val="00F66662"/>
    <w:rsid w:val="00F76788"/>
    <w:rsid w:val="00F76FB7"/>
    <w:rsid w:val="00F81AA8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1D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1D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D3FB-3462-4441-9B52-A76AD05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Елена Викторовна</dc:creator>
  <cp:lastModifiedBy>Лариса</cp:lastModifiedBy>
  <cp:revision>5</cp:revision>
  <cp:lastPrinted>2019-10-04T11:42:00Z</cp:lastPrinted>
  <dcterms:created xsi:type="dcterms:W3CDTF">2020-04-24T13:03:00Z</dcterms:created>
  <dcterms:modified xsi:type="dcterms:W3CDTF">2020-04-24T14:17:00Z</dcterms:modified>
</cp:coreProperties>
</file>