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88" w:rsidRDefault="00550B8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0B88" w:rsidRDefault="00550B88">
      <w:pPr>
        <w:pStyle w:val="ConsPlusNormal"/>
        <w:jc w:val="both"/>
        <w:outlineLvl w:val="0"/>
      </w:pPr>
    </w:p>
    <w:p w:rsidR="00550B88" w:rsidRDefault="00550B88">
      <w:pPr>
        <w:pStyle w:val="ConsPlusTitle"/>
        <w:jc w:val="center"/>
        <w:outlineLvl w:val="0"/>
      </w:pPr>
      <w:r>
        <w:t>КАЛУЖСКАЯ ОБЛАСТЬ</w:t>
      </w:r>
    </w:p>
    <w:p w:rsidR="00550B88" w:rsidRDefault="00550B88">
      <w:pPr>
        <w:pStyle w:val="ConsPlusTitle"/>
        <w:jc w:val="center"/>
      </w:pPr>
      <w:r>
        <w:t>МИНИСТЕРСТВО КОНКУРЕНТНОЙ ПОЛИТИКИ</w:t>
      </w:r>
    </w:p>
    <w:p w:rsidR="00550B88" w:rsidRDefault="00550B88">
      <w:pPr>
        <w:pStyle w:val="ConsPlusTitle"/>
        <w:jc w:val="center"/>
      </w:pPr>
    </w:p>
    <w:p w:rsidR="00550B88" w:rsidRDefault="00550B88">
      <w:pPr>
        <w:pStyle w:val="ConsPlusTitle"/>
        <w:jc w:val="center"/>
      </w:pPr>
      <w:r>
        <w:t>ПРИКАЗ</w:t>
      </w:r>
    </w:p>
    <w:p w:rsidR="00550B88" w:rsidRDefault="00550B88">
      <w:pPr>
        <w:pStyle w:val="ConsPlusTitle"/>
        <w:jc w:val="center"/>
      </w:pPr>
      <w:r>
        <w:t>от 12 февраля 2016 г. N 20м</w:t>
      </w:r>
    </w:p>
    <w:p w:rsidR="00550B88" w:rsidRDefault="00550B88">
      <w:pPr>
        <w:pStyle w:val="ConsPlusTitle"/>
        <w:jc w:val="center"/>
      </w:pPr>
    </w:p>
    <w:p w:rsidR="00550B88" w:rsidRDefault="00550B88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550B88" w:rsidRDefault="00550B88">
      <w:pPr>
        <w:pStyle w:val="ConsPlusTitle"/>
        <w:jc w:val="center"/>
      </w:pPr>
      <w:r>
        <w:t>ГОСУДАРСТВЕННЫХ ГРАЖДАНСКИХ СЛУЖАЩИХ МИНИСТЕРСТВА</w:t>
      </w:r>
    </w:p>
    <w:p w:rsidR="00550B88" w:rsidRDefault="00550B88">
      <w:pPr>
        <w:pStyle w:val="ConsPlusTitle"/>
        <w:jc w:val="center"/>
      </w:pPr>
      <w:r>
        <w:t>КОНКУРЕНТНОЙ ПОЛИТИКИ КАЛУЖСКОЙ ОБЛАСТИ И УРЕГУЛИРОВАНИЮ</w:t>
      </w:r>
    </w:p>
    <w:p w:rsidR="00550B88" w:rsidRDefault="00550B88">
      <w:pPr>
        <w:pStyle w:val="ConsPlusTitle"/>
        <w:jc w:val="center"/>
      </w:pPr>
      <w:r>
        <w:t>КОНФЛИКТА ИНТЕРЕСОВ</w:t>
      </w:r>
    </w:p>
    <w:p w:rsidR="00550B88" w:rsidRDefault="00550B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B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B88" w:rsidRDefault="00550B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B88" w:rsidRDefault="00550B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конкурентной политики Калужской области</w:t>
            </w:r>
            <w:proofErr w:type="gramEnd"/>
          </w:p>
          <w:p w:rsidR="00550B88" w:rsidRDefault="00550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23.01.2017 </w:t>
            </w:r>
            <w:hyperlink r:id="rId6" w:history="1">
              <w:r>
                <w:rPr>
                  <w:color w:val="0000FF"/>
                </w:rPr>
                <w:t>N 21м</w:t>
              </w:r>
            </w:hyperlink>
            <w:r>
              <w:rPr>
                <w:color w:val="392C69"/>
              </w:rPr>
              <w:t xml:space="preserve">, от 20.10.2017 </w:t>
            </w:r>
            <w:hyperlink r:id="rId7" w:history="1">
              <w:r>
                <w:rPr>
                  <w:color w:val="0000FF"/>
                </w:rPr>
                <w:t>N 250м</w:t>
              </w:r>
            </w:hyperlink>
            <w:r>
              <w:rPr>
                <w:color w:val="392C69"/>
              </w:rPr>
              <w:t>,</w:t>
            </w:r>
          </w:p>
          <w:p w:rsidR="00550B88" w:rsidRDefault="00550B8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</w:t>
            </w:r>
          </w:p>
          <w:p w:rsidR="00550B88" w:rsidRDefault="00550B88">
            <w:pPr>
              <w:pStyle w:val="ConsPlusNormal"/>
              <w:jc w:val="center"/>
            </w:pPr>
            <w:r>
              <w:rPr>
                <w:color w:val="392C69"/>
              </w:rPr>
              <w:t>области от 18.09.2018 N 248м)</w:t>
            </w:r>
          </w:p>
        </w:tc>
      </w:tr>
    </w:tbl>
    <w:p w:rsidR="00550B88" w:rsidRDefault="00550B88">
      <w:pPr>
        <w:pStyle w:val="ConsPlusNormal"/>
        <w:jc w:val="both"/>
      </w:pPr>
    </w:p>
    <w:p w:rsidR="00550B88" w:rsidRDefault="00550B8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(в ред. Указов Президента Российской Федерации от 13.03.2012 N 297, от 02.04.2013 N 309, от 03.12.2013 N 878, от 23.06.2014 N 453, от 08.03.2015 N 120, от 22.12.2016 N 650)</w:t>
      </w:r>
      <w:proofErr w:type="gramEnd"/>
    </w:p>
    <w:p w:rsidR="00550B88" w:rsidRDefault="00550B88">
      <w:pPr>
        <w:pStyle w:val="ConsPlusNormal"/>
        <w:spacing w:before="220"/>
        <w:ind w:firstLine="540"/>
        <w:jc w:val="both"/>
      </w:pPr>
      <w:r>
        <w:t>ПРИКАЗЫВАЮ:</w:t>
      </w:r>
    </w:p>
    <w:p w:rsidR="00550B88" w:rsidRDefault="00550B88">
      <w:pPr>
        <w:pStyle w:val="ConsPlusNormal"/>
        <w:jc w:val="both"/>
      </w:pPr>
    </w:p>
    <w:p w:rsidR="00550B88" w:rsidRDefault="00550B88">
      <w:pPr>
        <w:pStyle w:val="ConsPlusNormal"/>
        <w:ind w:firstLine="540"/>
        <w:jc w:val="both"/>
      </w:pPr>
      <w:r>
        <w:t>1. Образовать комиссию по соблюдению требований к служебному поведению государственных гражданских служащих министерства конкурентной политики Калужской области и урегулированию конфликта интересов (далее - комиссия).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работе комиссии по соблюдению требований к служебному поведению государственных гражданских служащих министерства конкурентной политики Калужской области и урегулированию конфликта интересов (прилагается).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конкурентной политики Калужской области от 01.10.2014 N 255м "О комиссии по соблюдению требований к служебному поведению государственных гражданских служащих министерства конкурентной политики Калужской области и урегулированию конфликта интересов" считать утратившим силу.</w:t>
      </w:r>
    </w:p>
    <w:p w:rsidR="00550B88" w:rsidRDefault="00550B88">
      <w:pPr>
        <w:pStyle w:val="ConsPlusNormal"/>
        <w:jc w:val="both"/>
      </w:pPr>
    </w:p>
    <w:p w:rsidR="00550B88" w:rsidRDefault="00550B88">
      <w:pPr>
        <w:pStyle w:val="ConsPlusNormal"/>
        <w:jc w:val="right"/>
      </w:pPr>
      <w:r>
        <w:t>Министр</w:t>
      </w:r>
    </w:p>
    <w:p w:rsidR="00550B88" w:rsidRDefault="00550B88">
      <w:pPr>
        <w:pStyle w:val="ConsPlusNormal"/>
        <w:jc w:val="right"/>
      </w:pPr>
      <w:proofErr w:type="spellStart"/>
      <w:r>
        <w:t>Н.В.Владимиров</w:t>
      </w:r>
      <w:proofErr w:type="spellEnd"/>
    </w:p>
    <w:p w:rsidR="00550B88" w:rsidRDefault="00550B88">
      <w:pPr>
        <w:pStyle w:val="ConsPlusNormal"/>
        <w:jc w:val="both"/>
      </w:pPr>
    </w:p>
    <w:p w:rsidR="00550B88" w:rsidRDefault="00550B88">
      <w:pPr>
        <w:pStyle w:val="ConsPlusNormal"/>
        <w:jc w:val="both"/>
      </w:pPr>
    </w:p>
    <w:p w:rsidR="00550B88" w:rsidRDefault="00550B88">
      <w:pPr>
        <w:pStyle w:val="ConsPlusNormal"/>
        <w:jc w:val="both"/>
      </w:pPr>
    </w:p>
    <w:p w:rsidR="00550B88" w:rsidRDefault="00550B88">
      <w:pPr>
        <w:pStyle w:val="ConsPlusNormal"/>
        <w:jc w:val="both"/>
      </w:pPr>
    </w:p>
    <w:p w:rsidR="00550B88" w:rsidRDefault="00550B8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B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B88" w:rsidRDefault="00C30E6B">
            <w:pPr>
              <w:pStyle w:val="ConsPlusNormal"/>
              <w:jc w:val="both"/>
            </w:pPr>
            <w:hyperlink r:id="rId11" w:history="1">
              <w:r w:rsidR="00550B88">
                <w:rPr>
                  <w:color w:val="0000FF"/>
                </w:rPr>
                <w:t>Приказом</w:t>
              </w:r>
            </w:hyperlink>
            <w:r w:rsidR="00550B88">
              <w:rPr>
                <w:color w:val="392C69"/>
              </w:rPr>
              <w:t xml:space="preserve"> Министерства конкурентной политики Калужской области от 18.09.2018 N 248м в Положение внесены изменения: слова "отдела организационно-контрольной, кадровой работы и информационных технологий" заменены на слова "отдела организационно-контрольной, кадровой работы и экономического планирования" в соответствующих падежах.</w:t>
            </w:r>
          </w:p>
        </w:tc>
      </w:tr>
    </w:tbl>
    <w:p w:rsidR="00550B88" w:rsidRDefault="00550B88">
      <w:pPr>
        <w:pStyle w:val="ConsPlusNormal"/>
        <w:spacing w:before="280"/>
        <w:jc w:val="right"/>
        <w:outlineLvl w:val="0"/>
      </w:pPr>
      <w:r>
        <w:lastRenderedPageBreak/>
        <w:t>Приложение</w:t>
      </w:r>
    </w:p>
    <w:p w:rsidR="00550B88" w:rsidRDefault="00550B88">
      <w:pPr>
        <w:pStyle w:val="ConsPlusNormal"/>
        <w:jc w:val="right"/>
      </w:pPr>
      <w:r>
        <w:t>к Приказу</w:t>
      </w:r>
    </w:p>
    <w:p w:rsidR="00550B88" w:rsidRDefault="00550B88">
      <w:pPr>
        <w:pStyle w:val="ConsPlusNormal"/>
        <w:jc w:val="right"/>
      </w:pPr>
      <w:r>
        <w:t>министерства конкурентной политики</w:t>
      </w:r>
    </w:p>
    <w:p w:rsidR="00550B88" w:rsidRDefault="00550B88">
      <w:pPr>
        <w:pStyle w:val="ConsPlusNormal"/>
        <w:jc w:val="right"/>
      </w:pPr>
      <w:r>
        <w:t>Калужской области</w:t>
      </w:r>
    </w:p>
    <w:p w:rsidR="00550B88" w:rsidRDefault="00550B88">
      <w:pPr>
        <w:pStyle w:val="ConsPlusNormal"/>
        <w:jc w:val="right"/>
      </w:pPr>
      <w:r>
        <w:t>от 12 февраля 2016 г. N 20м</w:t>
      </w:r>
    </w:p>
    <w:p w:rsidR="00550B88" w:rsidRDefault="00550B88">
      <w:pPr>
        <w:pStyle w:val="ConsPlusNormal"/>
        <w:jc w:val="both"/>
      </w:pPr>
    </w:p>
    <w:p w:rsidR="00550B88" w:rsidRDefault="00550B88">
      <w:pPr>
        <w:pStyle w:val="ConsPlusTitle"/>
        <w:jc w:val="center"/>
      </w:pPr>
      <w:bookmarkStart w:id="0" w:name="P38"/>
      <w:bookmarkEnd w:id="0"/>
      <w:r>
        <w:t>ПОЛОЖЕНИЕ</w:t>
      </w:r>
    </w:p>
    <w:p w:rsidR="00550B88" w:rsidRDefault="00550B88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550B88" w:rsidRDefault="00550B88">
      <w:pPr>
        <w:pStyle w:val="ConsPlusTitle"/>
        <w:jc w:val="center"/>
      </w:pPr>
      <w:r>
        <w:t>ГОСУДАРСТВЕННЫХ ГРАЖДАНСКИХ СЛУЖАЩИХ МИНИСТЕРСТВА</w:t>
      </w:r>
    </w:p>
    <w:p w:rsidR="00550B88" w:rsidRDefault="00550B88">
      <w:pPr>
        <w:pStyle w:val="ConsPlusTitle"/>
        <w:jc w:val="center"/>
      </w:pPr>
      <w:r>
        <w:t>КОНКУРЕНТНОЙ ПОЛИТИКИ КАЛУЖСКОЙ ОБЛАСТИ И УРЕГУЛИРОВАНИЮ</w:t>
      </w:r>
    </w:p>
    <w:p w:rsidR="00550B88" w:rsidRDefault="00550B88">
      <w:pPr>
        <w:pStyle w:val="ConsPlusTitle"/>
        <w:jc w:val="center"/>
      </w:pPr>
      <w:r>
        <w:t>КОНФЛИКТА ИНТЕРЕСОВ</w:t>
      </w:r>
    </w:p>
    <w:p w:rsidR="00550B88" w:rsidRDefault="00550B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B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B88" w:rsidRDefault="00550B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B88" w:rsidRDefault="00550B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конкурентной политики Калужской области</w:t>
            </w:r>
            <w:proofErr w:type="gramEnd"/>
          </w:p>
          <w:p w:rsidR="00550B88" w:rsidRDefault="00550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23.01.2017 </w:t>
            </w:r>
            <w:hyperlink r:id="rId12" w:history="1">
              <w:r>
                <w:rPr>
                  <w:color w:val="0000FF"/>
                </w:rPr>
                <w:t>N 21м</w:t>
              </w:r>
            </w:hyperlink>
            <w:r>
              <w:rPr>
                <w:color w:val="392C69"/>
              </w:rPr>
              <w:t xml:space="preserve">, от 20.10.2017 </w:t>
            </w:r>
            <w:hyperlink r:id="rId13" w:history="1">
              <w:r>
                <w:rPr>
                  <w:color w:val="0000FF"/>
                </w:rPr>
                <w:t>N 250м</w:t>
              </w:r>
            </w:hyperlink>
            <w:r>
              <w:rPr>
                <w:color w:val="392C69"/>
              </w:rPr>
              <w:t>,</w:t>
            </w:r>
          </w:p>
          <w:p w:rsidR="00550B88" w:rsidRDefault="00550B8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</w:t>
            </w:r>
          </w:p>
          <w:p w:rsidR="00550B88" w:rsidRDefault="00550B88">
            <w:pPr>
              <w:pStyle w:val="ConsPlusNormal"/>
              <w:jc w:val="center"/>
            </w:pPr>
            <w:r>
              <w:rPr>
                <w:color w:val="392C69"/>
              </w:rPr>
              <w:t>области от 18.09.2018 N 248м)</w:t>
            </w:r>
          </w:p>
        </w:tc>
      </w:tr>
    </w:tbl>
    <w:p w:rsidR="00550B88" w:rsidRDefault="00550B88">
      <w:pPr>
        <w:pStyle w:val="ConsPlusNormal"/>
        <w:jc w:val="both"/>
      </w:pPr>
    </w:p>
    <w:p w:rsidR="00550B88" w:rsidRDefault="00550B88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министерства конкурентной политики Калужской области (далее - министерство) и урегулированию конфликта интересов (далее - комиссия)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</w:t>
      </w:r>
      <w:hyperlink r:id="rId16" w:history="1">
        <w:r>
          <w:rPr>
            <w:color w:val="0000FF"/>
          </w:rPr>
          <w:t>Законом</w:t>
        </w:r>
      </w:hyperlink>
      <w:r>
        <w:t xml:space="preserve"> Калужской области "О противодействии коррупции в Калужской области".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(в том числе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"О комиссиях по соблюдению требований к служебному поведению федеральных государственных служащих и урегулированию конфликта интересов") и Правительства Российской Федерации, законами и приказами министерства, настоящим Положением.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министерству:</w:t>
      </w:r>
    </w:p>
    <w:p w:rsidR="00550B88" w:rsidRDefault="00550B88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(деле - гражданские служащие) министерства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20" w:history="1">
        <w:r>
          <w:rPr>
            <w:color w:val="0000FF"/>
          </w:rPr>
          <w:t>Законом</w:t>
        </w:r>
      </w:hyperlink>
      <w:r>
        <w:t xml:space="preserve"> Калужской области "О противодействии коррупции в Калужской области" (далее - требования к служебному поведению и (или) требования об урегулировании конфликта интересов);</w:t>
      </w:r>
      <w:proofErr w:type="gramEnd"/>
    </w:p>
    <w:p w:rsidR="00550B88" w:rsidRDefault="00550B88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 в министерстве.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5. Комиссия создается приказом министерства. Указанным актом утверждаются ее состав и порядок работы.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6. В состав комиссии входят председатель комиссии, его заместитель, определяемые министром конкурентной политики Калужской области (далее - министр) из числа членов комиссии, замещающих должности гражданской службы в министерстве, секретарь и члены комиссии. Все члены комиссии при принятии решений обладают равными правами. В отсутствие </w:t>
      </w:r>
      <w:r>
        <w:lastRenderedPageBreak/>
        <w:t>председателя комиссии его обязанности исполняет заместитель председателя комиссии.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а) заместитель министра - начальник управления (председатель комиссии), заместитель начальника отдела (заместитель председателя комиссии), должностное лицо кадровой службы министерства (секретарь комиссии), начальник отдела организационно-контрольной и кадровой работы, гражданские служащие из других подразделений министерства, определяемые министром;</w:t>
      </w:r>
    </w:p>
    <w:p w:rsidR="00550B88" w:rsidRDefault="00550B8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20.10.2017 N 250м)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1" w:name="P60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в) представитель общественного совета, образованного при министерстве;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2" w:name="P62"/>
      <w:bookmarkEnd w:id="2"/>
      <w:r>
        <w:t>г) представитель отдела по профилактике коррупционных правонарушений администрации Губернатора Калужской области.</w:t>
      </w:r>
    </w:p>
    <w:p w:rsidR="00550B88" w:rsidRDefault="00550B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конкурентной политики Калужской области от 23.01.2017 N 21м)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3" w:name="P64"/>
      <w:bookmarkEnd w:id="3"/>
      <w:r>
        <w:t>8. Министр может принять решение о включении в состав комиссии представителя профсоюзной организации, действующей в установленном порядке в министерстве.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60" w:history="1">
        <w:r>
          <w:rPr>
            <w:color w:val="0000FF"/>
          </w:rPr>
          <w:t>подпункте "б"</w:t>
        </w:r>
      </w:hyperlink>
      <w:r>
        <w:t xml:space="preserve"> и в </w:t>
      </w:r>
      <w:hyperlink w:anchor="P62" w:history="1">
        <w:r>
          <w:rPr>
            <w:color w:val="0000FF"/>
          </w:rPr>
          <w:t>подпункте "г" пункта 7 пункта 7</w:t>
        </w:r>
      </w:hyperlink>
      <w:r>
        <w:t xml:space="preserve"> и в </w:t>
      </w:r>
      <w:hyperlink w:anchor="P64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министром, с отделом по профилактике коррупционных правонарушений администрации Губернатора Калужской области, с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</w:t>
      </w:r>
      <w:proofErr w:type="gramEnd"/>
      <w:r>
        <w:t xml:space="preserve"> </w:t>
      </w:r>
      <w:proofErr w:type="gramStart"/>
      <w:r>
        <w:t>министерстве</w:t>
      </w:r>
      <w:proofErr w:type="gramEnd"/>
      <w:r>
        <w:t>, на основании запроса заместителя министра - начальника управления (далее - заместитель министра). Согласование осуществляется в 10-дневный срок со дня получения запроса.</w:t>
      </w:r>
    </w:p>
    <w:p w:rsidR="00550B88" w:rsidRDefault="00550B8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23.01.2017 N 21м)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б) другие гражданские служащие, замещающие должности гражданской службы в министерстве,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гражданского служащего, в отношении которого комиссией рассматривается вопрос о </w:t>
      </w:r>
      <w:r>
        <w:lastRenderedPageBreak/>
        <w:t>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550B88" w:rsidRDefault="00550B88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министерстве, недопустимо.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5" w:name="P74"/>
      <w:bookmarkEnd w:id="5"/>
      <w:r>
        <w:t>15. Основаниями для проведения заседания комиссии являются:</w:t>
      </w:r>
      <w:bookmarkStart w:id="6" w:name="_GoBack"/>
      <w:bookmarkEnd w:id="6"/>
    </w:p>
    <w:p w:rsidR="00550B88" w:rsidRDefault="00550B88">
      <w:pPr>
        <w:pStyle w:val="ConsPlusNormal"/>
        <w:spacing w:before="220"/>
        <w:ind w:firstLine="540"/>
        <w:jc w:val="both"/>
      </w:pPr>
      <w:bookmarkStart w:id="7" w:name="P75"/>
      <w:bookmarkEnd w:id="7"/>
      <w:proofErr w:type="gramStart"/>
      <w:r>
        <w:t xml:space="preserve">а) представление министром в соответствии с </w:t>
      </w:r>
      <w:hyperlink r:id="rId24" w:history="1">
        <w:r>
          <w:rPr>
            <w:color w:val="0000FF"/>
          </w:rPr>
          <w:t>пунктом 19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гражданской службы Калужской области, и гражданскими служащими Калужской области, и соблюдения гражданскими служащими Калужской области требований к служебному поведению, утвержденного Законом Калужской области "О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</w:t>
      </w:r>
      <w:proofErr w:type="gramEnd"/>
      <w:r>
        <w:t xml:space="preserve"> области, и гражданскими служащими Калужской области, и соблюдения гражданскими служащими Калужской области требований к служебному поведению", материалов проверки, свидетельствующих: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8" w:name="P76"/>
      <w:bookmarkEnd w:id="8"/>
      <w:r>
        <w:t xml:space="preserve">о представлении гражданским служащим недостоверных или неполных сведений, предусмотренных </w:t>
      </w:r>
      <w:hyperlink r:id="rId2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9" w:name="P77"/>
      <w:bookmarkEnd w:id="9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 xml:space="preserve">б) </w:t>
      </w:r>
      <w:proofErr w:type="gramStart"/>
      <w:r>
        <w:t>поступившее</w:t>
      </w:r>
      <w:proofErr w:type="gramEnd"/>
      <w:r>
        <w:t xml:space="preserve"> в отдел организационно-контрольной и кадровой работы министерства:</w:t>
      </w:r>
    </w:p>
    <w:p w:rsidR="00550B88" w:rsidRDefault="00550B8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20.10.2017 N 250м)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11" w:name="P80"/>
      <w:bookmarkEnd w:id="11"/>
      <w:proofErr w:type="gramStart"/>
      <w:r>
        <w:t>обращение гражданина, замещавшего в министерстве должность гражданской службы, включенную в перечень должностей, утвержденный нормативным правовом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>
        <w:t xml:space="preserve"> со дня увольнения с государственной службы;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12" w:name="P81"/>
      <w:bookmarkEnd w:id="12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13" w:name="P82"/>
      <w:bookmarkEnd w:id="13"/>
      <w:proofErr w:type="gramStart"/>
      <w:r>
        <w:t xml:space="preserve">заявление гражданского служащего о невозможности выполнить требования, предусмотренные </w:t>
      </w:r>
      <w:hyperlink r:id="rId27" w:history="1">
        <w:r>
          <w:rPr>
            <w:color w:val="0000FF"/>
          </w:rPr>
          <w:t>частью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</w:t>
      </w:r>
      <w:r>
        <w:lastRenderedPageBreak/>
        <w:t>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14" w:name="P83"/>
      <w:bookmarkEnd w:id="14"/>
      <w:r>
        <w:t>уведомление гражданского служащего о возникновении личной заинтересованности при исполнении должностных обязанностей, которая может привести к конфликту интересов;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15" w:name="P84"/>
      <w:bookmarkEnd w:id="15"/>
      <w:r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16" w:name="P85"/>
      <w:bookmarkEnd w:id="16"/>
      <w:r>
        <w:t xml:space="preserve"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гражданские должности, и иных лиц их доходам";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17" w:name="P86"/>
      <w:bookmarkEnd w:id="17"/>
      <w:r>
        <w:t xml:space="preserve">д) поступившее в соответствии с </w:t>
      </w:r>
      <w:hyperlink r:id="rId2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3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должностные (служебные) </w:t>
      </w:r>
      <w:proofErr w:type="gramStart"/>
      <w:r>
        <w:t>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550B88" w:rsidRDefault="00550B88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18" w:name="P88"/>
      <w:bookmarkEnd w:id="18"/>
      <w:r>
        <w:t xml:space="preserve">16.1. Обращение, указанное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гражданской службы в министерстве, в отдел организационно-контрольной и кадровой работы министерства.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организационно-контрольной и кадровой работы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550B88" w:rsidRDefault="00550B8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20.10.2017 N 250м)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16.2. Обращение, указанное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19" w:name="P91"/>
      <w:bookmarkEnd w:id="19"/>
      <w:r>
        <w:lastRenderedPageBreak/>
        <w:t xml:space="preserve">16.3. Уведомление, указанное в </w:t>
      </w:r>
      <w:hyperlink w:anchor="P8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отделом организационно-контрольной и кадровой работы министерства, которое осуществляет подготовку мотивированного заключения о соблюдении гражданином, замещавшим должность государственной службы в министерстве, требований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550B88" w:rsidRDefault="00550B8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20.10.2017 N 250м)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20" w:name="P93"/>
      <w:bookmarkEnd w:id="20"/>
      <w:r>
        <w:t xml:space="preserve">16.4. Уведомление, указанное в </w:t>
      </w:r>
      <w:hyperlink w:anchor="P83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отделом организационно-контрольной и кадровой работы министерства, которое осуществляет подготовку мотивированного заключения по результатам рассмотрения уведомления.</w:t>
      </w:r>
    </w:p>
    <w:p w:rsidR="00550B88" w:rsidRDefault="00550B8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20.10.2017 N 250м)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16.5.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83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8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сотрудники отдела организационно-контрольной и кадровой работы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</w:t>
      </w:r>
      <w:proofErr w:type="gramEnd"/>
      <w:r>
        <w:t xml:space="preserve"> заместитель, специально на то уполномоченный, может направлять в установленном порядке запросы в гражданские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50B88" w:rsidRDefault="00550B8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20.10.2017 N 250м)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16.6. Мотивированные заключения, предусмотренные </w:t>
      </w:r>
      <w:hyperlink w:anchor="P88" w:history="1">
        <w:r>
          <w:rPr>
            <w:color w:val="0000FF"/>
          </w:rPr>
          <w:t>пунктами 16.1</w:t>
        </w:r>
      </w:hyperlink>
      <w:r>
        <w:t xml:space="preserve">, </w:t>
      </w:r>
      <w:hyperlink w:anchor="P91" w:history="1">
        <w:r>
          <w:rPr>
            <w:color w:val="0000FF"/>
          </w:rPr>
          <w:t>16.3</w:t>
        </w:r>
      </w:hyperlink>
      <w:r>
        <w:t xml:space="preserve"> и </w:t>
      </w:r>
      <w:hyperlink w:anchor="P93" w:history="1">
        <w:r>
          <w:rPr>
            <w:color w:val="0000FF"/>
          </w:rPr>
          <w:t>16.4</w:t>
        </w:r>
      </w:hyperlink>
      <w:r>
        <w:t xml:space="preserve"> настоящего Положения, должны содержать: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8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8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21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134" w:history="1">
        <w:r>
          <w:rPr>
            <w:color w:val="0000FF"/>
          </w:rPr>
          <w:t>24.3</w:t>
        </w:r>
      </w:hyperlink>
      <w:r>
        <w:t xml:space="preserve">, </w:t>
      </w:r>
      <w:hyperlink w:anchor="P139" w:history="1">
        <w:r>
          <w:rPr>
            <w:color w:val="0000FF"/>
          </w:rPr>
          <w:t>25.1</w:t>
        </w:r>
      </w:hyperlink>
      <w:r>
        <w:t xml:space="preserve"> настоящего Положения или иного решения.</w:t>
      </w:r>
    </w:p>
    <w:p w:rsidR="00550B88" w:rsidRDefault="00550B88">
      <w:pPr>
        <w:pStyle w:val="ConsPlusNormal"/>
        <w:jc w:val="both"/>
      </w:pPr>
      <w:r>
        <w:t xml:space="preserve">(п. 16.6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конкурентной политики Калужской области от 20.10.2017 N 250м)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17. Председатель комиссии при поступлении к нему в порядке, предусмотренном приказом министерства, информации, содержащей основания для проведения заседания комиссии: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7" w:history="1">
        <w:r>
          <w:rPr>
            <w:color w:val="0000FF"/>
          </w:rPr>
          <w:t>пунктами 17.1</w:t>
        </w:r>
      </w:hyperlink>
      <w:r>
        <w:t xml:space="preserve"> и </w:t>
      </w:r>
      <w:hyperlink w:anchor="P108" w:history="1">
        <w:r>
          <w:rPr>
            <w:color w:val="0000FF"/>
          </w:rPr>
          <w:t>17.2</w:t>
        </w:r>
      </w:hyperlink>
      <w:r>
        <w:t xml:space="preserve"> настоящего Положения;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организационно-</w:t>
      </w:r>
      <w:r>
        <w:lastRenderedPageBreak/>
        <w:t>контрольной и кадровой работы министерства, и с результатами ее проверки;</w:t>
      </w:r>
    </w:p>
    <w:p w:rsidR="00550B88" w:rsidRDefault="00550B8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20.10.2017 N 250м)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1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21" w:name="P107"/>
      <w:bookmarkEnd w:id="21"/>
      <w:r>
        <w:t xml:space="preserve">17.1. Заседание комиссии по рассмотрению заявления, указанного в </w:t>
      </w:r>
      <w:hyperlink w:anchor="P8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2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22" w:name="P108"/>
      <w:bookmarkEnd w:id="22"/>
      <w:r>
        <w:t xml:space="preserve">17.2. Уведомление, указанное в </w:t>
      </w:r>
      <w:hyperlink w:anchor="P8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18.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78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18.1. Заседания комиссии могут проводиться в отсутствие гражданского служащего или гражданина в случае: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8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указание о намерении гражданского служащего или гражданина лично присутствовать на заседании комиссии;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19. На заседании комиссии заслушиваются пояснения гражданского служащего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23" w:name="P115"/>
      <w:bookmarkEnd w:id="23"/>
      <w:r>
        <w:t xml:space="preserve">21. По итогам рассмотрения вопроса, указанного в </w:t>
      </w:r>
      <w:hyperlink w:anchor="P76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24" w:name="P116"/>
      <w:bookmarkEnd w:id="24"/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3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соблюдения гражданскими служащими Калужской области требований к служебному поведению, утвержденного Законом Калужской области "О проверке достоверности и полноты сведений, представляемых гражданами, претендующими на замещение должностей государственной гражданской</w:t>
      </w:r>
      <w:proofErr w:type="gramEnd"/>
      <w:r>
        <w:t xml:space="preserve"> службы Калужской области, и гражданскими служащими Калужской области, и соблюдения гражданскими служащими Калужской области требований к служебному поведению", являются достоверными и полными;</w:t>
      </w:r>
    </w:p>
    <w:p w:rsidR="00550B88" w:rsidRDefault="00550B88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40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министру применить к гражданскому служащему конкретную меру ответственности.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77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25" w:name="P121"/>
      <w:bookmarkEnd w:id="25"/>
      <w:r>
        <w:t xml:space="preserve">23.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81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24.1. По итогам рассмотрения вопроса, указанного в </w:t>
      </w:r>
      <w:hyperlink w:anchor="P85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гражданские должности, и иных лиц их доходам", являются достоверными и полными;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сведения, представленные гражданским служащим в соответствии с </w:t>
      </w:r>
      <w:hyperlink r:id="rId4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гражданские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24.2. По итогам рассмотрения вопроса, указанного в </w:t>
      </w:r>
      <w:hyperlink w:anchor="P82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26" w:name="P134"/>
      <w:bookmarkEnd w:id="26"/>
      <w:r>
        <w:t xml:space="preserve">24.3. По итогам рассмотрения вопроса, указанного в </w:t>
      </w:r>
      <w:hyperlink w:anchor="P83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вопросов, указанных в </w:t>
      </w:r>
      <w:hyperlink w:anchor="P7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8" w:history="1">
        <w:r>
          <w:rPr>
            <w:color w:val="0000FF"/>
          </w:rPr>
          <w:t>"б"</w:t>
        </w:r>
      </w:hyperlink>
      <w:r>
        <w:t xml:space="preserve">, </w:t>
      </w:r>
      <w:hyperlink w:anchor="P85" w:history="1">
        <w:r>
          <w:rPr>
            <w:color w:val="0000FF"/>
          </w:rPr>
          <w:t>"г"</w:t>
        </w:r>
      </w:hyperlink>
      <w:r>
        <w:t xml:space="preserve"> и </w:t>
      </w:r>
      <w:hyperlink w:anchor="P86" w:history="1">
        <w:r>
          <w:rPr>
            <w:color w:val="0000FF"/>
          </w:rPr>
          <w:t>"д" пункта 15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5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34" w:history="1">
        <w:r>
          <w:rPr>
            <w:color w:val="0000FF"/>
          </w:rPr>
          <w:t>24.3</w:t>
        </w:r>
      </w:hyperlink>
      <w:r>
        <w:t xml:space="preserve"> и </w:t>
      </w:r>
      <w:hyperlink w:anchor="P139" w:history="1">
        <w:r>
          <w:rPr>
            <w:color w:val="0000FF"/>
          </w:rPr>
          <w:t>25.1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50B88" w:rsidRDefault="00550B88">
      <w:pPr>
        <w:pStyle w:val="ConsPlusNormal"/>
        <w:spacing w:before="220"/>
        <w:ind w:firstLine="540"/>
        <w:jc w:val="both"/>
      </w:pPr>
      <w:bookmarkStart w:id="27" w:name="P139"/>
      <w:bookmarkEnd w:id="27"/>
      <w:r>
        <w:t xml:space="preserve">25.1. По итогам рассмотрения вопроса, указанного в </w:t>
      </w:r>
      <w:hyperlink w:anchor="P8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>
          <w:rPr>
            <w:color w:val="0000FF"/>
          </w:rPr>
          <w:t>статьи 12</w:t>
        </w:r>
      </w:hyperlink>
      <w:r>
        <w:t xml:space="preserve"> </w:t>
      </w:r>
      <w:r>
        <w:lastRenderedPageBreak/>
        <w:t>Федерального закона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предусмотренного </w:t>
      </w:r>
      <w:hyperlink w:anchor="P84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27.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28. Решения комиссии по вопросам, указанным в </w:t>
      </w:r>
      <w:hyperlink w:anchor="P74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30. В протоколе заседания комиссии указываются: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ж) результаты голосования;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з) решение и обоснование его принятия.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32.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33. Министр обязан рассмотреть протокол заседания комиссии и вправе учесть в пределах </w:t>
      </w:r>
      <w:r>
        <w:lastRenderedPageBreak/>
        <w:t xml:space="preserve">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>34.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50B88" w:rsidRDefault="00550B88">
      <w:pPr>
        <w:pStyle w:val="ConsPlusNormal"/>
        <w:spacing w:before="220"/>
        <w:ind w:firstLine="540"/>
        <w:jc w:val="both"/>
      </w:pPr>
      <w:r>
        <w:t>36.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50B88" w:rsidRDefault="00550B88">
      <w:pPr>
        <w:pStyle w:val="ConsPlusNormal"/>
        <w:spacing w:before="220"/>
        <w:ind w:firstLine="540"/>
        <w:jc w:val="both"/>
      </w:pPr>
      <w:r>
        <w:t xml:space="preserve">36.1. </w:t>
      </w:r>
      <w:proofErr w:type="gramStart"/>
      <w:r>
        <w:t xml:space="preserve">Выписка из решения комиссии, заверенная подписью секретаря комиссии и печатью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550B88" w:rsidRDefault="00550B88">
      <w:pPr>
        <w:pStyle w:val="ConsPlusNormal"/>
        <w:spacing w:before="220"/>
        <w:ind w:firstLine="540"/>
        <w:jc w:val="both"/>
      </w:pPr>
      <w: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организационно-контрольной и кадровой работы министерства.</w:t>
      </w:r>
    </w:p>
    <w:p w:rsidR="00550B88" w:rsidRDefault="00550B8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20.10.2017 N 250м)</w:t>
      </w:r>
    </w:p>
    <w:p w:rsidR="00550B88" w:rsidRDefault="00550B88">
      <w:pPr>
        <w:pStyle w:val="ConsPlusNormal"/>
        <w:jc w:val="both"/>
      </w:pPr>
    </w:p>
    <w:p w:rsidR="00550B88" w:rsidRDefault="00550B88">
      <w:pPr>
        <w:pStyle w:val="ConsPlusNormal"/>
        <w:jc w:val="both"/>
      </w:pPr>
    </w:p>
    <w:p w:rsidR="00550B88" w:rsidRDefault="00550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8D3" w:rsidRDefault="00D738D3"/>
    <w:sectPr w:rsidR="00D738D3" w:rsidSect="0097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8"/>
    <w:rsid w:val="00550B88"/>
    <w:rsid w:val="00C30E6B"/>
    <w:rsid w:val="00D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3BA1F94576BB36FEEEC68007D676D48AE843F10490E0B597D0466634B01F2E1A5E89B629F179D966C5F1F9166EF2FDB1985F38580A6328C609EA04C1CFM" TargetMode="External"/><Relationship Id="rId18" Type="http://schemas.openxmlformats.org/officeDocument/2006/relationships/hyperlink" Target="consultantplus://offline/ref=5B3BA1F94576BB36FEEED88D11BA28DA8CEA1DF50796ECEACF8C40316BE0197B481ED7EF6ABC6AD862DBF3F910C6CCM" TargetMode="External"/><Relationship Id="rId26" Type="http://schemas.openxmlformats.org/officeDocument/2006/relationships/hyperlink" Target="consultantplus://offline/ref=5B3BA1F94576BB36FEEEC68007D676D48AE843F10490E0B597D0466634B01F2E1A5E89B629F179D966C5F1F9196EF2FDB1985F38580A6328C609EA04C1CFM" TargetMode="External"/><Relationship Id="rId39" Type="http://schemas.openxmlformats.org/officeDocument/2006/relationships/hyperlink" Target="consultantplus://offline/ref=5B3BA1F94576BB36FEEEC68007D676D48AE843F10299E2BD9BD31B6C3CE9132C1D51D6A12EB875D866C5F8FC1A31F7E8A0C052314F146732DA0BEBC0CCM" TargetMode="External"/><Relationship Id="rId21" Type="http://schemas.openxmlformats.org/officeDocument/2006/relationships/hyperlink" Target="consultantplus://offline/ref=5B3BA1F94576BB36FEEEC68007D676D48AE843F10490E0B597D0466634B01F2E1A5E89B629F179D966C5F1F9196EF2FDB1985F38580A6328C609EA04C1CFM" TargetMode="External"/><Relationship Id="rId34" Type="http://schemas.openxmlformats.org/officeDocument/2006/relationships/hyperlink" Target="consultantplus://offline/ref=5B3BA1F94576BB36FEEEC68007D676D48AE843F10490E0B597D0466634B01F2E1A5E89B629F179D966C5F1F9196EF2FDB1985F38580A6328C609EA04C1CFM" TargetMode="External"/><Relationship Id="rId42" Type="http://schemas.openxmlformats.org/officeDocument/2006/relationships/hyperlink" Target="consultantplus://offline/ref=5B3BA1F94576BB36FEEED88D11BA28DA8CEB15FF0294ECEACF8C40316BE0197B5A1E8FE36AB575DA6ECEA5A85530ABACFCD3523C4F16632DCDC1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B3BA1F94576BB36FEEEC68007D676D48AE843F10490E0B597D0466634B01F2E1A5E89B629F179D966C5F1F9166EF2FDB1985F38580A6328C609EA04C1C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3BA1F94576BB36FEEEC68007D676D48AE843F10397EEBB9AD31B6C3CE9132C1D51D6B32EE079D86FDBF1FD0F67A6ADCFCCM" TargetMode="External"/><Relationship Id="rId29" Type="http://schemas.openxmlformats.org/officeDocument/2006/relationships/hyperlink" Target="consultantplus://offline/ref=5B3BA1F94576BB36FEEED88D11BA28DA8FE31DF90399ECEACF8C40316BE0197B5A1E8FE169BE20892290FCF9187BA6A8EBCF5239C5C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3BA1F94576BB36FEEEC68007D676D48AE843F10490E5BC93D8466634B01F2E1A5E89B629F179D966C5F1F9166EF2FDB1985F38580A6328C609EA04C1CFM" TargetMode="External"/><Relationship Id="rId11" Type="http://schemas.openxmlformats.org/officeDocument/2006/relationships/hyperlink" Target="consultantplus://offline/ref=5B3BA1F94576BB36FEEEC68007D676D48AE843F10491E0BE92D9466634B01F2E1A5E89B629F179D966C5F1F9166EF2FDB1985F38580A6328C609EA04C1CFM" TargetMode="External"/><Relationship Id="rId24" Type="http://schemas.openxmlformats.org/officeDocument/2006/relationships/hyperlink" Target="consultantplus://offline/ref=5B3BA1F94576BB36FEEEC68007D676D48AE843F10299E2BD9BD31B6C3CE9132C1D51D6A12EB875D866C5F9FC1A31F7E8A0C052314F146732DA0BEBC0CCM" TargetMode="External"/><Relationship Id="rId32" Type="http://schemas.openxmlformats.org/officeDocument/2006/relationships/hyperlink" Target="consultantplus://offline/ref=5B3BA1F94576BB36FEEEC68007D676D48AE843F10490E0B597D0466634B01F2E1A5E89B629F179D966C5F1F9196EF2FDB1985F38580A6328C609EA04C1CFM" TargetMode="External"/><Relationship Id="rId37" Type="http://schemas.openxmlformats.org/officeDocument/2006/relationships/hyperlink" Target="consultantplus://offline/ref=5B3BA1F94576BB36FEEEC68007D676D48AE843F10490E0B597D0466634B01F2E1A5E89B629F179D966C5F1F9186EF2FDB1985F38580A6328C609EA04C1CFM" TargetMode="External"/><Relationship Id="rId40" Type="http://schemas.openxmlformats.org/officeDocument/2006/relationships/hyperlink" Target="consultantplus://offline/ref=5B3BA1F94576BB36FEEEC68007D676D48AE843F10299E2BD9BD31B6C3CE9132C1D51D6A12EB875D866C5F8FC1A31F7E8A0C052314F146732DA0BEBC0CCM" TargetMode="External"/><Relationship Id="rId45" Type="http://schemas.openxmlformats.org/officeDocument/2006/relationships/hyperlink" Target="consultantplus://offline/ref=5B3BA1F94576BB36FEEED88D11BA28DA8FE31DF90399ECEACF8C40316BE0197B5A1E8FE062BE20892290FCF9187BA6A8EBCF5239C5C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3BA1F94576BB36FEEED88D11BA28DA8FE31DF90399ECEACF8C40316BE0197B481ED7EF6ABC6AD862DBF3F910C6CCM" TargetMode="External"/><Relationship Id="rId23" Type="http://schemas.openxmlformats.org/officeDocument/2006/relationships/hyperlink" Target="consultantplus://offline/ref=5B3BA1F94576BB36FEEEC68007D676D48AE843F10490E5BC93D8466634B01F2E1A5E89B629F179D966C5F1F8116EF2FDB1985F38580A6328C609EA04C1CFM" TargetMode="External"/><Relationship Id="rId28" Type="http://schemas.openxmlformats.org/officeDocument/2006/relationships/hyperlink" Target="consultantplus://offline/ref=5B3BA1F94576BB36FEEED88D11BA28DA8CEB15FF0294ECEACF8C40316BE0197B5A1E8FE36AB575DA6ECEA5A85530ABACFCD3523C4F16632DCDC1M" TargetMode="External"/><Relationship Id="rId36" Type="http://schemas.openxmlformats.org/officeDocument/2006/relationships/hyperlink" Target="consultantplus://offline/ref=5B3BA1F94576BB36FEEEC68007D676D48AE843F10490E0B597D0466634B01F2E1A5E89B629F179D966C5F1F9196EF2FDB1985F38580A6328C609EA04C1CFM" TargetMode="External"/><Relationship Id="rId10" Type="http://schemas.openxmlformats.org/officeDocument/2006/relationships/hyperlink" Target="consultantplus://offline/ref=5B3BA1F94576BB36FEEEC68007D676D48AE843F10D90E7BF92D31B6C3CE9132C1D51D6B32EE079D86FDBF1FD0F67A6ADCFCCM" TargetMode="External"/><Relationship Id="rId19" Type="http://schemas.openxmlformats.org/officeDocument/2006/relationships/hyperlink" Target="consultantplus://offline/ref=5B3BA1F94576BB36FEEED88D11BA28DA8FE31DF90399ECEACF8C40316BE0197B481ED7EF6ABC6AD862DBF3F910C6CCM" TargetMode="External"/><Relationship Id="rId31" Type="http://schemas.openxmlformats.org/officeDocument/2006/relationships/hyperlink" Target="consultantplus://offline/ref=5B3BA1F94576BB36FEEED88D11BA28DA8FE31DF90399ECEACF8C40316BE0197B5A1E8FE062BE20892290FCF9187BA6A8EBCF5239C5C8M" TargetMode="External"/><Relationship Id="rId44" Type="http://schemas.openxmlformats.org/officeDocument/2006/relationships/hyperlink" Target="consultantplus://offline/ref=5B3BA1F94576BB36FEEED88D11BA28DA8CEB14F90C91ECEACF8C40316BE0197B481ED7EF6ABC6AD862DBF3F910C6C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3BA1F94576BB36FEEED88D11BA28DA8CEA1DF50796ECEACF8C40316BE0197B481ED7EF6ABC6AD862DBF3F910C6CCM" TargetMode="External"/><Relationship Id="rId14" Type="http://schemas.openxmlformats.org/officeDocument/2006/relationships/hyperlink" Target="consultantplus://offline/ref=5B3BA1F94576BB36FEEEC68007D676D48AE843F10491E0BE92D9466634B01F2E1A5E89B629F179D966C5F1F9166EF2FDB1985F38580A6328C609EA04C1CFM" TargetMode="External"/><Relationship Id="rId22" Type="http://schemas.openxmlformats.org/officeDocument/2006/relationships/hyperlink" Target="consultantplus://offline/ref=5B3BA1F94576BB36FEEEC68007D676D48AE843F10490E5BC93D8466634B01F2E1A5E89B629F179D966C5F1F9196EF2FDB1985F38580A6328C609EA04C1CFM" TargetMode="External"/><Relationship Id="rId27" Type="http://schemas.openxmlformats.org/officeDocument/2006/relationships/hyperlink" Target="consultantplus://offline/ref=5B3BA1F94576BB36FEEED88D11BA28DA8CEB14F90C91ECEACF8C40316BE0197B5A1E8FE36AB574D967CEA5A85530ABACFCD3523C4F16632DCDC1M" TargetMode="External"/><Relationship Id="rId30" Type="http://schemas.openxmlformats.org/officeDocument/2006/relationships/hyperlink" Target="consultantplus://offline/ref=5B3BA1F94576BB36FEEED88D11BA28DA8FE31DF50299ECEACF8C40316BE0197B5A1E8FE36DB477D33294B5AC1C65AFB2F5C94C3A5115C6CAM" TargetMode="External"/><Relationship Id="rId35" Type="http://schemas.openxmlformats.org/officeDocument/2006/relationships/hyperlink" Target="consultantplus://offline/ref=5B3BA1F94576BB36FEEEC68007D676D48AE843F10490E0B597D0466634B01F2E1A5E89B629F179D966C5F1F9196EF2FDB1985F38580A6328C609EA04C1CFM" TargetMode="External"/><Relationship Id="rId43" Type="http://schemas.openxmlformats.org/officeDocument/2006/relationships/hyperlink" Target="consultantplus://offline/ref=5B3BA1F94576BB36FEEED88D11BA28DA8CEB14F90C91ECEACF8C40316BE0197B481ED7EF6ABC6AD862DBF3F910C6CCM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5B3BA1F94576BB36FEEEC68007D676D48AE843F10491E0BE92D9466634B01F2E1A5E89B629F179D966C5F1F9166EF2FDB1985F38580A6328C609EA04C1C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3BA1F94576BB36FEEEC68007D676D48AE843F10490E5BC93D8466634B01F2E1A5E89B629F179D966C5F1F9166EF2FDB1985F38580A6328C609EA04C1CFM" TargetMode="External"/><Relationship Id="rId17" Type="http://schemas.openxmlformats.org/officeDocument/2006/relationships/hyperlink" Target="consultantplus://offline/ref=5B3BA1F94576BB36FEEED88D11BA28DA8FEB1AF90EC6BBE89ED94E3463B0436B4C5782EB74B570C664C5F0CFC0M" TargetMode="External"/><Relationship Id="rId25" Type="http://schemas.openxmlformats.org/officeDocument/2006/relationships/hyperlink" Target="consultantplus://offline/ref=5B3BA1F94576BB36FEEEC68007D676D48AE843F10299E2BD9BD31B6C3CE9132C1D51D6A12EB875D866C5F8FC1A31F7E8A0C052314F146732DA0BEBC0CCM" TargetMode="External"/><Relationship Id="rId33" Type="http://schemas.openxmlformats.org/officeDocument/2006/relationships/hyperlink" Target="consultantplus://offline/ref=5B3BA1F94576BB36FEEED88D11BA28DA8FE31DF90399ECEACF8C40316BE0197B5A1E8FE062BE20892290FCF9187BA6A8EBCF5239C5C8M" TargetMode="External"/><Relationship Id="rId38" Type="http://schemas.openxmlformats.org/officeDocument/2006/relationships/hyperlink" Target="consultantplus://offline/ref=5B3BA1F94576BB36FEEEC68007D676D48AE843F10490E0B597D0466634B01F2E1A5E89B629F179D966C5F1F9196EF2FDB1985F38580A6328C609EA04C1CFM" TargetMode="External"/><Relationship Id="rId46" Type="http://schemas.openxmlformats.org/officeDocument/2006/relationships/hyperlink" Target="consultantplus://offline/ref=5B3BA1F94576BB36FEEEC68007D676D48AE843F10490E0B597D0466634B01F2E1A5E89B629F179D966C5F1F9196EF2FDB1985F38580A6328C609EA04C1CFM" TargetMode="External"/><Relationship Id="rId20" Type="http://schemas.openxmlformats.org/officeDocument/2006/relationships/hyperlink" Target="consultantplus://offline/ref=5B3BA1F94576BB36FEEEC68007D676D48AE843F10397EEBB9AD31B6C3CE9132C1D51D6B32EE079D86FDBF1FD0F67A6ADCFCCM" TargetMode="External"/><Relationship Id="rId41" Type="http://schemas.openxmlformats.org/officeDocument/2006/relationships/hyperlink" Target="consultantplus://offline/ref=5B3BA1F94576BB36FEEED88D11BA28DA8CEB15FF0294ECEACF8C40316BE0197B5A1E8FE36AB575DA6ECEA5A85530ABACFCD3523C4F16632DCD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6287</Words>
  <Characters>35839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 Татьяна Илларионовна</dc:creator>
  <cp:lastModifiedBy>Кушлянский Сергей Владимирович</cp:lastModifiedBy>
  <cp:revision>2</cp:revision>
  <dcterms:created xsi:type="dcterms:W3CDTF">2019-04-09T12:23:00Z</dcterms:created>
  <dcterms:modified xsi:type="dcterms:W3CDTF">2019-04-09T12:23:00Z</dcterms:modified>
</cp:coreProperties>
</file>