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9DA" w:rsidRPr="00A822BB" w:rsidRDefault="00DD09DA" w:rsidP="00DD09DA">
      <w:pPr>
        <w:pStyle w:val="2"/>
        <w:jc w:val="right"/>
        <w:rPr>
          <w:rFonts w:ascii="Times New Roman" w:hAnsi="Times New Roman" w:cs="Times New Roman"/>
          <w:color w:val="auto"/>
          <w:sz w:val="24"/>
          <w:szCs w:val="24"/>
        </w:rPr>
      </w:pPr>
      <w:r w:rsidRPr="00A822BB">
        <w:rPr>
          <w:rFonts w:ascii="Times New Roman" w:hAnsi="Times New Roman" w:cs="Times New Roman"/>
          <w:color w:val="auto"/>
          <w:sz w:val="24"/>
          <w:szCs w:val="24"/>
        </w:rPr>
        <w:t>Приложение 2 к приказу</w:t>
      </w:r>
    </w:p>
    <w:p w:rsidR="00DD09DA" w:rsidRPr="00A822BB" w:rsidRDefault="00DD09DA" w:rsidP="00DD09DA">
      <w:pPr>
        <w:jc w:val="right"/>
        <w:rPr>
          <w:rFonts w:ascii="Times New Roman" w:eastAsiaTheme="majorEastAsia" w:hAnsi="Times New Roman" w:cs="Times New Roman"/>
          <w:sz w:val="24"/>
          <w:szCs w:val="24"/>
        </w:rPr>
      </w:pPr>
      <w:r w:rsidRPr="00A822BB">
        <w:rPr>
          <w:rFonts w:ascii="Times New Roman" w:eastAsiaTheme="majorEastAsia" w:hAnsi="Times New Roman" w:cs="Times New Roman"/>
          <w:sz w:val="24"/>
          <w:szCs w:val="24"/>
        </w:rPr>
        <w:t xml:space="preserve">от «___»_____________2019 г. </w:t>
      </w:r>
    </w:p>
    <w:p w:rsidR="00DD09DA" w:rsidRPr="00A822BB" w:rsidRDefault="00DD09DA" w:rsidP="00CF30AE">
      <w:pPr>
        <w:spacing w:after="0" w:line="240" w:lineRule="auto"/>
        <w:jc w:val="center"/>
        <w:rPr>
          <w:rFonts w:ascii="Times New Roman" w:hAnsi="Times New Roman" w:cs="Times New Roman"/>
          <w:sz w:val="24"/>
          <w:szCs w:val="24"/>
        </w:rPr>
      </w:pPr>
    </w:p>
    <w:p w:rsidR="00DD09DA" w:rsidRPr="00A822BB" w:rsidRDefault="00DD09DA" w:rsidP="00DD09DA">
      <w:pPr>
        <w:spacing w:after="0" w:line="240" w:lineRule="auto"/>
        <w:jc w:val="center"/>
        <w:rPr>
          <w:rFonts w:ascii="Times New Roman" w:hAnsi="Times New Roman" w:cs="Times New Roman"/>
          <w:b/>
          <w:sz w:val="24"/>
          <w:szCs w:val="24"/>
        </w:rPr>
      </w:pPr>
      <w:r w:rsidRPr="00A822BB">
        <w:rPr>
          <w:rFonts w:ascii="Times New Roman" w:hAnsi="Times New Roman" w:cs="Times New Roman"/>
          <w:b/>
          <w:sz w:val="24"/>
          <w:szCs w:val="24"/>
        </w:rPr>
        <w:t>ПОЛОЖЕНИЕ ОБ УЧЕТНОЙ ПОЛИТИКЕ</w:t>
      </w:r>
    </w:p>
    <w:p w:rsidR="00CF30AE" w:rsidRPr="00A822BB" w:rsidRDefault="00DD09DA" w:rsidP="00DD09DA">
      <w:pPr>
        <w:spacing w:after="0" w:line="240" w:lineRule="auto"/>
        <w:jc w:val="center"/>
        <w:rPr>
          <w:rFonts w:ascii="Times New Roman" w:hAnsi="Times New Roman" w:cs="Times New Roman"/>
          <w:b/>
          <w:sz w:val="24"/>
          <w:szCs w:val="24"/>
        </w:rPr>
      </w:pPr>
      <w:r w:rsidRPr="00A822BB">
        <w:rPr>
          <w:rFonts w:ascii="Times New Roman" w:hAnsi="Times New Roman" w:cs="Times New Roman"/>
          <w:b/>
          <w:sz w:val="24"/>
          <w:szCs w:val="24"/>
        </w:rPr>
        <w:t>в</w:t>
      </w:r>
      <w:r w:rsidR="00CF30AE" w:rsidRPr="00A822BB">
        <w:rPr>
          <w:rFonts w:ascii="Times New Roman" w:hAnsi="Times New Roman" w:cs="Times New Roman"/>
          <w:b/>
          <w:sz w:val="24"/>
          <w:szCs w:val="24"/>
        </w:rPr>
        <w:t xml:space="preserve"> цел</w:t>
      </w:r>
      <w:r w:rsidRPr="00A822BB">
        <w:rPr>
          <w:rFonts w:ascii="Times New Roman" w:hAnsi="Times New Roman" w:cs="Times New Roman"/>
          <w:b/>
          <w:sz w:val="24"/>
          <w:szCs w:val="24"/>
        </w:rPr>
        <w:t>ях</w:t>
      </w:r>
      <w:r w:rsidR="00CF30AE" w:rsidRPr="00A822BB">
        <w:rPr>
          <w:rFonts w:ascii="Times New Roman" w:hAnsi="Times New Roman" w:cs="Times New Roman"/>
          <w:b/>
          <w:sz w:val="24"/>
          <w:szCs w:val="24"/>
        </w:rPr>
        <w:t xml:space="preserve"> </w:t>
      </w:r>
      <w:r w:rsidRPr="00A822BB">
        <w:rPr>
          <w:rFonts w:ascii="Times New Roman" w:hAnsi="Times New Roman" w:cs="Times New Roman"/>
          <w:b/>
          <w:sz w:val="24"/>
          <w:szCs w:val="24"/>
        </w:rPr>
        <w:t>налогообложения</w:t>
      </w:r>
    </w:p>
    <w:p w:rsidR="00B33AE6" w:rsidRPr="00A822BB" w:rsidRDefault="00B33AE6" w:rsidP="00B33AE6">
      <w:pPr>
        <w:pStyle w:val="a3"/>
        <w:jc w:val="center"/>
        <w:rPr>
          <w:b/>
          <w:bCs/>
        </w:rPr>
      </w:pPr>
      <w:r w:rsidRPr="00A822BB">
        <w:rPr>
          <w:b/>
          <w:bCs/>
        </w:rPr>
        <w:t>1. Общие положения</w:t>
      </w:r>
    </w:p>
    <w:p w:rsidR="00CF30AE" w:rsidRPr="00A822BB" w:rsidRDefault="00CF30AE" w:rsidP="009D1EFD">
      <w:pPr>
        <w:spacing w:after="0" w:line="360" w:lineRule="auto"/>
        <w:ind w:firstLine="708"/>
        <w:jc w:val="both"/>
        <w:rPr>
          <w:rFonts w:ascii="Times New Roman" w:eastAsia="Times New Roman" w:hAnsi="Times New Roman" w:cs="Times New Roman"/>
          <w:sz w:val="24"/>
          <w:szCs w:val="24"/>
          <w:lang w:eastAsia="ru-RU"/>
        </w:rPr>
      </w:pPr>
      <w:r w:rsidRPr="00A822BB">
        <w:rPr>
          <w:rFonts w:ascii="Times New Roman" w:hAnsi="Times New Roman" w:cs="Times New Roman"/>
          <w:sz w:val="24"/>
          <w:szCs w:val="24"/>
        </w:rPr>
        <w:t>1. </w:t>
      </w:r>
      <w:r w:rsidR="00B33AE6" w:rsidRPr="00A822BB">
        <w:rPr>
          <w:rFonts w:ascii="Times New Roman" w:eastAsia="Times New Roman" w:hAnsi="Times New Roman" w:cs="Times New Roman"/>
          <w:color w:val="000000"/>
          <w:sz w:val="24"/>
          <w:szCs w:val="24"/>
          <w:lang w:eastAsia="ru-RU"/>
        </w:rPr>
        <w:t>Настоящее п</w:t>
      </w:r>
      <w:r w:rsidR="00EB65B7" w:rsidRPr="00A822BB">
        <w:rPr>
          <w:rFonts w:ascii="Times New Roman" w:eastAsia="Times New Roman" w:hAnsi="Times New Roman" w:cs="Times New Roman"/>
          <w:color w:val="000000"/>
          <w:sz w:val="24"/>
          <w:szCs w:val="24"/>
          <w:lang w:eastAsia="ru-RU"/>
        </w:rPr>
        <w:t>оложение об учетной политике в целях налогообложения устанавливает пра</w:t>
      </w:r>
      <w:r w:rsidR="00B33AE6" w:rsidRPr="00A822BB">
        <w:rPr>
          <w:rFonts w:ascii="Times New Roman" w:eastAsia="Times New Roman" w:hAnsi="Times New Roman" w:cs="Times New Roman"/>
          <w:color w:val="000000"/>
          <w:sz w:val="24"/>
          <w:szCs w:val="24"/>
          <w:lang w:eastAsia="ru-RU"/>
        </w:rPr>
        <w:t xml:space="preserve">вила ведения налогового учета в </w:t>
      </w:r>
      <w:r w:rsidR="008407A6">
        <w:rPr>
          <w:rFonts w:ascii="Times New Roman" w:eastAsia="Times New Roman" w:hAnsi="Times New Roman" w:cs="Times New Roman"/>
          <w:color w:val="000000"/>
          <w:sz w:val="24"/>
          <w:szCs w:val="24"/>
          <w:lang w:eastAsia="ru-RU"/>
        </w:rPr>
        <w:t>государственном автономном</w:t>
      </w:r>
      <w:r w:rsidR="00B33AE6" w:rsidRPr="00A822BB">
        <w:rPr>
          <w:rFonts w:ascii="Times New Roman" w:eastAsia="Times New Roman" w:hAnsi="Times New Roman" w:cs="Times New Roman"/>
          <w:color w:val="000000"/>
          <w:sz w:val="24"/>
          <w:szCs w:val="24"/>
          <w:lang w:eastAsia="ru-RU"/>
        </w:rPr>
        <w:t xml:space="preserve"> учреждении </w:t>
      </w:r>
      <w:r w:rsidR="00EB65B7" w:rsidRPr="00A822BB">
        <w:rPr>
          <w:rFonts w:ascii="Times New Roman" w:eastAsia="Times New Roman" w:hAnsi="Times New Roman" w:cs="Times New Roman"/>
          <w:color w:val="000000"/>
          <w:sz w:val="24"/>
          <w:szCs w:val="24"/>
          <w:lang w:eastAsia="ru-RU"/>
        </w:rPr>
        <w:t>(далее – учетная политика для целей нало</w:t>
      </w:r>
      <w:r w:rsidR="00B33AE6" w:rsidRPr="00A822BB">
        <w:rPr>
          <w:rFonts w:ascii="Times New Roman" w:eastAsia="Times New Roman" w:hAnsi="Times New Roman" w:cs="Times New Roman"/>
          <w:color w:val="000000"/>
          <w:sz w:val="24"/>
          <w:szCs w:val="24"/>
          <w:lang w:eastAsia="ru-RU"/>
        </w:rPr>
        <w:t>гового учета</w:t>
      </w:r>
      <w:r w:rsidR="00EB65B7" w:rsidRPr="00A822BB">
        <w:rPr>
          <w:rFonts w:ascii="Times New Roman" w:eastAsia="Times New Roman" w:hAnsi="Times New Roman" w:cs="Times New Roman"/>
          <w:color w:val="000000"/>
          <w:sz w:val="24"/>
          <w:szCs w:val="24"/>
          <w:lang w:eastAsia="ru-RU"/>
        </w:rPr>
        <w:t>, учреждение).</w:t>
      </w:r>
    </w:p>
    <w:p w:rsidR="00EB65B7" w:rsidRPr="00A822BB" w:rsidRDefault="00CF30AE"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 xml:space="preserve">1.1. Настоящая </w:t>
      </w:r>
      <w:r w:rsidR="00B33AE6" w:rsidRPr="00A822BB">
        <w:rPr>
          <w:rFonts w:ascii="Times New Roman" w:hAnsi="Times New Roman" w:cs="Times New Roman"/>
          <w:sz w:val="24"/>
          <w:szCs w:val="24"/>
        </w:rPr>
        <w:t>у</w:t>
      </w:r>
      <w:r w:rsidRPr="00A822BB">
        <w:rPr>
          <w:rFonts w:ascii="Times New Roman" w:hAnsi="Times New Roman" w:cs="Times New Roman"/>
          <w:sz w:val="24"/>
          <w:szCs w:val="24"/>
        </w:rPr>
        <w:t>четная политика для целей налогового уче</w:t>
      </w:r>
      <w:r w:rsidR="00B33AE6" w:rsidRPr="00A822BB">
        <w:rPr>
          <w:rFonts w:ascii="Times New Roman" w:hAnsi="Times New Roman" w:cs="Times New Roman"/>
          <w:sz w:val="24"/>
          <w:szCs w:val="24"/>
        </w:rPr>
        <w:t xml:space="preserve">та разработана в соответствии </w:t>
      </w:r>
      <w:proofErr w:type="gramStart"/>
      <w:r w:rsidR="00B33AE6" w:rsidRPr="00A822BB">
        <w:rPr>
          <w:rFonts w:ascii="Times New Roman" w:hAnsi="Times New Roman" w:cs="Times New Roman"/>
          <w:sz w:val="24"/>
          <w:szCs w:val="24"/>
        </w:rPr>
        <w:t>с</w:t>
      </w:r>
      <w:proofErr w:type="gramEnd"/>
      <w:r w:rsidR="00B33AE6" w:rsidRPr="00A822BB">
        <w:rPr>
          <w:rFonts w:ascii="Times New Roman" w:hAnsi="Times New Roman" w:cs="Times New Roman"/>
          <w:sz w:val="24"/>
          <w:szCs w:val="24"/>
        </w:rPr>
        <w:t>:</w:t>
      </w:r>
      <w:bookmarkStart w:id="0" w:name="_GoBack"/>
      <w:bookmarkEnd w:id="0"/>
    </w:p>
    <w:p w:rsidR="00CF30AE" w:rsidRPr="00A822BB" w:rsidRDefault="00EB65B7"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 xml:space="preserve">- </w:t>
      </w:r>
      <w:r w:rsidR="00CF30AE" w:rsidRPr="00A822BB">
        <w:rPr>
          <w:rFonts w:ascii="Times New Roman" w:hAnsi="Times New Roman" w:cs="Times New Roman"/>
          <w:sz w:val="24"/>
          <w:szCs w:val="24"/>
        </w:rPr>
        <w:t>Налоговым кодексом РФ</w:t>
      </w:r>
      <w:r w:rsidRPr="00A822BB">
        <w:rPr>
          <w:rFonts w:ascii="Times New Roman" w:hAnsi="Times New Roman" w:cs="Times New Roman"/>
          <w:sz w:val="24"/>
          <w:szCs w:val="24"/>
        </w:rPr>
        <w:t>;</w:t>
      </w:r>
    </w:p>
    <w:p w:rsidR="00EB65B7" w:rsidRPr="00A822BB" w:rsidRDefault="00EB65B7" w:rsidP="009D1EFD">
      <w:pPr>
        <w:pStyle w:val="a3"/>
        <w:spacing w:before="0" w:beforeAutospacing="0" w:after="0" w:afterAutospacing="0" w:line="360" w:lineRule="auto"/>
        <w:ind w:firstLine="708"/>
        <w:rPr>
          <w:color w:val="000000"/>
        </w:rPr>
      </w:pPr>
      <w:r w:rsidRPr="00A822BB">
        <w:rPr>
          <w:color w:val="000000"/>
        </w:rPr>
        <w:t>- Бюджетным кодексом Российской Федерации;</w:t>
      </w:r>
    </w:p>
    <w:p w:rsidR="00EB65B7" w:rsidRPr="00A822BB" w:rsidRDefault="00EB65B7" w:rsidP="009D1EFD">
      <w:pPr>
        <w:pStyle w:val="a3"/>
        <w:spacing w:before="0" w:beforeAutospacing="0" w:after="0" w:afterAutospacing="0" w:line="360" w:lineRule="auto"/>
        <w:ind w:firstLine="708"/>
        <w:rPr>
          <w:color w:val="000000"/>
        </w:rPr>
      </w:pPr>
      <w:r w:rsidRPr="00A822BB">
        <w:rPr>
          <w:color w:val="000000"/>
        </w:rPr>
        <w:t>- Гражданским кодексом Российской Федерации;</w:t>
      </w:r>
    </w:p>
    <w:p w:rsidR="00EB65B7" w:rsidRPr="00A822BB" w:rsidRDefault="00EB65B7" w:rsidP="009D1EFD">
      <w:pPr>
        <w:pStyle w:val="a3"/>
        <w:spacing w:before="0" w:beforeAutospacing="0" w:after="0" w:afterAutospacing="0" w:line="360" w:lineRule="auto"/>
        <w:ind w:firstLine="708"/>
        <w:rPr>
          <w:color w:val="000000"/>
        </w:rPr>
      </w:pPr>
      <w:r w:rsidRPr="00A822BB">
        <w:rPr>
          <w:color w:val="000000"/>
        </w:rPr>
        <w:t>- Трудовым кодексом Российской Федерации;</w:t>
      </w:r>
    </w:p>
    <w:p w:rsidR="00EB65B7" w:rsidRPr="00A822BB" w:rsidRDefault="00EB65B7" w:rsidP="009D1EFD">
      <w:pPr>
        <w:pStyle w:val="a3"/>
        <w:spacing w:before="0" w:beforeAutospacing="0" w:after="0" w:afterAutospacing="0" w:line="360" w:lineRule="auto"/>
        <w:ind w:firstLine="708"/>
        <w:rPr>
          <w:color w:val="000000"/>
        </w:rPr>
      </w:pPr>
      <w:r w:rsidRPr="00A822BB">
        <w:rPr>
          <w:color w:val="000000"/>
        </w:rPr>
        <w:t>- Нормативными правовыми актами Российской Федерации и Калужской области.</w:t>
      </w:r>
    </w:p>
    <w:p w:rsidR="00CF30AE" w:rsidRPr="00A822BB" w:rsidRDefault="00CF30AE"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1.2. Настоящая учетная политика является обязательной для всех обособленных подразделений учреждения.</w:t>
      </w:r>
    </w:p>
    <w:p w:rsidR="00EB65B7" w:rsidRPr="00A822BB" w:rsidRDefault="00CF30AE"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1.3. </w:t>
      </w:r>
      <w:r w:rsidR="00EB65B7" w:rsidRPr="00A822BB">
        <w:rPr>
          <w:rFonts w:ascii="Times New Roman" w:hAnsi="Times New Roman" w:cs="Times New Roman"/>
          <w:color w:val="000000"/>
          <w:sz w:val="24"/>
          <w:szCs w:val="24"/>
        </w:rPr>
        <w:t>Ведение налогового учета в учреждении осуществляется ГКУ КО «ЦБ» по договору</w:t>
      </w:r>
      <w:r w:rsidR="00B33AE6" w:rsidRPr="00A822BB">
        <w:rPr>
          <w:rFonts w:ascii="Times New Roman" w:hAnsi="Times New Roman" w:cs="Times New Roman"/>
          <w:color w:val="000000"/>
          <w:sz w:val="24"/>
          <w:szCs w:val="24"/>
        </w:rPr>
        <w:t xml:space="preserve"> </w:t>
      </w:r>
      <w:r w:rsidR="00EB65B7" w:rsidRPr="00A822BB">
        <w:rPr>
          <w:rFonts w:ascii="Times New Roman" w:hAnsi="Times New Roman" w:cs="Times New Roman"/>
          <w:color w:val="000000"/>
          <w:sz w:val="24"/>
          <w:szCs w:val="24"/>
        </w:rPr>
        <w:t>(соглашению) оказания услуг по ведению бюджетного (бухгалтерского) учета, формированию и представлению отчетности.</w:t>
      </w:r>
    </w:p>
    <w:p w:rsidR="00CF30AE" w:rsidRPr="00A822BB" w:rsidRDefault="00CF30AE"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1.4. Обработка учетной информации для целей налогообложения</w:t>
      </w:r>
      <w:r w:rsidR="00EB65B7" w:rsidRPr="00A822BB">
        <w:rPr>
          <w:rFonts w:ascii="Times New Roman" w:hAnsi="Times New Roman" w:cs="Times New Roman"/>
          <w:sz w:val="24"/>
          <w:szCs w:val="24"/>
        </w:rPr>
        <w:t xml:space="preserve"> </w:t>
      </w:r>
      <w:r w:rsidRPr="00A822BB">
        <w:rPr>
          <w:rFonts w:ascii="Times New Roman" w:hAnsi="Times New Roman" w:cs="Times New Roman"/>
          <w:sz w:val="24"/>
          <w:szCs w:val="24"/>
        </w:rPr>
        <w:t>осуществляется:</w:t>
      </w:r>
    </w:p>
    <w:p w:rsidR="00CF30AE" w:rsidRPr="00A822BB" w:rsidRDefault="00CF30AE"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 «1С: Предприятие 8» Конфигурация: Бухгалтерия бюджетного учреждения, редакция 2.0;</w:t>
      </w:r>
    </w:p>
    <w:p w:rsidR="00CF30AE" w:rsidRPr="00A822BB" w:rsidRDefault="00CF30AE"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 «1С – КАМИН: Зарплата для бюджетных учреждений. Версия 5.5»;</w:t>
      </w:r>
    </w:p>
    <w:p w:rsidR="00CF30AE" w:rsidRPr="00A822BB" w:rsidRDefault="00CF30AE"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1.5. Для систематизации данных первичных документов в качестве регистров налогового учета применяются:</w:t>
      </w:r>
    </w:p>
    <w:p w:rsidR="00CF30AE" w:rsidRPr="00A822BB" w:rsidRDefault="00CF30AE" w:rsidP="009D1EFD">
      <w:pPr>
        <w:spacing w:after="0" w:line="360" w:lineRule="auto"/>
        <w:jc w:val="both"/>
        <w:rPr>
          <w:rFonts w:ascii="Times New Roman" w:hAnsi="Times New Roman" w:cs="Times New Roman"/>
          <w:sz w:val="24"/>
          <w:szCs w:val="24"/>
        </w:rPr>
      </w:pPr>
      <w:r w:rsidRPr="00A822BB">
        <w:rPr>
          <w:rFonts w:ascii="Times New Roman" w:hAnsi="Times New Roman" w:cs="Times New Roman"/>
          <w:sz w:val="24"/>
          <w:szCs w:val="24"/>
        </w:rPr>
        <w:t>- регистры бухгалтерского учета</w:t>
      </w:r>
      <w:r w:rsidR="00EB65B7" w:rsidRPr="00A822BB">
        <w:rPr>
          <w:rFonts w:ascii="Times New Roman" w:hAnsi="Times New Roman" w:cs="Times New Roman"/>
          <w:sz w:val="24"/>
          <w:szCs w:val="24"/>
        </w:rPr>
        <w:t>;</w:t>
      </w:r>
    </w:p>
    <w:p w:rsidR="00CF30AE" w:rsidRPr="00A822BB" w:rsidRDefault="00CF30AE" w:rsidP="009D1EFD">
      <w:pPr>
        <w:spacing w:after="0" w:line="360" w:lineRule="auto"/>
        <w:jc w:val="both"/>
        <w:rPr>
          <w:rFonts w:ascii="Times New Roman" w:hAnsi="Times New Roman" w:cs="Times New Roman"/>
          <w:sz w:val="24"/>
          <w:szCs w:val="24"/>
        </w:rPr>
      </w:pPr>
      <w:r w:rsidRPr="00A822BB">
        <w:rPr>
          <w:rFonts w:ascii="Times New Roman" w:hAnsi="Times New Roman" w:cs="Times New Roman"/>
          <w:sz w:val="24"/>
          <w:szCs w:val="24"/>
        </w:rPr>
        <w:t>- </w:t>
      </w:r>
      <w:r w:rsidR="00B33AE6" w:rsidRPr="00A822BB">
        <w:rPr>
          <w:rFonts w:ascii="Times New Roman" w:hAnsi="Times New Roman" w:cs="Times New Roman"/>
          <w:sz w:val="24"/>
          <w:szCs w:val="24"/>
        </w:rPr>
        <w:t xml:space="preserve">регистры </w:t>
      </w:r>
      <w:r w:rsidRPr="00A822BB">
        <w:rPr>
          <w:rFonts w:ascii="Times New Roman" w:hAnsi="Times New Roman" w:cs="Times New Roman"/>
          <w:sz w:val="24"/>
          <w:szCs w:val="24"/>
        </w:rPr>
        <w:t>бухгалтерского учета, дополненные необходимой информацией</w:t>
      </w:r>
      <w:r w:rsidR="00EB65B7" w:rsidRPr="00A822BB">
        <w:rPr>
          <w:rFonts w:ascii="Times New Roman" w:hAnsi="Times New Roman" w:cs="Times New Roman"/>
          <w:sz w:val="24"/>
          <w:szCs w:val="24"/>
        </w:rPr>
        <w:t>.</w:t>
      </w:r>
      <w:r w:rsidRPr="00A822BB">
        <w:rPr>
          <w:rFonts w:ascii="Times New Roman" w:hAnsi="Times New Roman" w:cs="Times New Roman"/>
          <w:sz w:val="24"/>
          <w:szCs w:val="24"/>
        </w:rPr>
        <w:t xml:space="preserve"> </w:t>
      </w:r>
    </w:p>
    <w:p w:rsidR="00B33AE6" w:rsidRPr="00A822BB" w:rsidRDefault="00B33AE6"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1.6.</w:t>
      </w:r>
      <w:r w:rsidRPr="00A822BB">
        <w:rPr>
          <w:rFonts w:ascii="Times New Roman" w:hAnsi="Times New Roman" w:cs="Times New Roman"/>
          <w:sz w:val="24"/>
          <w:szCs w:val="24"/>
        </w:rPr>
        <w:tab/>
        <w:t>Первичный учетный документ для признания налогового обязательства по итогам года - налоговая декларация.</w:t>
      </w:r>
    </w:p>
    <w:p w:rsidR="00B33AE6" w:rsidRPr="00A822BB" w:rsidRDefault="00B33AE6"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1.7.</w:t>
      </w:r>
      <w:r w:rsidRPr="00A822BB">
        <w:rPr>
          <w:rFonts w:ascii="Times New Roman" w:hAnsi="Times New Roman" w:cs="Times New Roman"/>
          <w:sz w:val="24"/>
          <w:szCs w:val="24"/>
        </w:rPr>
        <w:tab/>
        <w:t xml:space="preserve">Если налоговое обязательство принимается за счет назначений года, следующего за </w:t>
      </w:r>
      <w:proofErr w:type="gramStart"/>
      <w:r w:rsidRPr="00A822BB">
        <w:rPr>
          <w:rFonts w:ascii="Times New Roman" w:hAnsi="Times New Roman" w:cs="Times New Roman"/>
          <w:sz w:val="24"/>
          <w:szCs w:val="24"/>
        </w:rPr>
        <w:t>отчетным</w:t>
      </w:r>
      <w:proofErr w:type="gramEnd"/>
      <w:r w:rsidRPr="00A822BB">
        <w:rPr>
          <w:rFonts w:ascii="Times New Roman" w:hAnsi="Times New Roman" w:cs="Times New Roman"/>
          <w:sz w:val="24"/>
          <w:szCs w:val="24"/>
        </w:rPr>
        <w:t>, в бухгалтерском учете оно отражается в периоде, в котором рассчитано обязательство (в году, следующем за отчетным).</w:t>
      </w:r>
    </w:p>
    <w:p w:rsidR="00B33AE6" w:rsidRPr="00A822BB" w:rsidRDefault="00B33AE6" w:rsidP="009D1EFD">
      <w:pPr>
        <w:tabs>
          <w:tab w:val="left" w:pos="567"/>
        </w:tabs>
        <w:spacing w:after="0" w:line="360" w:lineRule="auto"/>
        <w:ind w:firstLine="709"/>
        <w:jc w:val="both"/>
        <w:rPr>
          <w:rFonts w:ascii="Times New Roman" w:hAnsi="Times New Roman" w:cs="Times New Roman"/>
          <w:sz w:val="24"/>
          <w:szCs w:val="24"/>
        </w:rPr>
      </w:pPr>
      <w:r w:rsidRPr="00A822BB">
        <w:rPr>
          <w:rFonts w:ascii="Times New Roman" w:hAnsi="Times New Roman" w:cs="Times New Roman"/>
          <w:sz w:val="24"/>
          <w:szCs w:val="24"/>
        </w:rPr>
        <w:lastRenderedPageBreak/>
        <w:t>1.8.</w:t>
      </w:r>
      <w:r w:rsidRPr="00A822BB">
        <w:rPr>
          <w:rFonts w:ascii="Times New Roman" w:hAnsi="Times New Roman" w:cs="Times New Roman"/>
          <w:sz w:val="24"/>
          <w:szCs w:val="24"/>
        </w:rPr>
        <w:tab/>
        <w:t xml:space="preserve">Для ведения налогового учета в плане счетов применяются </w:t>
      </w:r>
      <w:proofErr w:type="spellStart"/>
      <w:r w:rsidRPr="00A822BB">
        <w:rPr>
          <w:rFonts w:ascii="Times New Roman" w:hAnsi="Times New Roman" w:cs="Times New Roman"/>
          <w:sz w:val="24"/>
          <w:szCs w:val="24"/>
        </w:rPr>
        <w:t>забалансовые</w:t>
      </w:r>
      <w:proofErr w:type="spellEnd"/>
      <w:r w:rsidRPr="00A822BB">
        <w:rPr>
          <w:rFonts w:ascii="Times New Roman" w:hAnsi="Times New Roman" w:cs="Times New Roman"/>
          <w:sz w:val="24"/>
          <w:szCs w:val="24"/>
        </w:rPr>
        <w:t xml:space="preserve"> счета налогового учета с префиксом «Н».</w:t>
      </w:r>
    </w:p>
    <w:p w:rsidR="00B33AE6" w:rsidRPr="00A822BB" w:rsidRDefault="00B33AE6" w:rsidP="009D1EFD">
      <w:pPr>
        <w:tabs>
          <w:tab w:val="left" w:pos="567"/>
        </w:tabs>
        <w:spacing w:after="0" w:line="360" w:lineRule="auto"/>
        <w:ind w:firstLine="709"/>
        <w:jc w:val="both"/>
        <w:rPr>
          <w:rFonts w:ascii="Times New Roman" w:hAnsi="Times New Roman" w:cs="Times New Roman"/>
          <w:sz w:val="24"/>
          <w:szCs w:val="24"/>
        </w:rPr>
      </w:pPr>
      <w:r w:rsidRPr="00A822BB">
        <w:rPr>
          <w:rFonts w:ascii="Times New Roman" w:hAnsi="Times New Roman" w:cs="Times New Roman"/>
          <w:sz w:val="24"/>
          <w:szCs w:val="24"/>
        </w:rPr>
        <w:t>Для счетов налогового учета установлено соответствие счетам рабочего плана счетов бухгалтерского учета:</w:t>
      </w:r>
    </w:p>
    <w:p w:rsidR="00B33AE6" w:rsidRPr="00A822BB" w:rsidRDefault="00B33AE6" w:rsidP="009D1EFD">
      <w:pPr>
        <w:tabs>
          <w:tab w:val="left" w:pos="567"/>
        </w:tabs>
        <w:spacing w:after="0" w:line="360" w:lineRule="auto"/>
        <w:ind w:firstLine="709"/>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4785"/>
        <w:gridCol w:w="4786"/>
      </w:tblGrid>
      <w:tr w:rsidR="00B33AE6" w:rsidRPr="00A822BB" w:rsidTr="00106119">
        <w:tc>
          <w:tcPr>
            <w:tcW w:w="5027" w:type="dxa"/>
          </w:tcPr>
          <w:p w:rsidR="00B33AE6" w:rsidRPr="00A822BB" w:rsidRDefault="00B33AE6" w:rsidP="009D1EFD">
            <w:pPr>
              <w:tabs>
                <w:tab w:val="left" w:pos="567"/>
              </w:tabs>
              <w:spacing w:line="360" w:lineRule="auto"/>
              <w:jc w:val="both"/>
              <w:rPr>
                <w:rFonts w:ascii="Times New Roman" w:hAnsi="Times New Roman" w:cs="Times New Roman"/>
              </w:rPr>
            </w:pPr>
            <w:r w:rsidRPr="00A822BB">
              <w:rPr>
                <w:rFonts w:ascii="Times New Roman" w:hAnsi="Times New Roman" w:cs="Times New Roman"/>
              </w:rPr>
              <w:t>Счета налогового учета</w:t>
            </w:r>
          </w:p>
        </w:tc>
        <w:tc>
          <w:tcPr>
            <w:tcW w:w="5028" w:type="dxa"/>
          </w:tcPr>
          <w:p w:rsidR="00B33AE6" w:rsidRPr="00A822BB" w:rsidRDefault="00B33AE6" w:rsidP="009D1EFD">
            <w:pPr>
              <w:tabs>
                <w:tab w:val="left" w:pos="567"/>
              </w:tabs>
              <w:spacing w:line="360" w:lineRule="auto"/>
              <w:jc w:val="both"/>
              <w:rPr>
                <w:rFonts w:ascii="Times New Roman" w:hAnsi="Times New Roman" w:cs="Times New Roman"/>
              </w:rPr>
            </w:pPr>
            <w:r w:rsidRPr="00A822BB">
              <w:rPr>
                <w:rFonts w:ascii="Times New Roman" w:hAnsi="Times New Roman" w:cs="Times New Roman"/>
              </w:rPr>
              <w:t>Счета бухгалтерского учета</w:t>
            </w:r>
          </w:p>
        </w:tc>
      </w:tr>
      <w:tr w:rsidR="00B33AE6" w:rsidRPr="00A822BB" w:rsidTr="00106119">
        <w:tc>
          <w:tcPr>
            <w:tcW w:w="5027" w:type="dxa"/>
          </w:tcPr>
          <w:p w:rsidR="00B33AE6" w:rsidRPr="00A822BB" w:rsidRDefault="00B33AE6" w:rsidP="009D1EFD">
            <w:pPr>
              <w:tabs>
                <w:tab w:val="left" w:pos="567"/>
              </w:tabs>
              <w:spacing w:line="360" w:lineRule="auto"/>
              <w:jc w:val="both"/>
              <w:rPr>
                <w:rFonts w:ascii="Times New Roman" w:hAnsi="Times New Roman" w:cs="Times New Roman"/>
              </w:rPr>
            </w:pPr>
            <w:r w:rsidRPr="00A822BB">
              <w:rPr>
                <w:rFonts w:ascii="Times New Roman" w:hAnsi="Times New Roman" w:cs="Times New Roman"/>
              </w:rPr>
              <w:t>Н01 «Основные средства»</w:t>
            </w:r>
          </w:p>
        </w:tc>
        <w:tc>
          <w:tcPr>
            <w:tcW w:w="5028" w:type="dxa"/>
          </w:tcPr>
          <w:p w:rsidR="00B33AE6" w:rsidRPr="00A822BB" w:rsidRDefault="00B33AE6" w:rsidP="009D1EFD">
            <w:pPr>
              <w:tabs>
                <w:tab w:val="left" w:pos="567"/>
              </w:tabs>
              <w:spacing w:line="360" w:lineRule="auto"/>
              <w:jc w:val="both"/>
              <w:rPr>
                <w:rFonts w:ascii="Times New Roman" w:hAnsi="Times New Roman" w:cs="Times New Roman"/>
              </w:rPr>
            </w:pPr>
            <w:r w:rsidRPr="00A822BB">
              <w:rPr>
                <w:rFonts w:ascii="Times New Roman" w:hAnsi="Times New Roman" w:cs="Times New Roman"/>
              </w:rPr>
              <w:t>101.00 «Основные средства»</w:t>
            </w:r>
          </w:p>
          <w:p w:rsidR="00B33AE6" w:rsidRPr="00A822BB" w:rsidRDefault="00B33AE6" w:rsidP="009D1EFD">
            <w:pPr>
              <w:tabs>
                <w:tab w:val="left" w:pos="567"/>
              </w:tabs>
              <w:spacing w:line="360" w:lineRule="auto"/>
              <w:jc w:val="both"/>
              <w:rPr>
                <w:rFonts w:ascii="Times New Roman" w:hAnsi="Times New Roman" w:cs="Times New Roman"/>
              </w:rPr>
            </w:pPr>
            <w:r w:rsidRPr="00A822BB">
              <w:rPr>
                <w:rFonts w:ascii="Times New Roman" w:hAnsi="Times New Roman" w:cs="Times New Roman"/>
              </w:rPr>
              <w:t>103.00 «Непроизведенные активы»</w:t>
            </w:r>
          </w:p>
        </w:tc>
      </w:tr>
      <w:tr w:rsidR="00B33AE6" w:rsidRPr="00A822BB" w:rsidTr="00106119">
        <w:tc>
          <w:tcPr>
            <w:tcW w:w="5027" w:type="dxa"/>
          </w:tcPr>
          <w:p w:rsidR="00B33AE6" w:rsidRPr="00A822BB" w:rsidRDefault="00B33AE6" w:rsidP="009D1EFD">
            <w:pPr>
              <w:tabs>
                <w:tab w:val="left" w:pos="567"/>
              </w:tabs>
              <w:spacing w:line="360" w:lineRule="auto"/>
              <w:jc w:val="both"/>
              <w:rPr>
                <w:rFonts w:ascii="Times New Roman" w:hAnsi="Times New Roman" w:cs="Times New Roman"/>
              </w:rPr>
            </w:pPr>
            <w:r w:rsidRPr="00A822BB">
              <w:rPr>
                <w:rFonts w:ascii="Times New Roman" w:hAnsi="Times New Roman" w:cs="Times New Roman"/>
              </w:rPr>
              <w:t>Н02 «Амортизация основных средств»</w:t>
            </w:r>
          </w:p>
        </w:tc>
        <w:tc>
          <w:tcPr>
            <w:tcW w:w="5028" w:type="dxa"/>
          </w:tcPr>
          <w:p w:rsidR="00B33AE6" w:rsidRPr="00A822BB" w:rsidRDefault="00B33AE6" w:rsidP="009D1EFD">
            <w:pPr>
              <w:tabs>
                <w:tab w:val="left" w:pos="567"/>
              </w:tabs>
              <w:spacing w:line="360" w:lineRule="auto"/>
              <w:jc w:val="both"/>
              <w:rPr>
                <w:rFonts w:ascii="Times New Roman" w:hAnsi="Times New Roman" w:cs="Times New Roman"/>
              </w:rPr>
            </w:pPr>
            <w:r w:rsidRPr="00A822BB">
              <w:rPr>
                <w:rFonts w:ascii="Times New Roman" w:hAnsi="Times New Roman" w:cs="Times New Roman"/>
              </w:rPr>
              <w:t>104.00 «Амортизация», исключая счет</w:t>
            </w:r>
          </w:p>
          <w:p w:rsidR="00B33AE6" w:rsidRPr="00A822BB" w:rsidRDefault="00B33AE6" w:rsidP="009D1EFD">
            <w:pPr>
              <w:tabs>
                <w:tab w:val="left" w:pos="567"/>
              </w:tabs>
              <w:spacing w:line="360" w:lineRule="auto"/>
              <w:jc w:val="both"/>
              <w:rPr>
                <w:rFonts w:ascii="Times New Roman" w:hAnsi="Times New Roman" w:cs="Times New Roman"/>
              </w:rPr>
            </w:pPr>
            <w:r w:rsidRPr="00A822BB">
              <w:rPr>
                <w:rFonts w:ascii="Times New Roman" w:hAnsi="Times New Roman" w:cs="Times New Roman"/>
              </w:rPr>
              <w:t>104.х</w:t>
            </w:r>
            <w:proofErr w:type="gramStart"/>
            <w:r w:rsidRPr="00A822BB">
              <w:rPr>
                <w:rFonts w:ascii="Times New Roman" w:hAnsi="Times New Roman" w:cs="Times New Roman"/>
              </w:rPr>
              <w:t>9</w:t>
            </w:r>
            <w:proofErr w:type="gramEnd"/>
            <w:r w:rsidRPr="00A822BB">
              <w:rPr>
                <w:rFonts w:ascii="Times New Roman" w:hAnsi="Times New Roman" w:cs="Times New Roman"/>
              </w:rPr>
              <w:t xml:space="preserve"> «Амортизация нематериальных активов»</w:t>
            </w:r>
          </w:p>
        </w:tc>
      </w:tr>
      <w:tr w:rsidR="00B33AE6" w:rsidRPr="00A822BB" w:rsidTr="00106119">
        <w:tc>
          <w:tcPr>
            <w:tcW w:w="5027" w:type="dxa"/>
          </w:tcPr>
          <w:p w:rsidR="00B33AE6" w:rsidRPr="00A822BB" w:rsidRDefault="00B33AE6" w:rsidP="009D1EFD">
            <w:pPr>
              <w:tabs>
                <w:tab w:val="left" w:pos="567"/>
              </w:tabs>
              <w:spacing w:line="360" w:lineRule="auto"/>
              <w:jc w:val="both"/>
              <w:rPr>
                <w:rFonts w:ascii="Times New Roman" w:hAnsi="Times New Roman" w:cs="Times New Roman"/>
              </w:rPr>
            </w:pPr>
            <w:r w:rsidRPr="00A822BB">
              <w:rPr>
                <w:rFonts w:ascii="Times New Roman" w:hAnsi="Times New Roman" w:cs="Times New Roman"/>
              </w:rPr>
              <w:t>Н04 «Нематериальные активы»</w:t>
            </w:r>
          </w:p>
        </w:tc>
        <w:tc>
          <w:tcPr>
            <w:tcW w:w="5028" w:type="dxa"/>
          </w:tcPr>
          <w:p w:rsidR="00B33AE6" w:rsidRPr="00A822BB" w:rsidRDefault="00B33AE6" w:rsidP="009D1EFD">
            <w:pPr>
              <w:tabs>
                <w:tab w:val="left" w:pos="567"/>
              </w:tabs>
              <w:spacing w:line="360" w:lineRule="auto"/>
              <w:jc w:val="both"/>
              <w:rPr>
                <w:rFonts w:ascii="Times New Roman" w:hAnsi="Times New Roman" w:cs="Times New Roman"/>
              </w:rPr>
            </w:pPr>
            <w:r w:rsidRPr="00A822BB">
              <w:rPr>
                <w:rFonts w:ascii="Times New Roman" w:hAnsi="Times New Roman" w:cs="Times New Roman"/>
              </w:rPr>
              <w:t>102.00 «Нематериальные активы»</w:t>
            </w:r>
          </w:p>
        </w:tc>
      </w:tr>
      <w:tr w:rsidR="00B33AE6" w:rsidRPr="00A822BB" w:rsidTr="00106119">
        <w:tc>
          <w:tcPr>
            <w:tcW w:w="5027" w:type="dxa"/>
          </w:tcPr>
          <w:p w:rsidR="00B33AE6" w:rsidRPr="00A822BB" w:rsidRDefault="00B33AE6" w:rsidP="009D1EFD">
            <w:pPr>
              <w:tabs>
                <w:tab w:val="left" w:pos="567"/>
              </w:tabs>
              <w:spacing w:line="360" w:lineRule="auto"/>
              <w:jc w:val="both"/>
              <w:rPr>
                <w:rFonts w:ascii="Times New Roman" w:hAnsi="Times New Roman" w:cs="Times New Roman"/>
              </w:rPr>
            </w:pPr>
            <w:r w:rsidRPr="00A822BB">
              <w:rPr>
                <w:rFonts w:ascii="Times New Roman" w:hAnsi="Times New Roman" w:cs="Times New Roman"/>
              </w:rPr>
              <w:t>Н05 «Амортизация нематериальных активов»</w:t>
            </w:r>
          </w:p>
        </w:tc>
        <w:tc>
          <w:tcPr>
            <w:tcW w:w="5028" w:type="dxa"/>
          </w:tcPr>
          <w:p w:rsidR="00B33AE6" w:rsidRPr="00A822BB" w:rsidRDefault="00B33AE6" w:rsidP="009D1EFD">
            <w:pPr>
              <w:tabs>
                <w:tab w:val="left" w:pos="567"/>
              </w:tabs>
              <w:spacing w:line="360" w:lineRule="auto"/>
              <w:jc w:val="both"/>
              <w:rPr>
                <w:rFonts w:ascii="Times New Roman" w:hAnsi="Times New Roman" w:cs="Times New Roman"/>
              </w:rPr>
            </w:pPr>
            <w:r w:rsidRPr="00A822BB">
              <w:rPr>
                <w:rFonts w:ascii="Times New Roman" w:hAnsi="Times New Roman" w:cs="Times New Roman"/>
              </w:rPr>
              <w:t>104.х</w:t>
            </w:r>
            <w:proofErr w:type="gramStart"/>
            <w:r w:rsidRPr="00A822BB">
              <w:rPr>
                <w:rFonts w:ascii="Times New Roman" w:hAnsi="Times New Roman" w:cs="Times New Roman"/>
              </w:rPr>
              <w:t>9</w:t>
            </w:r>
            <w:proofErr w:type="gramEnd"/>
            <w:r w:rsidRPr="00A822BB">
              <w:rPr>
                <w:rFonts w:ascii="Times New Roman" w:hAnsi="Times New Roman" w:cs="Times New Roman"/>
              </w:rPr>
              <w:t xml:space="preserve"> «Амортизация нематериальных активов»</w:t>
            </w:r>
          </w:p>
        </w:tc>
      </w:tr>
      <w:tr w:rsidR="00B33AE6" w:rsidRPr="00A822BB" w:rsidTr="00106119">
        <w:tc>
          <w:tcPr>
            <w:tcW w:w="5027" w:type="dxa"/>
          </w:tcPr>
          <w:p w:rsidR="00B33AE6" w:rsidRPr="00A822BB" w:rsidRDefault="00B33AE6" w:rsidP="009D1EFD">
            <w:pPr>
              <w:tabs>
                <w:tab w:val="left" w:pos="567"/>
              </w:tabs>
              <w:spacing w:line="360" w:lineRule="auto"/>
              <w:jc w:val="both"/>
              <w:rPr>
                <w:rFonts w:ascii="Times New Roman" w:hAnsi="Times New Roman" w:cs="Times New Roman"/>
              </w:rPr>
            </w:pPr>
            <w:r w:rsidRPr="00A822BB">
              <w:rPr>
                <w:rFonts w:ascii="Times New Roman" w:hAnsi="Times New Roman" w:cs="Times New Roman"/>
              </w:rPr>
              <w:t xml:space="preserve">Н08 «Вложения во </w:t>
            </w:r>
            <w:proofErr w:type="spellStart"/>
            <w:r w:rsidRPr="00A822BB">
              <w:rPr>
                <w:rFonts w:ascii="Times New Roman" w:hAnsi="Times New Roman" w:cs="Times New Roman"/>
              </w:rPr>
              <w:t>внеоборотные</w:t>
            </w:r>
            <w:proofErr w:type="spellEnd"/>
            <w:r w:rsidRPr="00A822BB">
              <w:rPr>
                <w:rFonts w:ascii="Times New Roman" w:hAnsi="Times New Roman" w:cs="Times New Roman"/>
              </w:rPr>
              <w:t xml:space="preserve"> активы»</w:t>
            </w:r>
          </w:p>
        </w:tc>
        <w:tc>
          <w:tcPr>
            <w:tcW w:w="5028" w:type="dxa"/>
          </w:tcPr>
          <w:p w:rsidR="00B33AE6" w:rsidRPr="00A822BB" w:rsidRDefault="00B33AE6" w:rsidP="009D1EFD">
            <w:pPr>
              <w:tabs>
                <w:tab w:val="left" w:pos="567"/>
              </w:tabs>
              <w:spacing w:line="360" w:lineRule="auto"/>
              <w:jc w:val="both"/>
              <w:rPr>
                <w:rFonts w:ascii="Times New Roman" w:hAnsi="Times New Roman" w:cs="Times New Roman"/>
              </w:rPr>
            </w:pPr>
            <w:r w:rsidRPr="00A822BB">
              <w:rPr>
                <w:rFonts w:ascii="Times New Roman" w:hAnsi="Times New Roman" w:cs="Times New Roman"/>
              </w:rPr>
              <w:t>106.00 «Вложения в нефинансовые активы», исключая: 106.х</w:t>
            </w:r>
            <w:proofErr w:type="gramStart"/>
            <w:r w:rsidRPr="00A822BB">
              <w:rPr>
                <w:rFonts w:ascii="Times New Roman" w:hAnsi="Times New Roman" w:cs="Times New Roman"/>
              </w:rPr>
              <w:t>4</w:t>
            </w:r>
            <w:proofErr w:type="gramEnd"/>
            <w:r w:rsidRPr="00A822BB">
              <w:rPr>
                <w:rFonts w:ascii="Times New Roman" w:hAnsi="Times New Roman" w:cs="Times New Roman"/>
              </w:rPr>
              <w:t xml:space="preserve"> «Вложения в материальные запасы»</w:t>
            </w:r>
          </w:p>
        </w:tc>
      </w:tr>
      <w:tr w:rsidR="00B33AE6" w:rsidRPr="00A822BB" w:rsidTr="00106119">
        <w:tc>
          <w:tcPr>
            <w:tcW w:w="5027" w:type="dxa"/>
          </w:tcPr>
          <w:p w:rsidR="00B33AE6" w:rsidRPr="00A822BB" w:rsidRDefault="00B33AE6" w:rsidP="009D1EFD">
            <w:pPr>
              <w:tabs>
                <w:tab w:val="left" w:pos="567"/>
              </w:tabs>
              <w:spacing w:line="360" w:lineRule="auto"/>
              <w:jc w:val="both"/>
              <w:rPr>
                <w:rFonts w:ascii="Times New Roman" w:hAnsi="Times New Roman" w:cs="Times New Roman"/>
              </w:rPr>
            </w:pPr>
            <w:r w:rsidRPr="00A822BB">
              <w:rPr>
                <w:rFonts w:ascii="Times New Roman" w:hAnsi="Times New Roman" w:cs="Times New Roman"/>
              </w:rPr>
              <w:t>Н10 «Материалы»</w:t>
            </w:r>
          </w:p>
        </w:tc>
        <w:tc>
          <w:tcPr>
            <w:tcW w:w="5028" w:type="dxa"/>
          </w:tcPr>
          <w:p w:rsidR="00B33AE6" w:rsidRPr="00A822BB" w:rsidRDefault="00B33AE6" w:rsidP="009D1EFD">
            <w:pPr>
              <w:tabs>
                <w:tab w:val="left" w:pos="567"/>
              </w:tabs>
              <w:spacing w:line="360" w:lineRule="auto"/>
              <w:jc w:val="both"/>
              <w:rPr>
                <w:rFonts w:ascii="Times New Roman" w:hAnsi="Times New Roman" w:cs="Times New Roman"/>
              </w:rPr>
            </w:pPr>
            <w:r w:rsidRPr="00A822BB">
              <w:rPr>
                <w:rFonts w:ascii="Times New Roman" w:hAnsi="Times New Roman" w:cs="Times New Roman"/>
              </w:rPr>
              <w:t>105.00 «Материальные запасы»</w:t>
            </w:r>
          </w:p>
        </w:tc>
      </w:tr>
      <w:tr w:rsidR="00B33AE6" w:rsidRPr="00A822BB" w:rsidTr="00106119">
        <w:tc>
          <w:tcPr>
            <w:tcW w:w="5027" w:type="dxa"/>
          </w:tcPr>
          <w:p w:rsidR="00B33AE6" w:rsidRPr="00A822BB" w:rsidRDefault="00B33AE6" w:rsidP="009D1EFD">
            <w:pPr>
              <w:tabs>
                <w:tab w:val="left" w:pos="567"/>
              </w:tabs>
              <w:spacing w:line="360" w:lineRule="auto"/>
              <w:jc w:val="both"/>
              <w:rPr>
                <w:rFonts w:ascii="Times New Roman" w:hAnsi="Times New Roman" w:cs="Times New Roman"/>
              </w:rPr>
            </w:pPr>
            <w:r w:rsidRPr="00A822BB">
              <w:rPr>
                <w:rFonts w:ascii="Times New Roman" w:hAnsi="Times New Roman" w:cs="Times New Roman"/>
              </w:rPr>
              <w:t>Н20 «Себестоимость готовой продукции, работ, услуг»</w:t>
            </w:r>
          </w:p>
        </w:tc>
        <w:tc>
          <w:tcPr>
            <w:tcW w:w="5028" w:type="dxa"/>
          </w:tcPr>
          <w:p w:rsidR="00B33AE6" w:rsidRPr="00A822BB" w:rsidRDefault="00B33AE6" w:rsidP="009D1EFD">
            <w:pPr>
              <w:tabs>
                <w:tab w:val="left" w:pos="567"/>
              </w:tabs>
              <w:spacing w:line="360" w:lineRule="auto"/>
              <w:jc w:val="both"/>
              <w:rPr>
                <w:rFonts w:ascii="Times New Roman" w:hAnsi="Times New Roman" w:cs="Times New Roman"/>
              </w:rPr>
            </w:pPr>
            <w:r w:rsidRPr="00A822BB">
              <w:rPr>
                <w:rFonts w:ascii="Times New Roman" w:hAnsi="Times New Roman" w:cs="Times New Roman"/>
              </w:rPr>
              <w:t xml:space="preserve">109.60 «Себестоимость готовой продукции, работ, услуг» </w:t>
            </w:r>
          </w:p>
          <w:p w:rsidR="00B33AE6" w:rsidRPr="00A822BB" w:rsidRDefault="00B33AE6" w:rsidP="009D1EFD">
            <w:pPr>
              <w:tabs>
                <w:tab w:val="left" w:pos="567"/>
              </w:tabs>
              <w:spacing w:line="360" w:lineRule="auto"/>
              <w:jc w:val="both"/>
              <w:rPr>
                <w:rFonts w:ascii="Times New Roman" w:hAnsi="Times New Roman" w:cs="Times New Roman"/>
              </w:rPr>
            </w:pPr>
            <w:r w:rsidRPr="00A822BB">
              <w:rPr>
                <w:rFonts w:ascii="Times New Roman" w:hAnsi="Times New Roman" w:cs="Times New Roman"/>
              </w:rPr>
              <w:t>106.хИ «(Изготовление) Вложения в материальные запасы»</w:t>
            </w:r>
          </w:p>
        </w:tc>
      </w:tr>
      <w:tr w:rsidR="00B33AE6" w:rsidRPr="00A822BB" w:rsidTr="00106119">
        <w:tc>
          <w:tcPr>
            <w:tcW w:w="5027" w:type="dxa"/>
          </w:tcPr>
          <w:p w:rsidR="00B33AE6" w:rsidRPr="00A822BB" w:rsidRDefault="00B33AE6" w:rsidP="009D1EFD">
            <w:pPr>
              <w:tabs>
                <w:tab w:val="left" w:pos="567"/>
              </w:tabs>
              <w:spacing w:line="360" w:lineRule="auto"/>
              <w:jc w:val="both"/>
              <w:rPr>
                <w:rFonts w:ascii="Times New Roman" w:hAnsi="Times New Roman" w:cs="Times New Roman"/>
              </w:rPr>
            </w:pPr>
            <w:r w:rsidRPr="00A822BB">
              <w:rPr>
                <w:rFonts w:ascii="Times New Roman" w:hAnsi="Times New Roman" w:cs="Times New Roman"/>
              </w:rPr>
              <w:t>Н25 «Накладные расходы производства готовой продукции, работ, услуг»</w:t>
            </w:r>
          </w:p>
        </w:tc>
        <w:tc>
          <w:tcPr>
            <w:tcW w:w="5028" w:type="dxa"/>
          </w:tcPr>
          <w:p w:rsidR="00B33AE6" w:rsidRPr="00A822BB" w:rsidRDefault="00B33AE6" w:rsidP="009D1EFD">
            <w:pPr>
              <w:tabs>
                <w:tab w:val="left" w:pos="567"/>
              </w:tabs>
              <w:spacing w:line="360" w:lineRule="auto"/>
              <w:jc w:val="both"/>
              <w:rPr>
                <w:rFonts w:ascii="Times New Roman" w:hAnsi="Times New Roman" w:cs="Times New Roman"/>
              </w:rPr>
            </w:pPr>
            <w:r w:rsidRPr="00A822BB">
              <w:rPr>
                <w:rFonts w:ascii="Times New Roman" w:hAnsi="Times New Roman" w:cs="Times New Roman"/>
              </w:rPr>
              <w:t>109.70 «Накладные расходы производства готовой продукции, работ, услуг»</w:t>
            </w:r>
          </w:p>
        </w:tc>
      </w:tr>
      <w:tr w:rsidR="00B33AE6" w:rsidRPr="00A822BB" w:rsidTr="00106119">
        <w:tc>
          <w:tcPr>
            <w:tcW w:w="5027" w:type="dxa"/>
          </w:tcPr>
          <w:p w:rsidR="00B33AE6" w:rsidRPr="00A822BB" w:rsidRDefault="00B33AE6" w:rsidP="009D1EFD">
            <w:pPr>
              <w:tabs>
                <w:tab w:val="left" w:pos="567"/>
              </w:tabs>
              <w:spacing w:line="360" w:lineRule="auto"/>
              <w:jc w:val="both"/>
              <w:rPr>
                <w:rFonts w:ascii="Times New Roman" w:hAnsi="Times New Roman" w:cs="Times New Roman"/>
              </w:rPr>
            </w:pPr>
            <w:r w:rsidRPr="00A822BB">
              <w:rPr>
                <w:rFonts w:ascii="Times New Roman" w:hAnsi="Times New Roman" w:cs="Times New Roman"/>
              </w:rPr>
              <w:t>Н26 «Общехозяйственные расходы»</w:t>
            </w:r>
          </w:p>
        </w:tc>
        <w:tc>
          <w:tcPr>
            <w:tcW w:w="5028" w:type="dxa"/>
          </w:tcPr>
          <w:p w:rsidR="00B33AE6" w:rsidRPr="00A822BB" w:rsidRDefault="00B33AE6" w:rsidP="009D1EFD">
            <w:pPr>
              <w:tabs>
                <w:tab w:val="left" w:pos="567"/>
              </w:tabs>
              <w:spacing w:line="360" w:lineRule="auto"/>
              <w:jc w:val="both"/>
              <w:rPr>
                <w:rFonts w:ascii="Times New Roman" w:hAnsi="Times New Roman" w:cs="Times New Roman"/>
              </w:rPr>
            </w:pPr>
            <w:r w:rsidRPr="00A822BB">
              <w:rPr>
                <w:rFonts w:ascii="Times New Roman" w:hAnsi="Times New Roman" w:cs="Times New Roman"/>
              </w:rPr>
              <w:t>109.80 «Общехозяйственные расходы»</w:t>
            </w:r>
          </w:p>
        </w:tc>
      </w:tr>
      <w:tr w:rsidR="00B33AE6" w:rsidRPr="00A822BB" w:rsidTr="00106119">
        <w:tc>
          <w:tcPr>
            <w:tcW w:w="5027" w:type="dxa"/>
          </w:tcPr>
          <w:p w:rsidR="00B33AE6" w:rsidRPr="00A822BB" w:rsidRDefault="00B33AE6" w:rsidP="009D1EFD">
            <w:pPr>
              <w:tabs>
                <w:tab w:val="left" w:pos="567"/>
              </w:tabs>
              <w:spacing w:line="360" w:lineRule="auto"/>
              <w:jc w:val="both"/>
              <w:rPr>
                <w:rFonts w:ascii="Times New Roman" w:hAnsi="Times New Roman" w:cs="Times New Roman"/>
                <w:highlight w:val="yellow"/>
              </w:rPr>
            </w:pPr>
            <w:r w:rsidRPr="00A822BB">
              <w:rPr>
                <w:rFonts w:ascii="Times New Roman" w:hAnsi="Times New Roman" w:cs="Times New Roman"/>
              </w:rPr>
              <w:t>Н90.01 «Выручка от реализации товаров, работ, у</w:t>
            </w:r>
            <w:r w:rsidR="00CF7149" w:rsidRPr="00A822BB">
              <w:rPr>
                <w:rFonts w:ascii="Times New Roman" w:hAnsi="Times New Roman" w:cs="Times New Roman"/>
              </w:rPr>
              <w:t>слуг собственного производства»</w:t>
            </w:r>
          </w:p>
        </w:tc>
        <w:tc>
          <w:tcPr>
            <w:tcW w:w="5028" w:type="dxa"/>
          </w:tcPr>
          <w:p w:rsidR="00B33AE6" w:rsidRPr="00A822BB" w:rsidRDefault="00B33AE6" w:rsidP="009D1EFD">
            <w:pPr>
              <w:tabs>
                <w:tab w:val="left" w:pos="567"/>
              </w:tabs>
              <w:spacing w:line="360" w:lineRule="auto"/>
              <w:jc w:val="both"/>
              <w:rPr>
                <w:rFonts w:ascii="Times New Roman" w:hAnsi="Times New Roman" w:cs="Times New Roman"/>
                <w:highlight w:val="yellow"/>
              </w:rPr>
            </w:pPr>
            <w:r w:rsidRPr="00A822BB">
              <w:rPr>
                <w:rFonts w:ascii="Times New Roman" w:hAnsi="Times New Roman" w:cs="Times New Roman"/>
              </w:rPr>
              <w:t>401.10 «Доходы текущего финансового года»</w:t>
            </w:r>
          </w:p>
        </w:tc>
      </w:tr>
      <w:tr w:rsidR="00B33AE6" w:rsidRPr="00A822BB" w:rsidTr="00106119">
        <w:tc>
          <w:tcPr>
            <w:tcW w:w="5027" w:type="dxa"/>
          </w:tcPr>
          <w:p w:rsidR="00B33AE6" w:rsidRPr="00A822BB" w:rsidRDefault="00B33AE6" w:rsidP="009D1EFD">
            <w:pPr>
              <w:tabs>
                <w:tab w:val="left" w:pos="567"/>
              </w:tabs>
              <w:spacing w:line="360" w:lineRule="auto"/>
              <w:jc w:val="both"/>
              <w:rPr>
                <w:rFonts w:ascii="Times New Roman" w:hAnsi="Times New Roman" w:cs="Times New Roman"/>
              </w:rPr>
            </w:pPr>
            <w:r w:rsidRPr="00A822BB">
              <w:rPr>
                <w:rFonts w:ascii="Times New Roman" w:hAnsi="Times New Roman" w:cs="Times New Roman"/>
              </w:rPr>
              <w:t xml:space="preserve">Н91.01 «Прочие доходы» </w:t>
            </w:r>
            <w:r w:rsidRPr="00A822BB">
              <w:rPr>
                <w:rFonts w:ascii="Times New Roman" w:hAnsi="Times New Roman" w:cs="Times New Roman"/>
              </w:rPr>
              <w:tab/>
            </w:r>
          </w:p>
          <w:p w:rsidR="00B33AE6" w:rsidRPr="00A822BB" w:rsidRDefault="00B33AE6" w:rsidP="009D1EFD">
            <w:pPr>
              <w:tabs>
                <w:tab w:val="left" w:pos="567"/>
              </w:tabs>
              <w:spacing w:line="360" w:lineRule="auto"/>
              <w:ind w:firstLine="709"/>
              <w:jc w:val="both"/>
              <w:rPr>
                <w:rFonts w:ascii="Times New Roman" w:hAnsi="Times New Roman" w:cs="Times New Roman"/>
              </w:rPr>
            </w:pPr>
          </w:p>
        </w:tc>
        <w:tc>
          <w:tcPr>
            <w:tcW w:w="5028" w:type="dxa"/>
          </w:tcPr>
          <w:p w:rsidR="00B33AE6" w:rsidRPr="00A822BB" w:rsidRDefault="00B33AE6" w:rsidP="009D1EFD">
            <w:pPr>
              <w:tabs>
                <w:tab w:val="left" w:pos="567"/>
              </w:tabs>
              <w:spacing w:line="360" w:lineRule="auto"/>
              <w:jc w:val="both"/>
              <w:rPr>
                <w:rFonts w:ascii="Times New Roman" w:hAnsi="Times New Roman" w:cs="Times New Roman"/>
              </w:rPr>
            </w:pPr>
            <w:r w:rsidRPr="00A822BB">
              <w:rPr>
                <w:rFonts w:ascii="Times New Roman" w:hAnsi="Times New Roman" w:cs="Times New Roman"/>
              </w:rPr>
              <w:t>410.10 «Доходы текущего финансового года»</w:t>
            </w:r>
          </w:p>
        </w:tc>
      </w:tr>
      <w:tr w:rsidR="00B33AE6" w:rsidRPr="00A822BB" w:rsidTr="00106119">
        <w:tc>
          <w:tcPr>
            <w:tcW w:w="5027" w:type="dxa"/>
          </w:tcPr>
          <w:p w:rsidR="00B33AE6" w:rsidRPr="00A822BB" w:rsidRDefault="00B33AE6" w:rsidP="009D1EFD">
            <w:pPr>
              <w:tabs>
                <w:tab w:val="left" w:pos="567"/>
              </w:tabs>
              <w:spacing w:line="360" w:lineRule="auto"/>
              <w:jc w:val="both"/>
              <w:rPr>
                <w:rFonts w:ascii="Times New Roman" w:hAnsi="Times New Roman" w:cs="Times New Roman"/>
              </w:rPr>
            </w:pPr>
            <w:r w:rsidRPr="00A822BB">
              <w:rPr>
                <w:rFonts w:ascii="Times New Roman" w:hAnsi="Times New Roman" w:cs="Times New Roman"/>
              </w:rPr>
              <w:t>Н90.03 «Стоимость реализованных товаров, работ, услуг собственного производства»</w:t>
            </w:r>
          </w:p>
        </w:tc>
        <w:tc>
          <w:tcPr>
            <w:tcW w:w="5028" w:type="dxa"/>
          </w:tcPr>
          <w:p w:rsidR="00B33AE6" w:rsidRPr="00A822BB" w:rsidRDefault="00B33AE6" w:rsidP="009D1EFD">
            <w:pPr>
              <w:tabs>
                <w:tab w:val="left" w:pos="567"/>
              </w:tabs>
              <w:spacing w:line="360" w:lineRule="auto"/>
              <w:jc w:val="both"/>
              <w:rPr>
                <w:rFonts w:ascii="Times New Roman" w:hAnsi="Times New Roman" w:cs="Times New Roman"/>
              </w:rPr>
            </w:pPr>
            <w:r w:rsidRPr="00A822BB">
              <w:rPr>
                <w:rFonts w:ascii="Times New Roman" w:hAnsi="Times New Roman" w:cs="Times New Roman"/>
              </w:rPr>
              <w:t>410.10 «Доходы текущего финансового года»</w:t>
            </w:r>
          </w:p>
        </w:tc>
      </w:tr>
      <w:tr w:rsidR="00B33AE6" w:rsidRPr="00A822BB" w:rsidTr="00106119">
        <w:tc>
          <w:tcPr>
            <w:tcW w:w="5027" w:type="dxa"/>
          </w:tcPr>
          <w:p w:rsidR="00B33AE6" w:rsidRPr="00A822BB" w:rsidRDefault="00B33AE6" w:rsidP="009D1EFD">
            <w:pPr>
              <w:tabs>
                <w:tab w:val="left" w:pos="567"/>
              </w:tabs>
              <w:spacing w:line="360" w:lineRule="auto"/>
              <w:jc w:val="both"/>
              <w:rPr>
                <w:rFonts w:ascii="Times New Roman" w:hAnsi="Times New Roman" w:cs="Times New Roman"/>
              </w:rPr>
            </w:pPr>
            <w:r w:rsidRPr="00A822BB">
              <w:rPr>
                <w:rFonts w:ascii="Times New Roman" w:hAnsi="Times New Roman" w:cs="Times New Roman"/>
              </w:rPr>
              <w:t>Н90.05 «Транспортные расходы»</w:t>
            </w:r>
          </w:p>
        </w:tc>
        <w:tc>
          <w:tcPr>
            <w:tcW w:w="5028" w:type="dxa"/>
          </w:tcPr>
          <w:p w:rsidR="00B33AE6" w:rsidRPr="00A822BB" w:rsidRDefault="00B33AE6" w:rsidP="009D1EFD">
            <w:pPr>
              <w:tabs>
                <w:tab w:val="left" w:pos="567"/>
              </w:tabs>
              <w:spacing w:line="360" w:lineRule="auto"/>
              <w:jc w:val="both"/>
              <w:rPr>
                <w:rFonts w:ascii="Times New Roman" w:hAnsi="Times New Roman" w:cs="Times New Roman"/>
              </w:rPr>
            </w:pPr>
            <w:r w:rsidRPr="00A822BB">
              <w:rPr>
                <w:rFonts w:ascii="Times New Roman" w:hAnsi="Times New Roman" w:cs="Times New Roman"/>
              </w:rPr>
              <w:t>410.10 «Доходы текущего финансового года»</w:t>
            </w:r>
          </w:p>
        </w:tc>
      </w:tr>
      <w:tr w:rsidR="00B33AE6" w:rsidRPr="00A822BB" w:rsidTr="00106119">
        <w:tc>
          <w:tcPr>
            <w:tcW w:w="5027" w:type="dxa"/>
          </w:tcPr>
          <w:p w:rsidR="00B33AE6" w:rsidRPr="00A822BB" w:rsidRDefault="00B33AE6" w:rsidP="009D1EFD">
            <w:pPr>
              <w:tabs>
                <w:tab w:val="left" w:pos="567"/>
              </w:tabs>
              <w:spacing w:line="360" w:lineRule="auto"/>
              <w:jc w:val="both"/>
              <w:rPr>
                <w:rFonts w:ascii="Times New Roman" w:hAnsi="Times New Roman" w:cs="Times New Roman"/>
              </w:rPr>
            </w:pPr>
            <w:r w:rsidRPr="00A822BB">
              <w:rPr>
                <w:rFonts w:ascii="Times New Roman" w:hAnsi="Times New Roman" w:cs="Times New Roman"/>
              </w:rPr>
              <w:t>Н90.06 «Косвенные расходы»</w:t>
            </w:r>
          </w:p>
          <w:p w:rsidR="00B33AE6" w:rsidRPr="00A822BB" w:rsidRDefault="00B33AE6" w:rsidP="009D1EFD">
            <w:pPr>
              <w:tabs>
                <w:tab w:val="left" w:pos="567"/>
              </w:tabs>
              <w:spacing w:line="360" w:lineRule="auto"/>
              <w:jc w:val="both"/>
              <w:rPr>
                <w:rFonts w:ascii="Times New Roman" w:hAnsi="Times New Roman" w:cs="Times New Roman"/>
              </w:rPr>
            </w:pPr>
          </w:p>
        </w:tc>
        <w:tc>
          <w:tcPr>
            <w:tcW w:w="5028" w:type="dxa"/>
          </w:tcPr>
          <w:p w:rsidR="00B33AE6" w:rsidRPr="00A822BB" w:rsidRDefault="00B33AE6" w:rsidP="009D1EFD">
            <w:pPr>
              <w:tabs>
                <w:tab w:val="left" w:pos="567"/>
              </w:tabs>
              <w:spacing w:line="360" w:lineRule="auto"/>
              <w:jc w:val="both"/>
              <w:rPr>
                <w:rFonts w:ascii="Times New Roman" w:hAnsi="Times New Roman" w:cs="Times New Roman"/>
              </w:rPr>
            </w:pPr>
            <w:r w:rsidRPr="00A822BB">
              <w:rPr>
                <w:rFonts w:ascii="Times New Roman" w:hAnsi="Times New Roman" w:cs="Times New Roman"/>
              </w:rPr>
              <w:lastRenderedPageBreak/>
              <w:t xml:space="preserve">410.10 «Доходы текущего финансового </w:t>
            </w:r>
            <w:r w:rsidRPr="00A822BB">
              <w:rPr>
                <w:rFonts w:ascii="Times New Roman" w:hAnsi="Times New Roman" w:cs="Times New Roman"/>
              </w:rPr>
              <w:lastRenderedPageBreak/>
              <w:t>года»</w:t>
            </w:r>
          </w:p>
        </w:tc>
      </w:tr>
      <w:tr w:rsidR="00B33AE6" w:rsidRPr="00A822BB" w:rsidTr="00106119">
        <w:tc>
          <w:tcPr>
            <w:tcW w:w="5027" w:type="dxa"/>
          </w:tcPr>
          <w:p w:rsidR="00B33AE6" w:rsidRPr="00A822BB" w:rsidRDefault="00B33AE6" w:rsidP="009D1EFD">
            <w:pPr>
              <w:tabs>
                <w:tab w:val="left" w:pos="567"/>
              </w:tabs>
              <w:spacing w:line="360" w:lineRule="auto"/>
              <w:jc w:val="both"/>
              <w:rPr>
                <w:rFonts w:ascii="Times New Roman" w:hAnsi="Times New Roman" w:cs="Times New Roman"/>
              </w:rPr>
            </w:pPr>
            <w:r w:rsidRPr="00A822BB">
              <w:rPr>
                <w:rFonts w:ascii="Times New Roman" w:hAnsi="Times New Roman" w:cs="Times New Roman"/>
              </w:rPr>
              <w:lastRenderedPageBreak/>
              <w:t>Н91.02 «Прочие расходы»</w:t>
            </w:r>
          </w:p>
        </w:tc>
        <w:tc>
          <w:tcPr>
            <w:tcW w:w="5028" w:type="dxa"/>
          </w:tcPr>
          <w:p w:rsidR="00B33AE6" w:rsidRPr="00A822BB" w:rsidRDefault="00B33AE6" w:rsidP="009D1EFD">
            <w:pPr>
              <w:tabs>
                <w:tab w:val="left" w:pos="567"/>
              </w:tabs>
              <w:spacing w:line="360" w:lineRule="auto"/>
              <w:jc w:val="both"/>
              <w:rPr>
                <w:rFonts w:ascii="Times New Roman" w:hAnsi="Times New Roman" w:cs="Times New Roman"/>
              </w:rPr>
            </w:pPr>
            <w:r w:rsidRPr="00A822BB">
              <w:rPr>
                <w:rFonts w:ascii="Times New Roman" w:hAnsi="Times New Roman" w:cs="Times New Roman"/>
              </w:rPr>
              <w:t>401.20 «Расходы текущего финансового года»</w:t>
            </w:r>
          </w:p>
          <w:p w:rsidR="00B33AE6" w:rsidRPr="00A822BB" w:rsidRDefault="00B33AE6" w:rsidP="009D1EFD">
            <w:pPr>
              <w:tabs>
                <w:tab w:val="left" w:pos="567"/>
              </w:tabs>
              <w:spacing w:line="360" w:lineRule="auto"/>
              <w:jc w:val="both"/>
              <w:rPr>
                <w:rFonts w:ascii="Times New Roman" w:hAnsi="Times New Roman" w:cs="Times New Roman"/>
              </w:rPr>
            </w:pPr>
          </w:p>
        </w:tc>
      </w:tr>
      <w:tr w:rsidR="00B33AE6" w:rsidRPr="00A822BB" w:rsidTr="00106119">
        <w:tc>
          <w:tcPr>
            <w:tcW w:w="5027" w:type="dxa"/>
          </w:tcPr>
          <w:p w:rsidR="00B33AE6" w:rsidRPr="00A822BB" w:rsidRDefault="00B33AE6" w:rsidP="009D1EFD">
            <w:pPr>
              <w:tabs>
                <w:tab w:val="left" w:pos="567"/>
              </w:tabs>
              <w:spacing w:line="360" w:lineRule="auto"/>
              <w:jc w:val="both"/>
              <w:rPr>
                <w:rFonts w:ascii="Times New Roman" w:hAnsi="Times New Roman" w:cs="Times New Roman"/>
              </w:rPr>
            </w:pPr>
            <w:r w:rsidRPr="00A822BB">
              <w:rPr>
                <w:rFonts w:ascii="Times New Roman" w:hAnsi="Times New Roman" w:cs="Times New Roman"/>
              </w:rPr>
              <w:t>Н99 «Прибыли и убытки»</w:t>
            </w:r>
          </w:p>
        </w:tc>
        <w:tc>
          <w:tcPr>
            <w:tcW w:w="5028" w:type="dxa"/>
          </w:tcPr>
          <w:p w:rsidR="00B33AE6" w:rsidRPr="00A822BB" w:rsidRDefault="00B33AE6" w:rsidP="009D1EFD">
            <w:pPr>
              <w:tabs>
                <w:tab w:val="left" w:pos="567"/>
              </w:tabs>
              <w:spacing w:line="360" w:lineRule="auto"/>
              <w:jc w:val="both"/>
              <w:rPr>
                <w:rFonts w:ascii="Times New Roman" w:hAnsi="Times New Roman" w:cs="Times New Roman"/>
              </w:rPr>
            </w:pPr>
            <w:r w:rsidRPr="00A822BB">
              <w:rPr>
                <w:rFonts w:ascii="Times New Roman" w:hAnsi="Times New Roman" w:cs="Times New Roman"/>
              </w:rPr>
              <w:t>401.30 «Финансовый результат прошлых отчетных периодов»</w:t>
            </w:r>
          </w:p>
        </w:tc>
      </w:tr>
    </w:tbl>
    <w:p w:rsidR="00B33AE6" w:rsidRPr="00A822BB" w:rsidRDefault="00CF7149" w:rsidP="009D1EFD">
      <w:pPr>
        <w:tabs>
          <w:tab w:val="left" w:pos="567"/>
        </w:tabs>
        <w:spacing w:after="0" w:line="360" w:lineRule="auto"/>
        <w:ind w:firstLine="709"/>
        <w:jc w:val="both"/>
        <w:rPr>
          <w:rFonts w:ascii="Times New Roman" w:hAnsi="Times New Roman" w:cs="Times New Roman"/>
          <w:sz w:val="24"/>
          <w:szCs w:val="24"/>
        </w:rPr>
      </w:pPr>
      <w:proofErr w:type="gramStart"/>
      <w:r w:rsidRPr="00A822BB">
        <w:rPr>
          <w:rFonts w:ascii="Times New Roman" w:hAnsi="Times New Roman" w:cs="Times New Roman"/>
          <w:sz w:val="24"/>
          <w:szCs w:val="24"/>
        </w:rPr>
        <w:t>1.8</w:t>
      </w:r>
      <w:r w:rsidR="00B33AE6" w:rsidRPr="00A822BB">
        <w:rPr>
          <w:rFonts w:ascii="Times New Roman" w:hAnsi="Times New Roman" w:cs="Times New Roman"/>
          <w:sz w:val="24"/>
          <w:szCs w:val="24"/>
        </w:rPr>
        <w:t xml:space="preserve">.Предусмотренная законодательством о налогах и сборах налоговая отчетность, обязательная для заполнения и подачи в налоговые органы учреждением, должна формироваться и представляться на подпись руководителю и директора ГКУ КО «ЦБ» не </w:t>
      </w:r>
      <w:r w:rsidR="00DD09DA" w:rsidRPr="00A822BB">
        <w:rPr>
          <w:rFonts w:ascii="Times New Roman" w:hAnsi="Times New Roman" w:cs="Times New Roman"/>
          <w:sz w:val="24"/>
          <w:szCs w:val="24"/>
        </w:rPr>
        <w:t>позднее,</w:t>
      </w:r>
      <w:r w:rsidR="00B33AE6" w:rsidRPr="00A822BB">
        <w:rPr>
          <w:rFonts w:ascii="Times New Roman" w:hAnsi="Times New Roman" w:cs="Times New Roman"/>
          <w:sz w:val="24"/>
          <w:szCs w:val="24"/>
        </w:rPr>
        <w:t xml:space="preserve"> чем за 5 рабочих дней до истечения предельного срока, установленного законодательством о налогах и сборах для подачи такой отчетности в налоговые органы.</w:t>
      </w:r>
      <w:proofErr w:type="gramEnd"/>
    </w:p>
    <w:p w:rsidR="00B33AE6" w:rsidRPr="00A822BB" w:rsidRDefault="00B33AE6" w:rsidP="009D1EFD">
      <w:pPr>
        <w:spacing w:after="0" w:line="360" w:lineRule="auto"/>
        <w:ind w:firstLine="708"/>
        <w:jc w:val="both"/>
        <w:rPr>
          <w:rFonts w:ascii="Times New Roman" w:hAnsi="Times New Roman" w:cs="Times New Roman"/>
          <w:sz w:val="24"/>
          <w:szCs w:val="24"/>
        </w:rPr>
      </w:pPr>
    </w:p>
    <w:p w:rsidR="00CF30AE" w:rsidRPr="00A822BB" w:rsidRDefault="00CF30AE" w:rsidP="009D1EFD">
      <w:pPr>
        <w:spacing w:after="0" w:line="360" w:lineRule="auto"/>
        <w:ind w:firstLine="708"/>
        <w:jc w:val="center"/>
        <w:rPr>
          <w:rFonts w:ascii="Times New Roman" w:hAnsi="Times New Roman" w:cs="Times New Roman"/>
          <w:b/>
          <w:bCs/>
          <w:sz w:val="24"/>
          <w:szCs w:val="24"/>
        </w:rPr>
      </w:pPr>
      <w:r w:rsidRPr="00A822BB">
        <w:rPr>
          <w:rFonts w:ascii="Times New Roman" w:hAnsi="Times New Roman" w:cs="Times New Roman"/>
          <w:b/>
          <w:bCs/>
          <w:sz w:val="24"/>
          <w:szCs w:val="24"/>
        </w:rPr>
        <w:t>2. НДС</w:t>
      </w:r>
    </w:p>
    <w:p w:rsidR="00CF30AE" w:rsidRPr="00A822BB" w:rsidRDefault="00CF30AE"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2.1. </w:t>
      </w:r>
      <w:r w:rsidR="00CF7149" w:rsidRPr="00A822BB">
        <w:rPr>
          <w:rFonts w:ascii="Times New Roman" w:hAnsi="Times New Roman" w:cs="Times New Roman"/>
          <w:sz w:val="24"/>
          <w:szCs w:val="24"/>
        </w:rPr>
        <w:t xml:space="preserve"> Если сумма выручки за три последовательных календарных месяца не превышает 2 </w:t>
      </w:r>
      <w:proofErr w:type="gramStart"/>
      <w:r w:rsidR="00CF7149" w:rsidRPr="00A822BB">
        <w:rPr>
          <w:rFonts w:ascii="Times New Roman" w:hAnsi="Times New Roman" w:cs="Times New Roman"/>
          <w:sz w:val="24"/>
          <w:szCs w:val="24"/>
        </w:rPr>
        <w:t>млн</w:t>
      </w:r>
      <w:proofErr w:type="gramEnd"/>
      <w:r w:rsidR="00CF7149" w:rsidRPr="00A822BB">
        <w:rPr>
          <w:rFonts w:ascii="Times New Roman" w:hAnsi="Times New Roman" w:cs="Times New Roman"/>
          <w:sz w:val="24"/>
          <w:szCs w:val="24"/>
        </w:rPr>
        <w:t xml:space="preserve"> руб., учреждение может использовать право на освобождение от исполнения обязанностей налогоплательщика по НДС (п. 1 ст. 145 НК РФ).</w:t>
      </w:r>
    </w:p>
    <w:p w:rsidR="00CF30AE" w:rsidRPr="00A822BB" w:rsidRDefault="00CF30AE" w:rsidP="009D1EFD">
      <w:pPr>
        <w:spacing w:after="0" w:line="360" w:lineRule="auto"/>
        <w:jc w:val="both"/>
        <w:rPr>
          <w:rFonts w:ascii="Times New Roman" w:hAnsi="Times New Roman" w:cs="Times New Roman"/>
          <w:sz w:val="24"/>
          <w:szCs w:val="24"/>
        </w:rPr>
      </w:pPr>
      <w:r w:rsidRPr="00A822BB">
        <w:rPr>
          <w:rFonts w:ascii="Times New Roman" w:hAnsi="Times New Roman" w:cs="Times New Roman"/>
          <w:sz w:val="24"/>
          <w:szCs w:val="24"/>
        </w:rPr>
        <w:t>(Основание: ст. 145 НК РФ)</w:t>
      </w:r>
    </w:p>
    <w:p w:rsidR="00CF7149" w:rsidRPr="00A822BB" w:rsidRDefault="00CF7149"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 xml:space="preserve">2.2. Не является объектом обложения НДС выполнение работ (оказание услуг) в рамках </w:t>
      </w:r>
      <w:r w:rsidR="006A58C9" w:rsidRPr="00A822BB">
        <w:rPr>
          <w:rFonts w:ascii="Times New Roman" w:hAnsi="Times New Roman" w:cs="Times New Roman"/>
          <w:sz w:val="24"/>
          <w:szCs w:val="24"/>
        </w:rPr>
        <w:t xml:space="preserve">целевого </w:t>
      </w:r>
      <w:proofErr w:type="spellStart"/>
      <w:r w:rsidR="006A58C9" w:rsidRPr="00A822BB">
        <w:rPr>
          <w:rFonts w:ascii="Times New Roman" w:hAnsi="Times New Roman" w:cs="Times New Roman"/>
          <w:sz w:val="24"/>
          <w:szCs w:val="24"/>
        </w:rPr>
        <w:t>финасирования</w:t>
      </w:r>
      <w:proofErr w:type="spellEnd"/>
      <w:r w:rsidRPr="00A822BB">
        <w:rPr>
          <w:rFonts w:ascii="Times New Roman" w:hAnsi="Times New Roman" w:cs="Times New Roman"/>
          <w:sz w:val="24"/>
          <w:szCs w:val="24"/>
        </w:rPr>
        <w:t>, источником финансового обеспечения которого являются субсидии из бюджета (подп. 4.1 п. 2 ст. 146 НК РФ).</w:t>
      </w:r>
    </w:p>
    <w:p w:rsidR="00CF7149" w:rsidRPr="00A822BB" w:rsidRDefault="00CF7149"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 xml:space="preserve">2.3.  Раздельный учет обеспечивается соответствующей организацией бухгалтерского учета (с применением соответствующих счетов рабочего плана счетов учреждения, а также регистров аналитического </w:t>
      </w:r>
      <w:proofErr w:type="gramStart"/>
      <w:r w:rsidRPr="00A822BB">
        <w:rPr>
          <w:rFonts w:ascii="Times New Roman" w:hAnsi="Times New Roman" w:cs="Times New Roman"/>
          <w:sz w:val="24"/>
          <w:szCs w:val="24"/>
        </w:rPr>
        <w:t>учета</w:t>
      </w:r>
      <w:proofErr w:type="gramEnd"/>
      <w:r w:rsidRPr="00A822BB">
        <w:rPr>
          <w:rFonts w:ascii="Times New Roman" w:hAnsi="Times New Roman" w:cs="Times New Roman"/>
          <w:sz w:val="24"/>
          <w:szCs w:val="24"/>
        </w:rPr>
        <w:t xml:space="preserve"> в разрезе облагаемых и необлагаемых операций) (ст.170 НК РФ)</w:t>
      </w:r>
    </w:p>
    <w:p w:rsidR="00CF7149" w:rsidRPr="00A822BB" w:rsidRDefault="00CF7149"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 xml:space="preserve">2.4.  Суммы НДС по товарам (работам, услугам), в том числе основным средствам и нематериальным активам, приобретаемым с целью осуществления видов деятельности, не облагаемых НДС, учитываются в их стоимости. </w:t>
      </w:r>
    </w:p>
    <w:p w:rsidR="00CF7149" w:rsidRPr="00A822BB" w:rsidRDefault="00CF7149"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В случае частичного использования приобретенных товаров (работ, услуг) для производства или выполнения облагаемых и не облагаемых НДС видов деятельности суммы налога учитываются в их стоимости либо принимаются к налоговому вычету в долях (пропорционально). Данное положение устанавливается локальным нормативным актом учреждения.</w:t>
      </w:r>
    </w:p>
    <w:p w:rsidR="00CF7149" w:rsidRPr="00A822BB" w:rsidRDefault="00CF7149"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 xml:space="preserve">2.5. </w:t>
      </w:r>
      <w:proofErr w:type="gramStart"/>
      <w:r w:rsidRPr="00A822BB">
        <w:rPr>
          <w:rFonts w:ascii="Times New Roman" w:hAnsi="Times New Roman" w:cs="Times New Roman"/>
          <w:sz w:val="24"/>
          <w:szCs w:val="24"/>
        </w:rPr>
        <w:t xml:space="preserve">В качестве момента определения налоговой базы по налогу на добавленную стоимость устанавливается день отгрузки товаров (выполненных работ, оказанных услуг), </w:t>
      </w:r>
      <w:r w:rsidRPr="00A822BB">
        <w:rPr>
          <w:rFonts w:ascii="Times New Roman" w:hAnsi="Times New Roman" w:cs="Times New Roman"/>
          <w:sz w:val="24"/>
          <w:szCs w:val="24"/>
        </w:rPr>
        <w:lastRenderedPageBreak/>
        <w:t>осуществляемых по приносящей доход деятельности (собственные доходы учреждения), на основании гл. 21 НК РФ.</w:t>
      </w:r>
      <w:proofErr w:type="gramEnd"/>
    </w:p>
    <w:p w:rsidR="00CF30AE" w:rsidRPr="00A822BB" w:rsidRDefault="00CF7149"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2.6</w:t>
      </w:r>
      <w:r w:rsidR="00CF30AE" w:rsidRPr="00A822BB">
        <w:rPr>
          <w:rFonts w:ascii="Times New Roman" w:hAnsi="Times New Roman" w:cs="Times New Roman"/>
          <w:sz w:val="24"/>
          <w:szCs w:val="24"/>
        </w:rPr>
        <w:t>. Счет-фактура составляется:</w:t>
      </w:r>
    </w:p>
    <w:p w:rsidR="00CF30AE" w:rsidRPr="00A822BB" w:rsidRDefault="00CF30AE" w:rsidP="009D1EFD">
      <w:pPr>
        <w:spacing w:after="0" w:line="360" w:lineRule="auto"/>
        <w:jc w:val="both"/>
        <w:rPr>
          <w:rFonts w:ascii="Times New Roman" w:hAnsi="Times New Roman" w:cs="Times New Roman"/>
          <w:sz w:val="24"/>
          <w:szCs w:val="24"/>
        </w:rPr>
      </w:pPr>
      <w:r w:rsidRPr="00A822BB">
        <w:rPr>
          <w:rFonts w:ascii="Times New Roman" w:hAnsi="Times New Roman" w:cs="Times New Roman"/>
          <w:sz w:val="24"/>
          <w:szCs w:val="24"/>
        </w:rPr>
        <w:t>- на бумажных носителях и в электронном виде</w:t>
      </w:r>
      <w:r w:rsidR="00F5219E" w:rsidRPr="00A822BB">
        <w:rPr>
          <w:rFonts w:ascii="Times New Roman" w:hAnsi="Times New Roman" w:cs="Times New Roman"/>
          <w:sz w:val="24"/>
          <w:szCs w:val="24"/>
        </w:rPr>
        <w:t>.</w:t>
      </w:r>
    </w:p>
    <w:p w:rsidR="00CF30AE" w:rsidRPr="00A822BB" w:rsidRDefault="00CF30AE" w:rsidP="009D1EFD">
      <w:pPr>
        <w:spacing w:after="0" w:line="360" w:lineRule="auto"/>
        <w:jc w:val="both"/>
        <w:rPr>
          <w:rFonts w:ascii="Times New Roman" w:hAnsi="Times New Roman" w:cs="Times New Roman"/>
          <w:sz w:val="24"/>
          <w:szCs w:val="24"/>
        </w:rPr>
      </w:pPr>
      <w:r w:rsidRPr="00A822BB">
        <w:rPr>
          <w:rFonts w:ascii="Times New Roman" w:hAnsi="Times New Roman" w:cs="Times New Roman"/>
          <w:sz w:val="24"/>
          <w:szCs w:val="24"/>
        </w:rPr>
        <w:t>(Основание: п. 1 ст. 169 НК РФ)</w:t>
      </w:r>
    </w:p>
    <w:p w:rsidR="00CF30AE" w:rsidRPr="00A822BB" w:rsidRDefault="00CF7149"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2.7</w:t>
      </w:r>
      <w:r w:rsidR="00CF30AE" w:rsidRPr="00A822BB">
        <w:rPr>
          <w:rFonts w:ascii="Times New Roman" w:hAnsi="Times New Roman" w:cs="Times New Roman"/>
          <w:sz w:val="24"/>
          <w:szCs w:val="24"/>
        </w:rPr>
        <w:t>. Нумерация счетов-фактур производитс</w:t>
      </w:r>
      <w:r w:rsidRPr="00A822BB">
        <w:rPr>
          <w:rFonts w:ascii="Times New Roman" w:hAnsi="Times New Roman" w:cs="Times New Roman"/>
          <w:sz w:val="24"/>
          <w:szCs w:val="24"/>
        </w:rPr>
        <w:t>я в порядке возрастания номеров</w:t>
      </w:r>
      <w:r w:rsidR="00CF30AE" w:rsidRPr="00A822BB">
        <w:rPr>
          <w:rFonts w:ascii="Times New Roman" w:hAnsi="Times New Roman" w:cs="Times New Roman"/>
          <w:sz w:val="24"/>
          <w:szCs w:val="24"/>
        </w:rPr>
        <w:t> с начала календарного года.</w:t>
      </w:r>
    </w:p>
    <w:p w:rsidR="00CF30AE" w:rsidRPr="00A822BB" w:rsidRDefault="00CF30AE"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2.4. При изменении стоимости отгруженных товаров (выполненных работ, оказанных услуг), переданных имущественных прав, указанных в двух и более счетах-фактурах, корректировочный счет-фактура:</w:t>
      </w:r>
    </w:p>
    <w:p w:rsidR="00CF30AE" w:rsidRPr="00A822BB" w:rsidRDefault="00CF30AE" w:rsidP="009D1EFD">
      <w:pPr>
        <w:spacing w:after="0" w:line="360" w:lineRule="auto"/>
        <w:jc w:val="both"/>
        <w:rPr>
          <w:rFonts w:ascii="Times New Roman" w:hAnsi="Times New Roman" w:cs="Times New Roman"/>
          <w:sz w:val="24"/>
          <w:szCs w:val="24"/>
        </w:rPr>
      </w:pPr>
      <w:r w:rsidRPr="00A822BB">
        <w:rPr>
          <w:rFonts w:ascii="Times New Roman" w:hAnsi="Times New Roman" w:cs="Times New Roman"/>
          <w:sz w:val="24"/>
          <w:szCs w:val="24"/>
        </w:rPr>
        <w:t>- корректировочный счет-фактура составляется на каждый счет-фактуру</w:t>
      </w:r>
    </w:p>
    <w:p w:rsidR="00CF30AE" w:rsidRPr="00A822BB" w:rsidRDefault="00CF30AE" w:rsidP="009D1EFD">
      <w:pPr>
        <w:spacing w:after="0" w:line="360" w:lineRule="auto"/>
        <w:jc w:val="both"/>
        <w:rPr>
          <w:rFonts w:ascii="Times New Roman" w:hAnsi="Times New Roman" w:cs="Times New Roman"/>
          <w:sz w:val="24"/>
          <w:szCs w:val="24"/>
        </w:rPr>
      </w:pPr>
      <w:r w:rsidRPr="00A822BB">
        <w:rPr>
          <w:rFonts w:ascii="Times New Roman" w:hAnsi="Times New Roman" w:cs="Times New Roman"/>
          <w:sz w:val="24"/>
          <w:szCs w:val="24"/>
        </w:rPr>
        <w:t>- составляется по согласованию с покупателем - единый корректировочный счет-фактура или отдельные корректировочные счета-фактуры.</w:t>
      </w:r>
    </w:p>
    <w:p w:rsidR="00CF30AE" w:rsidRPr="00A822BB" w:rsidRDefault="00CF30AE" w:rsidP="009D1EFD">
      <w:pPr>
        <w:spacing w:after="0" w:line="360" w:lineRule="auto"/>
        <w:jc w:val="both"/>
        <w:rPr>
          <w:rFonts w:ascii="Times New Roman" w:hAnsi="Times New Roman" w:cs="Times New Roman"/>
          <w:sz w:val="24"/>
          <w:szCs w:val="24"/>
        </w:rPr>
      </w:pPr>
      <w:r w:rsidRPr="00A822BB">
        <w:rPr>
          <w:rFonts w:ascii="Times New Roman" w:hAnsi="Times New Roman" w:cs="Times New Roman"/>
          <w:sz w:val="24"/>
          <w:szCs w:val="24"/>
        </w:rPr>
        <w:t xml:space="preserve">(Основание: </w:t>
      </w:r>
      <w:proofErr w:type="spellStart"/>
      <w:r w:rsidRPr="00A822BB">
        <w:rPr>
          <w:rFonts w:ascii="Times New Roman" w:hAnsi="Times New Roman" w:cs="Times New Roman"/>
          <w:sz w:val="24"/>
          <w:szCs w:val="24"/>
        </w:rPr>
        <w:t>пп</w:t>
      </w:r>
      <w:proofErr w:type="spellEnd"/>
      <w:r w:rsidRPr="00A822BB">
        <w:rPr>
          <w:rFonts w:ascii="Times New Roman" w:hAnsi="Times New Roman" w:cs="Times New Roman"/>
          <w:sz w:val="24"/>
          <w:szCs w:val="24"/>
        </w:rPr>
        <w:t>. 13 п.5.2 ст. 169 НК РФ)</w:t>
      </w:r>
    </w:p>
    <w:p w:rsidR="00CF30AE" w:rsidRPr="00A822BB" w:rsidRDefault="00CF30AE"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2.</w:t>
      </w:r>
      <w:r w:rsidR="00914457" w:rsidRPr="00A822BB">
        <w:rPr>
          <w:rFonts w:ascii="Times New Roman" w:hAnsi="Times New Roman" w:cs="Times New Roman"/>
          <w:sz w:val="24"/>
          <w:szCs w:val="24"/>
        </w:rPr>
        <w:t>5</w:t>
      </w:r>
      <w:r w:rsidRPr="00A822BB">
        <w:rPr>
          <w:rFonts w:ascii="Times New Roman" w:hAnsi="Times New Roman" w:cs="Times New Roman"/>
          <w:sz w:val="24"/>
          <w:szCs w:val="24"/>
        </w:rPr>
        <w:t>. Книга покупок и книга продаж ведутся:</w:t>
      </w:r>
    </w:p>
    <w:p w:rsidR="00CF30AE" w:rsidRPr="00A822BB" w:rsidRDefault="00CF30AE" w:rsidP="009D1EFD">
      <w:pPr>
        <w:spacing w:after="0" w:line="360" w:lineRule="auto"/>
        <w:jc w:val="both"/>
        <w:rPr>
          <w:rFonts w:ascii="Times New Roman" w:hAnsi="Times New Roman" w:cs="Times New Roman"/>
          <w:sz w:val="24"/>
          <w:szCs w:val="24"/>
        </w:rPr>
      </w:pPr>
      <w:r w:rsidRPr="00A822BB">
        <w:rPr>
          <w:rFonts w:ascii="Times New Roman" w:hAnsi="Times New Roman" w:cs="Times New Roman"/>
          <w:sz w:val="24"/>
          <w:szCs w:val="24"/>
        </w:rPr>
        <w:t>- на бумажных носителях;</w:t>
      </w:r>
    </w:p>
    <w:p w:rsidR="00CF30AE" w:rsidRPr="00A822BB" w:rsidRDefault="00CF30AE" w:rsidP="009D1EFD">
      <w:pPr>
        <w:spacing w:after="0" w:line="360" w:lineRule="auto"/>
        <w:jc w:val="both"/>
        <w:rPr>
          <w:rFonts w:ascii="Times New Roman" w:hAnsi="Times New Roman" w:cs="Times New Roman"/>
          <w:sz w:val="24"/>
          <w:szCs w:val="24"/>
        </w:rPr>
      </w:pPr>
      <w:r w:rsidRPr="00A822BB">
        <w:rPr>
          <w:rFonts w:ascii="Times New Roman" w:hAnsi="Times New Roman" w:cs="Times New Roman"/>
          <w:sz w:val="24"/>
          <w:szCs w:val="24"/>
        </w:rPr>
        <w:t>- в электронном виде.</w:t>
      </w:r>
    </w:p>
    <w:p w:rsidR="00CF30AE" w:rsidRPr="00A822BB" w:rsidRDefault="00CF30AE" w:rsidP="009D1EFD">
      <w:pPr>
        <w:spacing w:after="0" w:line="360" w:lineRule="auto"/>
        <w:jc w:val="both"/>
        <w:rPr>
          <w:rFonts w:ascii="Times New Roman" w:hAnsi="Times New Roman" w:cs="Times New Roman"/>
          <w:sz w:val="24"/>
          <w:szCs w:val="24"/>
        </w:rPr>
      </w:pPr>
      <w:r w:rsidRPr="00A822BB">
        <w:rPr>
          <w:rFonts w:ascii="Times New Roman" w:hAnsi="Times New Roman" w:cs="Times New Roman"/>
          <w:sz w:val="24"/>
          <w:szCs w:val="24"/>
        </w:rPr>
        <w:t>(Основание: п. 1 Правил ведения книги покупок и п. 1 Правил ведения книги продаж, применяемых при расчетах по НДС, утвержденных постановлением Правительства РФ от 26.12.2011 N 1137)</w:t>
      </w:r>
    </w:p>
    <w:p w:rsidR="00CF30AE" w:rsidRPr="00A822BB" w:rsidRDefault="00CF30AE"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2.</w:t>
      </w:r>
      <w:r w:rsidR="00914457" w:rsidRPr="00A822BB">
        <w:rPr>
          <w:rFonts w:ascii="Times New Roman" w:hAnsi="Times New Roman" w:cs="Times New Roman"/>
          <w:sz w:val="24"/>
          <w:szCs w:val="24"/>
        </w:rPr>
        <w:t>6</w:t>
      </w:r>
      <w:r w:rsidRPr="00A822BB">
        <w:rPr>
          <w:rFonts w:ascii="Times New Roman" w:hAnsi="Times New Roman" w:cs="Times New Roman"/>
          <w:sz w:val="24"/>
          <w:szCs w:val="24"/>
        </w:rPr>
        <w:t>. При совершении операций по реализации товаров (работ, услуг), имущественных прав лицам, не являющимся налогоплательщиками НДС, и налогоплательщикам, освобожденным от исполнения обязанностей налогоплательщика, при наличии письменного согласия такого ли</w:t>
      </w:r>
      <w:r w:rsidR="00CF7149" w:rsidRPr="00A822BB">
        <w:rPr>
          <w:rFonts w:ascii="Times New Roman" w:hAnsi="Times New Roman" w:cs="Times New Roman"/>
          <w:sz w:val="24"/>
          <w:szCs w:val="24"/>
        </w:rPr>
        <w:t>ца счет-фактура не составляется, также счет-фактура не выставляется физическим лицам.</w:t>
      </w:r>
    </w:p>
    <w:p w:rsidR="00CF30AE" w:rsidRPr="00A822BB" w:rsidRDefault="00CF30AE"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В книге продаж по таким операциям регистрируется первичный документ или иной документ, содержащий суммарные (сводные) данные по операциям, совершенным в течение календарного месяца.</w:t>
      </w:r>
    </w:p>
    <w:p w:rsidR="00CF30AE" w:rsidRPr="00A822BB" w:rsidRDefault="00CF30AE" w:rsidP="009D1EFD">
      <w:pPr>
        <w:spacing w:after="0" w:line="360" w:lineRule="auto"/>
        <w:jc w:val="both"/>
        <w:rPr>
          <w:rFonts w:ascii="Times New Roman" w:hAnsi="Times New Roman" w:cs="Times New Roman"/>
          <w:sz w:val="24"/>
          <w:szCs w:val="24"/>
        </w:rPr>
      </w:pPr>
      <w:r w:rsidRPr="00A822BB">
        <w:rPr>
          <w:rFonts w:ascii="Times New Roman" w:hAnsi="Times New Roman" w:cs="Times New Roman"/>
          <w:sz w:val="24"/>
          <w:szCs w:val="24"/>
        </w:rPr>
        <w:t xml:space="preserve">(Основание: </w:t>
      </w:r>
      <w:proofErr w:type="spellStart"/>
      <w:r w:rsidRPr="00A822BB">
        <w:rPr>
          <w:rFonts w:ascii="Times New Roman" w:hAnsi="Times New Roman" w:cs="Times New Roman"/>
          <w:sz w:val="24"/>
          <w:szCs w:val="24"/>
        </w:rPr>
        <w:t>пп</w:t>
      </w:r>
      <w:proofErr w:type="spellEnd"/>
      <w:r w:rsidRPr="00A822BB">
        <w:rPr>
          <w:rFonts w:ascii="Times New Roman" w:hAnsi="Times New Roman" w:cs="Times New Roman"/>
          <w:sz w:val="24"/>
          <w:szCs w:val="24"/>
        </w:rPr>
        <w:t>. 1 п. 3 ст. 169 НК РФ)</w:t>
      </w:r>
    </w:p>
    <w:p w:rsidR="00CF30AE" w:rsidRPr="00A822BB" w:rsidRDefault="00CF30AE"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2.</w:t>
      </w:r>
      <w:r w:rsidR="00914457" w:rsidRPr="00A822BB">
        <w:rPr>
          <w:rFonts w:ascii="Times New Roman" w:hAnsi="Times New Roman" w:cs="Times New Roman"/>
          <w:sz w:val="24"/>
          <w:szCs w:val="24"/>
        </w:rPr>
        <w:t>7</w:t>
      </w:r>
      <w:r w:rsidRPr="00A822BB">
        <w:rPr>
          <w:rFonts w:ascii="Times New Roman" w:hAnsi="Times New Roman" w:cs="Times New Roman"/>
          <w:sz w:val="24"/>
          <w:szCs w:val="24"/>
        </w:rPr>
        <w:t>. Раздельный учет сумм НДС по приобретенным товарам (работам, услугам), в том числе основным средствам и нематериальным активам, имущественным правам, обеспечивается</w:t>
      </w:r>
      <w:r w:rsidR="00914457" w:rsidRPr="00A822BB">
        <w:rPr>
          <w:rFonts w:ascii="Times New Roman" w:hAnsi="Times New Roman" w:cs="Times New Roman"/>
          <w:sz w:val="24"/>
          <w:szCs w:val="24"/>
        </w:rPr>
        <w:t xml:space="preserve"> </w:t>
      </w:r>
      <w:r w:rsidRPr="00A822BB">
        <w:rPr>
          <w:rFonts w:ascii="Times New Roman" w:hAnsi="Times New Roman" w:cs="Times New Roman"/>
          <w:sz w:val="24"/>
          <w:szCs w:val="24"/>
        </w:rPr>
        <w:t xml:space="preserve">построением системы бухгалтерского учета с применением соответствующих счетов аналитического учета </w:t>
      </w:r>
      <w:r w:rsidR="004B1E24" w:rsidRPr="00A822BB">
        <w:rPr>
          <w:rFonts w:ascii="Times New Roman" w:hAnsi="Times New Roman" w:cs="Times New Roman"/>
          <w:sz w:val="24"/>
          <w:szCs w:val="24"/>
        </w:rPr>
        <w:t>р</w:t>
      </w:r>
      <w:r w:rsidRPr="00A822BB">
        <w:rPr>
          <w:rFonts w:ascii="Times New Roman" w:hAnsi="Times New Roman" w:cs="Times New Roman"/>
          <w:sz w:val="24"/>
          <w:szCs w:val="24"/>
        </w:rPr>
        <w:t>абочего плана счетов</w:t>
      </w:r>
      <w:r w:rsidR="00F5219E" w:rsidRPr="00A822BB">
        <w:rPr>
          <w:rFonts w:ascii="Times New Roman" w:hAnsi="Times New Roman" w:cs="Times New Roman"/>
          <w:sz w:val="24"/>
          <w:szCs w:val="24"/>
        </w:rPr>
        <w:t>.</w:t>
      </w:r>
    </w:p>
    <w:p w:rsidR="00CF30AE" w:rsidRPr="00A822BB" w:rsidRDefault="00914457" w:rsidP="009D1EFD">
      <w:pPr>
        <w:spacing w:after="0" w:line="360" w:lineRule="auto"/>
        <w:jc w:val="both"/>
        <w:rPr>
          <w:rFonts w:ascii="Times New Roman" w:hAnsi="Times New Roman" w:cs="Times New Roman"/>
          <w:sz w:val="24"/>
          <w:szCs w:val="24"/>
        </w:rPr>
      </w:pPr>
      <w:r w:rsidRPr="00A822BB">
        <w:rPr>
          <w:rFonts w:ascii="Times New Roman" w:hAnsi="Times New Roman" w:cs="Times New Roman"/>
          <w:sz w:val="24"/>
          <w:szCs w:val="24"/>
        </w:rPr>
        <w:t xml:space="preserve"> </w:t>
      </w:r>
      <w:r w:rsidR="00CF30AE" w:rsidRPr="00A822BB">
        <w:rPr>
          <w:rFonts w:ascii="Times New Roman" w:hAnsi="Times New Roman" w:cs="Times New Roman"/>
          <w:sz w:val="24"/>
          <w:szCs w:val="24"/>
        </w:rPr>
        <w:t>(Основание: п. 4 ст. 149 НК РФ, п. 4 ст. 170 НК РФ)</w:t>
      </w:r>
    </w:p>
    <w:p w:rsidR="00CF30AE" w:rsidRPr="00A822BB" w:rsidRDefault="00CF30AE"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lastRenderedPageBreak/>
        <w:t>2.</w:t>
      </w:r>
      <w:r w:rsidR="00914457" w:rsidRPr="00A822BB">
        <w:rPr>
          <w:rFonts w:ascii="Times New Roman" w:hAnsi="Times New Roman" w:cs="Times New Roman"/>
          <w:sz w:val="24"/>
          <w:szCs w:val="24"/>
        </w:rPr>
        <w:t>8</w:t>
      </w:r>
      <w:r w:rsidRPr="00A822BB">
        <w:rPr>
          <w:rFonts w:ascii="Times New Roman" w:hAnsi="Times New Roman" w:cs="Times New Roman"/>
          <w:sz w:val="24"/>
          <w:szCs w:val="24"/>
        </w:rPr>
        <w:t>. </w:t>
      </w:r>
      <w:proofErr w:type="gramStart"/>
      <w:r w:rsidRPr="00A822BB">
        <w:rPr>
          <w:rFonts w:ascii="Times New Roman" w:hAnsi="Times New Roman" w:cs="Times New Roman"/>
          <w:sz w:val="24"/>
          <w:szCs w:val="24"/>
        </w:rPr>
        <w:t xml:space="preserve">Раздельный учет НДС по облагаемым и не облагаемым НДС операциям (в том числе, по операциям, не являющимся объектом налогообложения), а также по операциям, облагаемым по разным ставкам, обеспечивается  построением системы бухгалтерского учета с применением соответствующих счетов аналитического учета </w:t>
      </w:r>
      <w:r w:rsidR="004B1E24" w:rsidRPr="00A822BB">
        <w:rPr>
          <w:rFonts w:ascii="Times New Roman" w:hAnsi="Times New Roman" w:cs="Times New Roman"/>
          <w:sz w:val="24"/>
          <w:szCs w:val="24"/>
        </w:rPr>
        <w:t>р</w:t>
      </w:r>
      <w:r w:rsidRPr="00A822BB">
        <w:rPr>
          <w:rFonts w:ascii="Times New Roman" w:hAnsi="Times New Roman" w:cs="Times New Roman"/>
          <w:sz w:val="24"/>
          <w:szCs w:val="24"/>
        </w:rPr>
        <w:t>абочего плана счетов, а также применением регистров аналитического учета по облагаемым и необлагаемым операциям;</w:t>
      </w:r>
      <w:proofErr w:type="gramEnd"/>
    </w:p>
    <w:p w:rsidR="00CF30AE" w:rsidRPr="00A822BB" w:rsidRDefault="00914457" w:rsidP="009D1EFD">
      <w:pPr>
        <w:spacing w:after="0" w:line="360" w:lineRule="auto"/>
        <w:jc w:val="both"/>
        <w:rPr>
          <w:rFonts w:ascii="Times New Roman" w:hAnsi="Times New Roman" w:cs="Times New Roman"/>
          <w:sz w:val="24"/>
          <w:szCs w:val="24"/>
        </w:rPr>
      </w:pPr>
      <w:r w:rsidRPr="00A822BB">
        <w:rPr>
          <w:rFonts w:ascii="Times New Roman" w:hAnsi="Times New Roman" w:cs="Times New Roman"/>
          <w:sz w:val="24"/>
          <w:szCs w:val="24"/>
        </w:rPr>
        <w:t xml:space="preserve"> </w:t>
      </w:r>
      <w:r w:rsidR="00CF30AE" w:rsidRPr="00A822BB">
        <w:rPr>
          <w:rFonts w:ascii="Times New Roman" w:hAnsi="Times New Roman" w:cs="Times New Roman"/>
          <w:sz w:val="24"/>
          <w:szCs w:val="24"/>
        </w:rPr>
        <w:t>(Основание: п. 4 ст. 149 НК РФ, п. 4 ст. 170 НК РФ)</w:t>
      </w:r>
    </w:p>
    <w:p w:rsidR="00CF30AE" w:rsidRPr="00A822BB" w:rsidRDefault="00CF30AE"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2.</w:t>
      </w:r>
      <w:r w:rsidR="00914457" w:rsidRPr="00A822BB">
        <w:rPr>
          <w:rFonts w:ascii="Times New Roman" w:hAnsi="Times New Roman" w:cs="Times New Roman"/>
          <w:sz w:val="24"/>
          <w:szCs w:val="24"/>
        </w:rPr>
        <w:t>9</w:t>
      </w:r>
      <w:r w:rsidRPr="00A822BB">
        <w:rPr>
          <w:rFonts w:ascii="Times New Roman" w:hAnsi="Times New Roman" w:cs="Times New Roman"/>
          <w:sz w:val="24"/>
          <w:szCs w:val="24"/>
        </w:rPr>
        <w:t xml:space="preserve">. Распределение "входного" НДС по приобретенным основным средствам и нематериальным активам, принимаемым к учету в первом или втором месяце квартала, </w:t>
      </w:r>
      <w:r w:rsidR="00914457" w:rsidRPr="00A822BB">
        <w:rPr>
          <w:rFonts w:ascii="Times New Roman" w:hAnsi="Times New Roman" w:cs="Times New Roman"/>
          <w:sz w:val="24"/>
          <w:szCs w:val="24"/>
        </w:rPr>
        <w:t>устанавливается локальным нормативным актом учреждения</w:t>
      </w:r>
      <w:r w:rsidR="004B1E24" w:rsidRPr="00A822BB">
        <w:rPr>
          <w:rFonts w:ascii="Times New Roman" w:hAnsi="Times New Roman" w:cs="Times New Roman"/>
          <w:sz w:val="24"/>
          <w:szCs w:val="24"/>
        </w:rPr>
        <w:t>.</w:t>
      </w:r>
    </w:p>
    <w:p w:rsidR="00CF30AE" w:rsidRPr="00A822BB" w:rsidRDefault="00CF30AE" w:rsidP="009D1EFD">
      <w:pPr>
        <w:spacing w:after="0" w:line="360" w:lineRule="auto"/>
        <w:jc w:val="both"/>
        <w:rPr>
          <w:rFonts w:ascii="Times New Roman" w:hAnsi="Times New Roman" w:cs="Times New Roman"/>
          <w:sz w:val="24"/>
          <w:szCs w:val="24"/>
        </w:rPr>
      </w:pPr>
      <w:r w:rsidRPr="00A822BB">
        <w:rPr>
          <w:rFonts w:ascii="Times New Roman" w:hAnsi="Times New Roman" w:cs="Times New Roman"/>
          <w:sz w:val="24"/>
          <w:szCs w:val="24"/>
        </w:rPr>
        <w:t xml:space="preserve">(Основание: </w:t>
      </w:r>
      <w:proofErr w:type="spellStart"/>
      <w:r w:rsidRPr="00A822BB">
        <w:rPr>
          <w:rFonts w:ascii="Times New Roman" w:hAnsi="Times New Roman" w:cs="Times New Roman"/>
          <w:sz w:val="24"/>
          <w:szCs w:val="24"/>
        </w:rPr>
        <w:t>пп</w:t>
      </w:r>
      <w:proofErr w:type="spellEnd"/>
      <w:r w:rsidRPr="00A822BB">
        <w:rPr>
          <w:rFonts w:ascii="Times New Roman" w:hAnsi="Times New Roman" w:cs="Times New Roman"/>
          <w:sz w:val="24"/>
          <w:szCs w:val="24"/>
        </w:rPr>
        <w:t>. 1 п. 4.1 ст. 170 НК РФ)</w:t>
      </w:r>
    </w:p>
    <w:p w:rsidR="00CF30AE" w:rsidRPr="00A822BB" w:rsidRDefault="00CF30AE"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2.1</w:t>
      </w:r>
      <w:r w:rsidR="00914457" w:rsidRPr="00A822BB">
        <w:rPr>
          <w:rFonts w:ascii="Times New Roman" w:hAnsi="Times New Roman" w:cs="Times New Roman"/>
          <w:sz w:val="24"/>
          <w:szCs w:val="24"/>
        </w:rPr>
        <w:t>0</w:t>
      </w:r>
      <w:r w:rsidRPr="00A822BB">
        <w:rPr>
          <w:rFonts w:ascii="Times New Roman" w:hAnsi="Times New Roman" w:cs="Times New Roman"/>
          <w:sz w:val="24"/>
          <w:szCs w:val="24"/>
        </w:rPr>
        <w:t>. </w:t>
      </w:r>
      <w:proofErr w:type="gramStart"/>
      <w:r w:rsidRPr="00A822BB">
        <w:rPr>
          <w:rFonts w:ascii="Times New Roman" w:hAnsi="Times New Roman" w:cs="Times New Roman"/>
          <w:sz w:val="24"/>
          <w:szCs w:val="24"/>
        </w:rPr>
        <w:t xml:space="preserve">Если в течение текущего налогового периода не осуществлялась отгрузка товаров (выполнение работ, оказание услуг, реализация имущественных прав), либо осуществлялись только облагаемые (не облагаемые) НДС операции, то пропорция для распределения "входного" НДС между облагаемыми </w:t>
      </w:r>
      <w:r w:rsidR="00914457" w:rsidRPr="00A822BB">
        <w:rPr>
          <w:rFonts w:ascii="Times New Roman" w:hAnsi="Times New Roman" w:cs="Times New Roman"/>
          <w:sz w:val="24"/>
          <w:szCs w:val="24"/>
        </w:rPr>
        <w:t>устанавливается локальным нормативным актом учреждения</w:t>
      </w:r>
      <w:r w:rsidRPr="00A822BB">
        <w:rPr>
          <w:rFonts w:ascii="Times New Roman" w:hAnsi="Times New Roman" w:cs="Times New Roman"/>
          <w:sz w:val="24"/>
          <w:szCs w:val="24"/>
        </w:rPr>
        <w:t>.</w:t>
      </w:r>
      <w:proofErr w:type="gramEnd"/>
    </w:p>
    <w:p w:rsidR="00CF30AE" w:rsidRPr="00A822BB" w:rsidRDefault="00CF30AE" w:rsidP="009D1EFD">
      <w:pPr>
        <w:spacing w:after="0" w:line="360" w:lineRule="auto"/>
        <w:ind w:firstLine="708"/>
        <w:jc w:val="center"/>
        <w:rPr>
          <w:rFonts w:ascii="Times New Roman" w:hAnsi="Times New Roman" w:cs="Times New Roman"/>
          <w:b/>
          <w:bCs/>
          <w:sz w:val="24"/>
          <w:szCs w:val="24"/>
        </w:rPr>
      </w:pPr>
      <w:r w:rsidRPr="00A822BB">
        <w:rPr>
          <w:rFonts w:ascii="Times New Roman" w:hAnsi="Times New Roman" w:cs="Times New Roman"/>
          <w:b/>
          <w:bCs/>
          <w:sz w:val="24"/>
          <w:szCs w:val="24"/>
        </w:rPr>
        <w:t>3. Налог на прибыль</w:t>
      </w:r>
      <w:r w:rsidR="006A58C9" w:rsidRPr="00A822BB">
        <w:rPr>
          <w:rFonts w:ascii="Times New Roman" w:hAnsi="Times New Roman" w:cs="Times New Roman"/>
          <w:b/>
          <w:bCs/>
          <w:sz w:val="24"/>
          <w:szCs w:val="24"/>
        </w:rPr>
        <w:t xml:space="preserve"> организаций</w:t>
      </w:r>
    </w:p>
    <w:p w:rsidR="00CF30AE" w:rsidRPr="00A822BB" w:rsidRDefault="00CF30AE"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3.1. Доходы и расходы признаются методом начисления</w:t>
      </w:r>
      <w:r w:rsidR="00914457" w:rsidRPr="00A822BB">
        <w:rPr>
          <w:rFonts w:ascii="Times New Roman" w:hAnsi="Times New Roman" w:cs="Times New Roman"/>
          <w:sz w:val="24"/>
          <w:szCs w:val="24"/>
        </w:rPr>
        <w:t>.</w:t>
      </w:r>
    </w:p>
    <w:p w:rsidR="00CF30AE" w:rsidRPr="00A822BB" w:rsidRDefault="00914457" w:rsidP="009D1EFD">
      <w:pPr>
        <w:spacing w:after="0" w:line="360" w:lineRule="auto"/>
        <w:jc w:val="both"/>
        <w:rPr>
          <w:rFonts w:ascii="Times New Roman" w:hAnsi="Times New Roman" w:cs="Times New Roman"/>
          <w:sz w:val="24"/>
          <w:szCs w:val="24"/>
        </w:rPr>
      </w:pPr>
      <w:r w:rsidRPr="00A822BB">
        <w:rPr>
          <w:rFonts w:ascii="Times New Roman" w:hAnsi="Times New Roman" w:cs="Times New Roman"/>
          <w:sz w:val="24"/>
          <w:szCs w:val="24"/>
        </w:rPr>
        <w:t xml:space="preserve"> </w:t>
      </w:r>
      <w:r w:rsidR="00CF30AE" w:rsidRPr="00A822BB">
        <w:rPr>
          <w:rFonts w:ascii="Times New Roman" w:hAnsi="Times New Roman" w:cs="Times New Roman"/>
          <w:sz w:val="24"/>
          <w:szCs w:val="24"/>
        </w:rPr>
        <w:t>(Основание: статьи п. 1 ст. 271, п. 1 ст. 273 НК РФ)</w:t>
      </w:r>
    </w:p>
    <w:p w:rsidR="00CF30AE" w:rsidRPr="00A822BB" w:rsidRDefault="00CF30AE"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3.2. Отчетными периодами по налогу на прибыль признаются первый квартал, полугодие и девять месяцев календарного года.</w:t>
      </w:r>
    </w:p>
    <w:p w:rsidR="00CF30AE" w:rsidRPr="00A822BB" w:rsidRDefault="00CF30AE" w:rsidP="009D1EFD">
      <w:pPr>
        <w:spacing w:after="0" w:line="360" w:lineRule="auto"/>
        <w:jc w:val="both"/>
        <w:rPr>
          <w:rFonts w:ascii="Times New Roman" w:hAnsi="Times New Roman" w:cs="Times New Roman"/>
          <w:sz w:val="24"/>
          <w:szCs w:val="24"/>
        </w:rPr>
      </w:pPr>
      <w:r w:rsidRPr="00A822BB">
        <w:rPr>
          <w:rFonts w:ascii="Times New Roman" w:hAnsi="Times New Roman" w:cs="Times New Roman"/>
          <w:sz w:val="24"/>
          <w:szCs w:val="24"/>
        </w:rPr>
        <w:t>(Основание: п. 2 ст. 285 НК РФ)</w:t>
      </w:r>
    </w:p>
    <w:p w:rsidR="006A58C9" w:rsidRPr="00A822BB" w:rsidRDefault="006A58C9"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 xml:space="preserve">3.3. Учет доходов и расходов, полученных (произведенных) в рамках целевого финансирования и иных источников ведется раздельно. </w:t>
      </w:r>
      <w:proofErr w:type="gramStart"/>
      <w:r w:rsidRPr="00A822BB">
        <w:rPr>
          <w:rFonts w:ascii="Times New Roman" w:hAnsi="Times New Roman" w:cs="Times New Roman"/>
          <w:sz w:val="24"/>
          <w:szCs w:val="24"/>
        </w:rPr>
        <w:t xml:space="preserve">Имущество (в </w:t>
      </w:r>
      <w:proofErr w:type="spellStart"/>
      <w:r w:rsidRPr="00A822BB">
        <w:rPr>
          <w:rFonts w:ascii="Times New Roman" w:hAnsi="Times New Roman" w:cs="Times New Roman"/>
          <w:sz w:val="24"/>
          <w:szCs w:val="24"/>
        </w:rPr>
        <w:t>т.ч</w:t>
      </w:r>
      <w:proofErr w:type="spellEnd"/>
      <w:r w:rsidRPr="00A822BB">
        <w:rPr>
          <w:rFonts w:ascii="Times New Roman" w:hAnsi="Times New Roman" w:cs="Times New Roman"/>
          <w:sz w:val="24"/>
          <w:szCs w:val="24"/>
        </w:rPr>
        <w:t>. денежные средства) целевого финансирования (целевые поступления), использованные не по целевому назначению, включаются в состав внереализационных доходов (п. 14 ст. 250 НК РФ).</w:t>
      </w:r>
      <w:proofErr w:type="gramEnd"/>
    </w:p>
    <w:p w:rsidR="006A58C9" w:rsidRPr="00A822BB" w:rsidRDefault="006A58C9"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Раздельный учет ведется с использованием кода синтетического учета "Вид финансового обеспечения (деятельности)" (в соответствии с Инструкциями по бухгалтерскому учету):</w:t>
      </w:r>
    </w:p>
    <w:p w:rsidR="006A58C9" w:rsidRPr="00A822BB" w:rsidRDefault="006A58C9"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2 – приносящая доход деятельность (собственные доходы учреждения);</w:t>
      </w:r>
    </w:p>
    <w:p w:rsidR="006A58C9" w:rsidRPr="00A822BB" w:rsidRDefault="006A58C9"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4 – деятельность, осуществляемая за счет субсидий на выполнение государственного задания;</w:t>
      </w:r>
    </w:p>
    <w:p w:rsidR="006A58C9" w:rsidRPr="00A822BB" w:rsidRDefault="006A58C9"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5 – деятельность, осуществляемая за счет субсидий на иные цели.</w:t>
      </w:r>
    </w:p>
    <w:p w:rsidR="00CF30AE" w:rsidRPr="00A822BB" w:rsidRDefault="00CF30AE"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lastRenderedPageBreak/>
        <w:t>3.</w:t>
      </w:r>
      <w:r w:rsidR="00663F9D" w:rsidRPr="00A822BB">
        <w:rPr>
          <w:rFonts w:ascii="Times New Roman" w:hAnsi="Times New Roman" w:cs="Times New Roman"/>
          <w:sz w:val="24"/>
          <w:szCs w:val="24"/>
        </w:rPr>
        <w:t>4</w:t>
      </w:r>
      <w:r w:rsidRPr="00A822BB">
        <w:rPr>
          <w:rFonts w:ascii="Times New Roman" w:hAnsi="Times New Roman" w:cs="Times New Roman"/>
          <w:sz w:val="24"/>
          <w:szCs w:val="24"/>
        </w:rPr>
        <w:t>. При наличии нескольких обособленных подразделений на территории одного субъекта РФ распределение прибыл</w:t>
      </w:r>
      <w:r w:rsidR="00C645C4" w:rsidRPr="00A822BB">
        <w:rPr>
          <w:rFonts w:ascii="Times New Roman" w:hAnsi="Times New Roman" w:cs="Times New Roman"/>
          <w:sz w:val="24"/>
          <w:szCs w:val="24"/>
        </w:rPr>
        <w:t xml:space="preserve">и </w:t>
      </w:r>
      <w:r w:rsidRPr="00A822BB">
        <w:rPr>
          <w:rFonts w:ascii="Times New Roman" w:hAnsi="Times New Roman" w:cs="Times New Roman"/>
          <w:sz w:val="24"/>
          <w:szCs w:val="24"/>
        </w:rPr>
        <w:t>по каждому из этих подразделений не производится. Сумма налога, подлежащая уплате в бюджет, определяется исходя из доли прибыли, приходящейся на все обособленные подразделения, находящиеся на территории этого субъекта РФ, и налог уплачивается через одно (ответственное) подразделение</w:t>
      </w:r>
      <w:r w:rsidR="00914457" w:rsidRPr="00A822BB">
        <w:rPr>
          <w:rFonts w:ascii="Times New Roman" w:hAnsi="Times New Roman" w:cs="Times New Roman"/>
          <w:sz w:val="24"/>
          <w:szCs w:val="24"/>
        </w:rPr>
        <w:t>.</w:t>
      </w:r>
    </w:p>
    <w:p w:rsidR="00CF30AE" w:rsidRPr="00A822BB" w:rsidRDefault="00914457" w:rsidP="009D1EFD">
      <w:pPr>
        <w:spacing w:after="0" w:line="360" w:lineRule="auto"/>
        <w:jc w:val="both"/>
        <w:rPr>
          <w:rFonts w:ascii="Times New Roman" w:hAnsi="Times New Roman" w:cs="Times New Roman"/>
          <w:sz w:val="24"/>
          <w:szCs w:val="24"/>
        </w:rPr>
      </w:pPr>
      <w:r w:rsidRPr="00A822BB">
        <w:rPr>
          <w:rFonts w:ascii="Times New Roman" w:hAnsi="Times New Roman" w:cs="Times New Roman"/>
          <w:sz w:val="24"/>
          <w:szCs w:val="24"/>
        </w:rPr>
        <w:t xml:space="preserve"> </w:t>
      </w:r>
      <w:r w:rsidR="00CF30AE" w:rsidRPr="00A822BB">
        <w:rPr>
          <w:rFonts w:ascii="Times New Roman" w:hAnsi="Times New Roman" w:cs="Times New Roman"/>
          <w:sz w:val="24"/>
          <w:szCs w:val="24"/>
        </w:rPr>
        <w:t>(Основание: п. 2 ст. 288 НК РФ)</w:t>
      </w:r>
    </w:p>
    <w:p w:rsidR="00CF30AE" w:rsidRPr="00A822BB" w:rsidRDefault="00CF30AE"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3.</w:t>
      </w:r>
      <w:r w:rsidR="00663F9D" w:rsidRPr="00A822BB">
        <w:rPr>
          <w:rFonts w:ascii="Times New Roman" w:hAnsi="Times New Roman" w:cs="Times New Roman"/>
          <w:sz w:val="24"/>
          <w:szCs w:val="24"/>
        </w:rPr>
        <w:t>5</w:t>
      </w:r>
      <w:r w:rsidRPr="00A822BB">
        <w:rPr>
          <w:rFonts w:ascii="Times New Roman" w:hAnsi="Times New Roman" w:cs="Times New Roman"/>
          <w:sz w:val="24"/>
          <w:szCs w:val="24"/>
        </w:rPr>
        <w:t xml:space="preserve">. Ведение раздельного учета доходов и расходов в целях обеспечения требований пунктов 1 и 2 ст. 251 НК РФ обеспечивается построением системы бухгалтерского учета с применением соответствующих счетов аналитического учета </w:t>
      </w:r>
      <w:r w:rsidR="004B1E24" w:rsidRPr="00A822BB">
        <w:rPr>
          <w:rFonts w:ascii="Times New Roman" w:hAnsi="Times New Roman" w:cs="Times New Roman"/>
          <w:sz w:val="24"/>
          <w:szCs w:val="24"/>
        </w:rPr>
        <w:t>р</w:t>
      </w:r>
      <w:r w:rsidRPr="00A822BB">
        <w:rPr>
          <w:rFonts w:ascii="Times New Roman" w:hAnsi="Times New Roman" w:cs="Times New Roman"/>
          <w:sz w:val="24"/>
          <w:szCs w:val="24"/>
        </w:rPr>
        <w:t>абочего плана счетов</w:t>
      </w:r>
      <w:r w:rsidR="00914457" w:rsidRPr="00A822BB">
        <w:rPr>
          <w:rFonts w:ascii="Times New Roman" w:hAnsi="Times New Roman" w:cs="Times New Roman"/>
          <w:sz w:val="24"/>
          <w:szCs w:val="24"/>
        </w:rPr>
        <w:t>.</w:t>
      </w:r>
    </w:p>
    <w:p w:rsidR="00CF30AE" w:rsidRPr="00A822BB" w:rsidRDefault="00CF30AE"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3.</w:t>
      </w:r>
      <w:r w:rsidR="00663F9D" w:rsidRPr="00A822BB">
        <w:rPr>
          <w:rFonts w:ascii="Times New Roman" w:hAnsi="Times New Roman" w:cs="Times New Roman"/>
          <w:sz w:val="24"/>
          <w:szCs w:val="24"/>
        </w:rPr>
        <w:t>6</w:t>
      </w:r>
      <w:r w:rsidRPr="00A822BB">
        <w:rPr>
          <w:rFonts w:ascii="Times New Roman" w:hAnsi="Times New Roman" w:cs="Times New Roman"/>
          <w:sz w:val="24"/>
          <w:szCs w:val="24"/>
        </w:rPr>
        <w:t xml:space="preserve">. Доходы, относящиеся к нескольким отчетным (налоговым) периодам, и в случае, если связь между доходами и расходами не может быть определена четко или определяется косвенным путем, </w:t>
      </w:r>
      <w:r w:rsidR="00914457" w:rsidRPr="00A822BB">
        <w:rPr>
          <w:rFonts w:ascii="Times New Roman" w:hAnsi="Times New Roman" w:cs="Times New Roman"/>
          <w:sz w:val="24"/>
          <w:szCs w:val="24"/>
        </w:rPr>
        <w:t xml:space="preserve">устанавливается локальным нормативным актом учреждения </w:t>
      </w:r>
      <w:r w:rsidRPr="00A822BB">
        <w:rPr>
          <w:rFonts w:ascii="Times New Roman" w:hAnsi="Times New Roman" w:cs="Times New Roman"/>
          <w:sz w:val="24"/>
          <w:szCs w:val="24"/>
        </w:rPr>
        <w:t>(Основание: п. 1 ст. 272 НК РФ)</w:t>
      </w:r>
    </w:p>
    <w:p w:rsidR="00CF30AE" w:rsidRPr="00A822BB" w:rsidRDefault="00CF30AE"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3.</w:t>
      </w:r>
      <w:r w:rsidR="00663F9D" w:rsidRPr="00A822BB">
        <w:rPr>
          <w:rFonts w:ascii="Times New Roman" w:hAnsi="Times New Roman" w:cs="Times New Roman"/>
          <w:sz w:val="24"/>
          <w:szCs w:val="24"/>
        </w:rPr>
        <w:t>7</w:t>
      </w:r>
      <w:r w:rsidRPr="00A822BB">
        <w:rPr>
          <w:rFonts w:ascii="Times New Roman" w:hAnsi="Times New Roman" w:cs="Times New Roman"/>
          <w:sz w:val="24"/>
          <w:szCs w:val="24"/>
        </w:rPr>
        <w:t>. Доходы от сдачи имущества в аренду (субаренду) учитываются в составе - внереализационных доходов</w:t>
      </w:r>
      <w:r w:rsidR="004B1E24" w:rsidRPr="00A822BB">
        <w:rPr>
          <w:rFonts w:ascii="Times New Roman" w:hAnsi="Times New Roman" w:cs="Times New Roman"/>
          <w:sz w:val="24"/>
          <w:szCs w:val="24"/>
        </w:rPr>
        <w:t>.</w:t>
      </w:r>
    </w:p>
    <w:p w:rsidR="00CF30AE" w:rsidRPr="00A822BB" w:rsidRDefault="00CF30AE" w:rsidP="009D1EFD">
      <w:pPr>
        <w:spacing w:after="0" w:line="360" w:lineRule="auto"/>
        <w:jc w:val="both"/>
        <w:rPr>
          <w:rFonts w:ascii="Times New Roman" w:hAnsi="Times New Roman" w:cs="Times New Roman"/>
          <w:sz w:val="24"/>
          <w:szCs w:val="24"/>
        </w:rPr>
      </w:pPr>
      <w:r w:rsidRPr="00A822BB">
        <w:rPr>
          <w:rFonts w:ascii="Times New Roman" w:hAnsi="Times New Roman" w:cs="Times New Roman"/>
          <w:sz w:val="24"/>
          <w:szCs w:val="24"/>
        </w:rPr>
        <w:t>(Основание: ст. 249, п. 4 ст. 250 НК РФ)</w:t>
      </w:r>
    </w:p>
    <w:p w:rsidR="00CF30AE" w:rsidRPr="00A822BB" w:rsidRDefault="00CF30AE"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3.</w:t>
      </w:r>
      <w:r w:rsidR="00663F9D" w:rsidRPr="00A822BB">
        <w:rPr>
          <w:rFonts w:ascii="Times New Roman" w:hAnsi="Times New Roman" w:cs="Times New Roman"/>
          <w:sz w:val="24"/>
          <w:szCs w:val="24"/>
        </w:rPr>
        <w:t>8</w:t>
      </w:r>
      <w:r w:rsidRPr="00A822BB">
        <w:rPr>
          <w:rFonts w:ascii="Times New Roman" w:hAnsi="Times New Roman" w:cs="Times New Roman"/>
          <w:sz w:val="24"/>
          <w:szCs w:val="24"/>
        </w:rPr>
        <w:t>. Доходы от предоставления в пользование прав на результаты интеллектуальной деятельности и приравненные к ним средства индивидуализации</w:t>
      </w:r>
      <w:r w:rsidR="00030E68" w:rsidRPr="00A822BB">
        <w:rPr>
          <w:rFonts w:ascii="Times New Roman" w:hAnsi="Times New Roman" w:cs="Times New Roman"/>
          <w:sz w:val="24"/>
          <w:szCs w:val="24"/>
        </w:rPr>
        <w:t xml:space="preserve"> </w:t>
      </w:r>
      <w:r w:rsidR="00AE4C2F" w:rsidRPr="00A822BB">
        <w:rPr>
          <w:rFonts w:ascii="Times New Roman" w:hAnsi="Times New Roman" w:cs="Times New Roman"/>
          <w:sz w:val="24"/>
          <w:szCs w:val="24"/>
        </w:rPr>
        <w:t>устанавлива</w:t>
      </w:r>
      <w:r w:rsidR="00030E68" w:rsidRPr="00A822BB">
        <w:rPr>
          <w:rFonts w:ascii="Times New Roman" w:hAnsi="Times New Roman" w:cs="Times New Roman"/>
          <w:sz w:val="24"/>
          <w:szCs w:val="24"/>
        </w:rPr>
        <w:t>ю</w:t>
      </w:r>
      <w:r w:rsidR="00AE4C2F" w:rsidRPr="00A822BB">
        <w:rPr>
          <w:rFonts w:ascii="Times New Roman" w:hAnsi="Times New Roman" w:cs="Times New Roman"/>
          <w:sz w:val="24"/>
          <w:szCs w:val="24"/>
        </w:rPr>
        <w:t>тся локальным нормативным актом учреждения</w:t>
      </w:r>
      <w:r w:rsidR="00030E68" w:rsidRPr="00A822BB">
        <w:rPr>
          <w:rFonts w:ascii="Times New Roman" w:hAnsi="Times New Roman" w:cs="Times New Roman"/>
          <w:sz w:val="24"/>
          <w:szCs w:val="24"/>
        </w:rPr>
        <w:t>.</w:t>
      </w:r>
    </w:p>
    <w:p w:rsidR="00CF30AE" w:rsidRPr="00A822BB" w:rsidRDefault="00CF30AE" w:rsidP="009D1EFD">
      <w:pPr>
        <w:spacing w:after="0" w:line="360" w:lineRule="auto"/>
        <w:jc w:val="both"/>
        <w:rPr>
          <w:rFonts w:ascii="Times New Roman" w:hAnsi="Times New Roman" w:cs="Times New Roman"/>
          <w:sz w:val="24"/>
          <w:szCs w:val="24"/>
        </w:rPr>
      </w:pPr>
      <w:r w:rsidRPr="00A822BB">
        <w:rPr>
          <w:rFonts w:ascii="Times New Roman" w:hAnsi="Times New Roman" w:cs="Times New Roman"/>
          <w:sz w:val="24"/>
          <w:szCs w:val="24"/>
        </w:rPr>
        <w:t>(Основание: ст. 249, п. 4 ст. 250 НК РФ)</w:t>
      </w:r>
    </w:p>
    <w:p w:rsidR="004B1E24" w:rsidRPr="00A822BB" w:rsidRDefault="00663F9D"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3.9</w:t>
      </w:r>
      <w:r w:rsidR="00CF30AE" w:rsidRPr="00A822BB">
        <w:rPr>
          <w:rFonts w:ascii="Times New Roman" w:hAnsi="Times New Roman" w:cs="Times New Roman"/>
          <w:sz w:val="24"/>
          <w:szCs w:val="24"/>
        </w:rPr>
        <w:t>. </w:t>
      </w:r>
      <w:r w:rsidR="004B1E24" w:rsidRPr="00A822BB">
        <w:rPr>
          <w:rFonts w:ascii="Times New Roman" w:hAnsi="Times New Roman" w:cs="Times New Roman"/>
          <w:sz w:val="24"/>
          <w:szCs w:val="24"/>
        </w:rPr>
        <w:t>П</w:t>
      </w:r>
      <w:r w:rsidR="00CF30AE" w:rsidRPr="00A822BB">
        <w:rPr>
          <w:rFonts w:ascii="Times New Roman" w:hAnsi="Times New Roman" w:cs="Times New Roman"/>
          <w:sz w:val="24"/>
          <w:szCs w:val="24"/>
        </w:rPr>
        <w:t>рямы</w:t>
      </w:r>
      <w:r w:rsidR="004B1E24" w:rsidRPr="00A822BB">
        <w:rPr>
          <w:rFonts w:ascii="Times New Roman" w:hAnsi="Times New Roman" w:cs="Times New Roman"/>
          <w:sz w:val="24"/>
          <w:szCs w:val="24"/>
        </w:rPr>
        <w:t>е</w:t>
      </w:r>
      <w:r w:rsidR="00CF30AE" w:rsidRPr="00A822BB">
        <w:rPr>
          <w:rFonts w:ascii="Times New Roman" w:hAnsi="Times New Roman" w:cs="Times New Roman"/>
          <w:sz w:val="24"/>
          <w:szCs w:val="24"/>
        </w:rPr>
        <w:t xml:space="preserve"> расход</w:t>
      </w:r>
      <w:r w:rsidR="004B1E24" w:rsidRPr="00A822BB">
        <w:rPr>
          <w:rFonts w:ascii="Times New Roman" w:hAnsi="Times New Roman" w:cs="Times New Roman"/>
          <w:sz w:val="24"/>
          <w:szCs w:val="24"/>
        </w:rPr>
        <w:t>ы</w:t>
      </w:r>
      <w:r w:rsidR="00CF30AE" w:rsidRPr="00A822BB">
        <w:rPr>
          <w:rFonts w:ascii="Times New Roman" w:hAnsi="Times New Roman" w:cs="Times New Roman"/>
          <w:sz w:val="24"/>
          <w:szCs w:val="24"/>
        </w:rPr>
        <w:t xml:space="preserve">, связанным с производством и </w:t>
      </w:r>
      <w:r w:rsidR="00C645C4" w:rsidRPr="00A822BB">
        <w:rPr>
          <w:rFonts w:ascii="Times New Roman" w:hAnsi="Times New Roman" w:cs="Times New Roman"/>
          <w:sz w:val="24"/>
          <w:szCs w:val="24"/>
        </w:rPr>
        <w:t>реализацией</w:t>
      </w:r>
      <w:r w:rsidR="004B1E24" w:rsidRPr="00A822BB">
        <w:rPr>
          <w:rFonts w:ascii="Times New Roman" w:hAnsi="Times New Roman" w:cs="Times New Roman"/>
          <w:sz w:val="24"/>
          <w:szCs w:val="24"/>
        </w:rPr>
        <w:t xml:space="preserve"> устанавливаются локальным нормативным актом учреждения.</w:t>
      </w:r>
    </w:p>
    <w:p w:rsidR="00CF30AE" w:rsidRPr="00A822BB" w:rsidRDefault="004B1E24" w:rsidP="009D1EFD">
      <w:pPr>
        <w:spacing w:after="0" w:line="360" w:lineRule="auto"/>
        <w:jc w:val="both"/>
        <w:rPr>
          <w:rFonts w:ascii="Times New Roman" w:hAnsi="Times New Roman" w:cs="Times New Roman"/>
          <w:sz w:val="24"/>
          <w:szCs w:val="24"/>
        </w:rPr>
      </w:pPr>
      <w:r w:rsidRPr="00A822BB">
        <w:rPr>
          <w:rFonts w:ascii="Times New Roman" w:hAnsi="Times New Roman" w:cs="Times New Roman"/>
          <w:sz w:val="24"/>
          <w:szCs w:val="24"/>
        </w:rPr>
        <w:t xml:space="preserve"> </w:t>
      </w:r>
      <w:r w:rsidR="00CF30AE" w:rsidRPr="00A822BB">
        <w:rPr>
          <w:rFonts w:ascii="Times New Roman" w:hAnsi="Times New Roman" w:cs="Times New Roman"/>
          <w:sz w:val="24"/>
          <w:szCs w:val="24"/>
        </w:rPr>
        <w:t>(Основание: п. 1 ст. 318 НК РФ)</w:t>
      </w:r>
    </w:p>
    <w:p w:rsidR="004B1E24" w:rsidRPr="00A822BB" w:rsidRDefault="00663F9D"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3.10</w:t>
      </w:r>
      <w:r w:rsidR="00CF30AE" w:rsidRPr="00A822BB">
        <w:rPr>
          <w:rFonts w:ascii="Times New Roman" w:hAnsi="Times New Roman" w:cs="Times New Roman"/>
          <w:sz w:val="24"/>
          <w:szCs w:val="24"/>
        </w:rPr>
        <w:t>. Прямые расходы на незавершенное производство и на изготовленную в текущем месяце продукцию (выполненные работы, оказанные услуги) распределяются на остатки незавершенного производства</w:t>
      </w:r>
      <w:r w:rsidR="004B1E24" w:rsidRPr="00A822BB">
        <w:rPr>
          <w:rFonts w:ascii="Times New Roman" w:hAnsi="Times New Roman" w:cs="Times New Roman"/>
          <w:sz w:val="24"/>
          <w:szCs w:val="24"/>
        </w:rPr>
        <w:t>. Способ распределения расходов устанавливается локальным нормативным актом учреждения.</w:t>
      </w:r>
    </w:p>
    <w:p w:rsidR="00CF30AE" w:rsidRPr="00A822BB" w:rsidRDefault="004B1E24" w:rsidP="009D1EFD">
      <w:pPr>
        <w:spacing w:after="0" w:line="360" w:lineRule="auto"/>
        <w:jc w:val="both"/>
        <w:rPr>
          <w:rFonts w:ascii="Times New Roman" w:hAnsi="Times New Roman" w:cs="Times New Roman"/>
          <w:sz w:val="24"/>
          <w:szCs w:val="24"/>
        </w:rPr>
      </w:pPr>
      <w:r w:rsidRPr="00A822BB">
        <w:rPr>
          <w:rFonts w:ascii="Times New Roman" w:hAnsi="Times New Roman" w:cs="Times New Roman"/>
          <w:sz w:val="24"/>
          <w:szCs w:val="24"/>
        </w:rPr>
        <w:t xml:space="preserve"> </w:t>
      </w:r>
      <w:r w:rsidR="00CF30AE" w:rsidRPr="00A822BB">
        <w:rPr>
          <w:rFonts w:ascii="Times New Roman" w:hAnsi="Times New Roman" w:cs="Times New Roman"/>
          <w:sz w:val="24"/>
          <w:szCs w:val="24"/>
        </w:rPr>
        <w:t>(Основание: п. 1 ст. 319 НК РФ)</w:t>
      </w:r>
    </w:p>
    <w:p w:rsidR="00CF30AE" w:rsidRPr="00A822BB" w:rsidRDefault="00663F9D"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3.11</w:t>
      </w:r>
      <w:r w:rsidR="00CF30AE" w:rsidRPr="00A822BB">
        <w:rPr>
          <w:rFonts w:ascii="Times New Roman" w:hAnsi="Times New Roman" w:cs="Times New Roman"/>
          <w:sz w:val="24"/>
          <w:szCs w:val="24"/>
        </w:rPr>
        <w:t>. При невозможности отнести отдельные виды прямых расходов к конкретному производственному процессу по изготовлению данного вида продукции (выполнения работ, оказания услуг), эти виды прямых расходов распределяются</w:t>
      </w:r>
      <w:r w:rsidR="004B1E24" w:rsidRPr="00A822BB">
        <w:rPr>
          <w:rFonts w:ascii="Times New Roman" w:hAnsi="Times New Roman" w:cs="Times New Roman"/>
          <w:sz w:val="24"/>
          <w:szCs w:val="24"/>
        </w:rPr>
        <w:t xml:space="preserve"> локальным нормативным актом учреждения.</w:t>
      </w:r>
    </w:p>
    <w:p w:rsidR="00CF30AE" w:rsidRPr="00A822BB" w:rsidRDefault="004B1E24" w:rsidP="009D1EFD">
      <w:pPr>
        <w:spacing w:after="0" w:line="360" w:lineRule="auto"/>
        <w:jc w:val="both"/>
        <w:rPr>
          <w:rFonts w:ascii="Times New Roman" w:hAnsi="Times New Roman" w:cs="Times New Roman"/>
          <w:sz w:val="24"/>
          <w:szCs w:val="24"/>
        </w:rPr>
      </w:pPr>
      <w:r w:rsidRPr="00A822BB">
        <w:rPr>
          <w:rFonts w:ascii="Times New Roman" w:hAnsi="Times New Roman" w:cs="Times New Roman"/>
          <w:sz w:val="24"/>
          <w:szCs w:val="24"/>
        </w:rPr>
        <w:t xml:space="preserve"> </w:t>
      </w:r>
      <w:r w:rsidR="00CF30AE" w:rsidRPr="00A822BB">
        <w:rPr>
          <w:rFonts w:ascii="Times New Roman" w:hAnsi="Times New Roman" w:cs="Times New Roman"/>
          <w:sz w:val="24"/>
          <w:szCs w:val="24"/>
        </w:rPr>
        <w:t>(Основание: п. 1 ст. 319 НК РФ)</w:t>
      </w:r>
    </w:p>
    <w:p w:rsidR="00CF30AE" w:rsidRPr="00A822BB" w:rsidRDefault="00663F9D"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lastRenderedPageBreak/>
        <w:t>3.12</w:t>
      </w:r>
      <w:r w:rsidR="00CF30AE" w:rsidRPr="00A822BB">
        <w:rPr>
          <w:rFonts w:ascii="Times New Roman" w:hAnsi="Times New Roman" w:cs="Times New Roman"/>
          <w:sz w:val="24"/>
          <w:szCs w:val="24"/>
        </w:rPr>
        <w:t>. </w:t>
      </w:r>
      <w:proofErr w:type="gramStart"/>
      <w:r w:rsidR="00CF30AE" w:rsidRPr="00A822BB">
        <w:rPr>
          <w:rFonts w:ascii="Times New Roman" w:hAnsi="Times New Roman" w:cs="Times New Roman"/>
          <w:sz w:val="24"/>
          <w:szCs w:val="24"/>
        </w:rPr>
        <w:t>Стоимость имущества, не являющегося амортизируемым (инструменты, приспособлен</w:t>
      </w:r>
      <w:r w:rsidR="004B1E24" w:rsidRPr="00A822BB">
        <w:rPr>
          <w:rFonts w:ascii="Times New Roman" w:hAnsi="Times New Roman" w:cs="Times New Roman"/>
          <w:sz w:val="24"/>
          <w:szCs w:val="24"/>
        </w:rPr>
        <w:t>и</w:t>
      </w:r>
      <w:r w:rsidR="00CF30AE" w:rsidRPr="00A822BB">
        <w:rPr>
          <w:rFonts w:ascii="Times New Roman" w:hAnsi="Times New Roman" w:cs="Times New Roman"/>
          <w:sz w:val="24"/>
          <w:szCs w:val="24"/>
        </w:rPr>
        <w:t xml:space="preserve">я, инвентарь, приборы, лабораторное оборудование, спецодежда, иное </w:t>
      </w:r>
      <w:r w:rsidR="004B1E24" w:rsidRPr="00A822BB">
        <w:rPr>
          <w:rFonts w:ascii="Times New Roman" w:hAnsi="Times New Roman" w:cs="Times New Roman"/>
          <w:sz w:val="24"/>
          <w:szCs w:val="24"/>
        </w:rPr>
        <w:t>не амортизируемое</w:t>
      </w:r>
      <w:r w:rsidR="00CF30AE" w:rsidRPr="00A822BB">
        <w:rPr>
          <w:rFonts w:ascii="Times New Roman" w:hAnsi="Times New Roman" w:cs="Times New Roman"/>
          <w:sz w:val="24"/>
          <w:szCs w:val="24"/>
        </w:rPr>
        <w:t xml:space="preserve"> имущество), </w:t>
      </w:r>
      <w:r w:rsidR="004B1E24" w:rsidRPr="00A822BB">
        <w:rPr>
          <w:rFonts w:ascii="Times New Roman" w:hAnsi="Times New Roman" w:cs="Times New Roman"/>
          <w:sz w:val="24"/>
          <w:szCs w:val="24"/>
        </w:rPr>
        <w:t>устанавливается локальным нормативным актом учреждения.</w:t>
      </w:r>
      <w:proofErr w:type="gramEnd"/>
    </w:p>
    <w:p w:rsidR="00CF30AE" w:rsidRPr="00A822BB" w:rsidRDefault="00CF30AE" w:rsidP="009D1EFD">
      <w:pPr>
        <w:spacing w:after="0" w:line="360" w:lineRule="auto"/>
        <w:jc w:val="both"/>
        <w:rPr>
          <w:rFonts w:ascii="Times New Roman" w:hAnsi="Times New Roman" w:cs="Times New Roman"/>
          <w:sz w:val="24"/>
          <w:szCs w:val="24"/>
        </w:rPr>
      </w:pPr>
      <w:r w:rsidRPr="00A822BB">
        <w:rPr>
          <w:rFonts w:ascii="Times New Roman" w:hAnsi="Times New Roman" w:cs="Times New Roman"/>
          <w:sz w:val="24"/>
          <w:szCs w:val="24"/>
        </w:rPr>
        <w:t xml:space="preserve">(Основание: </w:t>
      </w:r>
      <w:proofErr w:type="spellStart"/>
      <w:r w:rsidRPr="00A822BB">
        <w:rPr>
          <w:rFonts w:ascii="Times New Roman" w:hAnsi="Times New Roman" w:cs="Times New Roman"/>
          <w:sz w:val="24"/>
          <w:szCs w:val="24"/>
        </w:rPr>
        <w:t>пп</w:t>
      </w:r>
      <w:proofErr w:type="spellEnd"/>
      <w:r w:rsidRPr="00A822BB">
        <w:rPr>
          <w:rFonts w:ascii="Times New Roman" w:hAnsi="Times New Roman" w:cs="Times New Roman"/>
          <w:sz w:val="24"/>
          <w:szCs w:val="24"/>
        </w:rPr>
        <w:t>. 3 п. 1 ст. 254 НК РФ)</w:t>
      </w:r>
    </w:p>
    <w:p w:rsidR="00CF30AE" w:rsidRPr="00A822BB" w:rsidRDefault="00663F9D"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3.13</w:t>
      </w:r>
      <w:r w:rsidR="00CF30AE" w:rsidRPr="00A822BB">
        <w:rPr>
          <w:rFonts w:ascii="Times New Roman" w:hAnsi="Times New Roman" w:cs="Times New Roman"/>
          <w:sz w:val="24"/>
          <w:szCs w:val="24"/>
        </w:rPr>
        <w:t>. При списании используемых при производстве (изготовлении) продукции (выполнении работ, оказании услуг) сырья и материалов применяется метод оценки</w:t>
      </w:r>
      <w:r w:rsidR="004B1E24" w:rsidRPr="00A822BB">
        <w:rPr>
          <w:rFonts w:ascii="Times New Roman" w:hAnsi="Times New Roman" w:cs="Times New Roman"/>
          <w:sz w:val="24"/>
          <w:szCs w:val="24"/>
        </w:rPr>
        <w:t>, который устанавливается локальным нормативным актом учреждения.</w:t>
      </w:r>
    </w:p>
    <w:p w:rsidR="00CF30AE" w:rsidRPr="00A822BB" w:rsidRDefault="00C645C4" w:rsidP="009D1EFD">
      <w:pPr>
        <w:spacing w:after="0" w:line="360" w:lineRule="auto"/>
        <w:jc w:val="both"/>
        <w:rPr>
          <w:rFonts w:ascii="Times New Roman" w:hAnsi="Times New Roman" w:cs="Times New Roman"/>
          <w:sz w:val="24"/>
          <w:szCs w:val="24"/>
        </w:rPr>
      </w:pPr>
      <w:r w:rsidRPr="00A822BB">
        <w:rPr>
          <w:rFonts w:ascii="Times New Roman" w:hAnsi="Times New Roman" w:cs="Times New Roman"/>
          <w:sz w:val="24"/>
          <w:szCs w:val="24"/>
        </w:rPr>
        <w:t xml:space="preserve"> </w:t>
      </w:r>
      <w:r w:rsidR="00CF30AE" w:rsidRPr="00A822BB">
        <w:rPr>
          <w:rFonts w:ascii="Times New Roman" w:hAnsi="Times New Roman" w:cs="Times New Roman"/>
          <w:sz w:val="24"/>
          <w:szCs w:val="24"/>
        </w:rPr>
        <w:t>(Основание: п. 8 ст. 254 НК РФ)</w:t>
      </w:r>
    </w:p>
    <w:p w:rsidR="00CF30AE" w:rsidRPr="00A822BB" w:rsidRDefault="00663F9D"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3.14</w:t>
      </w:r>
      <w:r w:rsidR="00CF30AE" w:rsidRPr="00A822BB">
        <w:rPr>
          <w:rFonts w:ascii="Times New Roman" w:hAnsi="Times New Roman" w:cs="Times New Roman"/>
          <w:sz w:val="24"/>
          <w:szCs w:val="24"/>
        </w:rPr>
        <w:t>. Амортизация по объектам основных средств начисляется</w:t>
      </w:r>
      <w:r w:rsidR="00C645C4" w:rsidRPr="00A822BB">
        <w:rPr>
          <w:rFonts w:ascii="Times New Roman" w:hAnsi="Times New Roman" w:cs="Times New Roman"/>
          <w:sz w:val="24"/>
          <w:szCs w:val="24"/>
        </w:rPr>
        <w:t xml:space="preserve"> </w:t>
      </w:r>
      <w:r w:rsidR="00CF30AE" w:rsidRPr="00A822BB">
        <w:rPr>
          <w:rFonts w:ascii="Times New Roman" w:hAnsi="Times New Roman" w:cs="Times New Roman"/>
          <w:sz w:val="24"/>
          <w:szCs w:val="24"/>
        </w:rPr>
        <w:t>линейным методом</w:t>
      </w:r>
      <w:r w:rsidR="00C645C4" w:rsidRPr="00A822BB">
        <w:rPr>
          <w:rFonts w:ascii="Times New Roman" w:hAnsi="Times New Roman" w:cs="Times New Roman"/>
          <w:sz w:val="24"/>
          <w:szCs w:val="24"/>
        </w:rPr>
        <w:t>.</w:t>
      </w:r>
    </w:p>
    <w:p w:rsidR="00CF30AE" w:rsidRPr="00A822BB" w:rsidRDefault="00C645C4" w:rsidP="009D1EFD">
      <w:pPr>
        <w:spacing w:after="0" w:line="360" w:lineRule="auto"/>
        <w:jc w:val="both"/>
        <w:rPr>
          <w:rFonts w:ascii="Times New Roman" w:hAnsi="Times New Roman" w:cs="Times New Roman"/>
          <w:sz w:val="24"/>
          <w:szCs w:val="24"/>
        </w:rPr>
      </w:pPr>
      <w:r w:rsidRPr="00A822BB">
        <w:rPr>
          <w:rFonts w:ascii="Times New Roman" w:hAnsi="Times New Roman" w:cs="Times New Roman"/>
          <w:sz w:val="24"/>
          <w:szCs w:val="24"/>
        </w:rPr>
        <w:t xml:space="preserve"> </w:t>
      </w:r>
      <w:r w:rsidR="00CF30AE" w:rsidRPr="00A822BB">
        <w:rPr>
          <w:rFonts w:ascii="Times New Roman" w:hAnsi="Times New Roman" w:cs="Times New Roman"/>
          <w:sz w:val="24"/>
          <w:szCs w:val="24"/>
        </w:rPr>
        <w:t>(Основание: п. 1 ст. 259 НК РФ)</w:t>
      </w:r>
    </w:p>
    <w:p w:rsidR="00CF30AE" w:rsidRPr="00A822BB" w:rsidRDefault="00663F9D"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3.15</w:t>
      </w:r>
      <w:r w:rsidR="00CF30AE" w:rsidRPr="00A822BB">
        <w:rPr>
          <w:rFonts w:ascii="Times New Roman" w:hAnsi="Times New Roman" w:cs="Times New Roman"/>
          <w:sz w:val="24"/>
          <w:szCs w:val="24"/>
        </w:rPr>
        <w:t>. Амортизация по амортизируемым основным средствам, используемым как в приносящей доход деятельности, так и в деятельности по выполнению задания, признается в расходах</w:t>
      </w:r>
      <w:r w:rsidR="00864F39" w:rsidRPr="00A822BB">
        <w:rPr>
          <w:rFonts w:ascii="Times New Roman" w:hAnsi="Times New Roman" w:cs="Times New Roman"/>
          <w:sz w:val="24"/>
          <w:szCs w:val="24"/>
        </w:rPr>
        <w:t>, которые отражаются в локальном нормативном акте учреждения.</w:t>
      </w:r>
    </w:p>
    <w:p w:rsidR="00864F39" w:rsidRPr="00A822BB" w:rsidRDefault="00CF30AE"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3</w:t>
      </w:r>
      <w:r w:rsidR="00663F9D" w:rsidRPr="00A822BB">
        <w:rPr>
          <w:rFonts w:ascii="Times New Roman" w:hAnsi="Times New Roman" w:cs="Times New Roman"/>
          <w:sz w:val="24"/>
          <w:szCs w:val="24"/>
        </w:rPr>
        <w:t>.16</w:t>
      </w:r>
      <w:r w:rsidRPr="00A822BB">
        <w:rPr>
          <w:rFonts w:ascii="Times New Roman" w:hAnsi="Times New Roman" w:cs="Times New Roman"/>
          <w:sz w:val="24"/>
          <w:szCs w:val="24"/>
        </w:rPr>
        <w:t xml:space="preserve">. Повышающий коэффициент к основной норме амортизации </w:t>
      </w:r>
      <w:r w:rsidR="00864F39" w:rsidRPr="00A822BB">
        <w:rPr>
          <w:rFonts w:ascii="Times New Roman" w:hAnsi="Times New Roman" w:cs="Times New Roman"/>
          <w:sz w:val="24"/>
          <w:szCs w:val="24"/>
        </w:rPr>
        <w:t>устанавливается локальным нормативным актом учреждения.</w:t>
      </w:r>
    </w:p>
    <w:p w:rsidR="00CF30AE" w:rsidRPr="00A822BB" w:rsidRDefault="00864F39" w:rsidP="009D1EFD">
      <w:pPr>
        <w:spacing w:after="0" w:line="360" w:lineRule="auto"/>
        <w:jc w:val="both"/>
        <w:rPr>
          <w:rFonts w:ascii="Times New Roman" w:hAnsi="Times New Roman" w:cs="Times New Roman"/>
          <w:sz w:val="24"/>
          <w:szCs w:val="24"/>
        </w:rPr>
      </w:pPr>
      <w:r w:rsidRPr="00A822BB">
        <w:rPr>
          <w:rFonts w:ascii="Times New Roman" w:hAnsi="Times New Roman" w:cs="Times New Roman"/>
          <w:sz w:val="24"/>
          <w:szCs w:val="24"/>
        </w:rPr>
        <w:t xml:space="preserve"> </w:t>
      </w:r>
      <w:r w:rsidR="00CF30AE" w:rsidRPr="00A822BB">
        <w:rPr>
          <w:rFonts w:ascii="Times New Roman" w:hAnsi="Times New Roman" w:cs="Times New Roman"/>
          <w:sz w:val="24"/>
          <w:szCs w:val="24"/>
        </w:rPr>
        <w:t>(Основание: п. 1 ст. 259.3 НК РФ)</w:t>
      </w:r>
    </w:p>
    <w:p w:rsidR="00CF30AE" w:rsidRPr="00A822BB" w:rsidRDefault="00663F9D"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3.17</w:t>
      </w:r>
      <w:r w:rsidR="00CF30AE" w:rsidRPr="00A822BB">
        <w:rPr>
          <w:rFonts w:ascii="Times New Roman" w:hAnsi="Times New Roman" w:cs="Times New Roman"/>
          <w:sz w:val="24"/>
          <w:szCs w:val="24"/>
        </w:rPr>
        <w:t xml:space="preserve">. Понижающие коэффициенты к основной норме амортизации применяются в отношении амортизируемых основных средств, </w:t>
      </w:r>
      <w:r w:rsidR="00864F39" w:rsidRPr="00A822BB">
        <w:rPr>
          <w:rFonts w:ascii="Times New Roman" w:hAnsi="Times New Roman" w:cs="Times New Roman"/>
          <w:sz w:val="24"/>
          <w:szCs w:val="24"/>
        </w:rPr>
        <w:t>указанных в локальном нормативном акте учреждения.</w:t>
      </w:r>
      <w:r w:rsidR="00CF30AE" w:rsidRPr="00A822BB">
        <w:rPr>
          <w:rFonts w:ascii="Times New Roman" w:hAnsi="Times New Roman" w:cs="Times New Roman"/>
          <w:sz w:val="24"/>
          <w:szCs w:val="24"/>
        </w:rPr>
        <w:t xml:space="preserve"> (</w:t>
      </w:r>
      <w:proofErr w:type="gramStart"/>
      <w:r w:rsidR="00CF30AE" w:rsidRPr="00A822BB">
        <w:rPr>
          <w:rFonts w:ascii="Times New Roman" w:hAnsi="Times New Roman" w:cs="Times New Roman"/>
          <w:sz w:val="24"/>
          <w:szCs w:val="24"/>
        </w:rPr>
        <w:t>п</w:t>
      </w:r>
      <w:proofErr w:type="gramEnd"/>
      <w:r w:rsidR="00CF30AE" w:rsidRPr="00A822BB">
        <w:rPr>
          <w:rFonts w:ascii="Times New Roman" w:hAnsi="Times New Roman" w:cs="Times New Roman"/>
          <w:sz w:val="24"/>
          <w:szCs w:val="24"/>
        </w:rPr>
        <w:t xml:space="preserve"> 4. ст. 259.3 НК РФ).</w:t>
      </w:r>
    </w:p>
    <w:p w:rsidR="00864F39" w:rsidRPr="00A822BB" w:rsidRDefault="00663F9D"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3.18</w:t>
      </w:r>
      <w:r w:rsidR="00CF30AE" w:rsidRPr="00A822BB">
        <w:rPr>
          <w:rFonts w:ascii="Times New Roman" w:hAnsi="Times New Roman" w:cs="Times New Roman"/>
          <w:sz w:val="24"/>
          <w:szCs w:val="24"/>
        </w:rPr>
        <w:t xml:space="preserve">. Затраты на капитальные вложения и расходы, которые понесены в случаях достройки, дооборудования, реконструкции, модернизации, технического перевооружения, частичной ликвидации основных средств </w:t>
      </w:r>
      <w:r w:rsidR="00864F39" w:rsidRPr="00A822BB">
        <w:rPr>
          <w:rFonts w:ascii="Times New Roman" w:hAnsi="Times New Roman" w:cs="Times New Roman"/>
          <w:sz w:val="24"/>
          <w:szCs w:val="24"/>
        </w:rPr>
        <w:t>устанавливаются локальным нормативным актом учреждения.</w:t>
      </w:r>
    </w:p>
    <w:p w:rsidR="00CF30AE" w:rsidRPr="00A822BB" w:rsidRDefault="00864F39" w:rsidP="009D1EFD">
      <w:pPr>
        <w:spacing w:after="0" w:line="360" w:lineRule="auto"/>
        <w:jc w:val="both"/>
        <w:rPr>
          <w:rFonts w:ascii="Times New Roman" w:hAnsi="Times New Roman" w:cs="Times New Roman"/>
          <w:sz w:val="24"/>
          <w:szCs w:val="24"/>
        </w:rPr>
      </w:pPr>
      <w:r w:rsidRPr="00A822BB">
        <w:rPr>
          <w:rFonts w:ascii="Times New Roman" w:hAnsi="Times New Roman" w:cs="Times New Roman"/>
          <w:sz w:val="24"/>
          <w:szCs w:val="24"/>
        </w:rPr>
        <w:t xml:space="preserve"> </w:t>
      </w:r>
      <w:r w:rsidR="00CF30AE" w:rsidRPr="00A822BB">
        <w:rPr>
          <w:rFonts w:ascii="Times New Roman" w:hAnsi="Times New Roman" w:cs="Times New Roman"/>
          <w:sz w:val="24"/>
          <w:szCs w:val="24"/>
        </w:rPr>
        <w:t>(Основание: п. 9 ст. 258 НК РФ)</w:t>
      </w:r>
    </w:p>
    <w:p w:rsidR="00CF30AE" w:rsidRPr="00A822BB" w:rsidRDefault="00663F9D"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3.19</w:t>
      </w:r>
      <w:r w:rsidR="00CF30AE" w:rsidRPr="00A822BB">
        <w:rPr>
          <w:rFonts w:ascii="Times New Roman" w:hAnsi="Times New Roman" w:cs="Times New Roman"/>
          <w:sz w:val="24"/>
          <w:szCs w:val="24"/>
        </w:rPr>
        <w:t>. По нематериальным активам амортизация начисляется линейным методом</w:t>
      </w:r>
      <w:r w:rsidR="00C645C4" w:rsidRPr="00A822BB">
        <w:rPr>
          <w:rFonts w:ascii="Times New Roman" w:hAnsi="Times New Roman" w:cs="Times New Roman"/>
          <w:sz w:val="24"/>
          <w:szCs w:val="24"/>
        </w:rPr>
        <w:t>.</w:t>
      </w:r>
    </w:p>
    <w:p w:rsidR="00CF30AE" w:rsidRPr="00A822BB" w:rsidRDefault="00CF30AE" w:rsidP="009D1EFD">
      <w:pPr>
        <w:spacing w:after="0" w:line="360" w:lineRule="auto"/>
        <w:jc w:val="both"/>
        <w:rPr>
          <w:rFonts w:ascii="Times New Roman" w:hAnsi="Times New Roman" w:cs="Times New Roman"/>
          <w:sz w:val="24"/>
          <w:szCs w:val="24"/>
        </w:rPr>
      </w:pPr>
      <w:r w:rsidRPr="00A822BB">
        <w:rPr>
          <w:rFonts w:ascii="Times New Roman" w:hAnsi="Times New Roman" w:cs="Times New Roman"/>
          <w:sz w:val="24"/>
          <w:szCs w:val="24"/>
        </w:rPr>
        <w:t>(Основание: п. 1 ст. 259 РФ)</w:t>
      </w:r>
    </w:p>
    <w:p w:rsidR="00CF30AE" w:rsidRPr="00A822BB" w:rsidRDefault="00663F9D"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3.20</w:t>
      </w:r>
      <w:r w:rsidR="00CF30AE" w:rsidRPr="00A822BB">
        <w:rPr>
          <w:rFonts w:ascii="Times New Roman" w:hAnsi="Times New Roman" w:cs="Times New Roman"/>
          <w:sz w:val="24"/>
          <w:szCs w:val="24"/>
        </w:rPr>
        <w:t xml:space="preserve">. При получении исключительных прав на результаты НИОКР </w:t>
      </w:r>
      <w:r w:rsidR="00864F39" w:rsidRPr="00A822BB">
        <w:rPr>
          <w:rFonts w:ascii="Times New Roman" w:hAnsi="Times New Roman" w:cs="Times New Roman"/>
          <w:sz w:val="24"/>
          <w:szCs w:val="24"/>
        </w:rPr>
        <w:t>способ отражается в локальном нормативном акте учреждения.</w:t>
      </w:r>
    </w:p>
    <w:p w:rsidR="00CF30AE" w:rsidRPr="00A822BB" w:rsidRDefault="00CF30AE" w:rsidP="009D1EFD">
      <w:pPr>
        <w:spacing w:after="0" w:line="360" w:lineRule="auto"/>
        <w:jc w:val="both"/>
        <w:rPr>
          <w:rFonts w:ascii="Times New Roman" w:hAnsi="Times New Roman" w:cs="Times New Roman"/>
          <w:sz w:val="24"/>
          <w:szCs w:val="24"/>
        </w:rPr>
      </w:pPr>
      <w:r w:rsidRPr="00A822BB">
        <w:rPr>
          <w:rFonts w:ascii="Times New Roman" w:hAnsi="Times New Roman" w:cs="Times New Roman"/>
          <w:sz w:val="24"/>
          <w:szCs w:val="24"/>
        </w:rPr>
        <w:t>(Основание: п.9 ст. 262 НК РФ)</w:t>
      </w:r>
    </w:p>
    <w:p w:rsidR="00864F39" w:rsidRPr="00A822BB" w:rsidRDefault="00663F9D"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3.21</w:t>
      </w:r>
      <w:r w:rsidR="00CF30AE" w:rsidRPr="00A822BB">
        <w:rPr>
          <w:rFonts w:ascii="Times New Roman" w:hAnsi="Times New Roman" w:cs="Times New Roman"/>
          <w:sz w:val="24"/>
          <w:szCs w:val="24"/>
        </w:rPr>
        <w:t xml:space="preserve">. Учреждение формирует резервы предстоящих расходов, связанных с ведением предпринимательской деятельности. </w:t>
      </w:r>
      <w:proofErr w:type="gramStart"/>
      <w:r w:rsidR="00864F39" w:rsidRPr="00A822BB">
        <w:rPr>
          <w:rFonts w:ascii="Times New Roman" w:hAnsi="Times New Roman" w:cs="Times New Roman"/>
          <w:sz w:val="24"/>
          <w:szCs w:val="24"/>
        </w:rPr>
        <w:t>Сроки</w:t>
      </w:r>
      <w:proofErr w:type="gramEnd"/>
      <w:r w:rsidR="00864F39" w:rsidRPr="00A822BB">
        <w:rPr>
          <w:rFonts w:ascii="Times New Roman" w:hAnsi="Times New Roman" w:cs="Times New Roman"/>
          <w:sz w:val="24"/>
          <w:szCs w:val="24"/>
        </w:rPr>
        <w:t xml:space="preserve"> </w:t>
      </w:r>
      <w:r w:rsidR="00CF30AE" w:rsidRPr="00A822BB">
        <w:rPr>
          <w:rFonts w:ascii="Times New Roman" w:hAnsi="Times New Roman" w:cs="Times New Roman"/>
          <w:sz w:val="24"/>
          <w:szCs w:val="24"/>
        </w:rPr>
        <w:t>на который создается резерв</w:t>
      </w:r>
      <w:r w:rsidR="00864F39" w:rsidRPr="00A822BB">
        <w:rPr>
          <w:rFonts w:ascii="Times New Roman" w:hAnsi="Times New Roman" w:cs="Times New Roman"/>
          <w:sz w:val="24"/>
          <w:szCs w:val="24"/>
        </w:rPr>
        <w:t xml:space="preserve"> и</w:t>
      </w:r>
      <w:r w:rsidR="00CF30AE" w:rsidRPr="00A822BB">
        <w:rPr>
          <w:rFonts w:ascii="Times New Roman" w:hAnsi="Times New Roman" w:cs="Times New Roman"/>
          <w:sz w:val="24"/>
          <w:szCs w:val="24"/>
        </w:rPr>
        <w:t xml:space="preserve"> </w:t>
      </w:r>
      <w:r w:rsidR="00864F39" w:rsidRPr="00A822BB">
        <w:rPr>
          <w:rFonts w:ascii="Times New Roman" w:hAnsi="Times New Roman" w:cs="Times New Roman"/>
          <w:sz w:val="24"/>
          <w:szCs w:val="24"/>
        </w:rPr>
        <w:t>р</w:t>
      </w:r>
      <w:r w:rsidR="00CF30AE" w:rsidRPr="00A822BB">
        <w:rPr>
          <w:rFonts w:ascii="Times New Roman" w:hAnsi="Times New Roman" w:cs="Times New Roman"/>
          <w:sz w:val="24"/>
          <w:szCs w:val="24"/>
        </w:rPr>
        <w:t xml:space="preserve">асчет резерва </w:t>
      </w:r>
      <w:r w:rsidR="00864F39" w:rsidRPr="00A822BB">
        <w:rPr>
          <w:rFonts w:ascii="Times New Roman" w:hAnsi="Times New Roman" w:cs="Times New Roman"/>
          <w:sz w:val="24"/>
          <w:szCs w:val="24"/>
        </w:rPr>
        <w:t>устанавливается локальным нормативным актом учреждения.</w:t>
      </w:r>
    </w:p>
    <w:p w:rsidR="00CF30AE" w:rsidRPr="00A822BB" w:rsidRDefault="00864F39" w:rsidP="009D1EFD">
      <w:pPr>
        <w:spacing w:after="0" w:line="360" w:lineRule="auto"/>
        <w:jc w:val="both"/>
        <w:rPr>
          <w:rFonts w:ascii="Times New Roman" w:hAnsi="Times New Roman" w:cs="Times New Roman"/>
          <w:sz w:val="24"/>
          <w:szCs w:val="24"/>
        </w:rPr>
      </w:pPr>
      <w:r w:rsidRPr="00A822BB">
        <w:rPr>
          <w:rFonts w:ascii="Times New Roman" w:hAnsi="Times New Roman" w:cs="Times New Roman"/>
          <w:sz w:val="24"/>
          <w:szCs w:val="24"/>
        </w:rPr>
        <w:t xml:space="preserve"> </w:t>
      </w:r>
      <w:r w:rsidR="00CF30AE" w:rsidRPr="00A822BB">
        <w:rPr>
          <w:rFonts w:ascii="Times New Roman" w:hAnsi="Times New Roman" w:cs="Times New Roman"/>
          <w:sz w:val="24"/>
          <w:szCs w:val="24"/>
        </w:rPr>
        <w:t>(Основание: ст. 267.3 НК РФ)</w:t>
      </w:r>
    </w:p>
    <w:p w:rsidR="00CF30AE" w:rsidRPr="00A822BB" w:rsidRDefault="00CF30AE"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lastRenderedPageBreak/>
        <w:t>3.</w:t>
      </w:r>
      <w:r w:rsidR="00663F9D" w:rsidRPr="00A822BB">
        <w:rPr>
          <w:rFonts w:ascii="Times New Roman" w:hAnsi="Times New Roman" w:cs="Times New Roman"/>
          <w:sz w:val="24"/>
          <w:szCs w:val="24"/>
        </w:rPr>
        <w:t>22</w:t>
      </w:r>
      <w:r w:rsidRPr="00A822BB">
        <w:rPr>
          <w:rFonts w:ascii="Times New Roman" w:hAnsi="Times New Roman" w:cs="Times New Roman"/>
          <w:sz w:val="24"/>
          <w:szCs w:val="24"/>
        </w:rPr>
        <w:t xml:space="preserve">. Учреждение формирует резерв на ремонт основных средств. Норматив отчислений в резерв </w:t>
      </w:r>
      <w:r w:rsidR="00030E68" w:rsidRPr="00A822BB">
        <w:rPr>
          <w:rFonts w:ascii="Times New Roman" w:hAnsi="Times New Roman" w:cs="Times New Roman"/>
          <w:sz w:val="24"/>
          <w:szCs w:val="24"/>
        </w:rPr>
        <w:t xml:space="preserve">устанавливается локальным нормативным актом учреждения. </w:t>
      </w:r>
      <w:r w:rsidRPr="00A822BB">
        <w:rPr>
          <w:rFonts w:ascii="Times New Roman" w:hAnsi="Times New Roman" w:cs="Times New Roman"/>
          <w:sz w:val="24"/>
          <w:szCs w:val="24"/>
        </w:rPr>
        <w:t>(Основание: п. 3 ст. 260 НК РФ, ст. 324 НК РФ)</w:t>
      </w:r>
      <w:r w:rsidR="00030E68" w:rsidRPr="00A822BB">
        <w:rPr>
          <w:rFonts w:ascii="Times New Roman" w:hAnsi="Times New Roman" w:cs="Times New Roman"/>
          <w:sz w:val="24"/>
          <w:szCs w:val="24"/>
        </w:rPr>
        <w:tab/>
      </w:r>
      <w:r w:rsidR="00030E68" w:rsidRPr="00A822BB">
        <w:rPr>
          <w:rFonts w:ascii="Times New Roman" w:hAnsi="Times New Roman" w:cs="Times New Roman"/>
          <w:sz w:val="24"/>
          <w:szCs w:val="24"/>
        </w:rPr>
        <w:tab/>
      </w:r>
    </w:p>
    <w:p w:rsidR="00CF30AE" w:rsidRPr="00A822BB" w:rsidRDefault="00663F9D"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3.23</w:t>
      </w:r>
      <w:r w:rsidR="00CF30AE" w:rsidRPr="00A822BB">
        <w:rPr>
          <w:rFonts w:ascii="Times New Roman" w:hAnsi="Times New Roman" w:cs="Times New Roman"/>
          <w:sz w:val="24"/>
          <w:szCs w:val="24"/>
        </w:rPr>
        <w:t xml:space="preserve">. Учреждение формирует резерв по гарантийному ремонту и гарантийному обслуживанию. Предельный размер отчислений в резерв </w:t>
      </w:r>
      <w:r w:rsidR="00030E68" w:rsidRPr="00A822BB">
        <w:rPr>
          <w:rFonts w:ascii="Times New Roman" w:hAnsi="Times New Roman" w:cs="Times New Roman"/>
          <w:sz w:val="24"/>
          <w:szCs w:val="24"/>
        </w:rPr>
        <w:t>устанавливается локальным нормативным актом учреждения.</w:t>
      </w:r>
      <w:r w:rsidRPr="00A822BB">
        <w:rPr>
          <w:rFonts w:ascii="Times New Roman" w:hAnsi="Times New Roman" w:cs="Times New Roman"/>
          <w:sz w:val="24"/>
          <w:szCs w:val="24"/>
        </w:rPr>
        <w:t xml:space="preserve"> </w:t>
      </w:r>
      <w:r w:rsidR="00CF30AE" w:rsidRPr="00A822BB">
        <w:rPr>
          <w:rFonts w:ascii="Times New Roman" w:hAnsi="Times New Roman" w:cs="Times New Roman"/>
          <w:sz w:val="24"/>
          <w:szCs w:val="24"/>
        </w:rPr>
        <w:t>(Основание: ст. 267 НК РФ)</w:t>
      </w:r>
    </w:p>
    <w:p w:rsidR="00030E68" w:rsidRPr="00A822BB" w:rsidRDefault="00663F9D"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3.24</w:t>
      </w:r>
      <w:r w:rsidR="00CF30AE" w:rsidRPr="00A822BB">
        <w:rPr>
          <w:rFonts w:ascii="Times New Roman" w:hAnsi="Times New Roman" w:cs="Times New Roman"/>
          <w:sz w:val="24"/>
          <w:szCs w:val="24"/>
        </w:rPr>
        <w:t xml:space="preserve">. Учреждение формирует резерв предстоящих расходов на научные исследования и (или) опытно-конструкторские разработки. </w:t>
      </w:r>
      <w:r w:rsidR="00030E68" w:rsidRPr="00A822BB">
        <w:rPr>
          <w:rFonts w:ascii="Times New Roman" w:hAnsi="Times New Roman" w:cs="Times New Roman"/>
          <w:sz w:val="24"/>
          <w:szCs w:val="24"/>
        </w:rPr>
        <w:t>Устанавливается локальным нормативным актом учреждения.</w:t>
      </w:r>
    </w:p>
    <w:p w:rsidR="00864F39" w:rsidRPr="00A822BB" w:rsidRDefault="00663F9D"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3.25</w:t>
      </w:r>
      <w:r w:rsidR="00CF30AE" w:rsidRPr="00A822BB">
        <w:rPr>
          <w:rFonts w:ascii="Times New Roman" w:hAnsi="Times New Roman" w:cs="Times New Roman"/>
          <w:sz w:val="24"/>
          <w:szCs w:val="24"/>
        </w:rPr>
        <w:t xml:space="preserve">. Учреждение создает резерв предстоящих расходов на оплату отпусков. Расчет резерва осуществляется в соответствии </w:t>
      </w:r>
      <w:r w:rsidR="00864F39" w:rsidRPr="00A822BB">
        <w:rPr>
          <w:rFonts w:ascii="Times New Roman" w:hAnsi="Times New Roman" w:cs="Times New Roman"/>
          <w:sz w:val="24"/>
          <w:szCs w:val="24"/>
        </w:rPr>
        <w:t>локальным нормативным актом учреждения.</w:t>
      </w:r>
    </w:p>
    <w:p w:rsidR="00CF30AE" w:rsidRPr="00A822BB" w:rsidRDefault="00864F39" w:rsidP="009D1EFD">
      <w:pPr>
        <w:spacing w:after="0" w:line="360" w:lineRule="auto"/>
        <w:jc w:val="both"/>
        <w:rPr>
          <w:rFonts w:ascii="Times New Roman" w:hAnsi="Times New Roman" w:cs="Times New Roman"/>
          <w:sz w:val="24"/>
          <w:szCs w:val="24"/>
        </w:rPr>
      </w:pPr>
      <w:r w:rsidRPr="00A822BB">
        <w:rPr>
          <w:rFonts w:ascii="Times New Roman" w:hAnsi="Times New Roman" w:cs="Times New Roman"/>
          <w:sz w:val="24"/>
          <w:szCs w:val="24"/>
        </w:rPr>
        <w:t xml:space="preserve"> </w:t>
      </w:r>
      <w:r w:rsidR="00CF30AE" w:rsidRPr="00A822BB">
        <w:rPr>
          <w:rFonts w:ascii="Times New Roman" w:hAnsi="Times New Roman" w:cs="Times New Roman"/>
          <w:sz w:val="24"/>
          <w:szCs w:val="24"/>
        </w:rPr>
        <w:t>(Основание: ст. 324.1 НК РФ)</w:t>
      </w:r>
      <w:r w:rsidR="00030E68" w:rsidRPr="00A822BB">
        <w:rPr>
          <w:rFonts w:ascii="Times New Roman" w:hAnsi="Times New Roman" w:cs="Times New Roman"/>
          <w:sz w:val="24"/>
          <w:szCs w:val="24"/>
        </w:rPr>
        <w:tab/>
      </w:r>
    </w:p>
    <w:p w:rsidR="00CF30AE" w:rsidRPr="00A822BB" w:rsidRDefault="00663F9D"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3.26</w:t>
      </w:r>
      <w:r w:rsidR="00CF30AE" w:rsidRPr="00A822BB">
        <w:rPr>
          <w:rFonts w:ascii="Times New Roman" w:hAnsi="Times New Roman" w:cs="Times New Roman"/>
          <w:sz w:val="24"/>
          <w:szCs w:val="24"/>
        </w:rPr>
        <w:t xml:space="preserve">. Учреждение </w:t>
      </w:r>
      <w:r w:rsidR="00864F39" w:rsidRPr="00A822BB">
        <w:rPr>
          <w:rFonts w:ascii="Times New Roman" w:hAnsi="Times New Roman" w:cs="Times New Roman"/>
          <w:sz w:val="24"/>
          <w:szCs w:val="24"/>
        </w:rPr>
        <w:t xml:space="preserve">не </w:t>
      </w:r>
      <w:r w:rsidR="00CF30AE" w:rsidRPr="00A822BB">
        <w:rPr>
          <w:rFonts w:ascii="Times New Roman" w:hAnsi="Times New Roman" w:cs="Times New Roman"/>
          <w:sz w:val="24"/>
          <w:szCs w:val="24"/>
        </w:rPr>
        <w:t>создает резерв на выплату ежегодного вознаграждения за выслугу лет. (Основание: ст. 324.1 НК РФ)</w:t>
      </w:r>
    </w:p>
    <w:p w:rsidR="00663F9D" w:rsidRPr="00A822BB" w:rsidRDefault="00663F9D" w:rsidP="009D1EFD">
      <w:pPr>
        <w:spacing w:after="0" w:line="360" w:lineRule="auto"/>
        <w:ind w:firstLine="708"/>
        <w:jc w:val="both"/>
        <w:rPr>
          <w:rFonts w:ascii="Times New Roman" w:hAnsi="Times New Roman" w:cs="Times New Roman"/>
          <w:sz w:val="24"/>
          <w:szCs w:val="24"/>
        </w:rPr>
      </w:pPr>
    </w:p>
    <w:p w:rsidR="00030E68" w:rsidRPr="00A822BB" w:rsidRDefault="00CF30AE" w:rsidP="009D1EFD">
      <w:pPr>
        <w:spacing w:after="0" w:line="360" w:lineRule="auto"/>
        <w:ind w:firstLine="708"/>
        <w:jc w:val="center"/>
        <w:rPr>
          <w:rFonts w:ascii="Times New Roman" w:hAnsi="Times New Roman" w:cs="Times New Roman"/>
          <w:b/>
          <w:bCs/>
          <w:sz w:val="24"/>
          <w:szCs w:val="24"/>
        </w:rPr>
      </w:pPr>
      <w:r w:rsidRPr="00A822BB">
        <w:rPr>
          <w:rFonts w:ascii="Times New Roman" w:hAnsi="Times New Roman" w:cs="Times New Roman"/>
          <w:b/>
          <w:bCs/>
          <w:sz w:val="24"/>
          <w:szCs w:val="24"/>
        </w:rPr>
        <w:t>4. Налог на доходы физических ли</w:t>
      </w:r>
      <w:r w:rsidR="00663F9D" w:rsidRPr="00A822BB">
        <w:rPr>
          <w:rFonts w:ascii="Times New Roman" w:hAnsi="Times New Roman" w:cs="Times New Roman"/>
          <w:b/>
          <w:bCs/>
          <w:sz w:val="24"/>
          <w:szCs w:val="24"/>
        </w:rPr>
        <w:t>ц</w:t>
      </w:r>
    </w:p>
    <w:p w:rsidR="004E3DFE" w:rsidRPr="00A822BB" w:rsidRDefault="005C7A66" w:rsidP="009D1EFD">
      <w:pPr>
        <w:spacing w:after="0" w:line="360" w:lineRule="auto"/>
        <w:ind w:firstLine="708"/>
        <w:jc w:val="both"/>
        <w:rPr>
          <w:rFonts w:ascii="Times New Roman" w:hAnsi="Times New Roman" w:cs="Times New Roman"/>
          <w:color w:val="000000"/>
          <w:sz w:val="24"/>
          <w:szCs w:val="24"/>
        </w:rPr>
      </w:pPr>
      <w:r w:rsidRPr="00A822BB">
        <w:rPr>
          <w:rFonts w:ascii="Times New Roman" w:hAnsi="Times New Roman" w:cs="Times New Roman"/>
          <w:color w:val="000000"/>
          <w:sz w:val="24"/>
          <w:szCs w:val="24"/>
        </w:rPr>
        <w:t>4</w:t>
      </w:r>
      <w:r w:rsidR="00145268" w:rsidRPr="00A822BB">
        <w:rPr>
          <w:rFonts w:ascii="Times New Roman" w:hAnsi="Times New Roman" w:cs="Times New Roman"/>
          <w:color w:val="000000"/>
          <w:sz w:val="24"/>
          <w:szCs w:val="24"/>
        </w:rPr>
        <w:t>.1. Учет доходов, начисленных физическим лицам, в отношении которых организация выступает налоговым агентом, а также сумм удержанного с них налога ведется в регистре налогового учета по НДФЛ, разработанным учреждением и приведенным в Приложении № 1 к настоящему Положению.</w:t>
      </w:r>
    </w:p>
    <w:p w:rsidR="004E3DFE" w:rsidRPr="00A822BB" w:rsidRDefault="005C7A66" w:rsidP="009D1EFD">
      <w:pPr>
        <w:spacing w:after="0" w:line="360" w:lineRule="auto"/>
        <w:ind w:firstLine="708"/>
        <w:jc w:val="both"/>
        <w:rPr>
          <w:rFonts w:ascii="Times New Roman" w:hAnsi="Times New Roman" w:cs="Times New Roman"/>
          <w:color w:val="000000"/>
          <w:sz w:val="24"/>
          <w:szCs w:val="24"/>
        </w:rPr>
      </w:pPr>
      <w:r w:rsidRPr="00A822BB">
        <w:rPr>
          <w:rFonts w:ascii="Times New Roman" w:hAnsi="Times New Roman" w:cs="Times New Roman"/>
          <w:color w:val="000000"/>
          <w:sz w:val="24"/>
          <w:szCs w:val="24"/>
        </w:rPr>
        <w:t>4</w:t>
      </w:r>
      <w:r w:rsidR="00145268" w:rsidRPr="00A822BB">
        <w:rPr>
          <w:rFonts w:ascii="Times New Roman" w:hAnsi="Times New Roman" w:cs="Times New Roman"/>
          <w:color w:val="000000"/>
          <w:sz w:val="24"/>
          <w:szCs w:val="24"/>
        </w:rPr>
        <w:t>.2. Стандартные налоговые вычеты сотрудникам учреждения предоставляются в соответствии с действующим законодательством на основании заявлений, предоставленных в ГКУ КО «ЦБ» (Приложение № 2, № 3 к настоящему Положению).</w:t>
      </w:r>
    </w:p>
    <w:p w:rsidR="00CF30AE" w:rsidRPr="00A822BB" w:rsidRDefault="005C7A66" w:rsidP="009D1EFD">
      <w:pPr>
        <w:spacing w:after="0" w:line="360" w:lineRule="auto"/>
        <w:ind w:firstLine="708"/>
        <w:jc w:val="both"/>
        <w:rPr>
          <w:rFonts w:ascii="Times New Roman" w:hAnsi="Times New Roman" w:cs="Times New Roman"/>
          <w:color w:val="000000"/>
          <w:sz w:val="24"/>
          <w:szCs w:val="24"/>
        </w:rPr>
      </w:pPr>
      <w:r w:rsidRPr="00A822BB">
        <w:rPr>
          <w:rFonts w:ascii="Times New Roman" w:hAnsi="Times New Roman" w:cs="Times New Roman"/>
          <w:color w:val="000000"/>
          <w:sz w:val="24"/>
          <w:szCs w:val="24"/>
        </w:rPr>
        <w:t>4</w:t>
      </w:r>
      <w:r w:rsidR="00145268" w:rsidRPr="00A822BB">
        <w:rPr>
          <w:rFonts w:ascii="Times New Roman" w:hAnsi="Times New Roman" w:cs="Times New Roman"/>
          <w:color w:val="000000"/>
          <w:sz w:val="24"/>
          <w:szCs w:val="24"/>
        </w:rPr>
        <w:t>.3. Имущественный налоговый вычет по НДФЛ предоставляется в соответствии с действующим законодательством на основании заявления предоставленного в ГКУ КО «ЦБ» (Приложение № 4 к настоящему Положению).</w:t>
      </w:r>
    </w:p>
    <w:p w:rsidR="00663F9D" w:rsidRPr="00A822BB" w:rsidRDefault="00663F9D" w:rsidP="009D1EFD">
      <w:pPr>
        <w:spacing w:after="0" w:line="360" w:lineRule="auto"/>
        <w:ind w:firstLine="708"/>
        <w:jc w:val="both"/>
        <w:rPr>
          <w:rFonts w:ascii="Times New Roman" w:hAnsi="Times New Roman" w:cs="Times New Roman"/>
          <w:sz w:val="24"/>
          <w:szCs w:val="24"/>
        </w:rPr>
      </w:pPr>
    </w:p>
    <w:p w:rsidR="00CF30AE" w:rsidRPr="00A822BB" w:rsidRDefault="00CF30AE" w:rsidP="009D1EFD">
      <w:pPr>
        <w:spacing w:after="0" w:line="360" w:lineRule="auto"/>
        <w:ind w:firstLine="708"/>
        <w:jc w:val="center"/>
        <w:rPr>
          <w:rFonts w:ascii="Times New Roman" w:hAnsi="Times New Roman" w:cs="Times New Roman"/>
          <w:b/>
          <w:bCs/>
          <w:sz w:val="24"/>
          <w:szCs w:val="24"/>
        </w:rPr>
      </w:pPr>
      <w:r w:rsidRPr="00A822BB">
        <w:rPr>
          <w:rFonts w:ascii="Times New Roman" w:hAnsi="Times New Roman" w:cs="Times New Roman"/>
          <w:b/>
          <w:bCs/>
          <w:sz w:val="24"/>
          <w:szCs w:val="24"/>
        </w:rPr>
        <w:t>5. Страховые взносы</w:t>
      </w:r>
    </w:p>
    <w:p w:rsidR="00CF30AE" w:rsidRPr="00A822BB" w:rsidRDefault="00CF30AE"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t>5.1. </w:t>
      </w:r>
      <w:proofErr w:type="gramStart"/>
      <w:r w:rsidRPr="00A822BB">
        <w:rPr>
          <w:rFonts w:ascii="Times New Roman" w:hAnsi="Times New Roman" w:cs="Times New Roman"/>
          <w:sz w:val="24"/>
          <w:szCs w:val="24"/>
        </w:rPr>
        <w:t>Для учета сумм начисленных выплат и относящихся к ним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по каждому физическому лицу, в пользу которого осуществлялись выплаты, используется регистр, форма которого приведена в Приложении N [укажите значение] к учетной политике.</w:t>
      </w:r>
      <w:proofErr w:type="gramEnd"/>
    </w:p>
    <w:p w:rsidR="00CF30AE" w:rsidRPr="00A822BB" w:rsidRDefault="00CF30AE" w:rsidP="009D1EFD">
      <w:pPr>
        <w:spacing w:after="0" w:line="360" w:lineRule="auto"/>
        <w:jc w:val="both"/>
        <w:rPr>
          <w:rFonts w:ascii="Times New Roman" w:hAnsi="Times New Roman" w:cs="Times New Roman"/>
          <w:sz w:val="24"/>
          <w:szCs w:val="24"/>
        </w:rPr>
      </w:pPr>
      <w:r w:rsidRPr="00A822BB">
        <w:rPr>
          <w:rFonts w:ascii="Times New Roman" w:hAnsi="Times New Roman" w:cs="Times New Roman"/>
          <w:sz w:val="24"/>
          <w:szCs w:val="24"/>
        </w:rPr>
        <w:t xml:space="preserve">(Основание: </w:t>
      </w:r>
      <w:proofErr w:type="spellStart"/>
      <w:r w:rsidRPr="00A822BB">
        <w:rPr>
          <w:rFonts w:ascii="Times New Roman" w:hAnsi="Times New Roman" w:cs="Times New Roman"/>
          <w:sz w:val="24"/>
          <w:szCs w:val="24"/>
        </w:rPr>
        <w:t>пп</w:t>
      </w:r>
      <w:proofErr w:type="spellEnd"/>
      <w:r w:rsidRPr="00A822BB">
        <w:rPr>
          <w:rFonts w:ascii="Times New Roman" w:hAnsi="Times New Roman" w:cs="Times New Roman"/>
          <w:sz w:val="24"/>
          <w:szCs w:val="24"/>
        </w:rPr>
        <w:t>. 2 п. 3.4 ст. 23, п. 4 ст. 431 НК РФ)</w:t>
      </w:r>
    </w:p>
    <w:p w:rsidR="00CF30AE" w:rsidRPr="00A822BB" w:rsidRDefault="00CF30AE" w:rsidP="009D1EFD">
      <w:pPr>
        <w:spacing w:after="0" w:line="360" w:lineRule="auto"/>
        <w:ind w:firstLine="708"/>
        <w:jc w:val="both"/>
        <w:rPr>
          <w:rFonts w:ascii="Times New Roman" w:hAnsi="Times New Roman" w:cs="Times New Roman"/>
          <w:sz w:val="24"/>
          <w:szCs w:val="24"/>
        </w:rPr>
      </w:pPr>
      <w:r w:rsidRPr="00A822BB">
        <w:rPr>
          <w:rFonts w:ascii="Times New Roman" w:hAnsi="Times New Roman" w:cs="Times New Roman"/>
          <w:sz w:val="24"/>
          <w:szCs w:val="24"/>
        </w:rPr>
        <w:lastRenderedPageBreak/>
        <w:t>5.2. Для учета начислений и перечислений страховых взносов, а также производимых страховых выплат по обязательному социальному страхованию от несчастных случаев на производстве и профессиональных заболеваний ведется в регистре, форма которого приведена в Приложении N [укажите значение] к учетной политике.</w:t>
      </w:r>
    </w:p>
    <w:p w:rsidR="00D44A10" w:rsidRPr="00A822BB" w:rsidRDefault="00CF30AE" w:rsidP="009D1EFD">
      <w:pPr>
        <w:spacing w:after="0" w:line="360" w:lineRule="auto"/>
        <w:jc w:val="both"/>
        <w:rPr>
          <w:rFonts w:ascii="Times New Roman" w:hAnsi="Times New Roman" w:cs="Times New Roman"/>
          <w:sz w:val="24"/>
          <w:szCs w:val="24"/>
        </w:rPr>
      </w:pPr>
      <w:r w:rsidRPr="00A822BB">
        <w:rPr>
          <w:rFonts w:ascii="Times New Roman" w:hAnsi="Times New Roman" w:cs="Times New Roman"/>
          <w:sz w:val="24"/>
          <w:szCs w:val="24"/>
        </w:rPr>
        <w:t xml:space="preserve">(Основание: </w:t>
      </w:r>
      <w:proofErr w:type="spellStart"/>
      <w:r w:rsidRPr="00A822BB">
        <w:rPr>
          <w:rFonts w:ascii="Times New Roman" w:hAnsi="Times New Roman" w:cs="Times New Roman"/>
          <w:sz w:val="24"/>
          <w:szCs w:val="24"/>
        </w:rPr>
        <w:t>пп</w:t>
      </w:r>
      <w:proofErr w:type="spellEnd"/>
      <w:r w:rsidRPr="00A822BB">
        <w:rPr>
          <w:rFonts w:ascii="Times New Roman" w:hAnsi="Times New Roman" w:cs="Times New Roman"/>
          <w:sz w:val="24"/>
          <w:szCs w:val="24"/>
        </w:rPr>
        <w:t>. 17 п. 2 ст. 17 Федерального закона от 24.07.1998 N 125-ФЗ)</w:t>
      </w:r>
    </w:p>
    <w:p w:rsidR="00663F9D" w:rsidRPr="00A822BB" w:rsidRDefault="00663F9D" w:rsidP="009D1EFD">
      <w:pPr>
        <w:spacing w:after="0" w:line="360" w:lineRule="auto"/>
        <w:jc w:val="both"/>
        <w:rPr>
          <w:rFonts w:ascii="Times New Roman" w:hAnsi="Times New Roman" w:cs="Times New Roman"/>
          <w:sz w:val="24"/>
          <w:szCs w:val="24"/>
        </w:rPr>
      </w:pPr>
    </w:p>
    <w:p w:rsidR="00D44A10" w:rsidRPr="00A822BB" w:rsidRDefault="00D44A10" w:rsidP="009D1EFD">
      <w:pPr>
        <w:spacing w:after="0" w:line="360" w:lineRule="auto"/>
        <w:ind w:firstLine="708"/>
        <w:jc w:val="center"/>
        <w:rPr>
          <w:rFonts w:ascii="Times New Roman" w:hAnsi="Times New Roman" w:cs="Times New Roman"/>
          <w:b/>
          <w:bCs/>
          <w:color w:val="000000"/>
          <w:sz w:val="24"/>
          <w:szCs w:val="24"/>
        </w:rPr>
      </w:pPr>
      <w:r w:rsidRPr="00A822BB">
        <w:rPr>
          <w:rFonts w:ascii="Times New Roman" w:hAnsi="Times New Roman" w:cs="Times New Roman"/>
          <w:b/>
          <w:bCs/>
          <w:color w:val="000000"/>
          <w:sz w:val="24"/>
          <w:szCs w:val="24"/>
        </w:rPr>
        <w:t>6.Единый налог при упр</w:t>
      </w:r>
      <w:r w:rsidR="00663F9D" w:rsidRPr="00A822BB">
        <w:rPr>
          <w:rFonts w:ascii="Times New Roman" w:hAnsi="Times New Roman" w:cs="Times New Roman"/>
          <w:b/>
          <w:bCs/>
          <w:color w:val="000000"/>
          <w:sz w:val="24"/>
          <w:szCs w:val="24"/>
        </w:rPr>
        <w:t>ощенной системе налогообложения</w:t>
      </w:r>
    </w:p>
    <w:p w:rsidR="00D44A10" w:rsidRPr="00A822BB" w:rsidRDefault="00D44A10" w:rsidP="009D1EFD">
      <w:pPr>
        <w:pStyle w:val="a3"/>
        <w:spacing w:before="0" w:beforeAutospacing="0" w:after="0" w:afterAutospacing="0" w:line="360" w:lineRule="auto"/>
        <w:ind w:firstLine="708"/>
        <w:jc w:val="both"/>
        <w:rPr>
          <w:color w:val="000000"/>
        </w:rPr>
      </w:pPr>
      <w:r w:rsidRPr="00A822BB">
        <w:rPr>
          <w:color w:val="000000"/>
        </w:rPr>
        <w:t>6.1. Упрощенная система налогообложения применяется наряду с другими режимами налогообложения (ст.346.11 НК РФ). Учреждение са</w:t>
      </w:r>
      <w:r w:rsidR="00663F9D" w:rsidRPr="00A822BB">
        <w:rPr>
          <w:color w:val="000000"/>
        </w:rPr>
        <w:t>мостоятельно выбирает систему</w:t>
      </w:r>
      <w:r w:rsidRPr="00A822BB">
        <w:rPr>
          <w:color w:val="000000"/>
        </w:rPr>
        <w:t xml:space="preserve"> </w:t>
      </w:r>
      <w:proofErr w:type="spellStart"/>
      <w:r w:rsidRPr="00A822BB">
        <w:rPr>
          <w:color w:val="000000"/>
        </w:rPr>
        <w:t>налогооблажения</w:t>
      </w:r>
      <w:proofErr w:type="spellEnd"/>
      <w:r w:rsidRPr="00A822BB">
        <w:rPr>
          <w:color w:val="000000"/>
        </w:rPr>
        <w:t>.</w:t>
      </w:r>
    </w:p>
    <w:p w:rsidR="00D44A10" w:rsidRPr="00A822BB" w:rsidRDefault="00D44A10" w:rsidP="009D1EFD">
      <w:pPr>
        <w:pStyle w:val="a3"/>
        <w:spacing w:before="0" w:beforeAutospacing="0" w:after="0" w:afterAutospacing="0" w:line="360" w:lineRule="auto"/>
        <w:ind w:firstLine="708"/>
        <w:jc w:val="both"/>
        <w:rPr>
          <w:color w:val="000000"/>
        </w:rPr>
      </w:pPr>
      <w:r w:rsidRPr="00A822BB">
        <w:rPr>
          <w:color w:val="000000"/>
        </w:rPr>
        <w:t xml:space="preserve">6.2. Учреждение самостоятельно выбирает объекты </w:t>
      </w:r>
      <w:proofErr w:type="gramStart"/>
      <w:r w:rsidRPr="00A822BB">
        <w:rPr>
          <w:color w:val="000000"/>
        </w:rPr>
        <w:t>налогообложения</w:t>
      </w:r>
      <w:proofErr w:type="gramEnd"/>
      <w:r w:rsidRPr="00A822BB">
        <w:rPr>
          <w:color w:val="000000"/>
        </w:rPr>
        <w:t xml:space="preserve"> устанавливая их локальных нормативных актах.</w:t>
      </w:r>
    </w:p>
    <w:p w:rsidR="00D44A10" w:rsidRPr="00A822BB" w:rsidRDefault="00D44A10" w:rsidP="009D1EFD">
      <w:pPr>
        <w:pStyle w:val="a3"/>
        <w:spacing w:before="0" w:beforeAutospacing="0" w:after="0" w:afterAutospacing="0" w:line="360" w:lineRule="auto"/>
        <w:ind w:firstLine="708"/>
        <w:jc w:val="both"/>
        <w:rPr>
          <w:color w:val="000000"/>
        </w:rPr>
      </w:pPr>
      <w:r w:rsidRPr="00A822BB">
        <w:rPr>
          <w:color w:val="000000"/>
        </w:rPr>
        <w:t>6.3. Учреждение при определении объекта налогообложения учитывают следующие доходы:</w:t>
      </w:r>
    </w:p>
    <w:p w:rsidR="00D44A10" w:rsidRPr="00A822BB" w:rsidRDefault="00D44A10" w:rsidP="009D1EFD">
      <w:pPr>
        <w:pStyle w:val="a3"/>
        <w:spacing w:before="0" w:beforeAutospacing="0" w:after="0" w:afterAutospacing="0" w:line="360" w:lineRule="auto"/>
        <w:jc w:val="both"/>
        <w:rPr>
          <w:color w:val="000000"/>
        </w:rPr>
      </w:pPr>
      <w:r w:rsidRPr="00A822BB">
        <w:rPr>
          <w:color w:val="000000"/>
        </w:rPr>
        <w:t>- доходы от реализации товаров (работ, услуг), реализации имущества и имущественных прав, определяемые в соответствии со ст. 249 НК РФ;</w:t>
      </w:r>
    </w:p>
    <w:p w:rsidR="00D44A10" w:rsidRPr="00A822BB" w:rsidRDefault="00D44A10" w:rsidP="009D1EFD">
      <w:pPr>
        <w:pStyle w:val="a3"/>
        <w:spacing w:before="0" w:beforeAutospacing="0" w:after="0" w:afterAutospacing="0" w:line="360" w:lineRule="auto"/>
        <w:rPr>
          <w:color w:val="000000"/>
        </w:rPr>
      </w:pPr>
      <w:r w:rsidRPr="00A822BB">
        <w:rPr>
          <w:color w:val="000000"/>
        </w:rPr>
        <w:t>- внереализационные доходы, определяемые в соответствии со ст. 250 НК РФ.</w:t>
      </w:r>
    </w:p>
    <w:p w:rsidR="00D44A10" w:rsidRPr="00A822BB" w:rsidRDefault="00D44A10" w:rsidP="009D1EFD">
      <w:pPr>
        <w:pStyle w:val="a3"/>
        <w:spacing w:before="0" w:beforeAutospacing="0" w:after="0" w:afterAutospacing="0" w:line="360" w:lineRule="auto"/>
        <w:ind w:firstLine="708"/>
        <w:rPr>
          <w:color w:val="000000"/>
        </w:rPr>
      </w:pPr>
      <w:r w:rsidRPr="00A822BB">
        <w:rPr>
          <w:color w:val="000000"/>
        </w:rPr>
        <w:t>6.4. Расходами, уменьшающими полученные доходы, признаются затраты в соответствии со ст. 346.16 НК РФ.</w:t>
      </w:r>
    </w:p>
    <w:p w:rsidR="00770A35" w:rsidRPr="00A822BB" w:rsidRDefault="00D44A10" w:rsidP="009D1EFD">
      <w:pPr>
        <w:pStyle w:val="a3"/>
        <w:spacing w:before="0" w:beforeAutospacing="0" w:after="0" w:afterAutospacing="0" w:line="360" w:lineRule="auto"/>
        <w:ind w:firstLine="708"/>
        <w:jc w:val="both"/>
        <w:rPr>
          <w:color w:val="000000"/>
        </w:rPr>
      </w:pPr>
      <w:r w:rsidRPr="00A822BB">
        <w:rPr>
          <w:color w:val="000000"/>
        </w:rPr>
        <w:t>6.5. Ведение книги учета доходов и расходов осуществляется на бумажных носителях (п. 1.4 Приказа МФ РФ от 22.10.2012 г. № 135н «Об утверждении форм Книги учета доходов и расходов организаций и индивидуальных предпринимателей, применяющих упрощенную систему налогообложения, Книги учета доходов индивидуальных предпринимателей, применяющих патентную систему налогообложения, и Порядков их заполнения»).</w:t>
      </w:r>
    </w:p>
    <w:p w:rsidR="00D44A10" w:rsidRPr="00A822BB" w:rsidRDefault="00D44A10" w:rsidP="009D1EFD">
      <w:pPr>
        <w:pStyle w:val="a3"/>
        <w:spacing w:before="0" w:beforeAutospacing="0" w:after="0" w:afterAutospacing="0" w:line="360" w:lineRule="auto"/>
        <w:ind w:firstLine="708"/>
        <w:jc w:val="both"/>
        <w:rPr>
          <w:color w:val="000000"/>
        </w:rPr>
      </w:pPr>
      <w:r w:rsidRPr="00A822BB">
        <w:rPr>
          <w:color w:val="000000"/>
        </w:rPr>
        <w:t>6.6. Датой поступления доходов определяется день поступления денежных средств на счета в банках, кассу, получения иного имущества (работ, услуг) или имущественных прав (п.1 ст. 346.17 НК РФ).</w:t>
      </w:r>
    </w:p>
    <w:p w:rsidR="00D44A10" w:rsidRPr="00A822BB" w:rsidRDefault="00770A35" w:rsidP="009D1EFD">
      <w:pPr>
        <w:pStyle w:val="a3"/>
        <w:spacing w:before="0" w:beforeAutospacing="0" w:after="0" w:afterAutospacing="0" w:line="360" w:lineRule="auto"/>
        <w:ind w:firstLine="708"/>
        <w:jc w:val="both"/>
        <w:rPr>
          <w:color w:val="000000"/>
        </w:rPr>
      </w:pPr>
      <w:r w:rsidRPr="00A822BB">
        <w:rPr>
          <w:color w:val="000000"/>
        </w:rPr>
        <w:t>6</w:t>
      </w:r>
      <w:r w:rsidR="00D44A10" w:rsidRPr="00A822BB">
        <w:rPr>
          <w:color w:val="000000"/>
        </w:rPr>
        <w:t>.7. Расходами признаются затраты после их фактической оплаты (п. 2 ст. 346.17 НК РФ).</w:t>
      </w:r>
    </w:p>
    <w:p w:rsidR="00D44A10" w:rsidRPr="00A822BB" w:rsidRDefault="00770A35" w:rsidP="009D1EFD">
      <w:pPr>
        <w:pStyle w:val="a3"/>
        <w:spacing w:before="0" w:beforeAutospacing="0" w:after="0" w:afterAutospacing="0" w:line="360" w:lineRule="auto"/>
        <w:ind w:firstLine="708"/>
        <w:jc w:val="both"/>
        <w:rPr>
          <w:color w:val="000000"/>
        </w:rPr>
      </w:pPr>
      <w:r w:rsidRPr="00A822BB">
        <w:rPr>
          <w:color w:val="000000"/>
        </w:rPr>
        <w:t>6</w:t>
      </w:r>
      <w:r w:rsidR="00D44A10" w:rsidRPr="00A822BB">
        <w:rPr>
          <w:color w:val="000000"/>
        </w:rPr>
        <w:t>.8. При реализации покупных товаров стоимость приобретения данных товаров списывается на расходы по средней себестоимости (пп.2 п.2 ст.346.17 гл.26.2 «Упрощенная система налогообложения» НК РФ).</w:t>
      </w:r>
    </w:p>
    <w:p w:rsidR="00D44A10" w:rsidRPr="00A822BB" w:rsidRDefault="00770A35" w:rsidP="009D1EFD">
      <w:pPr>
        <w:pStyle w:val="a3"/>
        <w:spacing w:before="0" w:beforeAutospacing="0" w:after="0" w:afterAutospacing="0" w:line="360" w:lineRule="auto"/>
        <w:ind w:firstLine="708"/>
        <w:jc w:val="both"/>
        <w:rPr>
          <w:color w:val="000000"/>
        </w:rPr>
      </w:pPr>
      <w:r w:rsidRPr="00A822BB">
        <w:rPr>
          <w:color w:val="000000"/>
        </w:rPr>
        <w:t>6</w:t>
      </w:r>
      <w:r w:rsidR="00D44A10" w:rsidRPr="00A822BB">
        <w:rPr>
          <w:color w:val="000000"/>
        </w:rPr>
        <w:t>.9. При определении налоговой базы доходы и расходы определяются нарастающим итогом с начала года.</w:t>
      </w:r>
    </w:p>
    <w:p w:rsidR="00D44A10" w:rsidRPr="00A822BB" w:rsidRDefault="00770A35" w:rsidP="009D1EFD">
      <w:pPr>
        <w:pStyle w:val="a3"/>
        <w:spacing w:before="0" w:beforeAutospacing="0" w:after="0" w:afterAutospacing="0" w:line="360" w:lineRule="auto"/>
        <w:ind w:firstLine="708"/>
        <w:jc w:val="both"/>
        <w:rPr>
          <w:color w:val="000000"/>
        </w:rPr>
      </w:pPr>
      <w:r w:rsidRPr="00A822BB">
        <w:rPr>
          <w:color w:val="000000"/>
        </w:rPr>
        <w:lastRenderedPageBreak/>
        <w:t>6</w:t>
      </w:r>
      <w:r w:rsidR="00D44A10" w:rsidRPr="00A822BB">
        <w:rPr>
          <w:color w:val="000000"/>
        </w:rPr>
        <w:t xml:space="preserve">.10. Если объектом налогообложения являются доходы учреждения, налоговая ставка устанавливается в размере 6 процентов. Если объектом налогообложения являются </w:t>
      </w:r>
      <w:proofErr w:type="gramStart"/>
      <w:r w:rsidR="00D44A10" w:rsidRPr="00A822BB">
        <w:rPr>
          <w:color w:val="000000"/>
        </w:rPr>
        <w:t>доходы</w:t>
      </w:r>
      <w:proofErr w:type="gramEnd"/>
      <w:r w:rsidR="00D44A10" w:rsidRPr="00A822BB">
        <w:rPr>
          <w:color w:val="000000"/>
        </w:rPr>
        <w:t xml:space="preserve"> уменьшенные на величину расходов, налоговая ставка устанавливается в размере 15 процентов, но не менее 1 процента с доходов в год (минимальный налог). Минимальный налог уплачивается, если за налоговый период сумма исчисленного в общем порядке налога меньше суммы исчисленного минимального налога (п. 6 ст.346.18 НК РФ, ст. 346.20 НК РФ).</w:t>
      </w:r>
    </w:p>
    <w:p w:rsidR="00D44A10" w:rsidRPr="00A822BB" w:rsidRDefault="00770A35" w:rsidP="009D1EFD">
      <w:pPr>
        <w:pStyle w:val="a3"/>
        <w:spacing w:before="0" w:beforeAutospacing="0" w:after="0" w:afterAutospacing="0" w:line="360" w:lineRule="auto"/>
        <w:ind w:firstLine="708"/>
        <w:jc w:val="both"/>
        <w:rPr>
          <w:color w:val="000000"/>
        </w:rPr>
      </w:pPr>
      <w:r w:rsidRPr="00A822BB">
        <w:rPr>
          <w:color w:val="000000"/>
        </w:rPr>
        <w:t>6</w:t>
      </w:r>
      <w:r w:rsidR="00D44A10" w:rsidRPr="00A822BB">
        <w:rPr>
          <w:color w:val="000000"/>
        </w:rPr>
        <w:t>.11. Налоговым периодом признается календарный год. Отчетными периодами признаются: первый квартал, полугодие и девять месяцев (ст.346.19 НК РФ).</w:t>
      </w:r>
    </w:p>
    <w:p w:rsidR="00D44A10" w:rsidRPr="00A822BB" w:rsidRDefault="00770A35" w:rsidP="009D1EFD">
      <w:pPr>
        <w:pStyle w:val="a3"/>
        <w:spacing w:before="0" w:beforeAutospacing="0" w:after="0" w:afterAutospacing="0" w:line="360" w:lineRule="auto"/>
        <w:ind w:firstLine="708"/>
        <w:jc w:val="both"/>
        <w:rPr>
          <w:color w:val="000000"/>
        </w:rPr>
      </w:pPr>
      <w:r w:rsidRPr="00A822BB">
        <w:rPr>
          <w:color w:val="000000"/>
        </w:rPr>
        <w:t>6</w:t>
      </w:r>
      <w:r w:rsidR="00D44A10" w:rsidRPr="00A822BB">
        <w:rPr>
          <w:color w:val="000000"/>
        </w:rPr>
        <w:t xml:space="preserve">.12. Учреждения уплачивают авансовые платежи </w:t>
      </w:r>
      <w:proofErr w:type="gramStart"/>
      <w:r w:rsidR="00D44A10" w:rsidRPr="00A822BB">
        <w:rPr>
          <w:color w:val="000000"/>
        </w:rPr>
        <w:t>на</w:t>
      </w:r>
      <w:proofErr w:type="gramEnd"/>
      <w:r w:rsidR="00D44A10" w:rsidRPr="00A822BB">
        <w:rPr>
          <w:color w:val="000000"/>
        </w:rPr>
        <w:t xml:space="preserve"> налогу за отчетные периоды. По истечении налогового периода учреждение уплачивает налог, не позднее срока, установленного для подачи налоговой декларации (п.1,2 ст. 346.23 НК РФ).</w:t>
      </w:r>
    </w:p>
    <w:p w:rsidR="00D44A10" w:rsidRPr="00A822BB" w:rsidRDefault="00770A35" w:rsidP="009D1EFD">
      <w:pPr>
        <w:pStyle w:val="a3"/>
        <w:spacing w:before="0" w:beforeAutospacing="0" w:after="0" w:afterAutospacing="0" w:line="360" w:lineRule="auto"/>
        <w:ind w:firstLine="708"/>
        <w:jc w:val="both"/>
        <w:rPr>
          <w:color w:val="000000"/>
        </w:rPr>
      </w:pPr>
      <w:r w:rsidRPr="00A822BB">
        <w:rPr>
          <w:color w:val="000000"/>
        </w:rPr>
        <w:t>6</w:t>
      </w:r>
      <w:r w:rsidR="00D44A10" w:rsidRPr="00A822BB">
        <w:rPr>
          <w:color w:val="000000"/>
        </w:rPr>
        <w:t>.13. Налоговая декларация представляется не позднее 31 марта года, следующего за истекшим налоговым периодом (ст. 346.23 НК РФ).</w:t>
      </w:r>
    </w:p>
    <w:p w:rsidR="00D44A10" w:rsidRPr="00A822BB" w:rsidRDefault="00770A35" w:rsidP="009D1EFD">
      <w:pPr>
        <w:pStyle w:val="a3"/>
        <w:spacing w:before="0" w:beforeAutospacing="0" w:after="0" w:afterAutospacing="0" w:line="360" w:lineRule="auto"/>
        <w:ind w:firstLine="708"/>
        <w:jc w:val="both"/>
        <w:rPr>
          <w:color w:val="000000"/>
        </w:rPr>
      </w:pPr>
      <w:r w:rsidRPr="00A822BB">
        <w:rPr>
          <w:color w:val="000000"/>
        </w:rPr>
        <w:t>6</w:t>
      </w:r>
      <w:r w:rsidR="00D44A10" w:rsidRPr="00A822BB">
        <w:rPr>
          <w:color w:val="000000"/>
        </w:rPr>
        <w:t>.14. Оплата страховых взносов на обязательное пенсионное страхование осуществляется в соответствии с законодательством РФ.</w:t>
      </w:r>
    </w:p>
    <w:p w:rsidR="00D44A10" w:rsidRPr="00A822BB" w:rsidRDefault="00770A35" w:rsidP="009D1EFD">
      <w:pPr>
        <w:pStyle w:val="a3"/>
        <w:spacing w:before="0" w:beforeAutospacing="0" w:after="0" w:afterAutospacing="0" w:line="360" w:lineRule="auto"/>
        <w:ind w:firstLine="708"/>
        <w:jc w:val="both"/>
        <w:rPr>
          <w:color w:val="000000"/>
        </w:rPr>
      </w:pPr>
      <w:r w:rsidRPr="00A822BB">
        <w:rPr>
          <w:color w:val="000000"/>
        </w:rPr>
        <w:t>6</w:t>
      </w:r>
      <w:r w:rsidR="00D44A10" w:rsidRPr="00A822BB">
        <w:rPr>
          <w:color w:val="000000"/>
        </w:rPr>
        <w:t xml:space="preserve">.15. </w:t>
      </w:r>
      <w:proofErr w:type="gramStart"/>
      <w:r w:rsidR="00D44A10" w:rsidRPr="00A822BB">
        <w:rPr>
          <w:color w:val="000000"/>
        </w:rPr>
        <w:t>При обнаружении ошибок (искажений) в исчислении налоговой базы, относящихся к прошлым налоговым (отчетным) периодам, в текущем налоговом (отчетном) периоде, если допущенные ошибки (искажения) привели к излишней</w:t>
      </w:r>
      <w:proofErr w:type="gramEnd"/>
    </w:p>
    <w:p w:rsidR="00D44A10" w:rsidRPr="00A822BB" w:rsidRDefault="00D44A10" w:rsidP="009D1EFD">
      <w:pPr>
        <w:pStyle w:val="a3"/>
        <w:spacing w:before="0" w:beforeAutospacing="0" w:after="0" w:afterAutospacing="0" w:line="360" w:lineRule="auto"/>
        <w:jc w:val="both"/>
        <w:rPr>
          <w:color w:val="000000"/>
        </w:rPr>
      </w:pPr>
      <w:r w:rsidRPr="00A822BB">
        <w:rPr>
          <w:color w:val="000000"/>
        </w:rPr>
        <w:t>уплате налога, перерасчет налоговой базы и суммы налога производится за период, в котором были совершены указанные ошибки (п.1 ст.54 НК РФ).</w:t>
      </w:r>
    </w:p>
    <w:p w:rsidR="00663F9D" w:rsidRPr="00A822BB" w:rsidRDefault="00663F9D" w:rsidP="009D1EFD">
      <w:pPr>
        <w:pStyle w:val="a3"/>
        <w:spacing w:before="0" w:beforeAutospacing="0" w:after="0" w:afterAutospacing="0" w:line="360" w:lineRule="auto"/>
        <w:jc w:val="both"/>
        <w:rPr>
          <w:color w:val="000000"/>
        </w:rPr>
      </w:pPr>
    </w:p>
    <w:sectPr w:rsidR="00663F9D" w:rsidRPr="00A822B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9DA" w:rsidRDefault="00DD09DA" w:rsidP="00DD09DA">
      <w:pPr>
        <w:spacing w:after="0" w:line="240" w:lineRule="auto"/>
      </w:pPr>
      <w:r>
        <w:separator/>
      </w:r>
    </w:p>
  </w:endnote>
  <w:endnote w:type="continuationSeparator" w:id="0">
    <w:p w:rsidR="00DD09DA" w:rsidRDefault="00DD09DA" w:rsidP="00DD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Vrinda">
    <w:altName w:val="Courier"/>
    <w:panose1 w:val="00000400000000000000"/>
    <w:charset w:val="01"/>
    <w:family w:val="roman"/>
    <w:notTrueType/>
    <w:pitch w:val="variable"/>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415923"/>
      <w:docPartObj>
        <w:docPartGallery w:val="Page Numbers (Bottom of Page)"/>
        <w:docPartUnique/>
      </w:docPartObj>
    </w:sdtPr>
    <w:sdtEndPr/>
    <w:sdtContent>
      <w:p w:rsidR="00DD09DA" w:rsidRDefault="00DD09DA">
        <w:pPr>
          <w:pStyle w:val="a7"/>
          <w:jc w:val="right"/>
        </w:pPr>
        <w:r>
          <w:fldChar w:fldCharType="begin"/>
        </w:r>
        <w:r>
          <w:instrText>PAGE   \* MERGEFORMAT</w:instrText>
        </w:r>
        <w:r>
          <w:fldChar w:fldCharType="separate"/>
        </w:r>
        <w:r w:rsidR="008407A6">
          <w:rPr>
            <w:noProof/>
          </w:rPr>
          <w:t>2</w:t>
        </w:r>
        <w:r>
          <w:fldChar w:fldCharType="end"/>
        </w:r>
      </w:p>
    </w:sdtContent>
  </w:sdt>
  <w:p w:rsidR="00DD09DA" w:rsidRDefault="00DD09D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9DA" w:rsidRDefault="00DD09DA" w:rsidP="00DD09DA">
      <w:pPr>
        <w:spacing w:after="0" w:line="240" w:lineRule="auto"/>
      </w:pPr>
      <w:r>
        <w:separator/>
      </w:r>
    </w:p>
  </w:footnote>
  <w:footnote w:type="continuationSeparator" w:id="0">
    <w:p w:rsidR="00DD09DA" w:rsidRDefault="00DD09DA" w:rsidP="00DD09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0AE"/>
    <w:rsid w:val="00030E68"/>
    <w:rsid w:val="00047DCB"/>
    <w:rsid w:val="00145268"/>
    <w:rsid w:val="004B1E24"/>
    <w:rsid w:val="004E3DFE"/>
    <w:rsid w:val="0051091E"/>
    <w:rsid w:val="00554EAE"/>
    <w:rsid w:val="005C7A66"/>
    <w:rsid w:val="00663F9D"/>
    <w:rsid w:val="006A58C9"/>
    <w:rsid w:val="00770A35"/>
    <w:rsid w:val="007A382E"/>
    <w:rsid w:val="00801C59"/>
    <w:rsid w:val="008407A6"/>
    <w:rsid w:val="00864F39"/>
    <w:rsid w:val="00914457"/>
    <w:rsid w:val="009D1EFD"/>
    <w:rsid w:val="00A822BB"/>
    <w:rsid w:val="00AB4A29"/>
    <w:rsid w:val="00AE4C2F"/>
    <w:rsid w:val="00B33AE6"/>
    <w:rsid w:val="00BF2EA5"/>
    <w:rsid w:val="00C645C4"/>
    <w:rsid w:val="00CF30AE"/>
    <w:rsid w:val="00CF7149"/>
    <w:rsid w:val="00D14CBC"/>
    <w:rsid w:val="00D44A10"/>
    <w:rsid w:val="00DD09DA"/>
    <w:rsid w:val="00EB65B7"/>
    <w:rsid w:val="00F5219E"/>
  </w:rsids>
  <m:mathPr>
    <m:mathFont m:val="Cambria Math"/>
    <m:brkBin m:val="before"/>
    <m:brkBinSub m:val="--"/>
    <m:smallFrac m:val="0"/>
    <m:dispDef/>
    <m:lMargin m:val="0"/>
    <m:rMargin m:val="0"/>
    <m:defJc m:val="centerGroup"/>
    <m:wrapIndent m:val="1440"/>
    <m:intLim m:val="subSup"/>
    <m:naryLim m:val="undOvr"/>
  </m:mathPr>
  <w:themeFontLang w:val="ru-RU"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DD09DA"/>
    <w:pPr>
      <w:keepNext/>
      <w:keepLines/>
      <w:spacing w:before="40" w:after="0" w:line="256" w:lineRule="auto"/>
      <w:outlineLvl w:val="1"/>
    </w:pPr>
    <w:rPr>
      <w:rFonts w:asciiTheme="majorHAnsi" w:eastAsiaTheme="majorEastAsia" w:hAnsiTheme="majorHAnsi" w:cstheme="majorBidi"/>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526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B33AE6"/>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DD09DA"/>
    <w:rPr>
      <w:rFonts w:asciiTheme="majorHAnsi" w:eastAsiaTheme="majorEastAsia" w:hAnsiTheme="majorHAnsi" w:cstheme="majorBidi"/>
      <w:color w:val="365F91" w:themeColor="accent1" w:themeShade="BF"/>
      <w:sz w:val="28"/>
      <w:szCs w:val="28"/>
    </w:rPr>
  </w:style>
  <w:style w:type="paragraph" w:styleId="a5">
    <w:name w:val="header"/>
    <w:basedOn w:val="a"/>
    <w:link w:val="a6"/>
    <w:uiPriority w:val="99"/>
    <w:unhideWhenUsed/>
    <w:rsid w:val="00DD09D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D09DA"/>
  </w:style>
  <w:style w:type="paragraph" w:styleId="a7">
    <w:name w:val="footer"/>
    <w:basedOn w:val="a"/>
    <w:link w:val="a8"/>
    <w:uiPriority w:val="99"/>
    <w:unhideWhenUsed/>
    <w:rsid w:val="00DD09D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D09DA"/>
  </w:style>
  <w:style w:type="paragraph" w:styleId="a9">
    <w:name w:val="Balloon Text"/>
    <w:basedOn w:val="a"/>
    <w:link w:val="aa"/>
    <w:uiPriority w:val="99"/>
    <w:semiHidden/>
    <w:unhideWhenUsed/>
    <w:rsid w:val="00A822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822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DD09DA"/>
    <w:pPr>
      <w:keepNext/>
      <w:keepLines/>
      <w:spacing w:before="40" w:after="0" w:line="256" w:lineRule="auto"/>
      <w:outlineLvl w:val="1"/>
    </w:pPr>
    <w:rPr>
      <w:rFonts w:asciiTheme="majorHAnsi" w:eastAsiaTheme="majorEastAsia" w:hAnsiTheme="majorHAnsi" w:cstheme="majorBidi"/>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526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B33AE6"/>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DD09DA"/>
    <w:rPr>
      <w:rFonts w:asciiTheme="majorHAnsi" w:eastAsiaTheme="majorEastAsia" w:hAnsiTheme="majorHAnsi" w:cstheme="majorBidi"/>
      <w:color w:val="365F91" w:themeColor="accent1" w:themeShade="BF"/>
      <w:sz w:val="28"/>
      <w:szCs w:val="28"/>
    </w:rPr>
  </w:style>
  <w:style w:type="paragraph" w:styleId="a5">
    <w:name w:val="header"/>
    <w:basedOn w:val="a"/>
    <w:link w:val="a6"/>
    <w:uiPriority w:val="99"/>
    <w:unhideWhenUsed/>
    <w:rsid w:val="00DD09D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D09DA"/>
  </w:style>
  <w:style w:type="paragraph" w:styleId="a7">
    <w:name w:val="footer"/>
    <w:basedOn w:val="a"/>
    <w:link w:val="a8"/>
    <w:uiPriority w:val="99"/>
    <w:unhideWhenUsed/>
    <w:rsid w:val="00DD09D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D09DA"/>
  </w:style>
  <w:style w:type="paragraph" w:styleId="a9">
    <w:name w:val="Balloon Text"/>
    <w:basedOn w:val="a"/>
    <w:link w:val="aa"/>
    <w:uiPriority w:val="99"/>
    <w:semiHidden/>
    <w:unhideWhenUsed/>
    <w:rsid w:val="00A822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822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8255">
      <w:bodyDiv w:val="1"/>
      <w:marLeft w:val="0"/>
      <w:marRight w:val="0"/>
      <w:marTop w:val="0"/>
      <w:marBottom w:val="0"/>
      <w:divBdr>
        <w:top w:val="none" w:sz="0" w:space="0" w:color="auto"/>
        <w:left w:val="none" w:sz="0" w:space="0" w:color="auto"/>
        <w:bottom w:val="none" w:sz="0" w:space="0" w:color="auto"/>
        <w:right w:val="none" w:sz="0" w:space="0" w:color="auto"/>
      </w:divBdr>
    </w:div>
    <w:div w:id="264969848">
      <w:bodyDiv w:val="1"/>
      <w:marLeft w:val="0"/>
      <w:marRight w:val="0"/>
      <w:marTop w:val="0"/>
      <w:marBottom w:val="0"/>
      <w:divBdr>
        <w:top w:val="none" w:sz="0" w:space="0" w:color="auto"/>
        <w:left w:val="none" w:sz="0" w:space="0" w:color="auto"/>
        <w:bottom w:val="none" w:sz="0" w:space="0" w:color="auto"/>
        <w:right w:val="none" w:sz="0" w:space="0" w:color="auto"/>
      </w:divBdr>
    </w:div>
    <w:div w:id="283275557">
      <w:bodyDiv w:val="1"/>
      <w:marLeft w:val="0"/>
      <w:marRight w:val="0"/>
      <w:marTop w:val="0"/>
      <w:marBottom w:val="0"/>
      <w:divBdr>
        <w:top w:val="none" w:sz="0" w:space="0" w:color="auto"/>
        <w:left w:val="none" w:sz="0" w:space="0" w:color="auto"/>
        <w:bottom w:val="none" w:sz="0" w:space="0" w:color="auto"/>
        <w:right w:val="none" w:sz="0" w:space="0" w:color="auto"/>
      </w:divBdr>
    </w:div>
    <w:div w:id="349189883">
      <w:bodyDiv w:val="1"/>
      <w:marLeft w:val="0"/>
      <w:marRight w:val="0"/>
      <w:marTop w:val="0"/>
      <w:marBottom w:val="0"/>
      <w:divBdr>
        <w:top w:val="none" w:sz="0" w:space="0" w:color="auto"/>
        <w:left w:val="none" w:sz="0" w:space="0" w:color="auto"/>
        <w:bottom w:val="none" w:sz="0" w:space="0" w:color="auto"/>
        <w:right w:val="none" w:sz="0" w:space="0" w:color="auto"/>
      </w:divBdr>
    </w:div>
    <w:div w:id="555361778">
      <w:bodyDiv w:val="1"/>
      <w:marLeft w:val="0"/>
      <w:marRight w:val="0"/>
      <w:marTop w:val="0"/>
      <w:marBottom w:val="0"/>
      <w:divBdr>
        <w:top w:val="none" w:sz="0" w:space="0" w:color="auto"/>
        <w:left w:val="none" w:sz="0" w:space="0" w:color="auto"/>
        <w:bottom w:val="none" w:sz="0" w:space="0" w:color="auto"/>
        <w:right w:val="none" w:sz="0" w:space="0" w:color="auto"/>
      </w:divBdr>
    </w:div>
    <w:div w:id="1060011903">
      <w:bodyDiv w:val="1"/>
      <w:marLeft w:val="0"/>
      <w:marRight w:val="0"/>
      <w:marTop w:val="0"/>
      <w:marBottom w:val="0"/>
      <w:divBdr>
        <w:top w:val="none" w:sz="0" w:space="0" w:color="auto"/>
        <w:left w:val="none" w:sz="0" w:space="0" w:color="auto"/>
        <w:bottom w:val="none" w:sz="0" w:space="0" w:color="auto"/>
        <w:right w:val="none" w:sz="0" w:space="0" w:color="auto"/>
      </w:divBdr>
    </w:div>
    <w:div w:id="1250311455">
      <w:bodyDiv w:val="1"/>
      <w:marLeft w:val="0"/>
      <w:marRight w:val="0"/>
      <w:marTop w:val="0"/>
      <w:marBottom w:val="0"/>
      <w:divBdr>
        <w:top w:val="none" w:sz="0" w:space="0" w:color="auto"/>
        <w:left w:val="none" w:sz="0" w:space="0" w:color="auto"/>
        <w:bottom w:val="none" w:sz="0" w:space="0" w:color="auto"/>
        <w:right w:val="none" w:sz="0" w:space="0" w:color="auto"/>
      </w:divBdr>
    </w:div>
    <w:div w:id="1972439370">
      <w:bodyDiv w:val="1"/>
      <w:marLeft w:val="0"/>
      <w:marRight w:val="0"/>
      <w:marTop w:val="0"/>
      <w:marBottom w:val="0"/>
      <w:divBdr>
        <w:top w:val="none" w:sz="0" w:space="0" w:color="auto"/>
        <w:left w:val="none" w:sz="0" w:space="0" w:color="auto"/>
        <w:bottom w:val="none" w:sz="0" w:space="0" w:color="auto"/>
        <w:right w:val="none" w:sz="0" w:space="0" w:color="auto"/>
      </w:divBdr>
    </w:div>
    <w:div w:id="208070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2850</Words>
  <Characters>16246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babahina MA.</dc:creator>
  <cp:lastModifiedBy>babahina MA.</cp:lastModifiedBy>
  <cp:revision>7</cp:revision>
  <cp:lastPrinted>2019-12-30T11:34:00Z</cp:lastPrinted>
  <dcterms:created xsi:type="dcterms:W3CDTF">2019-12-30T04:48:00Z</dcterms:created>
  <dcterms:modified xsi:type="dcterms:W3CDTF">2020-01-10T09:13:00Z</dcterms:modified>
</cp:coreProperties>
</file>