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DF2E2B">
        <w:rPr>
          <w:sz w:val="24"/>
          <w:szCs w:val="24"/>
        </w:rPr>
        <w:t>16</w:t>
      </w:r>
      <w:r w:rsidR="009075A8" w:rsidRPr="002D100E">
        <w:rPr>
          <w:sz w:val="24"/>
          <w:szCs w:val="24"/>
        </w:rPr>
        <w:t>.0</w:t>
      </w:r>
      <w:r w:rsidR="009670FB">
        <w:rPr>
          <w:sz w:val="24"/>
          <w:szCs w:val="24"/>
        </w:rPr>
        <w:t>4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D100E" w:rsidRDefault="00DF2E2B" w:rsidP="00D201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Ушаков Дмитрий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773ED8" w:rsidP="00773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министра - начальник управления по доходам и отраслевому финансированию министерства финансов</w:t>
            </w:r>
            <w:r w:rsidR="00D20158" w:rsidRPr="002D100E">
              <w:rPr>
                <w:sz w:val="24"/>
                <w:szCs w:val="24"/>
              </w:rPr>
              <w:t xml:space="preserve"> Калужской области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D152A1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Pr="002D100E" w:rsidRDefault="001E1C2C" w:rsidP="00773ED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Ерохин  Алексей Михайлович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077631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773ED8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773ED8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Default="001E1C2C" w:rsidP="00773ED8">
            <w:pPr>
              <w:jc w:val="both"/>
              <w:rPr>
                <w:b/>
                <w:sz w:val="24"/>
                <w:szCs w:val="24"/>
              </w:rPr>
            </w:pPr>
            <w:r w:rsidRPr="001E1C2C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773ED8" w:rsidRDefault="001E1C2C" w:rsidP="00077631">
            <w:pPr>
              <w:jc w:val="both"/>
              <w:rPr>
                <w:sz w:val="24"/>
                <w:szCs w:val="24"/>
              </w:rPr>
            </w:pPr>
            <w:r w:rsidRPr="001E1C2C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Pr="001E1C2C" w:rsidRDefault="001E1C2C" w:rsidP="001E1C2C">
            <w:pPr>
              <w:jc w:val="both"/>
              <w:rPr>
                <w:b/>
                <w:sz w:val="24"/>
                <w:szCs w:val="24"/>
              </w:rPr>
            </w:pPr>
            <w:r w:rsidRPr="001E1C2C">
              <w:rPr>
                <w:b/>
                <w:sz w:val="24"/>
                <w:szCs w:val="24"/>
              </w:rPr>
              <w:t>Коршакова</w:t>
            </w:r>
            <w:r>
              <w:rPr>
                <w:b/>
                <w:sz w:val="24"/>
                <w:szCs w:val="24"/>
              </w:rPr>
              <w:t> </w:t>
            </w:r>
            <w:r w:rsidRPr="001E1C2C">
              <w:rPr>
                <w:b/>
                <w:sz w:val="24"/>
                <w:szCs w:val="24"/>
              </w:rPr>
              <w:t>Светлана Алексеевна</w:t>
            </w:r>
          </w:p>
        </w:tc>
        <w:tc>
          <w:tcPr>
            <w:tcW w:w="317" w:type="dxa"/>
            <w:shd w:val="clear" w:color="auto" w:fill="auto"/>
          </w:tcPr>
          <w:p w:rsidR="001E1C2C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1E1C2C" w:rsidRDefault="001E1C2C" w:rsidP="00077631">
            <w:pPr>
              <w:jc w:val="both"/>
              <w:rPr>
                <w:sz w:val="24"/>
                <w:szCs w:val="24"/>
              </w:rPr>
            </w:pPr>
            <w:r w:rsidRPr="001E1C2C">
              <w:rPr>
                <w:sz w:val="24"/>
                <w:szCs w:val="24"/>
              </w:rPr>
              <w:t>начальник отдела экономического развития администрации муниципального образования «Боровский район»;</w:t>
            </w:r>
          </w:p>
        </w:tc>
      </w:tr>
      <w:tr w:rsidR="001E1C2C" w:rsidRPr="002D100E" w:rsidTr="00D152A1">
        <w:tc>
          <w:tcPr>
            <w:tcW w:w="3840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Крыженкова</w:t>
            </w:r>
            <w:proofErr w:type="spellEnd"/>
            <w:r>
              <w:rPr>
                <w:b/>
                <w:sz w:val="24"/>
                <w:szCs w:val="24"/>
              </w:rPr>
              <w:t xml:space="preserve"> Дарья Евгеньевна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1E1C2C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 xml:space="preserve">заместитель главы администрации МР </w:t>
            </w:r>
            <w:r>
              <w:rPr>
                <w:sz w:val="24"/>
                <w:szCs w:val="24"/>
              </w:rPr>
              <w:t>«Дзержинский</w:t>
            </w:r>
            <w:r w:rsidRPr="001E3D3D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»</w:t>
            </w:r>
            <w:r w:rsidRPr="001E3D3D">
              <w:rPr>
                <w:sz w:val="24"/>
                <w:szCs w:val="24"/>
              </w:rPr>
              <w:t>;</w:t>
            </w:r>
          </w:p>
        </w:tc>
      </w:tr>
      <w:tr w:rsidR="001E1C2C" w:rsidRPr="002D100E" w:rsidTr="00D152A1">
        <w:tc>
          <w:tcPr>
            <w:tcW w:w="3840" w:type="dxa"/>
            <w:shd w:val="clear" w:color="auto" w:fill="auto"/>
          </w:tcPr>
          <w:p w:rsidR="001E1C2C" w:rsidRPr="002D100E" w:rsidRDefault="001E1C2C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1E1C2C" w:rsidRPr="002D100E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1E1C2C" w:rsidRPr="002D100E" w:rsidRDefault="001E1C2C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Pr="00F37CCD" w:rsidRDefault="001E1C2C" w:rsidP="00F37C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1E1C2C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F37CCD" w:rsidRDefault="001E1C2C" w:rsidP="00F37CCD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773ED8">
              <w:rPr>
                <w:sz w:val="24"/>
                <w:szCs w:val="24"/>
              </w:rPr>
              <w:t>трудовых</w:t>
            </w:r>
            <w:proofErr w:type="gramEnd"/>
            <w:r w:rsidRPr="00773ED8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Pr="002D100E" w:rsidRDefault="001E1C2C" w:rsidP="002B0349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773ED8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F37CCD">
              <w:rPr>
                <w:sz w:val="24"/>
                <w:szCs w:val="24"/>
              </w:rPr>
              <w:t>имущественных</w:t>
            </w:r>
            <w:proofErr w:type="gramEnd"/>
            <w:r w:rsidRPr="00F37CCD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1E1C2C" w:rsidRPr="002D100E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1E1C2C" w:rsidRPr="002D100E" w:rsidRDefault="001E1C2C" w:rsidP="002E033A">
            <w:pPr>
              <w:jc w:val="both"/>
              <w:rPr>
                <w:b/>
                <w:sz w:val="24"/>
                <w:szCs w:val="24"/>
              </w:rPr>
            </w:pPr>
            <w:r w:rsidRPr="00344643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344643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1E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1C2C" w:rsidRPr="00F37CCD" w:rsidRDefault="001E1C2C" w:rsidP="00F37CC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Ульяшин Игорь Васильевич</w:t>
            </w:r>
          </w:p>
        </w:tc>
        <w:tc>
          <w:tcPr>
            <w:tcW w:w="317" w:type="dxa"/>
            <w:shd w:val="clear" w:color="auto" w:fill="auto"/>
          </w:tcPr>
          <w:p w:rsidR="001E1C2C" w:rsidRDefault="001E1C2C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F37CCD" w:rsidRDefault="001E1C2C" w:rsidP="00077631">
            <w:pPr>
              <w:jc w:val="both"/>
              <w:rPr>
                <w:sz w:val="24"/>
                <w:szCs w:val="24"/>
              </w:rPr>
            </w:pPr>
            <w:r w:rsidRPr="00773ED8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1E1C2C" w:rsidRPr="002D100E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1E1C2C" w:rsidRPr="002D100E" w:rsidRDefault="001E1C2C" w:rsidP="009670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5215C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E3D3D">
              <w:rPr>
                <w:sz w:val="24"/>
                <w:szCs w:val="24"/>
              </w:rPr>
              <w:t>Росреестра</w:t>
            </w:r>
            <w:proofErr w:type="spellEnd"/>
            <w:r w:rsidRPr="001E3D3D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1E1C2C" w:rsidRPr="002D100E" w:rsidTr="00D152A1">
        <w:tc>
          <w:tcPr>
            <w:tcW w:w="3840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1E1C2C" w:rsidRPr="002D100E" w:rsidRDefault="001E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1C2C" w:rsidRPr="002D100E" w:rsidRDefault="001E1C2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2D100E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lastRenderedPageBreak/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1E1C2C" w:rsidP="001E1C2C">
            <w:pPr>
              <w:jc w:val="both"/>
              <w:rPr>
                <w:b/>
                <w:sz w:val="24"/>
                <w:szCs w:val="24"/>
              </w:rPr>
            </w:pPr>
            <w:r w:rsidRPr="001E1C2C">
              <w:rPr>
                <w:b/>
                <w:sz w:val="24"/>
                <w:szCs w:val="24"/>
              </w:rPr>
              <w:t>Харитонов</w:t>
            </w:r>
            <w:r>
              <w:rPr>
                <w:b/>
                <w:sz w:val="24"/>
                <w:szCs w:val="24"/>
              </w:rPr>
              <w:t> </w:t>
            </w:r>
            <w:r w:rsidRPr="001E1C2C">
              <w:rPr>
                <w:b/>
                <w:sz w:val="24"/>
                <w:szCs w:val="24"/>
              </w:rPr>
              <w:t>Геннадий Александрович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1E1C2C" w:rsidP="001E1C2C">
            <w:pPr>
              <w:jc w:val="both"/>
              <w:rPr>
                <w:sz w:val="24"/>
                <w:szCs w:val="24"/>
              </w:rPr>
            </w:pPr>
            <w:r w:rsidRPr="001E1C2C">
              <w:rPr>
                <w:sz w:val="24"/>
                <w:szCs w:val="24"/>
              </w:rPr>
              <w:t>конкурсный управляющий АО «</w:t>
            </w:r>
            <w:proofErr w:type="spellStart"/>
            <w:r w:rsidRPr="001E1C2C">
              <w:rPr>
                <w:sz w:val="24"/>
                <w:szCs w:val="24"/>
              </w:rPr>
              <w:t>Калугагеология</w:t>
            </w:r>
            <w:proofErr w:type="spellEnd"/>
            <w:r w:rsidRPr="001E1C2C">
              <w:rPr>
                <w:sz w:val="24"/>
                <w:szCs w:val="24"/>
              </w:rPr>
              <w:t>»;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1E1C2C" w:rsidP="001E3D3D">
            <w:pPr>
              <w:jc w:val="both"/>
              <w:rPr>
                <w:b/>
                <w:sz w:val="24"/>
                <w:szCs w:val="24"/>
              </w:rPr>
            </w:pPr>
            <w:r w:rsidRPr="001E1C2C">
              <w:rPr>
                <w:b/>
                <w:sz w:val="24"/>
                <w:szCs w:val="24"/>
              </w:rPr>
              <w:t>Суслова Наталья Николаевна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1E1C2C" w:rsidP="00B0351D">
            <w:pPr>
              <w:jc w:val="both"/>
              <w:rPr>
                <w:sz w:val="24"/>
                <w:szCs w:val="24"/>
              </w:rPr>
            </w:pPr>
            <w:r w:rsidRPr="001E1C2C">
              <w:rPr>
                <w:sz w:val="24"/>
                <w:szCs w:val="24"/>
              </w:rPr>
              <w:t>главный бухгалтер ООО «Завод «</w:t>
            </w:r>
            <w:proofErr w:type="spellStart"/>
            <w:r w:rsidRPr="001E1C2C">
              <w:rPr>
                <w:sz w:val="24"/>
                <w:szCs w:val="24"/>
              </w:rPr>
              <w:t>Промтехоборудования</w:t>
            </w:r>
            <w:proofErr w:type="spellEnd"/>
            <w:r w:rsidRPr="001E1C2C">
              <w:rPr>
                <w:sz w:val="24"/>
                <w:szCs w:val="24"/>
              </w:rPr>
              <w:t>»</w:t>
            </w:r>
            <w:r w:rsidR="00B0351D">
              <w:rPr>
                <w:sz w:val="24"/>
                <w:szCs w:val="24"/>
              </w:rPr>
              <w:t>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1E3D3D" w:rsidP="00406092">
            <w:pPr>
              <w:jc w:val="both"/>
              <w:rPr>
                <w:b/>
                <w:sz w:val="24"/>
                <w:szCs w:val="24"/>
              </w:rPr>
            </w:pPr>
            <w:r w:rsidRPr="001E3D3D">
              <w:rPr>
                <w:b/>
                <w:sz w:val="24"/>
                <w:szCs w:val="24"/>
              </w:rPr>
              <w:t>Федосеенко Сергей Федорович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1E1C2C" w:rsidP="001E1C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 ОАО «</w:t>
            </w:r>
            <w:proofErr w:type="spellStart"/>
            <w:r w:rsidR="00615607" w:rsidRPr="00615607">
              <w:rPr>
                <w:sz w:val="24"/>
                <w:szCs w:val="24"/>
              </w:rPr>
              <w:t>Калугатрансмаш</w:t>
            </w:r>
            <w:proofErr w:type="spellEnd"/>
            <w:r>
              <w:rPr>
                <w:sz w:val="24"/>
                <w:szCs w:val="24"/>
              </w:rPr>
              <w:t>»</w:t>
            </w:r>
            <w:r w:rsidR="00615607" w:rsidRPr="00615607">
              <w:rPr>
                <w:sz w:val="24"/>
                <w:szCs w:val="24"/>
              </w:rPr>
              <w:t>.</w:t>
            </w:r>
          </w:p>
        </w:tc>
      </w:tr>
    </w:tbl>
    <w:p w:rsidR="00F5417D" w:rsidRPr="002D100E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1E1C2C">
        <w:rPr>
          <w:sz w:val="24"/>
          <w:szCs w:val="24"/>
        </w:rPr>
        <w:t>15</w:t>
      </w:r>
      <w:r w:rsidR="00D152A1" w:rsidRPr="002D100E">
        <w:rPr>
          <w:sz w:val="24"/>
          <w:szCs w:val="24"/>
        </w:rPr>
        <w:t>.0</w:t>
      </w:r>
      <w:r w:rsidR="00B60C66">
        <w:rPr>
          <w:sz w:val="24"/>
          <w:szCs w:val="24"/>
        </w:rPr>
        <w:t>4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1E1C2C" w:rsidRPr="001E1C2C" w:rsidRDefault="001E1C2C" w:rsidP="001E1C2C">
      <w:pPr>
        <w:ind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1.</w:t>
      </w:r>
      <w:r w:rsidRPr="001E1C2C">
        <w:rPr>
          <w:sz w:val="24"/>
          <w:szCs w:val="24"/>
          <w:lang w:eastAsia="ar-SA"/>
        </w:rPr>
        <w:tab/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1E1C2C" w:rsidRPr="001E1C2C" w:rsidRDefault="001E1C2C" w:rsidP="001E1C2C">
      <w:pPr>
        <w:ind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2.</w:t>
      </w:r>
      <w:r w:rsidRPr="001E1C2C">
        <w:rPr>
          <w:sz w:val="24"/>
          <w:szCs w:val="24"/>
          <w:lang w:eastAsia="ar-SA"/>
        </w:rPr>
        <w:tab/>
        <w:t xml:space="preserve">Секретариату комиссии включить в повестку заседания комиссии 23.04.2021 </w:t>
      </w:r>
      <w:r>
        <w:rPr>
          <w:sz w:val="24"/>
          <w:szCs w:val="24"/>
          <w:lang w:eastAsia="ar-SA"/>
        </w:rPr>
        <w:t xml:space="preserve">             </w:t>
      </w:r>
      <w:r w:rsidRPr="001E1C2C">
        <w:rPr>
          <w:sz w:val="24"/>
          <w:szCs w:val="24"/>
          <w:lang w:eastAsia="ar-SA"/>
        </w:rPr>
        <w:t>ООО «ПКФ «</w:t>
      </w:r>
      <w:proofErr w:type="spellStart"/>
      <w:r w:rsidRPr="001E1C2C">
        <w:rPr>
          <w:sz w:val="24"/>
          <w:szCs w:val="24"/>
          <w:lang w:eastAsia="ar-SA"/>
        </w:rPr>
        <w:t>Хозинструмент</w:t>
      </w:r>
      <w:proofErr w:type="spellEnd"/>
      <w:r w:rsidRPr="001E1C2C">
        <w:rPr>
          <w:sz w:val="24"/>
          <w:szCs w:val="24"/>
          <w:lang w:eastAsia="ar-SA"/>
        </w:rPr>
        <w:t>».</w:t>
      </w:r>
    </w:p>
    <w:p w:rsidR="00F5417D" w:rsidRDefault="001E1C2C" w:rsidP="001E1C2C">
      <w:pPr>
        <w:ind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3.</w:t>
      </w:r>
      <w:r w:rsidRPr="001E1C2C">
        <w:rPr>
          <w:sz w:val="24"/>
          <w:szCs w:val="24"/>
          <w:lang w:eastAsia="ar-SA"/>
        </w:rPr>
        <w:tab/>
        <w:t xml:space="preserve">Министерству труда и социальной защиты Калужской области направить запрос в </w:t>
      </w:r>
      <w:proofErr w:type="spellStart"/>
      <w:r w:rsidRPr="001E1C2C">
        <w:rPr>
          <w:sz w:val="24"/>
          <w:szCs w:val="24"/>
          <w:lang w:eastAsia="ar-SA"/>
        </w:rPr>
        <w:t>Роструд</w:t>
      </w:r>
      <w:proofErr w:type="spellEnd"/>
      <w:r w:rsidRPr="001E1C2C">
        <w:rPr>
          <w:sz w:val="24"/>
          <w:szCs w:val="24"/>
          <w:lang w:eastAsia="ar-SA"/>
        </w:rPr>
        <w:t xml:space="preserve"> на исключение ООО «Компас-Калуга» из реестра Государственной инспекции труда в Калужской области на основании решения </w:t>
      </w:r>
      <w:proofErr w:type="spellStart"/>
      <w:r w:rsidRPr="001E1C2C">
        <w:rPr>
          <w:sz w:val="24"/>
          <w:szCs w:val="24"/>
          <w:lang w:eastAsia="ar-SA"/>
        </w:rPr>
        <w:t>Обнинского</w:t>
      </w:r>
      <w:proofErr w:type="spellEnd"/>
      <w:r w:rsidRPr="001E1C2C">
        <w:rPr>
          <w:sz w:val="24"/>
          <w:szCs w:val="24"/>
          <w:lang w:eastAsia="ar-SA"/>
        </w:rPr>
        <w:t xml:space="preserve"> городского суда Калужской области о погашении задолженности по заработной плате.</w:t>
      </w:r>
    </w:p>
    <w:p w:rsidR="001E1C2C" w:rsidRPr="002D100E" w:rsidRDefault="001E1C2C" w:rsidP="001E1C2C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1E1C2C" w:rsidRDefault="007A56AD" w:rsidP="001E1C2C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1E1C2C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1E1C2C" w:rsidRPr="001E1C2C">
        <w:rPr>
          <w:sz w:val="24"/>
          <w:szCs w:val="24"/>
        </w:rPr>
        <w:t>ФГУП НПП «</w:t>
      </w:r>
      <w:proofErr w:type="spellStart"/>
      <w:r w:rsidR="001E1C2C" w:rsidRPr="001E1C2C">
        <w:rPr>
          <w:sz w:val="24"/>
          <w:szCs w:val="24"/>
        </w:rPr>
        <w:t>Аэрогеология</w:t>
      </w:r>
      <w:proofErr w:type="spellEnd"/>
      <w:r w:rsidR="001E1C2C" w:rsidRPr="001E1C2C">
        <w:rPr>
          <w:sz w:val="24"/>
          <w:szCs w:val="24"/>
        </w:rPr>
        <w:t xml:space="preserve">», </w:t>
      </w:r>
      <w:r w:rsidR="001E1C2C">
        <w:rPr>
          <w:sz w:val="24"/>
          <w:szCs w:val="24"/>
        </w:rPr>
        <w:t xml:space="preserve">                                         </w:t>
      </w:r>
      <w:r w:rsidR="001E1C2C" w:rsidRPr="001E1C2C">
        <w:rPr>
          <w:sz w:val="24"/>
          <w:szCs w:val="24"/>
        </w:rPr>
        <w:t>АО «</w:t>
      </w:r>
      <w:proofErr w:type="spellStart"/>
      <w:r w:rsidR="001E1C2C" w:rsidRPr="001E1C2C">
        <w:rPr>
          <w:sz w:val="24"/>
          <w:szCs w:val="24"/>
        </w:rPr>
        <w:t>Калугагеология</w:t>
      </w:r>
      <w:proofErr w:type="spellEnd"/>
      <w:r w:rsidR="001E1C2C" w:rsidRPr="001E1C2C">
        <w:rPr>
          <w:sz w:val="24"/>
          <w:szCs w:val="24"/>
        </w:rPr>
        <w:t xml:space="preserve">», ООО «Первая цементная компания», </w:t>
      </w:r>
      <w:r w:rsidR="001E1C2C">
        <w:rPr>
          <w:sz w:val="24"/>
          <w:szCs w:val="24"/>
        </w:rPr>
        <w:t xml:space="preserve">                                                 </w:t>
      </w:r>
      <w:r w:rsidR="001E1C2C" w:rsidRPr="001E1C2C">
        <w:rPr>
          <w:sz w:val="24"/>
          <w:szCs w:val="24"/>
        </w:rPr>
        <w:t>ООО «Завод «</w:t>
      </w:r>
      <w:proofErr w:type="spellStart"/>
      <w:r w:rsidR="001E1C2C" w:rsidRPr="001E1C2C">
        <w:rPr>
          <w:sz w:val="24"/>
          <w:szCs w:val="24"/>
        </w:rPr>
        <w:t>Промтехоборудования</w:t>
      </w:r>
      <w:proofErr w:type="spellEnd"/>
      <w:r w:rsidR="001E1C2C" w:rsidRPr="001E1C2C">
        <w:rPr>
          <w:sz w:val="24"/>
          <w:szCs w:val="24"/>
        </w:rPr>
        <w:t>»</w:t>
      </w:r>
    </w:p>
    <w:p w:rsidR="00615607" w:rsidRPr="002D100E" w:rsidRDefault="001E1C2C" w:rsidP="001E1C2C">
      <w:pPr>
        <w:pStyle w:val="a5"/>
        <w:ind w:left="0" w:firstLine="709"/>
        <w:jc w:val="center"/>
        <w:rPr>
          <w:sz w:val="24"/>
          <w:szCs w:val="24"/>
        </w:rPr>
      </w:pPr>
      <w:r w:rsidRPr="001E1C2C">
        <w:rPr>
          <w:sz w:val="24"/>
          <w:szCs w:val="24"/>
        </w:rPr>
        <w:t>Самохин</w:t>
      </w:r>
      <w:r>
        <w:rPr>
          <w:sz w:val="24"/>
          <w:szCs w:val="24"/>
        </w:rPr>
        <w:t xml:space="preserve">а И.В., </w:t>
      </w:r>
      <w:proofErr w:type="spellStart"/>
      <w:r>
        <w:rPr>
          <w:sz w:val="24"/>
          <w:szCs w:val="24"/>
        </w:rPr>
        <w:t>Крыженкова</w:t>
      </w:r>
      <w:proofErr w:type="spellEnd"/>
      <w:r w:rsidRPr="001E1C2C">
        <w:rPr>
          <w:sz w:val="24"/>
          <w:szCs w:val="24"/>
        </w:rPr>
        <w:t xml:space="preserve"> Д.Е., Харитонов Г.А., Суслов</w:t>
      </w:r>
      <w:r>
        <w:rPr>
          <w:sz w:val="24"/>
          <w:szCs w:val="24"/>
        </w:rPr>
        <w:t>а</w:t>
      </w:r>
      <w:r w:rsidRPr="001E1C2C">
        <w:rPr>
          <w:sz w:val="24"/>
          <w:szCs w:val="24"/>
        </w:rPr>
        <w:t xml:space="preserve"> Н.Н.</w:t>
      </w:r>
    </w:p>
    <w:p w:rsidR="00420094" w:rsidRPr="002D100E" w:rsidRDefault="00420094" w:rsidP="00615607">
      <w:pPr>
        <w:pStyle w:val="a5"/>
        <w:ind w:left="0" w:firstLine="680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1E1C2C" w:rsidRPr="001E1C2C" w:rsidRDefault="001E1C2C" w:rsidP="001E1C2C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1.</w:t>
      </w:r>
      <w:r w:rsidRPr="001E1C2C">
        <w:rPr>
          <w:sz w:val="24"/>
          <w:szCs w:val="24"/>
          <w:lang w:eastAsia="ar-SA"/>
        </w:rPr>
        <w:tab/>
        <w:t>Рекомендовать администрации г. Калуги уточнить к следующему заседанию комиссии стоимость реализуемого имущества и сроков погашения                                  ФГУП НПП «</w:t>
      </w:r>
      <w:proofErr w:type="spellStart"/>
      <w:r w:rsidRPr="001E1C2C">
        <w:rPr>
          <w:sz w:val="24"/>
          <w:szCs w:val="24"/>
          <w:lang w:eastAsia="ar-SA"/>
        </w:rPr>
        <w:t>Аэрогеология</w:t>
      </w:r>
      <w:proofErr w:type="spellEnd"/>
      <w:r w:rsidRPr="001E1C2C">
        <w:rPr>
          <w:sz w:val="24"/>
          <w:szCs w:val="24"/>
          <w:lang w:eastAsia="ar-SA"/>
        </w:rPr>
        <w:t xml:space="preserve">» задолженности по заработной плате. </w:t>
      </w:r>
    </w:p>
    <w:p w:rsidR="001E1C2C" w:rsidRPr="001E1C2C" w:rsidRDefault="001E1C2C" w:rsidP="001E1C2C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2.</w:t>
      </w:r>
      <w:r w:rsidRPr="001E1C2C">
        <w:rPr>
          <w:sz w:val="24"/>
          <w:szCs w:val="24"/>
          <w:lang w:eastAsia="ar-SA"/>
        </w:rPr>
        <w:tab/>
        <w:t>Рекомендовать конкурсному управляющему проинформировать секретариат комиссии в 5 дневной срок о результатах решения Арбитражного суда Калужской области по иску ПК «ГЕО» к АО «</w:t>
      </w:r>
      <w:proofErr w:type="spellStart"/>
      <w:r w:rsidRPr="001E1C2C">
        <w:rPr>
          <w:sz w:val="24"/>
          <w:szCs w:val="24"/>
          <w:lang w:eastAsia="ar-SA"/>
        </w:rPr>
        <w:t>Калугагеология</w:t>
      </w:r>
      <w:proofErr w:type="spellEnd"/>
      <w:r w:rsidRPr="001E1C2C">
        <w:rPr>
          <w:sz w:val="24"/>
          <w:szCs w:val="24"/>
          <w:lang w:eastAsia="ar-SA"/>
        </w:rPr>
        <w:t>».</w:t>
      </w:r>
    </w:p>
    <w:p w:rsidR="001E1C2C" w:rsidRPr="001E1C2C" w:rsidRDefault="001E1C2C" w:rsidP="001E1C2C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3.</w:t>
      </w:r>
      <w:r w:rsidRPr="001E1C2C">
        <w:rPr>
          <w:sz w:val="24"/>
          <w:szCs w:val="24"/>
          <w:lang w:eastAsia="ar-SA"/>
        </w:rPr>
        <w:tab/>
        <w:t>Рекомендовать администрации муниципального образования «Дзержинский район» проинформировать в срок до 23.04.2021 секретариат комиссии о стоимости реализуемого имуществ</w:t>
      </w:r>
      <w:proofErr w:type="gramStart"/>
      <w:r w:rsidRPr="001E1C2C">
        <w:rPr>
          <w:sz w:val="24"/>
          <w:szCs w:val="24"/>
          <w:lang w:eastAsia="ar-SA"/>
        </w:rPr>
        <w:t>а ООО</w:t>
      </w:r>
      <w:proofErr w:type="gramEnd"/>
      <w:r w:rsidRPr="001E1C2C">
        <w:rPr>
          <w:sz w:val="24"/>
          <w:szCs w:val="24"/>
          <w:lang w:eastAsia="ar-SA"/>
        </w:rPr>
        <w:t xml:space="preserve"> «Первая цементная компания».</w:t>
      </w:r>
    </w:p>
    <w:p w:rsidR="00B60C66" w:rsidRDefault="001E1C2C" w:rsidP="001E1C2C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1E1C2C">
        <w:rPr>
          <w:sz w:val="24"/>
          <w:szCs w:val="24"/>
          <w:lang w:eastAsia="ar-SA"/>
        </w:rPr>
        <w:t>4.</w:t>
      </w:r>
      <w:r w:rsidRPr="001E1C2C">
        <w:rPr>
          <w:sz w:val="24"/>
          <w:szCs w:val="24"/>
          <w:lang w:eastAsia="ar-SA"/>
        </w:rPr>
        <w:tab/>
        <w:t>Рекомендовать администрации муниципального образования «Боровский район» секретариат комиссии в течение 5 дней о результатах рассмотрения Тульским арбитражным апелляционным судом дела п</w:t>
      </w:r>
      <w:proofErr w:type="gramStart"/>
      <w:r w:rsidRPr="001E1C2C">
        <w:rPr>
          <w:sz w:val="24"/>
          <w:szCs w:val="24"/>
          <w:lang w:eastAsia="ar-SA"/>
        </w:rPr>
        <w:t>о ООО</w:t>
      </w:r>
      <w:proofErr w:type="gramEnd"/>
      <w:r w:rsidRPr="001E1C2C">
        <w:rPr>
          <w:sz w:val="24"/>
          <w:szCs w:val="24"/>
          <w:lang w:eastAsia="ar-SA"/>
        </w:rPr>
        <w:t xml:space="preserve"> «Завод «</w:t>
      </w:r>
      <w:proofErr w:type="spellStart"/>
      <w:r w:rsidRPr="001E1C2C">
        <w:rPr>
          <w:sz w:val="24"/>
          <w:szCs w:val="24"/>
          <w:lang w:eastAsia="ar-SA"/>
        </w:rPr>
        <w:t>Промтехоборудования</w:t>
      </w:r>
      <w:proofErr w:type="spellEnd"/>
      <w:r w:rsidRPr="001E1C2C">
        <w:rPr>
          <w:sz w:val="24"/>
          <w:szCs w:val="24"/>
          <w:lang w:eastAsia="ar-SA"/>
        </w:rPr>
        <w:t>».</w:t>
      </w:r>
    </w:p>
    <w:p w:rsidR="00E879C5" w:rsidRDefault="00E879C5" w:rsidP="001E1C2C">
      <w:pPr>
        <w:pStyle w:val="a5"/>
        <w:ind w:left="0" w:firstLine="680"/>
        <w:jc w:val="both"/>
        <w:rPr>
          <w:sz w:val="24"/>
          <w:szCs w:val="24"/>
          <w:lang w:eastAsia="ar-SA"/>
        </w:rPr>
      </w:pPr>
    </w:p>
    <w:p w:rsidR="00E879C5" w:rsidRDefault="00E879C5" w:rsidP="00E879C5">
      <w:pPr>
        <w:pStyle w:val="a5"/>
        <w:numPr>
          <w:ilvl w:val="0"/>
          <w:numId w:val="44"/>
        </w:numPr>
        <w:pBdr>
          <w:bottom w:val="single" w:sz="4" w:space="1" w:color="auto"/>
        </w:pBdr>
        <w:jc w:val="center"/>
        <w:rPr>
          <w:sz w:val="24"/>
          <w:szCs w:val="24"/>
          <w:lang w:eastAsia="ar-SA"/>
        </w:rPr>
      </w:pPr>
      <w:r w:rsidRPr="00E879C5">
        <w:rPr>
          <w:sz w:val="24"/>
          <w:szCs w:val="24"/>
          <w:lang w:eastAsia="ar-SA"/>
        </w:rPr>
        <w:t>Информация министерства труда и социальной защиты Калужской области о проводимой работе по подготовке трудоустройства высвобождаемых работников</w:t>
      </w:r>
      <w:r w:rsidR="00B0351D">
        <w:rPr>
          <w:sz w:val="24"/>
          <w:szCs w:val="24"/>
          <w:lang w:eastAsia="ar-SA"/>
        </w:rPr>
        <w:t xml:space="preserve">            </w:t>
      </w:r>
      <w:r w:rsidRPr="00E879C5">
        <w:rPr>
          <w:sz w:val="24"/>
          <w:szCs w:val="24"/>
          <w:lang w:eastAsia="ar-SA"/>
        </w:rPr>
        <w:t xml:space="preserve"> ОАО «</w:t>
      </w:r>
      <w:proofErr w:type="spellStart"/>
      <w:r w:rsidRPr="00E879C5">
        <w:rPr>
          <w:sz w:val="24"/>
          <w:szCs w:val="24"/>
          <w:lang w:eastAsia="ar-SA"/>
        </w:rPr>
        <w:t>Калугатрансмаш</w:t>
      </w:r>
      <w:proofErr w:type="spellEnd"/>
      <w:r w:rsidRPr="00E879C5">
        <w:rPr>
          <w:sz w:val="24"/>
          <w:szCs w:val="24"/>
          <w:lang w:eastAsia="ar-SA"/>
        </w:rPr>
        <w:t>».</w:t>
      </w:r>
    </w:p>
    <w:p w:rsidR="00E879C5" w:rsidRDefault="00E879C5" w:rsidP="00E879C5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Родичев Л.Г.</w:t>
      </w:r>
    </w:p>
    <w:p w:rsidR="00E879C5" w:rsidRDefault="00E879C5" w:rsidP="00E879C5">
      <w:pPr>
        <w:jc w:val="both"/>
        <w:rPr>
          <w:sz w:val="24"/>
          <w:szCs w:val="24"/>
          <w:lang w:eastAsia="ar-SA"/>
        </w:rPr>
      </w:pPr>
    </w:p>
    <w:p w:rsidR="00E879C5" w:rsidRDefault="00E879C5" w:rsidP="00E879C5">
      <w:pPr>
        <w:ind w:firstLine="68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Решили:</w:t>
      </w:r>
    </w:p>
    <w:p w:rsidR="00E879C5" w:rsidRPr="00E879C5" w:rsidRDefault="00E879C5" w:rsidP="00E879C5">
      <w:pPr>
        <w:ind w:firstLine="680"/>
        <w:jc w:val="both"/>
        <w:rPr>
          <w:sz w:val="24"/>
          <w:szCs w:val="24"/>
          <w:lang w:eastAsia="ar-SA"/>
        </w:rPr>
      </w:pPr>
      <w:r w:rsidRPr="00E879C5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E879C5">
        <w:rPr>
          <w:sz w:val="24"/>
          <w:szCs w:val="24"/>
          <w:lang w:eastAsia="ar-SA"/>
        </w:rPr>
        <w:t>Информацию министерства труда и социальной защиты Калужской области о проводимой работе по подготовке трудоустройства высв</w:t>
      </w:r>
      <w:bookmarkStart w:id="0" w:name="_GoBack"/>
      <w:bookmarkEnd w:id="0"/>
      <w:r w:rsidRPr="00E879C5">
        <w:rPr>
          <w:sz w:val="24"/>
          <w:szCs w:val="24"/>
          <w:lang w:eastAsia="ar-SA"/>
        </w:rPr>
        <w:t xml:space="preserve">обождаемых работников </w:t>
      </w:r>
      <w:r>
        <w:rPr>
          <w:sz w:val="24"/>
          <w:szCs w:val="24"/>
          <w:lang w:eastAsia="ar-SA"/>
        </w:rPr>
        <w:t xml:space="preserve">                      </w:t>
      </w:r>
      <w:r w:rsidRPr="00E879C5">
        <w:rPr>
          <w:sz w:val="24"/>
          <w:szCs w:val="24"/>
          <w:lang w:eastAsia="ar-SA"/>
        </w:rPr>
        <w:t>ОАО «</w:t>
      </w:r>
      <w:proofErr w:type="spellStart"/>
      <w:r w:rsidRPr="00E879C5">
        <w:rPr>
          <w:sz w:val="24"/>
          <w:szCs w:val="24"/>
          <w:lang w:eastAsia="ar-SA"/>
        </w:rPr>
        <w:t>Калугатрансмаш</w:t>
      </w:r>
      <w:proofErr w:type="spellEnd"/>
      <w:r w:rsidRPr="00E879C5">
        <w:rPr>
          <w:sz w:val="24"/>
          <w:szCs w:val="24"/>
          <w:lang w:eastAsia="ar-SA"/>
        </w:rPr>
        <w:t>» принять к сведению.</w:t>
      </w:r>
    </w:p>
    <w:p w:rsidR="00E879C5" w:rsidRDefault="00E879C5" w:rsidP="00E879C5">
      <w:pPr>
        <w:ind w:firstLine="680"/>
        <w:jc w:val="both"/>
        <w:rPr>
          <w:sz w:val="24"/>
          <w:szCs w:val="24"/>
          <w:lang w:eastAsia="ar-SA"/>
        </w:rPr>
      </w:pPr>
      <w:r w:rsidRPr="00E879C5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E879C5">
        <w:rPr>
          <w:sz w:val="24"/>
          <w:szCs w:val="24"/>
          <w:lang w:eastAsia="ar-SA"/>
        </w:rPr>
        <w:t xml:space="preserve">Секретариату комиссии включить в повестку заседания комиссии 30.04.2021 </w:t>
      </w:r>
      <w:r>
        <w:rPr>
          <w:sz w:val="24"/>
          <w:szCs w:val="24"/>
          <w:lang w:eastAsia="ar-SA"/>
        </w:rPr>
        <w:t xml:space="preserve">                 </w:t>
      </w:r>
      <w:r w:rsidRPr="00E879C5">
        <w:rPr>
          <w:sz w:val="24"/>
          <w:szCs w:val="24"/>
          <w:lang w:eastAsia="ar-SA"/>
        </w:rPr>
        <w:t>ОАО «</w:t>
      </w:r>
      <w:proofErr w:type="spellStart"/>
      <w:r w:rsidRPr="00E879C5">
        <w:rPr>
          <w:sz w:val="24"/>
          <w:szCs w:val="24"/>
          <w:lang w:eastAsia="ar-SA"/>
        </w:rPr>
        <w:t>Калугатрансмаш</w:t>
      </w:r>
      <w:proofErr w:type="spellEnd"/>
      <w:r w:rsidRPr="00E879C5">
        <w:rPr>
          <w:sz w:val="24"/>
          <w:szCs w:val="24"/>
          <w:lang w:eastAsia="ar-SA"/>
        </w:rPr>
        <w:t>».</w:t>
      </w:r>
    </w:p>
    <w:p w:rsidR="00E879C5" w:rsidRDefault="00E879C5" w:rsidP="00E879C5">
      <w:pPr>
        <w:jc w:val="both"/>
        <w:rPr>
          <w:sz w:val="24"/>
          <w:szCs w:val="24"/>
          <w:lang w:eastAsia="ar-SA"/>
        </w:rPr>
      </w:pPr>
    </w:p>
    <w:p w:rsidR="00E879C5" w:rsidRDefault="00E879C5" w:rsidP="00E879C5">
      <w:pPr>
        <w:jc w:val="both"/>
        <w:rPr>
          <w:sz w:val="24"/>
          <w:szCs w:val="24"/>
          <w:lang w:eastAsia="ar-SA"/>
        </w:rPr>
      </w:pPr>
    </w:p>
    <w:p w:rsidR="00E879C5" w:rsidRPr="00E879C5" w:rsidRDefault="00E879C5" w:rsidP="00E879C5">
      <w:pPr>
        <w:jc w:val="both"/>
        <w:rPr>
          <w:sz w:val="24"/>
          <w:szCs w:val="24"/>
          <w:lang w:eastAsia="ar-SA"/>
        </w:rPr>
      </w:pPr>
    </w:p>
    <w:sectPr w:rsidR="00E879C5" w:rsidRPr="00E879C5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66C4F"/>
    <w:multiLevelType w:val="hybridMultilevel"/>
    <w:tmpl w:val="34E45D22"/>
    <w:lvl w:ilvl="0" w:tplc="2328371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2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2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0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46"/>
  </w:num>
  <w:num w:numId="4">
    <w:abstractNumId w:val="5"/>
  </w:num>
  <w:num w:numId="5">
    <w:abstractNumId w:val="13"/>
  </w:num>
  <w:num w:numId="6">
    <w:abstractNumId w:val="45"/>
  </w:num>
  <w:num w:numId="7">
    <w:abstractNumId w:val="28"/>
  </w:num>
  <w:num w:numId="8">
    <w:abstractNumId w:val="35"/>
  </w:num>
  <w:num w:numId="9">
    <w:abstractNumId w:val="10"/>
  </w:num>
  <w:num w:numId="10">
    <w:abstractNumId w:val="11"/>
  </w:num>
  <w:num w:numId="11">
    <w:abstractNumId w:val="9"/>
  </w:num>
  <w:num w:numId="12">
    <w:abstractNumId w:val="15"/>
  </w:num>
  <w:num w:numId="13">
    <w:abstractNumId w:val="47"/>
  </w:num>
  <w:num w:numId="14">
    <w:abstractNumId w:val="22"/>
  </w:num>
  <w:num w:numId="15">
    <w:abstractNumId w:val="25"/>
  </w:num>
  <w:num w:numId="16">
    <w:abstractNumId w:val="1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2"/>
  </w:num>
  <w:num w:numId="23">
    <w:abstractNumId w:val="38"/>
  </w:num>
  <w:num w:numId="24">
    <w:abstractNumId w:val="42"/>
  </w:num>
  <w:num w:numId="25">
    <w:abstractNumId w:val="27"/>
  </w:num>
  <w:num w:numId="26">
    <w:abstractNumId w:val="2"/>
  </w:num>
  <w:num w:numId="27">
    <w:abstractNumId w:val="14"/>
  </w:num>
  <w:num w:numId="28">
    <w:abstractNumId w:val="23"/>
  </w:num>
  <w:num w:numId="29">
    <w:abstractNumId w:val="3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44"/>
  </w:num>
  <w:num w:numId="38">
    <w:abstractNumId w:val="32"/>
  </w:num>
  <w:num w:numId="39">
    <w:abstractNumId w:val="18"/>
  </w:num>
  <w:num w:numId="40">
    <w:abstractNumId w:val="31"/>
  </w:num>
  <w:num w:numId="41">
    <w:abstractNumId w:val="20"/>
  </w:num>
  <w:num w:numId="42">
    <w:abstractNumId w:val="40"/>
  </w:num>
  <w:num w:numId="43">
    <w:abstractNumId w:val="41"/>
  </w:num>
  <w:num w:numId="44">
    <w:abstractNumId w:val="30"/>
  </w:num>
  <w:num w:numId="45">
    <w:abstractNumId w:val="34"/>
  </w:num>
  <w:num w:numId="46">
    <w:abstractNumId w:val="26"/>
  </w:num>
  <w:num w:numId="47">
    <w:abstractNumId w:val="39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2E2A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1C2C"/>
    <w:rsid w:val="001E3D3D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4464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15607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3CC9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2827"/>
    <w:rsid w:val="0074527D"/>
    <w:rsid w:val="00746307"/>
    <w:rsid w:val="00753217"/>
    <w:rsid w:val="00763AA7"/>
    <w:rsid w:val="00763D91"/>
    <w:rsid w:val="007644D5"/>
    <w:rsid w:val="00773ED8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351D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2E2B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879C5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C2ABE-CDF5-434A-83BE-31B9989B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4</cp:revision>
  <cp:lastPrinted>2020-04-06T12:21:00Z</cp:lastPrinted>
  <dcterms:created xsi:type="dcterms:W3CDTF">2021-05-20T07:27:00Z</dcterms:created>
  <dcterms:modified xsi:type="dcterms:W3CDTF">2021-06-10T08:14:00Z</dcterms:modified>
</cp:coreProperties>
</file>