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DD" w:rsidRPr="00400319" w:rsidRDefault="001B51DD" w:rsidP="001B51DD">
      <w:pPr>
        <w:pStyle w:val="a3"/>
        <w:pBdr>
          <w:bottom w:val="single" w:sz="4" w:space="1" w:color="auto"/>
        </w:pBdr>
        <w:tabs>
          <w:tab w:val="clear" w:pos="4677"/>
          <w:tab w:val="clear" w:pos="9355"/>
        </w:tabs>
        <w:jc w:val="center"/>
        <w:rPr>
          <w:b/>
          <w:sz w:val="28"/>
          <w:szCs w:val="28"/>
        </w:rPr>
      </w:pPr>
      <w:r w:rsidRPr="00400319">
        <w:rPr>
          <w:b/>
          <w:sz w:val="28"/>
          <w:szCs w:val="28"/>
        </w:rPr>
        <w:t>МИНИСТЕРСТВО ПРИРОДНЫХ РЕСУРСОВ</w:t>
      </w:r>
      <w:r w:rsidR="00452892" w:rsidRPr="00400319">
        <w:rPr>
          <w:b/>
          <w:sz w:val="28"/>
          <w:szCs w:val="28"/>
        </w:rPr>
        <w:t xml:space="preserve"> И</w:t>
      </w:r>
      <w:r w:rsidRPr="00400319">
        <w:rPr>
          <w:b/>
          <w:sz w:val="28"/>
          <w:szCs w:val="28"/>
        </w:rPr>
        <w:t xml:space="preserve"> ЭКОЛОГИИ КАЛУЖСКОЙ ОБЛАСТИ</w:t>
      </w:r>
    </w:p>
    <w:p w:rsidR="001B51DD" w:rsidRPr="00400319" w:rsidRDefault="001B51DD" w:rsidP="001B51DD">
      <w:pPr>
        <w:pStyle w:val="a3"/>
        <w:tabs>
          <w:tab w:val="left" w:pos="708"/>
        </w:tabs>
        <w:ind w:left="3540"/>
        <w:rPr>
          <w:b/>
          <w:sz w:val="26"/>
          <w:szCs w:val="26"/>
        </w:rPr>
      </w:pPr>
    </w:p>
    <w:p w:rsidR="001B51DD" w:rsidRPr="00400319" w:rsidRDefault="001B51DD" w:rsidP="001B51DD">
      <w:pPr>
        <w:suppressAutoHyphens/>
        <w:spacing w:after="0" w:line="240" w:lineRule="auto"/>
        <w:jc w:val="center"/>
        <w:rPr>
          <w:rFonts w:ascii="Times New Roman" w:eastAsia="Times New Roman" w:hAnsi="Times New Roman" w:cs="Times New Roman"/>
          <w:b/>
          <w:sz w:val="28"/>
          <w:szCs w:val="28"/>
          <w:lang w:eastAsia="ar-SA"/>
        </w:rPr>
      </w:pPr>
      <w:r w:rsidRPr="00400319">
        <w:rPr>
          <w:rFonts w:ascii="Times New Roman" w:eastAsia="Times New Roman" w:hAnsi="Times New Roman" w:cs="Times New Roman"/>
          <w:b/>
          <w:sz w:val="28"/>
          <w:szCs w:val="28"/>
          <w:lang w:eastAsia="ar-SA"/>
        </w:rPr>
        <w:t>ПРИКАЗ</w:t>
      </w:r>
    </w:p>
    <w:p w:rsidR="001B51DD" w:rsidRPr="00400319" w:rsidRDefault="001B51DD" w:rsidP="001B51DD">
      <w:pPr>
        <w:rPr>
          <w:rFonts w:ascii="Times New Roman" w:eastAsia="Times New Roman" w:hAnsi="Times New Roman" w:cs="Times New Roman"/>
          <w:b/>
          <w:sz w:val="26"/>
          <w:szCs w:val="26"/>
          <w:lang w:eastAsia="ar-SA"/>
        </w:rPr>
      </w:pPr>
      <w:r w:rsidRPr="00400319">
        <w:rPr>
          <w:rFonts w:ascii="Times New Roman" w:eastAsia="Times New Roman" w:hAnsi="Times New Roman" w:cs="Times New Roman"/>
          <w:b/>
          <w:sz w:val="26"/>
          <w:szCs w:val="26"/>
          <w:lang w:eastAsia="ar-SA"/>
        </w:rPr>
        <w:t>___ _______ 201___г.</w:t>
      </w:r>
      <w:r w:rsidRPr="00400319">
        <w:rPr>
          <w:rFonts w:ascii="Times New Roman" w:eastAsia="Times New Roman" w:hAnsi="Times New Roman" w:cs="Times New Roman"/>
          <w:b/>
          <w:sz w:val="26"/>
          <w:szCs w:val="26"/>
          <w:lang w:eastAsia="ar-SA"/>
        </w:rPr>
        <w:tab/>
      </w:r>
      <w:r w:rsidRPr="00400319">
        <w:rPr>
          <w:rFonts w:ascii="Times New Roman" w:eastAsia="Times New Roman" w:hAnsi="Times New Roman" w:cs="Times New Roman"/>
          <w:b/>
          <w:sz w:val="26"/>
          <w:szCs w:val="26"/>
          <w:lang w:eastAsia="ar-SA"/>
        </w:rPr>
        <w:tab/>
      </w:r>
      <w:r w:rsidRPr="00400319">
        <w:rPr>
          <w:rFonts w:ascii="Times New Roman" w:eastAsia="Times New Roman" w:hAnsi="Times New Roman" w:cs="Times New Roman"/>
          <w:b/>
          <w:sz w:val="26"/>
          <w:szCs w:val="26"/>
          <w:lang w:eastAsia="ar-SA"/>
        </w:rPr>
        <w:tab/>
      </w:r>
      <w:r w:rsidRPr="00400319">
        <w:rPr>
          <w:rFonts w:ascii="Times New Roman" w:eastAsia="Times New Roman" w:hAnsi="Times New Roman" w:cs="Times New Roman"/>
          <w:b/>
          <w:sz w:val="26"/>
          <w:szCs w:val="26"/>
          <w:lang w:eastAsia="ar-SA"/>
        </w:rPr>
        <w:tab/>
      </w:r>
      <w:r w:rsidRPr="00400319">
        <w:rPr>
          <w:rFonts w:ascii="Times New Roman" w:eastAsia="Times New Roman" w:hAnsi="Times New Roman" w:cs="Times New Roman"/>
          <w:b/>
          <w:sz w:val="26"/>
          <w:szCs w:val="26"/>
          <w:lang w:eastAsia="ar-SA"/>
        </w:rPr>
        <w:tab/>
      </w:r>
      <w:r w:rsidRPr="00400319">
        <w:rPr>
          <w:rFonts w:ascii="Times New Roman" w:eastAsia="Times New Roman" w:hAnsi="Times New Roman" w:cs="Times New Roman"/>
          <w:b/>
          <w:sz w:val="26"/>
          <w:szCs w:val="26"/>
          <w:lang w:eastAsia="ar-SA"/>
        </w:rPr>
        <w:tab/>
      </w:r>
      <w:r w:rsidRPr="00400319">
        <w:rPr>
          <w:rFonts w:ascii="Times New Roman" w:eastAsia="Times New Roman" w:hAnsi="Times New Roman" w:cs="Times New Roman"/>
          <w:b/>
          <w:sz w:val="26"/>
          <w:szCs w:val="26"/>
          <w:lang w:eastAsia="ar-SA"/>
        </w:rPr>
        <w:tab/>
      </w:r>
      <w:r w:rsidRPr="00400319">
        <w:rPr>
          <w:rFonts w:ascii="Times New Roman" w:eastAsia="Times New Roman" w:hAnsi="Times New Roman" w:cs="Times New Roman"/>
          <w:b/>
          <w:sz w:val="26"/>
          <w:szCs w:val="26"/>
          <w:lang w:eastAsia="ar-SA"/>
        </w:rPr>
        <w:tab/>
        <w:t>№ _________</w:t>
      </w:r>
    </w:p>
    <w:p w:rsidR="001B51DD" w:rsidRPr="005035CD" w:rsidRDefault="001B51DD" w:rsidP="001B51DD">
      <w:pPr>
        <w:tabs>
          <w:tab w:val="left" w:pos="7020"/>
        </w:tabs>
        <w:suppressAutoHyphens/>
        <w:spacing w:after="0" w:line="240" w:lineRule="auto"/>
        <w:ind w:right="2834"/>
        <w:jc w:val="both"/>
        <w:rPr>
          <w:rFonts w:ascii="Times New Roman" w:eastAsia="Times New Roman" w:hAnsi="Times New Roman" w:cs="Times New Roman"/>
          <w:b/>
          <w:bCs/>
          <w:sz w:val="26"/>
          <w:szCs w:val="26"/>
          <w:lang w:eastAsia="ar-SA"/>
        </w:rPr>
      </w:pPr>
      <w:proofErr w:type="gramStart"/>
      <w:r w:rsidRPr="00400319">
        <w:rPr>
          <w:rFonts w:ascii="Times New Roman" w:eastAsia="Times New Roman" w:hAnsi="Times New Roman" w:cs="Times New Roman"/>
          <w:b/>
          <w:bCs/>
          <w:sz w:val="26"/>
          <w:szCs w:val="26"/>
          <w:lang w:eastAsia="ar-SA"/>
        </w:rPr>
        <w:t>Об утверждении Административного регламента министерства природных ресурсов</w:t>
      </w:r>
      <w:r w:rsidR="00452892" w:rsidRPr="00400319">
        <w:rPr>
          <w:rFonts w:ascii="Times New Roman" w:eastAsia="Times New Roman" w:hAnsi="Times New Roman" w:cs="Times New Roman"/>
          <w:b/>
          <w:bCs/>
          <w:sz w:val="26"/>
          <w:szCs w:val="26"/>
          <w:lang w:eastAsia="ar-SA"/>
        </w:rPr>
        <w:t xml:space="preserve"> и</w:t>
      </w:r>
      <w:r w:rsidRPr="00400319">
        <w:rPr>
          <w:rFonts w:ascii="Times New Roman" w:eastAsia="Times New Roman" w:hAnsi="Times New Roman" w:cs="Times New Roman"/>
          <w:b/>
          <w:bCs/>
          <w:sz w:val="26"/>
          <w:szCs w:val="26"/>
          <w:lang w:eastAsia="ar-SA"/>
        </w:rPr>
        <w:t xml:space="preserve"> экологии Калужской области </w:t>
      </w:r>
      <w:r w:rsidR="005035CD" w:rsidRPr="005035CD">
        <w:rPr>
          <w:rFonts w:ascii="Times New Roman" w:eastAsia="Times New Roman" w:hAnsi="Times New Roman" w:cs="Times New Roman"/>
          <w:b/>
          <w:bCs/>
          <w:sz w:val="26"/>
          <w:szCs w:val="26"/>
          <w:lang w:eastAsia="ar-SA"/>
        </w:rPr>
        <w:t>по предоставлению государственной услуги по постановке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актуализации учетных сведений об объектах, оказывающих негативное воздействие на окружающую среду и подлежащих региональному государственному экологическому надзору, снятию с</w:t>
      </w:r>
      <w:proofErr w:type="gramEnd"/>
      <w:r w:rsidR="005035CD" w:rsidRPr="005035CD">
        <w:rPr>
          <w:rFonts w:ascii="Times New Roman" w:eastAsia="Times New Roman" w:hAnsi="Times New Roman" w:cs="Times New Roman"/>
          <w:b/>
          <w:bCs/>
          <w:sz w:val="26"/>
          <w:szCs w:val="26"/>
          <w:lang w:eastAsia="ar-SA"/>
        </w:rPr>
        <w:t xml:space="preserve"> государственного учета объектов, оказывающих негативное воздействие на окружающую среду </w:t>
      </w:r>
      <w:r w:rsidR="005035CD" w:rsidRPr="005035CD">
        <w:rPr>
          <w:rFonts w:ascii="Times New Roman" w:eastAsia="Times New Roman" w:hAnsi="Times New Roman" w:cs="Times New Roman"/>
          <w:b/>
          <w:bCs/>
          <w:sz w:val="26"/>
          <w:szCs w:val="26"/>
          <w:lang w:eastAsia="ar-SA"/>
        </w:rPr>
        <w:br/>
        <w:t>и подлежащих региональному государственному экологическому надзору</w:t>
      </w:r>
    </w:p>
    <w:p w:rsidR="001B51DD" w:rsidRPr="00400319" w:rsidRDefault="001B51DD" w:rsidP="00716EF4">
      <w:pPr>
        <w:suppressAutoHyphens/>
        <w:spacing w:after="0" w:line="240" w:lineRule="auto"/>
        <w:jc w:val="center"/>
        <w:rPr>
          <w:rFonts w:ascii="Times New Roman" w:eastAsia="Times New Roman" w:hAnsi="Times New Roman" w:cs="Times New Roman"/>
          <w:b/>
          <w:sz w:val="28"/>
          <w:szCs w:val="28"/>
          <w:lang w:eastAsia="ar-SA"/>
        </w:rPr>
      </w:pPr>
    </w:p>
    <w:p w:rsidR="001B51DD" w:rsidRDefault="00E441F3" w:rsidP="00E200DD">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400319">
        <w:rPr>
          <w:rFonts w:ascii="Times New Roman" w:hAnsi="Times New Roman" w:cs="Times New Roman"/>
          <w:sz w:val="26"/>
          <w:szCs w:val="26"/>
        </w:rPr>
        <w:t xml:space="preserve">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Правительства Калужской области от 10.10.2011 № 552 «О разработке и утверждении административных регламентов предоставления государственных услуг» </w:t>
      </w:r>
      <w:r w:rsidR="001B51DD" w:rsidRPr="00400319">
        <w:rPr>
          <w:rFonts w:ascii="Times New Roman" w:hAnsi="Times New Roman" w:cs="Times New Roman"/>
          <w:sz w:val="26"/>
          <w:szCs w:val="26"/>
        </w:rPr>
        <w:t xml:space="preserve"> </w:t>
      </w:r>
      <w:r w:rsidR="001D512E" w:rsidRPr="00400319">
        <w:rPr>
          <w:rFonts w:ascii="Times New Roman" w:hAnsi="Times New Roman" w:cs="Times New Roman"/>
          <w:sz w:val="26"/>
          <w:szCs w:val="26"/>
        </w:rPr>
        <w:t>(</w:t>
      </w:r>
      <w:r w:rsidR="00E200DD" w:rsidRPr="00400319">
        <w:rPr>
          <w:rFonts w:ascii="Times New Roman" w:hAnsi="Times New Roman" w:cs="Times New Roman"/>
          <w:sz w:val="26"/>
          <w:szCs w:val="26"/>
        </w:rPr>
        <w:t xml:space="preserve">в ред. Постановлений Правительства Калужской области от 21.05.2012 № 253, от 13.07.2012 № 354, от 15.02.2013 № 69, от 21.05.2014 № 308, от 14.09.2015 </w:t>
      </w:r>
      <w:r w:rsidR="00A27CFA" w:rsidRPr="00400319">
        <w:rPr>
          <w:rFonts w:ascii="Times New Roman" w:hAnsi="Times New Roman" w:cs="Times New Roman"/>
          <w:sz w:val="26"/>
          <w:szCs w:val="26"/>
        </w:rPr>
        <w:t>№</w:t>
      </w:r>
      <w:r w:rsidR="00E200DD" w:rsidRPr="00400319">
        <w:rPr>
          <w:rFonts w:ascii="Times New Roman" w:hAnsi="Times New Roman" w:cs="Times New Roman"/>
          <w:sz w:val="26"/>
          <w:szCs w:val="26"/>
        </w:rPr>
        <w:t xml:space="preserve"> 522</w:t>
      </w:r>
      <w:r w:rsidR="001D512E" w:rsidRPr="00400319">
        <w:rPr>
          <w:rFonts w:ascii="Times New Roman" w:hAnsi="Times New Roman" w:cs="Times New Roman"/>
          <w:sz w:val="26"/>
          <w:szCs w:val="26"/>
        </w:rPr>
        <w:t xml:space="preserve">) </w:t>
      </w:r>
      <w:r w:rsidR="001B51DD" w:rsidRPr="00400319">
        <w:rPr>
          <w:rFonts w:ascii="Times New Roman" w:hAnsi="Times New Roman" w:cs="Times New Roman"/>
          <w:sz w:val="26"/>
          <w:szCs w:val="26"/>
        </w:rPr>
        <w:t>и постановлением Правительства Калужской области</w:t>
      </w:r>
      <w:proofErr w:type="gramEnd"/>
      <w:r w:rsidR="001B51DD" w:rsidRPr="00400319">
        <w:rPr>
          <w:rFonts w:ascii="Times New Roman" w:hAnsi="Times New Roman" w:cs="Times New Roman"/>
          <w:sz w:val="26"/>
          <w:szCs w:val="26"/>
        </w:rPr>
        <w:t xml:space="preserve"> от </w:t>
      </w:r>
      <w:r w:rsidR="005035CD">
        <w:rPr>
          <w:rFonts w:ascii="Times New Roman" w:hAnsi="Times New Roman" w:cs="Times New Roman"/>
          <w:sz w:val="26"/>
          <w:szCs w:val="26"/>
        </w:rPr>
        <w:t>19.08.2016</w:t>
      </w:r>
      <w:r w:rsidR="001B51DD" w:rsidRPr="00400319">
        <w:rPr>
          <w:rFonts w:ascii="Times New Roman" w:hAnsi="Times New Roman" w:cs="Times New Roman"/>
          <w:sz w:val="26"/>
          <w:szCs w:val="26"/>
        </w:rPr>
        <w:t xml:space="preserve"> № </w:t>
      </w:r>
      <w:r w:rsidR="005035CD">
        <w:rPr>
          <w:rFonts w:ascii="Times New Roman" w:hAnsi="Times New Roman" w:cs="Times New Roman"/>
          <w:sz w:val="26"/>
          <w:szCs w:val="26"/>
        </w:rPr>
        <w:t>448</w:t>
      </w:r>
      <w:r w:rsidR="001B51DD" w:rsidRPr="00400319">
        <w:rPr>
          <w:rFonts w:ascii="Times New Roman" w:hAnsi="Times New Roman" w:cs="Times New Roman"/>
          <w:sz w:val="26"/>
          <w:szCs w:val="26"/>
        </w:rPr>
        <w:t xml:space="preserve"> «О наделении министерства природных ресурсов</w:t>
      </w:r>
      <w:r w:rsidR="00452892" w:rsidRPr="00400319">
        <w:rPr>
          <w:rFonts w:ascii="Times New Roman" w:hAnsi="Times New Roman" w:cs="Times New Roman"/>
          <w:sz w:val="26"/>
          <w:szCs w:val="26"/>
        </w:rPr>
        <w:t xml:space="preserve"> и</w:t>
      </w:r>
      <w:r w:rsidR="001B51DD" w:rsidRPr="00400319">
        <w:rPr>
          <w:rFonts w:ascii="Times New Roman" w:hAnsi="Times New Roman" w:cs="Times New Roman"/>
          <w:sz w:val="26"/>
          <w:szCs w:val="26"/>
        </w:rPr>
        <w:t xml:space="preserve"> экологии Калужской области </w:t>
      </w:r>
      <w:r w:rsidR="005035CD">
        <w:rPr>
          <w:rFonts w:ascii="Times New Roman" w:hAnsi="Times New Roman" w:cs="Times New Roman"/>
          <w:sz w:val="26"/>
          <w:szCs w:val="26"/>
        </w:rPr>
        <w:t xml:space="preserve">отдельными </w:t>
      </w:r>
      <w:r w:rsidR="001B51DD" w:rsidRPr="00400319">
        <w:rPr>
          <w:rFonts w:ascii="Times New Roman" w:hAnsi="Times New Roman" w:cs="Times New Roman"/>
          <w:sz w:val="26"/>
          <w:szCs w:val="26"/>
        </w:rPr>
        <w:t>полномочиями»</w:t>
      </w:r>
      <w:r w:rsidR="00324489" w:rsidRPr="00400319">
        <w:rPr>
          <w:rFonts w:ascii="Times New Roman" w:hAnsi="Times New Roman" w:cs="Times New Roman"/>
          <w:sz w:val="26"/>
          <w:szCs w:val="26"/>
        </w:rPr>
        <w:t xml:space="preserve"> </w:t>
      </w:r>
    </w:p>
    <w:p w:rsidR="005035CD" w:rsidRPr="00400319" w:rsidRDefault="005035CD" w:rsidP="00E200D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B51DD" w:rsidRPr="00400319" w:rsidRDefault="001B51DD" w:rsidP="001B51DD">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400319">
        <w:rPr>
          <w:rFonts w:ascii="Times New Roman" w:hAnsi="Times New Roman" w:cs="Times New Roman"/>
          <w:b/>
          <w:sz w:val="26"/>
          <w:szCs w:val="26"/>
        </w:rPr>
        <w:t>ПРИКАЗЫВАЮ:</w:t>
      </w:r>
    </w:p>
    <w:p w:rsidR="001B51DD" w:rsidRPr="00400319" w:rsidRDefault="001B51DD" w:rsidP="00E441F3">
      <w:pPr>
        <w:pStyle w:val="ConsPlusNormal"/>
        <w:numPr>
          <w:ilvl w:val="0"/>
          <w:numId w:val="1"/>
        </w:numPr>
        <w:ind w:left="0" w:firstLine="709"/>
        <w:jc w:val="both"/>
        <w:rPr>
          <w:rFonts w:ascii="Times New Roman" w:eastAsiaTheme="minorHAnsi" w:hAnsi="Times New Roman" w:cs="Times New Roman"/>
          <w:sz w:val="26"/>
          <w:szCs w:val="26"/>
          <w:lang w:eastAsia="en-US"/>
        </w:rPr>
      </w:pPr>
      <w:proofErr w:type="gramStart"/>
      <w:r w:rsidRPr="00400319">
        <w:rPr>
          <w:rFonts w:ascii="Times New Roman" w:eastAsiaTheme="minorHAnsi" w:hAnsi="Times New Roman" w:cs="Times New Roman"/>
          <w:sz w:val="26"/>
          <w:szCs w:val="26"/>
          <w:lang w:eastAsia="en-US"/>
        </w:rPr>
        <w:t xml:space="preserve">Утвердить </w:t>
      </w:r>
      <w:r w:rsidR="00E441F3" w:rsidRPr="00400319">
        <w:rPr>
          <w:rFonts w:ascii="Times New Roman" w:eastAsiaTheme="minorHAnsi" w:hAnsi="Times New Roman" w:cs="Times New Roman"/>
          <w:sz w:val="26"/>
          <w:szCs w:val="26"/>
          <w:lang w:eastAsia="en-US"/>
        </w:rPr>
        <w:t>а</w:t>
      </w:r>
      <w:r w:rsidRPr="00400319">
        <w:rPr>
          <w:rFonts w:ascii="Times New Roman" w:eastAsiaTheme="minorHAnsi" w:hAnsi="Times New Roman" w:cs="Times New Roman"/>
          <w:sz w:val="26"/>
          <w:szCs w:val="26"/>
          <w:lang w:eastAsia="en-US"/>
        </w:rPr>
        <w:t>дминистративный регламент министерства природных ресурсов</w:t>
      </w:r>
      <w:r w:rsidR="00452892" w:rsidRPr="00400319">
        <w:rPr>
          <w:rFonts w:ascii="Times New Roman" w:eastAsiaTheme="minorHAnsi" w:hAnsi="Times New Roman" w:cs="Times New Roman"/>
          <w:sz w:val="26"/>
          <w:szCs w:val="26"/>
          <w:lang w:eastAsia="en-US"/>
        </w:rPr>
        <w:t xml:space="preserve"> и</w:t>
      </w:r>
      <w:r w:rsidRPr="00400319">
        <w:rPr>
          <w:rFonts w:ascii="Times New Roman" w:eastAsiaTheme="minorHAnsi" w:hAnsi="Times New Roman" w:cs="Times New Roman"/>
          <w:sz w:val="26"/>
          <w:szCs w:val="26"/>
          <w:lang w:eastAsia="en-US"/>
        </w:rPr>
        <w:t xml:space="preserve"> экологии Калужской области </w:t>
      </w:r>
      <w:r w:rsidR="005035CD" w:rsidRPr="005035CD">
        <w:rPr>
          <w:rFonts w:ascii="Times New Roman" w:eastAsiaTheme="minorHAnsi" w:hAnsi="Times New Roman" w:cs="Times New Roman"/>
          <w:sz w:val="26"/>
          <w:szCs w:val="26"/>
          <w:lang w:eastAsia="en-US"/>
        </w:rPr>
        <w:t>по предоставлению государственной услуги по постановке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актуализации учетных сведений об объектах, оказывающих негативное воздействие на окружающую среду и подлежащих региональному государственному экологическому надзору, снятию с государственного учета объектов, оказывающих негативное воздействие на окружающую</w:t>
      </w:r>
      <w:r w:rsidR="005035CD">
        <w:rPr>
          <w:rFonts w:ascii="Times New Roman" w:eastAsiaTheme="minorHAnsi" w:hAnsi="Times New Roman" w:cs="Times New Roman"/>
          <w:sz w:val="26"/>
          <w:szCs w:val="26"/>
          <w:lang w:eastAsia="en-US"/>
        </w:rPr>
        <w:t xml:space="preserve"> </w:t>
      </w:r>
      <w:r w:rsidR="005035CD" w:rsidRPr="005035CD">
        <w:rPr>
          <w:rFonts w:ascii="Times New Roman" w:eastAsiaTheme="minorHAnsi" w:hAnsi="Times New Roman" w:cs="Times New Roman"/>
          <w:sz w:val="26"/>
          <w:szCs w:val="26"/>
          <w:lang w:eastAsia="en-US"/>
        </w:rPr>
        <w:t>среду</w:t>
      </w:r>
      <w:proofErr w:type="gramEnd"/>
      <w:r w:rsidR="005035CD">
        <w:rPr>
          <w:rFonts w:ascii="Times New Roman" w:eastAsiaTheme="minorHAnsi" w:hAnsi="Times New Roman" w:cs="Times New Roman"/>
          <w:sz w:val="26"/>
          <w:szCs w:val="26"/>
          <w:lang w:eastAsia="en-US"/>
        </w:rPr>
        <w:t xml:space="preserve"> </w:t>
      </w:r>
      <w:r w:rsidR="005035CD" w:rsidRPr="005035CD">
        <w:rPr>
          <w:rFonts w:ascii="Times New Roman" w:eastAsiaTheme="minorHAnsi" w:hAnsi="Times New Roman" w:cs="Times New Roman"/>
          <w:sz w:val="26"/>
          <w:szCs w:val="26"/>
          <w:lang w:eastAsia="en-US"/>
        </w:rPr>
        <w:t>и подлежащих региональному государственному экологическому надзору</w:t>
      </w:r>
      <w:r w:rsidR="005035CD" w:rsidRPr="00400319">
        <w:rPr>
          <w:rFonts w:ascii="Times New Roman" w:eastAsiaTheme="minorHAnsi" w:hAnsi="Times New Roman" w:cs="Times New Roman"/>
          <w:sz w:val="26"/>
          <w:szCs w:val="26"/>
          <w:lang w:eastAsia="en-US"/>
        </w:rPr>
        <w:t xml:space="preserve"> </w:t>
      </w:r>
      <w:r w:rsidR="00E441F3" w:rsidRPr="00400319">
        <w:rPr>
          <w:rFonts w:ascii="Times New Roman" w:eastAsiaTheme="minorHAnsi" w:hAnsi="Times New Roman" w:cs="Times New Roman"/>
          <w:sz w:val="26"/>
          <w:szCs w:val="26"/>
          <w:lang w:eastAsia="en-US"/>
        </w:rPr>
        <w:t>(далее - Административный регламент) (прилагается)</w:t>
      </w:r>
      <w:r w:rsidRPr="00400319">
        <w:rPr>
          <w:rFonts w:ascii="Times New Roman" w:eastAsiaTheme="minorHAnsi" w:hAnsi="Times New Roman" w:cs="Times New Roman"/>
          <w:sz w:val="26"/>
          <w:szCs w:val="26"/>
          <w:lang w:eastAsia="en-US"/>
        </w:rPr>
        <w:t>.</w:t>
      </w:r>
    </w:p>
    <w:p w:rsidR="00E441F3" w:rsidRPr="00400319" w:rsidRDefault="00E441F3" w:rsidP="00E441F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00319">
        <w:rPr>
          <w:rFonts w:ascii="Times New Roman" w:hAnsi="Times New Roman" w:cs="Times New Roman"/>
          <w:sz w:val="26"/>
          <w:szCs w:val="26"/>
        </w:rPr>
        <w:t>2. Отделу государственной экологической экспертизы, нормирования и регулирования природоохранной д</w:t>
      </w:r>
      <w:r w:rsidR="00053DAF" w:rsidRPr="00400319">
        <w:rPr>
          <w:rFonts w:ascii="Times New Roman" w:hAnsi="Times New Roman" w:cs="Times New Roman"/>
          <w:sz w:val="26"/>
          <w:szCs w:val="26"/>
        </w:rPr>
        <w:t>е</w:t>
      </w:r>
      <w:r w:rsidRPr="00400319">
        <w:rPr>
          <w:rFonts w:ascii="Times New Roman" w:hAnsi="Times New Roman" w:cs="Times New Roman"/>
          <w:sz w:val="26"/>
          <w:szCs w:val="26"/>
        </w:rPr>
        <w:t>яте</w:t>
      </w:r>
      <w:r w:rsidR="00053DAF" w:rsidRPr="00400319">
        <w:rPr>
          <w:rFonts w:ascii="Times New Roman" w:hAnsi="Times New Roman" w:cs="Times New Roman"/>
          <w:sz w:val="26"/>
          <w:szCs w:val="26"/>
        </w:rPr>
        <w:t>л</w:t>
      </w:r>
      <w:r w:rsidRPr="00400319">
        <w:rPr>
          <w:rFonts w:ascii="Times New Roman" w:hAnsi="Times New Roman" w:cs="Times New Roman"/>
          <w:sz w:val="26"/>
          <w:szCs w:val="26"/>
        </w:rPr>
        <w:t>ьности обеспечить организационно-методологическое внедрение Административного регламента.</w:t>
      </w:r>
    </w:p>
    <w:p w:rsidR="001B51DD" w:rsidRPr="00400319" w:rsidRDefault="00E441F3" w:rsidP="00E441F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3. Настоящий Приказ вступает в силу </w:t>
      </w:r>
      <w:r w:rsidR="007826DC">
        <w:rPr>
          <w:rFonts w:ascii="Times New Roman" w:hAnsi="Times New Roman" w:cs="Times New Roman"/>
          <w:sz w:val="26"/>
          <w:szCs w:val="26"/>
        </w:rPr>
        <w:t>со дня</w:t>
      </w:r>
      <w:r w:rsidRPr="00400319">
        <w:rPr>
          <w:rFonts w:ascii="Times New Roman" w:hAnsi="Times New Roman" w:cs="Times New Roman"/>
          <w:sz w:val="26"/>
          <w:szCs w:val="26"/>
        </w:rPr>
        <w:t xml:space="preserve"> его официального опубликования.</w:t>
      </w:r>
    </w:p>
    <w:p w:rsidR="00E441F3" w:rsidRPr="00400319" w:rsidRDefault="00E441F3" w:rsidP="001B51DD">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9712" w:type="dxa"/>
        <w:tblLayout w:type="fixed"/>
        <w:tblLook w:val="0000" w:firstRow="0" w:lastRow="0" w:firstColumn="0" w:lastColumn="0" w:noHBand="0" w:noVBand="0"/>
      </w:tblPr>
      <w:tblGrid>
        <w:gridCol w:w="6345"/>
        <w:gridCol w:w="3367"/>
      </w:tblGrid>
      <w:tr w:rsidR="001B51DD" w:rsidRPr="00400319" w:rsidTr="006F3218">
        <w:tc>
          <w:tcPr>
            <w:tcW w:w="6345" w:type="dxa"/>
          </w:tcPr>
          <w:p w:rsidR="001B51DD" w:rsidRPr="00400319" w:rsidRDefault="001B51DD" w:rsidP="006F3218">
            <w:pPr>
              <w:spacing w:line="240" w:lineRule="auto"/>
              <w:rPr>
                <w:rFonts w:ascii="Times New Roman" w:eastAsia="Times New Roman" w:hAnsi="Times New Roman" w:cs="Times New Roman"/>
                <w:b/>
                <w:bCs/>
                <w:sz w:val="26"/>
                <w:szCs w:val="26"/>
                <w:lang w:eastAsia="ar-SA"/>
              </w:rPr>
            </w:pPr>
            <w:r w:rsidRPr="00400319">
              <w:rPr>
                <w:rFonts w:ascii="Times New Roman" w:eastAsia="Times New Roman" w:hAnsi="Times New Roman" w:cs="Times New Roman"/>
                <w:b/>
                <w:bCs/>
                <w:sz w:val="26"/>
                <w:szCs w:val="26"/>
                <w:lang w:eastAsia="ar-SA"/>
              </w:rPr>
              <w:t>Министр</w:t>
            </w:r>
          </w:p>
        </w:tc>
        <w:tc>
          <w:tcPr>
            <w:tcW w:w="3367" w:type="dxa"/>
          </w:tcPr>
          <w:p w:rsidR="001B51DD" w:rsidRPr="00400319" w:rsidRDefault="001B51DD" w:rsidP="006F3218">
            <w:pPr>
              <w:spacing w:line="240" w:lineRule="auto"/>
              <w:jc w:val="right"/>
              <w:rPr>
                <w:rFonts w:ascii="Times New Roman" w:eastAsia="Times New Roman" w:hAnsi="Times New Roman" w:cs="Times New Roman"/>
                <w:b/>
                <w:bCs/>
                <w:sz w:val="26"/>
                <w:szCs w:val="26"/>
                <w:lang w:eastAsia="ar-SA"/>
              </w:rPr>
            </w:pPr>
            <w:r w:rsidRPr="00400319">
              <w:rPr>
                <w:rFonts w:ascii="Times New Roman" w:eastAsia="Times New Roman" w:hAnsi="Times New Roman" w:cs="Times New Roman"/>
                <w:b/>
                <w:bCs/>
                <w:sz w:val="26"/>
                <w:szCs w:val="26"/>
                <w:lang w:eastAsia="ar-SA"/>
              </w:rPr>
              <w:t>В.А. Антохина</w:t>
            </w:r>
          </w:p>
        </w:tc>
      </w:tr>
    </w:tbl>
    <w:p w:rsidR="00640EA5" w:rsidRPr="00400319" w:rsidRDefault="00640EA5" w:rsidP="001B51DD">
      <w:pPr>
        <w:pStyle w:val="ConsPlusNormal"/>
        <w:jc w:val="both"/>
        <w:sectPr w:rsidR="00640EA5" w:rsidRPr="00400319" w:rsidSect="008F4B69">
          <w:pgSz w:w="11906" w:h="16838"/>
          <w:pgMar w:top="1134" w:right="567" w:bottom="567" w:left="1418" w:header="708" w:footer="708" w:gutter="0"/>
          <w:cols w:space="708"/>
          <w:docGrid w:linePitch="360"/>
        </w:sectPr>
      </w:pPr>
    </w:p>
    <w:p w:rsidR="00EB1C26" w:rsidRPr="00400319" w:rsidRDefault="001D512E" w:rsidP="004D7BA0">
      <w:pPr>
        <w:pStyle w:val="ConsPlusNormal"/>
        <w:ind w:left="5670"/>
        <w:jc w:val="center"/>
        <w:rPr>
          <w:rFonts w:ascii="Times New Roman" w:hAnsi="Times New Roman" w:cs="Times New Roman"/>
          <w:sz w:val="26"/>
          <w:szCs w:val="26"/>
        </w:rPr>
      </w:pPr>
      <w:r w:rsidRPr="00400319">
        <w:rPr>
          <w:rFonts w:ascii="Times New Roman" w:hAnsi="Times New Roman" w:cs="Times New Roman"/>
          <w:sz w:val="26"/>
          <w:szCs w:val="26"/>
        </w:rPr>
        <w:lastRenderedPageBreak/>
        <w:t xml:space="preserve">Приложение к </w:t>
      </w:r>
      <w:r w:rsidR="00EB1C26" w:rsidRPr="00400319">
        <w:rPr>
          <w:rFonts w:ascii="Times New Roman" w:hAnsi="Times New Roman" w:cs="Times New Roman"/>
          <w:sz w:val="26"/>
          <w:szCs w:val="26"/>
        </w:rPr>
        <w:t>п</w:t>
      </w:r>
      <w:r w:rsidR="00F02594" w:rsidRPr="00400319">
        <w:rPr>
          <w:rFonts w:ascii="Times New Roman" w:hAnsi="Times New Roman" w:cs="Times New Roman"/>
          <w:sz w:val="26"/>
          <w:szCs w:val="26"/>
        </w:rPr>
        <w:t>риказ</w:t>
      </w:r>
      <w:r w:rsidRPr="00400319">
        <w:rPr>
          <w:rFonts w:ascii="Times New Roman" w:hAnsi="Times New Roman" w:cs="Times New Roman"/>
          <w:sz w:val="26"/>
          <w:szCs w:val="26"/>
        </w:rPr>
        <w:t>у</w:t>
      </w:r>
      <w:r w:rsidR="00EB1C26" w:rsidRPr="00400319">
        <w:rPr>
          <w:rFonts w:ascii="Times New Roman" w:hAnsi="Times New Roman" w:cs="Times New Roman"/>
          <w:sz w:val="26"/>
          <w:szCs w:val="26"/>
        </w:rPr>
        <w:t xml:space="preserve"> министерства</w:t>
      </w:r>
      <w:r w:rsidR="00F02594" w:rsidRPr="00400319">
        <w:rPr>
          <w:rFonts w:ascii="Times New Roman" w:hAnsi="Times New Roman" w:cs="Times New Roman"/>
          <w:sz w:val="26"/>
          <w:szCs w:val="26"/>
        </w:rPr>
        <w:t xml:space="preserve"> природных</w:t>
      </w:r>
      <w:r w:rsidRPr="00400319">
        <w:rPr>
          <w:rFonts w:ascii="Times New Roman" w:hAnsi="Times New Roman" w:cs="Times New Roman"/>
          <w:sz w:val="26"/>
          <w:szCs w:val="26"/>
        </w:rPr>
        <w:t xml:space="preserve"> </w:t>
      </w:r>
      <w:r w:rsidR="00F02594" w:rsidRPr="00400319">
        <w:rPr>
          <w:rFonts w:ascii="Times New Roman" w:hAnsi="Times New Roman" w:cs="Times New Roman"/>
          <w:sz w:val="26"/>
          <w:szCs w:val="26"/>
        </w:rPr>
        <w:t>ресурсов</w:t>
      </w:r>
      <w:r w:rsidR="00452892" w:rsidRPr="00400319">
        <w:rPr>
          <w:rFonts w:ascii="Times New Roman" w:hAnsi="Times New Roman" w:cs="Times New Roman"/>
          <w:sz w:val="26"/>
          <w:szCs w:val="26"/>
        </w:rPr>
        <w:t xml:space="preserve"> и</w:t>
      </w:r>
      <w:r w:rsidR="00EB1C26" w:rsidRPr="00400319">
        <w:rPr>
          <w:rFonts w:ascii="Times New Roman" w:hAnsi="Times New Roman" w:cs="Times New Roman"/>
          <w:sz w:val="26"/>
          <w:szCs w:val="26"/>
        </w:rPr>
        <w:t xml:space="preserve"> экологии</w:t>
      </w:r>
      <w:r w:rsidR="00452892" w:rsidRPr="00400319">
        <w:rPr>
          <w:rFonts w:ascii="Times New Roman" w:hAnsi="Times New Roman" w:cs="Times New Roman"/>
          <w:sz w:val="26"/>
          <w:szCs w:val="26"/>
        </w:rPr>
        <w:t xml:space="preserve"> </w:t>
      </w:r>
      <w:r w:rsidR="00EB1C26" w:rsidRPr="00400319">
        <w:rPr>
          <w:rFonts w:ascii="Times New Roman" w:hAnsi="Times New Roman" w:cs="Times New Roman"/>
          <w:sz w:val="26"/>
          <w:szCs w:val="26"/>
        </w:rPr>
        <w:t>Калужск</w:t>
      </w:r>
      <w:r w:rsidR="00F02594" w:rsidRPr="00400319">
        <w:rPr>
          <w:rFonts w:ascii="Times New Roman" w:hAnsi="Times New Roman" w:cs="Times New Roman"/>
          <w:sz w:val="26"/>
          <w:szCs w:val="26"/>
        </w:rPr>
        <w:t>ой области</w:t>
      </w:r>
      <w:r w:rsidR="00EB1C26" w:rsidRPr="00400319">
        <w:rPr>
          <w:rFonts w:ascii="Times New Roman" w:hAnsi="Times New Roman" w:cs="Times New Roman"/>
          <w:sz w:val="26"/>
          <w:szCs w:val="26"/>
        </w:rPr>
        <w:t xml:space="preserve"> </w:t>
      </w:r>
    </w:p>
    <w:p w:rsidR="00F02594" w:rsidRPr="00400319" w:rsidRDefault="00F02594" w:rsidP="004D7BA0">
      <w:pPr>
        <w:pStyle w:val="ConsPlusNormal"/>
        <w:ind w:left="5670"/>
        <w:jc w:val="center"/>
        <w:rPr>
          <w:rFonts w:ascii="Times New Roman" w:hAnsi="Times New Roman" w:cs="Times New Roman"/>
          <w:sz w:val="26"/>
          <w:szCs w:val="26"/>
        </w:rPr>
      </w:pPr>
      <w:r w:rsidRPr="00400319">
        <w:rPr>
          <w:rFonts w:ascii="Times New Roman" w:hAnsi="Times New Roman" w:cs="Times New Roman"/>
          <w:sz w:val="26"/>
          <w:szCs w:val="26"/>
        </w:rPr>
        <w:t xml:space="preserve">от </w:t>
      </w:r>
      <w:r w:rsidR="00EB1C26" w:rsidRPr="00400319">
        <w:rPr>
          <w:rFonts w:ascii="Times New Roman" w:hAnsi="Times New Roman" w:cs="Times New Roman"/>
          <w:sz w:val="26"/>
          <w:szCs w:val="26"/>
        </w:rPr>
        <w:t>___.___.2016 № _____</w:t>
      </w:r>
    </w:p>
    <w:p w:rsidR="00F02594" w:rsidRPr="00400319" w:rsidRDefault="00F02594" w:rsidP="00A3464E">
      <w:pPr>
        <w:pStyle w:val="ConsPlusNormal"/>
        <w:ind w:firstLine="709"/>
        <w:jc w:val="both"/>
        <w:rPr>
          <w:rFonts w:ascii="Times New Roman" w:hAnsi="Times New Roman" w:cs="Times New Roman"/>
          <w:sz w:val="26"/>
          <w:szCs w:val="26"/>
        </w:rPr>
      </w:pPr>
    </w:p>
    <w:p w:rsidR="00C41D86" w:rsidRPr="00C41D86" w:rsidRDefault="00C41D86" w:rsidP="00C41D86">
      <w:pPr>
        <w:pStyle w:val="ConsPlusTitle"/>
        <w:jc w:val="center"/>
        <w:rPr>
          <w:rFonts w:ascii="Times New Roman" w:hAnsi="Times New Roman" w:cs="Times New Roman"/>
          <w:sz w:val="26"/>
          <w:szCs w:val="26"/>
        </w:rPr>
      </w:pPr>
      <w:bookmarkStart w:id="0" w:name="P36"/>
      <w:bookmarkEnd w:id="0"/>
      <w:r w:rsidRPr="00C41D86">
        <w:rPr>
          <w:rFonts w:ascii="Times New Roman" w:hAnsi="Times New Roman" w:cs="Times New Roman"/>
          <w:sz w:val="26"/>
          <w:szCs w:val="26"/>
        </w:rPr>
        <w:t xml:space="preserve">АДМИНИСТРАТИВНЫЙ РЕГЛАМЕНТ </w:t>
      </w:r>
    </w:p>
    <w:p w:rsidR="00C41D86" w:rsidRPr="00C41D86" w:rsidRDefault="00C41D86" w:rsidP="00C41D86">
      <w:pPr>
        <w:pStyle w:val="ConsPlusTitle"/>
        <w:jc w:val="center"/>
        <w:rPr>
          <w:rFonts w:ascii="Times New Roman" w:hAnsi="Times New Roman" w:cs="Times New Roman"/>
          <w:sz w:val="26"/>
          <w:szCs w:val="26"/>
        </w:rPr>
      </w:pPr>
      <w:r w:rsidRPr="00C41D86">
        <w:rPr>
          <w:rFonts w:ascii="Times New Roman" w:hAnsi="Times New Roman" w:cs="Times New Roman"/>
          <w:sz w:val="26"/>
          <w:szCs w:val="26"/>
        </w:rPr>
        <w:t xml:space="preserve">МИНИСТЕРСТВА ПРИРОДНЫХ РЕСУРСОВ И ЭКОЛОГИИ </w:t>
      </w:r>
    </w:p>
    <w:p w:rsidR="00C41D86" w:rsidRPr="00C41D86" w:rsidRDefault="00C41D86" w:rsidP="00C41D86">
      <w:pPr>
        <w:pStyle w:val="ConsPlusTitle"/>
        <w:jc w:val="center"/>
        <w:rPr>
          <w:rFonts w:ascii="Times New Roman" w:hAnsi="Times New Roman" w:cs="Times New Roman"/>
          <w:sz w:val="26"/>
          <w:szCs w:val="26"/>
        </w:rPr>
      </w:pPr>
      <w:r w:rsidRPr="00C41D86">
        <w:rPr>
          <w:rFonts w:ascii="Times New Roman" w:hAnsi="Times New Roman" w:cs="Times New Roman"/>
          <w:sz w:val="26"/>
          <w:szCs w:val="26"/>
        </w:rPr>
        <w:t xml:space="preserve">КАЛУЖСКОЙ ОБЛАСТИ ПО ПРЕДОСТАВЛЕНИЮ ГОСУДАРСТВЕННОЙ УСЛУГИ ПО ПОСТАНОВКЕ </w:t>
      </w:r>
    </w:p>
    <w:p w:rsidR="00C41D86" w:rsidRPr="00C41D86" w:rsidRDefault="00C41D86" w:rsidP="00C41D86">
      <w:pPr>
        <w:pStyle w:val="ConsPlusTitle"/>
        <w:jc w:val="center"/>
        <w:rPr>
          <w:rFonts w:ascii="Times New Roman" w:hAnsi="Times New Roman" w:cs="Times New Roman"/>
          <w:sz w:val="26"/>
          <w:szCs w:val="26"/>
        </w:rPr>
      </w:pPr>
      <w:r w:rsidRPr="00C41D86">
        <w:rPr>
          <w:rFonts w:ascii="Times New Roman" w:hAnsi="Times New Roman" w:cs="Times New Roman"/>
          <w:sz w:val="26"/>
          <w:szCs w:val="26"/>
        </w:rPr>
        <w:t xml:space="preserve">НА ГОСУДАРСТВЕННЫЙ УЧЕТ ОБЪЕКТОВ, ОКАЗЫВАЮЩИХ НЕГАТИВНОЕ ВОЗДЕЙСТВИЕ НА ОКРУЖАЮЩУЮ СРЕДУ </w:t>
      </w:r>
    </w:p>
    <w:p w:rsidR="00C41D86" w:rsidRPr="00C41D86" w:rsidRDefault="00C41D86" w:rsidP="00C41D86">
      <w:pPr>
        <w:pStyle w:val="ConsPlusTitle"/>
        <w:jc w:val="center"/>
        <w:rPr>
          <w:rFonts w:ascii="Times New Roman" w:hAnsi="Times New Roman" w:cs="Times New Roman"/>
          <w:sz w:val="26"/>
          <w:szCs w:val="26"/>
        </w:rPr>
      </w:pPr>
      <w:r w:rsidRPr="00C41D86">
        <w:rPr>
          <w:rFonts w:ascii="Times New Roman" w:hAnsi="Times New Roman" w:cs="Times New Roman"/>
          <w:sz w:val="26"/>
          <w:szCs w:val="26"/>
        </w:rPr>
        <w:t xml:space="preserve">И ПОДЛЕЖАЩИХ РЕГИОНАЛЬНОМУ ГОСУДАРСТВЕННОМУ ЭКОЛОГИЧЕСКОМУ НАДЗОРУ, АКТУАЛИЗАЦИИ УЧЕТНЫХ СВЕДЕНИЙ ОБ ОБЪЕКТАХ, ОКАЗЫВАЮЩИХ НЕГАТИВНОЕ ВОЗДЕЙСТВИЕ </w:t>
      </w:r>
    </w:p>
    <w:p w:rsidR="00C41D86" w:rsidRPr="00C41D86" w:rsidRDefault="00C41D86" w:rsidP="00C41D86">
      <w:pPr>
        <w:pStyle w:val="ConsPlusTitle"/>
        <w:jc w:val="center"/>
        <w:rPr>
          <w:rFonts w:ascii="Times New Roman" w:hAnsi="Times New Roman" w:cs="Times New Roman"/>
          <w:sz w:val="26"/>
          <w:szCs w:val="26"/>
        </w:rPr>
      </w:pPr>
      <w:r w:rsidRPr="00C41D86">
        <w:rPr>
          <w:rFonts w:ascii="Times New Roman" w:hAnsi="Times New Roman" w:cs="Times New Roman"/>
          <w:sz w:val="26"/>
          <w:szCs w:val="26"/>
        </w:rPr>
        <w:t xml:space="preserve">НА ОКРУЖАЮЩУЮ СРЕДУ И ПОДЛЕЖАЩИХ РЕГИОНАЛЬНОМУ ГОСУДАРСТВЕННОМУ ЭКОЛОГИЧЕСКОМУ НАДЗОРУ, СНЯТИЮ </w:t>
      </w:r>
    </w:p>
    <w:p w:rsidR="00C41D86" w:rsidRPr="00C41D86" w:rsidRDefault="00C41D86" w:rsidP="00C41D86">
      <w:pPr>
        <w:pStyle w:val="ConsPlusTitle"/>
        <w:jc w:val="center"/>
        <w:rPr>
          <w:rFonts w:ascii="Times New Roman" w:hAnsi="Times New Roman" w:cs="Times New Roman"/>
          <w:sz w:val="26"/>
          <w:szCs w:val="26"/>
        </w:rPr>
      </w:pPr>
      <w:r w:rsidRPr="00C41D86">
        <w:rPr>
          <w:rFonts w:ascii="Times New Roman" w:hAnsi="Times New Roman" w:cs="Times New Roman"/>
          <w:sz w:val="26"/>
          <w:szCs w:val="26"/>
        </w:rPr>
        <w:t xml:space="preserve">С ГОСУДАРСТВЕННОГО УЧЕТА ОБЪЕКТОВ, ОКАЗЫВАЮЩИХ НЕГАТИВНОЕ ВОЗДЕЙСТВИЕ НА ОКРУЖАЮЩУЮ СРЕДУ </w:t>
      </w:r>
    </w:p>
    <w:p w:rsidR="00F02594" w:rsidRPr="00400319" w:rsidRDefault="00C41D86" w:rsidP="00C41D86">
      <w:pPr>
        <w:pStyle w:val="ConsPlusTitle"/>
        <w:jc w:val="center"/>
        <w:rPr>
          <w:rFonts w:ascii="Times New Roman" w:hAnsi="Times New Roman" w:cs="Times New Roman"/>
          <w:sz w:val="26"/>
          <w:szCs w:val="26"/>
        </w:rPr>
      </w:pPr>
      <w:r w:rsidRPr="00C41D86">
        <w:rPr>
          <w:rFonts w:ascii="Times New Roman" w:hAnsi="Times New Roman" w:cs="Times New Roman"/>
          <w:sz w:val="26"/>
          <w:szCs w:val="26"/>
        </w:rPr>
        <w:t>И ПОДЛЕЖАЩИХ РЕГИОНАЛЬНОМУ ГОСУДАРСТВЕННОМУ ЭКОЛОГИЧЕСКОМУ НАДЗОРУ</w:t>
      </w:r>
    </w:p>
    <w:p w:rsidR="00F02594" w:rsidRPr="00400319" w:rsidRDefault="00F02594" w:rsidP="00A3464E">
      <w:pPr>
        <w:pStyle w:val="ConsPlusNormal"/>
        <w:ind w:firstLine="709"/>
        <w:jc w:val="both"/>
        <w:rPr>
          <w:rFonts w:ascii="Times New Roman" w:hAnsi="Times New Roman" w:cs="Times New Roman"/>
          <w:sz w:val="26"/>
          <w:szCs w:val="26"/>
        </w:rPr>
      </w:pPr>
    </w:p>
    <w:p w:rsidR="00F02594" w:rsidRPr="006D124F" w:rsidRDefault="00F02594" w:rsidP="00971F3F">
      <w:pPr>
        <w:pStyle w:val="ConsPlusNormal"/>
        <w:jc w:val="center"/>
        <w:rPr>
          <w:rFonts w:ascii="Times New Roman" w:hAnsi="Times New Roman" w:cs="Times New Roman"/>
          <w:b/>
          <w:sz w:val="26"/>
          <w:szCs w:val="26"/>
        </w:rPr>
      </w:pPr>
      <w:r w:rsidRPr="006D124F">
        <w:rPr>
          <w:rFonts w:ascii="Times New Roman" w:hAnsi="Times New Roman" w:cs="Times New Roman"/>
          <w:b/>
          <w:sz w:val="26"/>
          <w:szCs w:val="26"/>
        </w:rPr>
        <w:t>1. Общие положения</w:t>
      </w:r>
    </w:p>
    <w:p w:rsidR="00F02594" w:rsidRPr="00400319" w:rsidRDefault="00F02594" w:rsidP="00A3464E">
      <w:pPr>
        <w:pStyle w:val="ConsPlusNormal"/>
        <w:ind w:firstLine="709"/>
        <w:jc w:val="both"/>
        <w:rPr>
          <w:rFonts w:ascii="Times New Roman" w:hAnsi="Times New Roman" w:cs="Times New Roman"/>
          <w:sz w:val="26"/>
          <w:szCs w:val="26"/>
        </w:rPr>
      </w:pPr>
    </w:p>
    <w:p w:rsidR="00F02594" w:rsidRPr="006E5F82" w:rsidRDefault="00F02594" w:rsidP="003832C1">
      <w:pPr>
        <w:pStyle w:val="ConsPlusNormal"/>
        <w:ind w:firstLine="709"/>
        <w:jc w:val="both"/>
        <w:rPr>
          <w:rFonts w:ascii="Times New Roman" w:hAnsi="Times New Roman" w:cs="Times New Roman"/>
          <w:b/>
          <w:sz w:val="26"/>
          <w:szCs w:val="26"/>
        </w:rPr>
      </w:pPr>
      <w:r w:rsidRPr="006E5F82">
        <w:rPr>
          <w:rFonts w:ascii="Times New Roman" w:hAnsi="Times New Roman" w:cs="Times New Roman"/>
          <w:b/>
          <w:sz w:val="26"/>
          <w:szCs w:val="26"/>
        </w:rPr>
        <w:t xml:space="preserve">1.1. Предмет регулирования </w:t>
      </w:r>
      <w:r w:rsidR="003D64C5" w:rsidRPr="006E5F82">
        <w:rPr>
          <w:rFonts w:ascii="Times New Roman" w:hAnsi="Times New Roman" w:cs="Times New Roman"/>
          <w:b/>
          <w:sz w:val="26"/>
          <w:szCs w:val="26"/>
        </w:rPr>
        <w:t>А</w:t>
      </w:r>
      <w:r w:rsidRPr="006E5F82">
        <w:rPr>
          <w:rFonts w:ascii="Times New Roman" w:hAnsi="Times New Roman" w:cs="Times New Roman"/>
          <w:b/>
          <w:sz w:val="26"/>
          <w:szCs w:val="26"/>
        </w:rPr>
        <w:t>дминистративного регламента</w:t>
      </w:r>
      <w:r w:rsidR="00160665" w:rsidRPr="006E5F82">
        <w:rPr>
          <w:rFonts w:ascii="Times New Roman" w:hAnsi="Times New Roman" w:cs="Times New Roman"/>
          <w:b/>
          <w:sz w:val="26"/>
          <w:szCs w:val="26"/>
        </w:rPr>
        <w:t>.</w:t>
      </w:r>
    </w:p>
    <w:p w:rsidR="00F02594" w:rsidRPr="00400319" w:rsidRDefault="00323763"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1.1.1. </w:t>
      </w:r>
      <w:proofErr w:type="gramStart"/>
      <w:r w:rsidR="00F02594" w:rsidRPr="00400319">
        <w:rPr>
          <w:rFonts w:ascii="Times New Roman" w:hAnsi="Times New Roman" w:cs="Times New Roman"/>
          <w:sz w:val="26"/>
          <w:szCs w:val="26"/>
        </w:rPr>
        <w:t xml:space="preserve">Административный регламент </w:t>
      </w:r>
      <w:r w:rsidR="00EB1C26" w:rsidRPr="00400319">
        <w:rPr>
          <w:rFonts w:ascii="Times New Roman" w:hAnsi="Times New Roman" w:cs="Times New Roman"/>
          <w:sz w:val="26"/>
          <w:szCs w:val="26"/>
        </w:rPr>
        <w:t>министерства</w:t>
      </w:r>
      <w:r w:rsidR="00F02594" w:rsidRPr="00400319">
        <w:rPr>
          <w:rFonts w:ascii="Times New Roman" w:hAnsi="Times New Roman" w:cs="Times New Roman"/>
          <w:sz w:val="26"/>
          <w:szCs w:val="26"/>
        </w:rPr>
        <w:t xml:space="preserve"> природных ресурсов</w:t>
      </w:r>
      <w:r w:rsidR="00452892" w:rsidRPr="00400319">
        <w:rPr>
          <w:rFonts w:ascii="Times New Roman" w:hAnsi="Times New Roman" w:cs="Times New Roman"/>
          <w:sz w:val="26"/>
          <w:szCs w:val="26"/>
        </w:rPr>
        <w:t xml:space="preserve"> и</w:t>
      </w:r>
      <w:r w:rsidR="00EB1C26" w:rsidRPr="00400319">
        <w:rPr>
          <w:rFonts w:ascii="Times New Roman" w:hAnsi="Times New Roman" w:cs="Times New Roman"/>
          <w:sz w:val="26"/>
          <w:szCs w:val="26"/>
        </w:rPr>
        <w:t xml:space="preserve"> экологии Калужск</w:t>
      </w:r>
      <w:r w:rsidR="00F02594" w:rsidRPr="00400319">
        <w:rPr>
          <w:rFonts w:ascii="Times New Roman" w:hAnsi="Times New Roman" w:cs="Times New Roman"/>
          <w:sz w:val="26"/>
          <w:szCs w:val="26"/>
        </w:rPr>
        <w:t>ой области</w:t>
      </w:r>
      <w:r w:rsidR="00445BC5">
        <w:rPr>
          <w:rFonts w:ascii="Times New Roman" w:hAnsi="Times New Roman" w:cs="Times New Roman"/>
          <w:sz w:val="26"/>
          <w:szCs w:val="26"/>
        </w:rPr>
        <w:t xml:space="preserve"> </w:t>
      </w:r>
      <w:r w:rsidR="00445BC5" w:rsidRPr="00445BC5">
        <w:rPr>
          <w:rFonts w:ascii="Times New Roman" w:hAnsi="Times New Roman" w:cs="Times New Roman"/>
          <w:sz w:val="26"/>
          <w:szCs w:val="26"/>
        </w:rPr>
        <w:t>(</w:t>
      </w:r>
      <w:r w:rsidR="00445BC5" w:rsidRPr="006E5F82">
        <w:rPr>
          <w:rFonts w:ascii="Times New Roman" w:hAnsi="Times New Roman" w:cs="Times New Roman"/>
          <w:sz w:val="26"/>
          <w:szCs w:val="26"/>
        </w:rPr>
        <w:t>далее – Министерство</w:t>
      </w:r>
      <w:r w:rsidR="00445BC5" w:rsidRPr="00445BC5">
        <w:rPr>
          <w:rFonts w:ascii="Times New Roman" w:hAnsi="Times New Roman" w:cs="Times New Roman"/>
          <w:sz w:val="26"/>
          <w:szCs w:val="26"/>
        </w:rPr>
        <w:t>)</w:t>
      </w:r>
      <w:r w:rsidR="00F02594" w:rsidRPr="00400319">
        <w:rPr>
          <w:rFonts w:ascii="Times New Roman" w:hAnsi="Times New Roman" w:cs="Times New Roman"/>
          <w:sz w:val="26"/>
          <w:szCs w:val="26"/>
        </w:rPr>
        <w:t xml:space="preserve"> по предоставлению государственной услуги по </w:t>
      </w:r>
      <w:r w:rsidR="005035CD" w:rsidRPr="005035CD">
        <w:rPr>
          <w:rFonts w:ascii="Times New Roman" w:eastAsiaTheme="minorHAnsi" w:hAnsi="Times New Roman" w:cs="Times New Roman"/>
          <w:sz w:val="26"/>
          <w:szCs w:val="26"/>
          <w:lang w:eastAsia="en-US"/>
        </w:rPr>
        <w:t>постановке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актуализации учетных сведений об объектах, оказывающих негативное воздействие на окружающую среду и подлежащих региональному государственному экологическому надзору, снятию с государственного учета объектов, оказывающих негативное воздействие на окружающую</w:t>
      </w:r>
      <w:proofErr w:type="gramEnd"/>
      <w:r w:rsidR="005035CD">
        <w:rPr>
          <w:rFonts w:ascii="Times New Roman" w:eastAsiaTheme="minorHAnsi" w:hAnsi="Times New Roman" w:cs="Times New Roman"/>
          <w:sz w:val="26"/>
          <w:szCs w:val="26"/>
          <w:lang w:eastAsia="en-US"/>
        </w:rPr>
        <w:t xml:space="preserve"> </w:t>
      </w:r>
      <w:r w:rsidR="005035CD" w:rsidRPr="005035CD">
        <w:rPr>
          <w:rFonts w:ascii="Times New Roman" w:eastAsiaTheme="minorHAnsi" w:hAnsi="Times New Roman" w:cs="Times New Roman"/>
          <w:sz w:val="26"/>
          <w:szCs w:val="26"/>
          <w:lang w:eastAsia="en-US"/>
        </w:rPr>
        <w:t>среду</w:t>
      </w:r>
      <w:r w:rsidR="005035CD">
        <w:rPr>
          <w:rFonts w:ascii="Times New Roman" w:eastAsiaTheme="minorHAnsi" w:hAnsi="Times New Roman" w:cs="Times New Roman"/>
          <w:sz w:val="26"/>
          <w:szCs w:val="26"/>
          <w:lang w:eastAsia="en-US"/>
        </w:rPr>
        <w:t xml:space="preserve"> </w:t>
      </w:r>
      <w:r w:rsidR="005035CD" w:rsidRPr="005035CD">
        <w:rPr>
          <w:rFonts w:ascii="Times New Roman" w:eastAsiaTheme="minorHAnsi" w:hAnsi="Times New Roman" w:cs="Times New Roman"/>
          <w:sz w:val="26"/>
          <w:szCs w:val="26"/>
          <w:lang w:eastAsia="en-US"/>
        </w:rPr>
        <w:t>и подлежащих региональному государственному экологическому надзору</w:t>
      </w:r>
      <w:r w:rsidR="005035CD" w:rsidRPr="00400319">
        <w:rPr>
          <w:rFonts w:ascii="Times New Roman" w:eastAsiaTheme="minorHAnsi" w:hAnsi="Times New Roman" w:cs="Times New Roman"/>
          <w:sz w:val="26"/>
          <w:szCs w:val="26"/>
          <w:lang w:eastAsia="en-US"/>
        </w:rPr>
        <w:t xml:space="preserve"> </w:t>
      </w:r>
      <w:r w:rsidR="00F02594" w:rsidRPr="00400319">
        <w:rPr>
          <w:rFonts w:ascii="Times New Roman" w:hAnsi="Times New Roman" w:cs="Times New Roman"/>
          <w:sz w:val="26"/>
          <w:szCs w:val="26"/>
        </w:rPr>
        <w:t>(</w:t>
      </w:r>
      <w:r w:rsidR="00F02594" w:rsidRPr="006E5F82">
        <w:rPr>
          <w:rFonts w:ascii="Times New Roman" w:hAnsi="Times New Roman" w:cs="Times New Roman"/>
          <w:sz w:val="26"/>
          <w:szCs w:val="26"/>
        </w:rPr>
        <w:t>далее - Административный регламент</w:t>
      </w:r>
      <w:r w:rsidR="00F02594" w:rsidRPr="00400319">
        <w:rPr>
          <w:rFonts w:ascii="Times New Roman" w:hAnsi="Times New Roman" w:cs="Times New Roman"/>
          <w:sz w:val="26"/>
          <w:szCs w:val="26"/>
        </w:rPr>
        <w:t xml:space="preserve">), разработан </w:t>
      </w:r>
      <w:r w:rsidRPr="00400319">
        <w:rPr>
          <w:rFonts w:ascii="Times New Roman" w:hAnsi="Times New Roman" w:cs="Times New Roman"/>
          <w:sz w:val="26"/>
          <w:szCs w:val="26"/>
        </w:rPr>
        <w:t xml:space="preserve">в целях </w:t>
      </w:r>
      <w:r w:rsidR="005035CD">
        <w:rPr>
          <w:rFonts w:ascii="Times New Roman" w:hAnsi="Times New Roman" w:cs="Times New Roman"/>
          <w:sz w:val="26"/>
          <w:szCs w:val="26"/>
        </w:rPr>
        <w:t xml:space="preserve">получения достоверной информации об объектах, оказывающих негативное воздействие на </w:t>
      </w:r>
      <w:r w:rsidR="00CB5E4A">
        <w:rPr>
          <w:rFonts w:ascii="Times New Roman" w:hAnsi="Times New Roman" w:cs="Times New Roman"/>
          <w:sz w:val="26"/>
          <w:szCs w:val="26"/>
        </w:rPr>
        <w:t>окружающую</w:t>
      </w:r>
      <w:r w:rsidR="005035CD">
        <w:rPr>
          <w:rFonts w:ascii="Times New Roman" w:hAnsi="Times New Roman" w:cs="Times New Roman"/>
          <w:sz w:val="26"/>
          <w:szCs w:val="26"/>
        </w:rPr>
        <w:t xml:space="preserve">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r w:rsidR="00F02594" w:rsidRPr="00400319">
        <w:rPr>
          <w:rFonts w:ascii="Times New Roman" w:hAnsi="Times New Roman" w:cs="Times New Roman"/>
          <w:sz w:val="26"/>
          <w:szCs w:val="26"/>
        </w:rPr>
        <w:t>.</w:t>
      </w:r>
    </w:p>
    <w:p w:rsidR="00323763" w:rsidRPr="00400319" w:rsidRDefault="00323763"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1.1.2. </w:t>
      </w:r>
      <w:proofErr w:type="gramStart"/>
      <w:r w:rsidRPr="00400319">
        <w:rPr>
          <w:rFonts w:ascii="Times New Roman" w:hAnsi="Times New Roman" w:cs="Times New Roman"/>
          <w:sz w:val="26"/>
          <w:szCs w:val="26"/>
        </w:rPr>
        <w:t xml:space="preserve">Настоящий Административный регламент устанавливает стандарт предоставления государственной услуги, сроки и последовательность административных процедур </w:t>
      </w:r>
      <w:r w:rsidR="00417C84">
        <w:rPr>
          <w:rFonts w:ascii="Times New Roman" w:hAnsi="Times New Roman" w:cs="Times New Roman"/>
          <w:sz w:val="26"/>
          <w:szCs w:val="26"/>
        </w:rPr>
        <w:t>М</w:t>
      </w:r>
      <w:r w:rsidR="00B819EB" w:rsidRPr="00400319">
        <w:rPr>
          <w:rFonts w:ascii="Times New Roman" w:hAnsi="Times New Roman" w:cs="Times New Roman"/>
          <w:sz w:val="26"/>
          <w:szCs w:val="26"/>
        </w:rPr>
        <w:t xml:space="preserve">инистерства </w:t>
      </w:r>
      <w:r w:rsidRPr="00400319">
        <w:rPr>
          <w:rFonts w:ascii="Times New Roman" w:hAnsi="Times New Roman" w:cs="Times New Roman"/>
          <w:sz w:val="26"/>
          <w:szCs w:val="26"/>
        </w:rPr>
        <w:t xml:space="preserve">по </w:t>
      </w:r>
      <w:r w:rsidR="00D737BC" w:rsidRPr="005035CD">
        <w:rPr>
          <w:rFonts w:ascii="Times New Roman" w:eastAsiaTheme="minorHAnsi" w:hAnsi="Times New Roman" w:cs="Times New Roman"/>
          <w:sz w:val="26"/>
          <w:szCs w:val="26"/>
          <w:lang w:eastAsia="en-US"/>
        </w:rPr>
        <w:t>постановке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актуализации учетных сведений об объектах, оказывающих негативное воздействие на окружающую среду и подлежащих региональному государственному экологическому надзору, снятию с государственного учета объектов, оказывающих негативное воздействие на окружающую</w:t>
      </w:r>
      <w:r w:rsidR="00D737BC">
        <w:rPr>
          <w:rFonts w:ascii="Times New Roman" w:eastAsiaTheme="minorHAnsi" w:hAnsi="Times New Roman" w:cs="Times New Roman"/>
          <w:sz w:val="26"/>
          <w:szCs w:val="26"/>
          <w:lang w:eastAsia="en-US"/>
        </w:rPr>
        <w:t xml:space="preserve"> </w:t>
      </w:r>
      <w:r w:rsidR="00D737BC" w:rsidRPr="005035CD">
        <w:rPr>
          <w:rFonts w:ascii="Times New Roman" w:eastAsiaTheme="minorHAnsi" w:hAnsi="Times New Roman" w:cs="Times New Roman"/>
          <w:sz w:val="26"/>
          <w:szCs w:val="26"/>
          <w:lang w:eastAsia="en-US"/>
        </w:rPr>
        <w:t>среду</w:t>
      </w:r>
      <w:proofErr w:type="gramEnd"/>
      <w:r w:rsidR="00D737BC">
        <w:rPr>
          <w:rFonts w:ascii="Times New Roman" w:eastAsiaTheme="minorHAnsi" w:hAnsi="Times New Roman" w:cs="Times New Roman"/>
          <w:sz w:val="26"/>
          <w:szCs w:val="26"/>
          <w:lang w:eastAsia="en-US"/>
        </w:rPr>
        <w:t xml:space="preserve"> </w:t>
      </w:r>
      <w:r w:rsidR="00D737BC" w:rsidRPr="005035CD">
        <w:rPr>
          <w:rFonts w:ascii="Times New Roman" w:eastAsiaTheme="minorHAnsi" w:hAnsi="Times New Roman" w:cs="Times New Roman"/>
          <w:sz w:val="26"/>
          <w:szCs w:val="26"/>
          <w:lang w:eastAsia="en-US"/>
        </w:rPr>
        <w:t>и подлежащих региональному государственному экологическому надзору</w:t>
      </w:r>
      <w:r w:rsidR="00417C84">
        <w:rPr>
          <w:rFonts w:ascii="Times New Roman" w:eastAsiaTheme="minorHAnsi" w:hAnsi="Times New Roman" w:cs="Times New Roman"/>
          <w:sz w:val="26"/>
          <w:szCs w:val="26"/>
          <w:lang w:eastAsia="en-US"/>
        </w:rPr>
        <w:t xml:space="preserve">, </w:t>
      </w:r>
      <w:r w:rsidRPr="00400319">
        <w:rPr>
          <w:rFonts w:ascii="Times New Roman" w:hAnsi="Times New Roman" w:cs="Times New Roman"/>
          <w:sz w:val="26"/>
          <w:szCs w:val="26"/>
        </w:rPr>
        <w:t xml:space="preserve">осуществляемых по </w:t>
      </w:r>
      <w:r w:rsidR="00592516">
        <w:rPr>
          <w:rFonts w:ascii="Times New Roman" w:hAnsi="Times New Roman" w:cs="Times New Roman"/>
          <w:sz w:val="26"/>
          <w:szCs w:val="26"/>
        </w:rPr>
        <w:t>заявке</w:t>
      </w:r>
      <w:r w:rsidRPr="00400319">
        <w:rPr>
          <w:rFonts w:ascii="Times New Roman" w:hAnsi="Times New Roman" w:cs="Times New Roman"/>
          <w:sz w:val="26"/>
          <w:szCs w:val="26"/>
        </w:rPr>
        <w:t xml:space="preserve"> Заявителя в пределах установленных законодательством полномочий Министерства.</w:t>
      </w:r>
    </w:p>
    <w:p w:rsidR="00F02594" w:rsidRPr="00400319" w:rsidRDefault="00592516" w:rsidP="003832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1.1.3</w:t>
      </w:r>
      <w:r w:rsidR="00323763" w:rsidRPr="00400319">
        <w:rPr>
          <w:rFonts w:ascii="Times New Roman" w:hAnsi="Times New Roman" w:cs="Times New Roman"/>
          <w:sz w:val="26"/>
          <w:szCs w:val="26"/>
        </w:rPr>
        <w:t xml:space="preserve">. </w:t>
      </w:r>
      <w:proofErr w:type="gramStart"/>
      <w:r w:rsidR="00F02594" w:rsidRPr="00400319">
        <w:rPr>
          <w:rFonts w:ascii="Times New Roman" w:hAnsi="Times New Roman" w:cs="Times New Roman"/>
          <w:sz w:val="26"/>
          <w:szCs w:val="26"/>
        </w:rPr>
        <w:t xml:space="preserve">Предметом регулирования Административного регламента является </w:t>
      </w:r>
      <w:r w:rsidR="00F02594" w:rsidRPr="00400319">
        <w:rPr>
          <w:rFonts w:ascii="Times New Roman" w:hAnsi="Times New Roman" w:cs="Times New Roman"/>
          <w:sz w:val="26"/>
          <w:szCs w:val="26"/>
        </w:rPr>
        <w:lastRenderedPageBreak/>
        <w:t xml:space="preserve">порядок взаимодействия </w:t>
      </w:r>
      <w:r w:rsidR="00EB1C26" w:rsidRPr="00400319">
        <w:rPr>
          <w:rFonts w:ascii="Times New Roman" w:hAnsi="Times New Roman" w:cs="Times New Roman"/>
          <w:sz w:val="26"/>
          <w:szCs w:val="26"/>
        </w:rPr>
        <w:t>Министерства</w:t>
      </w:r>
      <w:r w:rsidR="00F02594" w:rsidRPr="00400319">
        <w:rPr>
          <w:rFonts w:ascii="Times New Roman" w:hAnsi="Times New Roman" w:cs="Times New Roman"/>
          <w:sz w:val="26"/>
          <w:szCs w:val="26"/>
        </w:rPr>
        <w:t xml:space="preserve"> с </w:t>
      </w:r>
      <w:r w:rsidR="00417C84">
        <w:rPr>
          <w:rFonts w:ascii="Times New Roman" w:hAnsi="Times New Roman" w:cs="Times New Roman"/>
          <w:sz w:val="26"/>
          <w:szCs w:val="26"/>
        </w:rPr>
        <w:t>З</w:t>
      </w:r>
      <w:r w:rsidR="00F02594" w:rsidRPr="00400319">
        <w:rPr>
          <w:rFonts w:ascii="Times New Roman" w:hAnsi="Times New Roman" w:cs="Times New Roman"/>
          <w:sz w:val="26"/>
          <w:szCs w:val="26"/>
        </w:rPr>
        <w:t xml:space="preserve">аявителями при предоставлении государственной услуги по </w:t>
      </w:r>
      <w:r w:rsidR="00D737BC" w:rsidRPr="005035CD">
        <w:rPr>
          <w:rFonts w:ascii="Times New Roman" w:eastAsiaTheme="minorHAnsi" w:hAnsi="Times New Roman" w:cs="Times New Roman"/>
          <w:sz w:val="26"/>
          <w:szCs w:val="26"/>
          <w:lang w:eastAsia="en-US"/>
        </w:rPr>
        <w:t>постановке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актуализации учетных сведений об объектах, оказывающих негативное воздействие на окружающую среду и подлежащих региональному государственному экологическому надзору, снятию с государственного учета объектов, оказывающих негативное воздействие на окружающую</w:t>
      </w:r>
      <w:r w:rsidR="00D737BC">
        <w:rPr>
          <w:rFonts w:ascii="Times New Roman" w:eastAsiaTheme="minorHAnsi" w:hAnsi="Times New Roman" w:cs="Times New Roman"/>
          <w:sz w:val="26"/>
          <w:szCs w:val="26"/>
          <w:lang w:eastAsia="en-US"/>
        </w:rPr>
        <w:t xml:space="preserve"> </w:t>
      </w:r>
      <w:r w:rsidR="00D737BC" w:rsidRPr="005035CD">
        <w:rPr>
          <w:rFonts w:ascii="Times New Roman" w:eastAsiaTheme="minorHAnsi" w:hAnsi="Times New Roman" w:cs="Times New Roman"/>
          <w:sz w:val="26"/>
          <w:szCs w:val="26"/>
          <w:lang w:eastAsia="en-US"/>
        </w:rPr>
        <w:t>среду</w:t>
      </w:r>
      <w:proofErr w:type="gramEnd"/>
      <w:r w:rsidR="00D737BC">
        <w:rPr>
          <w:rFonts w:ascii="Times New Roman" w:eastAsiaTheme="minorHAnsi" w:hAnsi="Times New Roman" w:cs="Times New Roman"/>
          <w:sz w:val="26"/>
          <w:szCs w:val="26"/>
          <w:lang w:eastAsia="en-US"/>
        </w:rPr>
        <w:t xml:space="preserve"> </w:t>
      </w:r>
      <w:r w:rsidR="00D737BC" w:rsidRPr="005035CD">
        <w:rPr>
          <w:rFonts w:ascii="Times New Roman" w:eastAsiaTheme="minorHAnsi" w:hAnsi="Times New Roman" w:cs="Times New Roman"/>
          <w:sz w:val="26"/>
          <w:szCs w:val="26"/>
          <w:lang w:eastAsia="en-US"/>
        </w:rPr>
        <w:t>и подлежащих региональному государственному экологическому надзору</w:t>
      </w:r>
      <w:r w:rsidR="00F02594" w:rsidRPr="00400319">
        <w:rPr>
          <w:rFonts w:ascii="Times New Roman" w:hAnsi="Times New Roman" w:cs="Times New Roman"/>
          <w:sz w:val="26"/>
          <w:szCs w:val="26"/>
        </w:rPr>
        <w:t xml:space="preserve"> (</w:t>
      </w:r>
      <w:r w:rsidR="00F02594" w:rsidRPr="006E5F82">
        <w:rPr>
          <w:rFonts w:ascii="Times New Roman" w:hAnsi="Times New Roman" w:cs="Times New Roman"/>
          <w:sz w:val="26"/>
          <w:szCs w:val="26"/>
        </w:rPr>
        <w:t>далее - государственная услуга</w:t>
      </w:r>
      <w:r w:rsidR="00F02594" w:rsidRPr="00400319">
        <w:rPr>
          <w:rFonts w:ascii="Times New Roman" w:hAnsi="Times New Roman" w:cs="Times New Roman"/>
          <w:sz w:val="26"/>
          <w:szCs w:val="26"/>
        </w:rPr>
        <w:t>)</w:t>
      </w:r>
      <w:r w:rsidR="00B819EB" w:rsidRPr="00400319">
        <w:rPr>
          <w:rFonts w:ascii="Times New Roman" w:hAnsi="Times New Roman" w:cs="Times New Roman"/>
          <w:sz w:val="26"/>
          <w:szCs w:val="26"/>
        </w:rPr>
        <w:t>, и</w:t>
      </w:r>
      <w:r w:rsidR="00F02594" w:rsidRPr="00400319">
        <w:rPr>
          <w:rFonts w:ascii="Times New Roman" w:hAnsi="Times New Roman" w:cs="Times New Roman"/>
          <w:sz w:val="26"/>
          <w:szCs w:val="26"/>
        </w:rPr>
        <w:t xml:space="preserve"> многофункциональными центрами предоставления государственных и муниципальных услуг, а также определение сроков и последовательности административных процедур и действий, осуществляемых </w:t>
      </w:r>
      <w:r w:rsidR="00EB1C26" w:rsidRPr="00400319">
        <w:rPr>
          <w:rFonts w:ascii="Times New Roman" w:hAnsi="Times New Roman" w:cs="Times New Roman"/>
          <w:sz w:val="26"/>
          <w:szCs w:val="26"/>
        </w:rPr>
        <w:t>Министерство</w:t>
      </w:r>
      <w:r w:rsidR="00F02594" w:rsidRPr="00400319">
        <w:rPr>
          <w:rFonts w:ascii="Times New Roman" w:hAnsi="Times New Roman" w:cs="Times New Roman"/>
          <w:sz w:val="26"/>
          <w:szCs w:val="26"/>
        </w:rPr>
        <w:t>м при предоставлении государственной услуги.</w:t>
      </w:r>
    </w:p>
    <w:p w:rsidR="00F728AD" w:rsidRPr="006E5F82" w:rsidRDefault="00F02594" w:rsidP="00F728AD">
      <w:pPr>
        <w:pStyle w:val="ConsPlusNormal"/>
        <w:ind w:firstLine="709"/>
        <w:jc w:val="both"/>
        <w:rPr>
          <w:rFonts w:ascii="Times New Roman" w:hAnsi="Times New Roman" w:cs="Times New Roman"/>
          <w:b/>
          <w:sz w:val="26"/>
          <w:szCs w:val="26"/>
        </w:rPr>
      </w:pPr>
      <w:r w:rsidRPr="006E5F82">
        <w:rPr>
          <w:rFonts w:ascii="Times New Roman" w:hAnsi="Times New Roman" w:cs="Times New Roman"/>
          <w:b/>
          <w:sz w:val="26"/>
          <w:szCs w:val="26"/>
        </w:rPr>
        <w:t xml:space="preserve">1.2. </w:t>
      </w:r>
      <w:r w:rsidR="007826DC">
        <w:rPr>
          <w:rFonts w:ascii="Times New Roman" w:hAnsi="Times New Roman" w:cs="Times New Roman"/>
          <w:b/>
          <w:sz w:val="26"/>
          <w:szCs w:val="26"/>
        </w:rPr>
        <w:t>Оп</w:t>
      </w:r>
      <w:r w:rsidR="00F728AD" w:rsidRPr="006E5F82">
        <w:rPr>
          <w:rFonts w:ascii="Times New Roman" w:hAnsi="Times New Roman" w:cs="Times New Roman"/>
          <w:b/>
          <w:sz w:val="26"/>
          <w:szCs w:val="26"/>
        </w:rPr>
        <w:t>исание заявителей</w:t>
      </w:r>
    </w:p>
    <w:p w:rsidR="00D737BC" w:rsidRPr="00D737BC" w:rsidRDefault="00F728AD" w:rsidP="00F728A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1.2.1. </w:t>
      </w:r>
      <w:r w:rsidR="00E352CB" w:rsidRPr="006D124F">
        <w:rPr>
          <w:rFonts w:ascii="Times New Roman" w:hAnsi="Times New Roman" w:cs="Times New Roman"/>
          <w:sz w:val="26"/>
          <w:szCs w:val="26"/>
        </w:rPr>
        <w:t xml:space="preserve">Заявитель </w:t>
      </w:r>
      <w:r w:rsidR="007826DC">
        <w:rPr>
          <w:rFonts w:ascii="Times New Roman" w:hAnsi="Times New Roman" w:cs="Times New Roman"/>
          <w:sz w:val="26"/>
          <w:szCs w:val="26"/>
        </w:rPr>
        <w:t>–</w:t>
      </w:r>
      <w:r w:rsidR="00E352CB" w:rsidRPr="006D124F">
        <w:rPr>
          <w:rFonts w:ascii="Times New Roman" w:hAnsi="Times New Roman" w:cs="Times New Roman"/>
          <w:sz w:val="26"/>
          <w:szCs w:val="26"/>
        </w:rPr>
        <w:t xml:space="preserve"> </w:t>
      </w:r>
      <w:r w:rsidR="007826DC">
        <w:rPr>
          <w:rFonts w:ascii="Times New Roman" w:hAnsi="Times New Roman" w:cs="Times New Roman"/>
          <w:sz w:val="26"/>
          <w:szCs w:val="26"/>
        </w:rPr>
        <w:t xml:space="preserve">индивидуальный предприниматель или </w:t>
      </w:r>
      <w:r w:rsidR="00E352CB" w:rsidRPr="006D124F">
        <w:rPr>
          <w:rFonts w:ascii="Times New Roman" w:hAnsi="Times New Roman" w:cs="Times New Roman"/>
          <w:sz w:val="26"/>
          <w:szCs w:val="26"/>
        </w:rPr>
        <w:t xml:space="preserve">юридическое </w:t>
      </w:r>
      <w:proofErr w:type="gramStart"/>
      <w:r w:rsidR="00E352CB" w:rsidRPr="006D124F">
        <w:rPr>
          <w:rFonts w:ascii="Times New Roman" w:hAnsi="Times New Roman" w:cs="Times New Roman"/>
          <w:sz w:val="26"/>
          <w:szCs w:val="26"/>
        </w:rPr>
        <w:t>лицо</w:t>
      </w:r>
      <w:proofErr w:type="gramEnd"/>
      <w:r w:rsidR="00E352CB" w:rsidRPr="006D124F">
        <w:rPr>
          <w:rFonts w:ascii="Times New Roman" w:hAnsi="Times New Roman" w:cs="Times New Roman"/>
          <w:sz w:val="26"/>
          <w:szCs w:val="26"/>
        </w:rPr>
        <w:t xml:space="preserve"> </w:t>
      </w:r>
      <w:r w:rsidR="00592516" w:rsidRPr="006D124F">
        <w:rPr>
          <w:rFonts w:ascii="Times New Roman" w:hAnsi="Times New Roman" w:cs="Times New Roman"/>
          <w:sz w:val="26"/>
          <w:szCs w:val="26"/>
        </w:rPr>
        <w:t>осуществляющее хозяйственную и (или) иную деятельность на объектах</w:t>
      </w:r>
      <w:r w:rsidRPr="006D124F">
        <w:rPr>
          <w:rFonts w:ascii="Times New Roman" w:hAnsi="Times New Roman" w:cs="Times New Roman"/>
          <w:sz w:val="26"/>
          <w:szCs w:val="26"/>
        </w:rPr>
        <w:t>, оказывающих негативное воздействие на окружающую среду</w:t>
      </w:r>
      <w:r w:rsidR="00E352CB" w:rsidRPr="006D124F">
        <w:rPr>
          <w:rFonts w:ascii="Times New Roman" w:hAnsi="Times New Roman" w:cs="Times New Roman"/>
          <w:sz w:val="26"/>
          <w:szCs w:val="26"/>
        </w:rPr>
        <w:t xml:space="preserve"> либо их представители, обратившиеся в Министерство с заявкой о предоставлении государственной услуги, выраженной в п</w:t>
      </w:r>
      <w:r w:rsidRPr="006D124F">
        <w:rPr>
          <w:rFonts w:ascii="Times New Roman" w:hAnsi="Times New Roman" w:cs="Times New Roman"/>
          <w:sz w:val="26"/>
          <w:szCs w:val="26"/>
        </w:rPr>
        <w:t>исьменной или электронной форме</w:t>
      </w:r>
      <w:r w:rsidR="00C57E17" w:rsidRPr="006D124F">
        <w:rPr>
          <w:rFonts w:ascii="Times New Roman" w:hAnsi="Times New Roman" w:cs="Times New Roman"/>
          <w:sz w:val="26"/>
          <w:szCs w:val="26"/>
        </w:rPr>
        <w:t>,</w:t>
      </w:r>
      <w:r w:rsidRPr="006D124F">
        <w:rPr>
          <w:rFonts w:ascii="Times New Roman" w:hAnsi="Times New Roman" w:cs="Times New Roman"/>
          <w:sz w:val="26"/>
          <w:szCs w:val="26"/>
        </w:rPr>
        <w:t xml:space="preserve"> </w:t>
      </w:r>
      <w:r w:rsidR="00C57E17" w:rsidRPr="00C57E17">
        <w:rPr>
          <w:rFonts w:ascii="Times New Roman" w:hAnsi="Times New Roman" w:cs="Times New Roman"/>
          <w:sz w:val="26"/>
          <w:szCs w:val="26"/>
        </w:rPr>
        <w:t xml:space="preserve">в том числе в форме электронных документов, подписанных усиленной квалифицированной электронной </w:t>
      </w:r>
      <w:r w:rsidR="00C57E17" w:rsidRPr="006D124F">
        <w:rPr>
          <w:rFonts w:ascii="Times New Roman" w:hAnsi="Times New Roman" w:cs="Times New Roman"/>
          <w:sz w:val="26"/>
          <w:szCs w:val="26"/>
        </w:rPr>
        <w:t xml:space="preserve">подписью </w:t>
      </w:r>
      <w:r w:rsidR="00D737BC" w:rsidRPr="006D124F">
        <w:rPr>
          <w:rFonts w:ascii="Times New Roman" w:hAnsi="Times New Roman" w:cs="Times New Roman"/>
          <w:sz w:val="26"/>
          <w:szCs w:val="26"/>
        </w:rPr>
        <w:t>(далее – Заявители).</w:t>
      </w:r>
    </w:p>
    <w:p w:rsidR="00713620" w:rsidRPr="00916E3A" w:rsidRDefault="006D124F" w:rsidP="0071362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1.2.2. </w:t>
      </w:r>
      <w:proofErr w:type="gramStart"/>
      <w:r w:rsidR="00713620" w:rsidRPr="00916E3A">
        <w:rPr>
          <w:rFonts w:ascii="Times New Roman" w:hAnsi="Times New Roman" w:cs="Times New Roman"/>
          <w:sz w:val="26"/>
          <w:szCs w:val="26"/>
        </w:rPr>
        <w:t>Полномочия представителей, выступающих от имени юридических лиц или индивидуальных предпринимателей, подтверждаются доверенностью, подписанной руководителем юридического лица (индивидуальным предпринимателем) и скрепленной печатью</w:t>
      </w:r>
      <w:r w:rsidR="00713620">
        <w:rPr>
          <w:rFonts w:ascii="Times New Roman" w:hAnsi="Times New Roman" w:cs="Times New Roman"/>
          <w:sz w:val="26"/>
          <w:szCs w:val="26"/>
        </w:rPr>
        <w:t>, в установленном законодательством порядке</w:t>
      </w:r>
      <w:r w:rsidR="00713620" w:rsidRPr="00916E3A">
        <w:rPr>
          <w:rFonts w:ascii="Times New Roman" w:hAnsi="Times New Roman" w:cs="Times New Roman"/>
          <w:sz w:val="26"/>
          <w:szCs w:val="26"/>
        </w:rPr>
        <w:t>.</w:t>
      </w:r>
      <w:proofErr w:type="gramEnd"/>
    </w:p>
    <w:p w:rsidR="00F02594" w:rsidRPr="006D124F" w:rsidRDefault="00F02594" w:rsidP="003832C1">
      <w:pPr>
        <w:pStyle w:val="ConsPlusNormal"/>
        <w:ind w:firstLine="709"/>
        <w:jc w:val="both"/>
        <w:rPr>
          <w:rFonts w:ascii="Times New Roman" w:hAnsi="Times New Roman" w:cs="Times New Roman"/>
          <w:b/>
          <w:sz w:val="26"/>
          <w:szCs w:val="26"/>
        </w:rPr>
      </w:pPr>
      <w:bookmarkStart w:id="1" w:name="P54"/>
      <w:bookmarkEnd w:id="1"/>
      <w:r w:rsidRPr="006D124F">
        <w:rPr>
          <w:rFonts w:ascii="Times New Roman" w:hAnsi="Times New Roman" w:cs="Times New Roman"/>
          <w:b/>
          <w:sz w:val="26"/>
          <w:szCs w:val="26"/>
        </w:rPr>
        <w:t xml:space="preserve">1.3. </w:t>
      </w:r>
      <w:r w:rsidR="00A27CFA" w:rsidRPr="006D124F">
        <w:rPr>
          <w:rFonts w:ascii="Times New Roman" w:hAnsi="Times New Roman" w:cs="Times New Roman"/>
          <w:b/>
          <w:sz w:val="26"/>
          <w:szCs w:val="26"/>
        </w:rPr>
        <w:t>Требования к порядку информирования о порядке предоставления государственной услуги</w:t>
      </w:r>
      <w:r w:rsidR="00C216F7" w:rsidRPr="006D124F">
        <w:rPr>
          <w:rFonts w:ascii="Times New Roman" w:hAnsi="Times New Roman" w:cs="Times New Roman"/>
          <w:b/>
          <w:sz w:val="26"/>
          <w:szCs w:val="26"/>
        </w:rPr>
        <w:t>.</w:t>
      </w:r>
    </w:p>
    <w:p w:rsidR="00745AF9" w:rsidRPr="00400319" w:rsidRDefault="00745AF9"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1.3.1. Информация о месте нахождения и графике работы Министерства, предоставляющего государственную услугу.</w:t>
      </w:r>
    </w:p>
    <w:p w:rsidR="00745AF9" w:rsidRPr="00400319" w:rsidRDefault="00745AF9"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Местонахождение Министерства: 248018, г. Калуга, ул. </w:t>
      </w:r>
      <w:proofErr w:type="gramStart"/>
      <w:r w:rsidRPr="00400319">
        <w:rPr>
          <w:rFonts w:ascii="Times New Roman" w:hAnsi="Times New Roman" w:cs="Times New Roman"/>
          <w:sz w:val="26"/>
          <w:szCs w:val="26"/>
        </w:rPr>
        <w:t>Заводская</w:t>
      </w:r>
      <w:proofErr w:type="gramEnd"/>
      <w:r w:rsidRPr="00400319">
        <w:rPr>
          <w:rFonts w:ascii="Times New Roman" w:hAnsi="Times New Roman" w:cs="Times New Roman"/>
          <w:sz w:val="26"/>
          <w:szCs w:val="26"/>
        </w:rPr>
        <w:t>, д. 57.</w:t>
      </w:r>
    </w:p>
    <w:p w:rsidR="00745AF9" w:rsidRPr="00400319" w:rsidRDefault="00745AF9" w:rsidP="00614216">
      <w:pPr>
        <w:pStyle w:val="ConsPlusNormal"/>
        <w:ind w:left="709"/>
        <w:jc w:val="both"/>
        <w:rPr>
          <w:rFonts w:ascii="Times New Roman" w:hAnsi="Times New Roman" w:cs="Times New Roman"/>
          <w:sz w:val="26"/>
          <w:szCs w:val="26"/>
        </w:rPr>
      </w:pPr>
      <w:r w:rsidRPr="00400319">
        <w:rPr>
          <w:rFonts w:ascii="Times New Roman" w:hAnsi="Times New Roman" w:cs="Times New Roman"/>
          <w:sz w:val="26"/>
          <w:szCs w:val="26"/>
        </w:rPr>
        <w:t xml:space="preserve">Почтовый адрес для направления документов и обращений: 248018, г. Калуга, ул. </w:t>
      </w:r>
      <w:proofErr w:type="gramStart"/>
      <w:r w:rsidRPr="00400319">
        <w:rPr>
          <w:rFonts w:ascii="Times New Roman" w:hAnsi="Times New Roman" w:cs="Times New Roman"/>
          <w:sz w:val="26"/>
          <w:szCs w:val="26"/>
        </w:rPr>
        <w:t>Заводская</w:t>
      </w:r>
      <w:proofErr w:type="gramEnd"/>
      <w:r w:rsidRPr="00400319">
        <w:rPr>
          <w:rFonts w:ascii="Times New Roman" w:hAnsi="Times New Roman" w:cs="Times New Roman"/>
          <w:sz w:val="26"/>
          <w:szCs w:val="26"/>
        </w:rPr>
        <w:t>, д. 57, министерство природных ресурсов</w:t>
      </w:r>
      <w:r w:rsidR="00FC142B" w:rsidRPr="00400319">
        <w:rPr>
          <w:rFonts w:ascii="Times New Roman" w:hAnsi="Times New Roman" w:cs="Times New Roman"/>
          <w:sz w:val="26"/>
          <w:szCs w:val="26"/>
        </w:rPr>
        <w:t xml:space="preserve"> и</w:t>
      </w:r>
      <w:r w:rsidRPr="00400319">
        <w:rPr>
          <w:rFonts w:ascii="Times New Roman" w:hAnsi="Times New Roman" w:cs="Times New Roman"/>
          <w:sz w:val="26"/>
          <w:szCs w:val="26"/>
        </w:rPr>
        <w:t xml:space="preserve"> экологии Калужской области.</w:t>
      </w:r>
    </w:p>
    <w:p w:rsidR="00745AF9" w:rsidRPr="00400319" w:rsidRDefault="00745AF9"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Телефон приемной Министерства: (4842)71-99-55; факс: (4842)71-99-56.</w:t>
      </w:r>
    </w:p>
    <w:p w:rsidR="00745AF9" w:rsidRPr="00400319" w:rsidRDefault="00745AF9"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Адрес электронной почты Министерства: priroda@adm.kaluga.ru.</w:t>
      </w:r>
    </w:p>
    <w:p w:rsidR="00745AF9" w:rsidRPr="00400319" w:rsidRDefault="00745AF9"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График (режим) работы Министерства:</w:t>
      </w:r>
    </w:p>
    <w:p w:rsidR="00745AF9" w:rsidRPr="00400319" w:rsidRDefault="00745AF9"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понедельник - четверг: 08.00 - 17.15;</w:t>
      </w:r>
    </w:p>
    <w:p w:rsidR="00745AF9" w:rsidRPr="00400319" w:rsidRDefault="00745AF9"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пятница: 08.00 - 16.00;</w:t>
      </w:r>
    </w:p>
    <w:p w:rsidR="00745AF9" w:rsidRPr="00400319" w:rsidRDefault="00745AF9"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перерыв: 13.00 - 14.00;</w:t>
      </w:r>
    </w:p>
    <w:p w:rsidR="00745AF9" w:rsidRPr="00400319" w:rsidRDefault="00745AF9"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выходные дни: суббота, воскресенье.</w:t>
      </w:r>
    </w:p>
    <w:p w:rsidR="00745AF9" w:rsidRPr="00400319" w:rsidRDefault="00745AF9" w:rsidP="00614216">
      <w:pPr>
        <w:pStyle w:val="ConsPlusNormal"/>
        <w:ind w:left="709"/>
        <w:jc w:val="both"/>
        <w:rPr>
          <w:rFonts w:ascii="Times New Roman" w:hAnsi="Times New Roman" w:cs="Times New Roman"/>
          <w:sz w:val="26"/>
          <w:szCs w:val="26"/>
        </w:rPr>
      </w:pPr>
      <w:r w:rsidRPr="00400319">
        <w:rPr>
          <w:rFonts w:ascii="Times New Roman" w:hAnsi="Times New Roman" w:cs="Times New Roman"/>
          <w:sz w:val="26"/>
          <w:szCs w:val="26"/>
        </w:rPr>
        <w:t xml:space="preserve">Структурное подразделение Министерства, предоставляющего </w:t>
      </w:r>
      <w:r w:rsidR="0061034E">
        <w:rPr>
          <w:rFonts w:ascii="Times New Roman" w:hAnsi="Times New Roman" w:cs="Times New Roman"/>
          <w:sz w:val="26"/>
          <w:szCs w:val="26"/>
        </w:rPr>
        <w:t xml:space="preserve">государственную </w:t>
      </w:r>
      <w:r w:rsidRPr="00400319">
        <w:rPr>
          <w:rFonts w:ascii="Times New Roman" w:hAnsi="Times New Roman" w:cs="Times New Roman"/>
          <w:sz w:val="26"/>
          <w:szCs w:val="26"/>
        </w:rPr>
        <w:t xml:space="preserve">услугу, - отдел государственной экологической экспертизы, нормирования и регулирования природоохранной деятельности (далее – </w:t>
      </w:r>
      <w:r w:rsidR="004767F1">
        <w:rPr>
          <w:rFonts w:ascii="Times New Roman" w:hAnsi="Times New Roman" w:cs="Times New Roman"/>
          <w:sz w:val="26"/>
          <w:szCs w:val="26"/>
        </w:rPr>
        <w:t>С</w:t>
      </w:r>
      <w:r w:rsidRPr="00400319">
        <w:rPr>
          <w:rFonts w:ascii="Times New Roman" w:hAnsi="Times New Roman" w:cs="Times New Roman"/>
          <w:sz w:val="26"/>
          <w:szCs w:val="26"/>
        </w:rPr>
        <w:t>труктурное подразделение). Контактные телефоны отдела: (4842)71-99-</w:t>
      </w:r>
      <w:r w:rsidR="001B0F01">
        <w:rPr>
          <w:rFonts w:ascii="Times New Roman" w:hAnsi="Times New Roman" w:cs="Times New Roman"/>
          <w:sz w:val="26"/>
          <w:szCs w:val="26"/>
        </w:rPr>
        <w:t>5</w:t>
      </w:r>
      <w:r w:rsidR="006E0AB6">
        <w:rPr>
          <w:rFonts w:ascii="Times New Roman" w:hAnsi="Times New Roman" w:cs="Times New Roman"/>
          <w:sz w:val="26"/>
          <w:szCs w:val="26"/>
        </w:rPr>
        <w:t>9</w:t>
      </w:r>
      <w:r w:rsidRPr="00400319">
        <w:rPr>
          <w:rFonts w:ascii="Times New Roman" w:hAnsi="Times New Roman" w:cs="Times New Roman"/>
          <w:sz w:val="26"/>
          <w:szCs w:val="26"/>
        </w:rPr>
        <w:t>; 71-99-</w:t>
      </w:r>
      <w:r w:rsidR="001B0F01">
        <w:rPr>
          <w:rFonts w:ascii="Times New Roman" w:hAnsi="Times New Roman" w:cs="Times New Roman"/>
          <w:sz w:val="26"/>
          <w:szCs w:val="26"/>
        </w:rPr>
        <w:t>86</w:t>
      </w:r>
      <w:r w:rsidRPr="00400319">
        <w:rPr>
          <w:rFonts w:ascii="Times New Roman" w:hAnsi="Times New Roman" w:cs="Times New Roman"/>
          <w:sz w:val="26"/>
          <w:szCs w:val="26"/>
        </w:rPr>
        <w:t xml:space="preserve">. Адрес электронной почты </w:t>
      </w:r>
      <w:r w:rsidR="00BF4FCE">
        <w:rPr>
          <w:rFonts w:ascii="Times New Roman" w:hAnsi="Times New Roman" w:cs="Times New Roman"/>
          <w:sz w:val="26"/>
          <w:szCs w:val="26"/>
        </w:rPr>
        <w:t>Структурного подразделения</w:t>
      </w:r>
      <w:r w:rsidRPr="00400319">
        <w:rPr>
          <w:rFonts w:ascii="Times New Roman" w:hAnsi="Times New Roman" w:cs="Times New Roman"/>
          <w:sz w:val="26"/>
          <w:szCs w:val="26"/>
        </w:rPr>
        <w:t>:</w:t>
      </w:r>
      <w:proofErr w:type="spellStart"/>
      <w:r w:rsidR="001B0F01">
        <w:rPr>
          <w:rFonts w:ascii="Times New Roman" w:hAnsi="Times New Roman" w:cs="Times New Roman"/>
          <w:sz w:val="26"/>
          <w:szCs w:val="26"/>
          <w:lang w:val="en-US"/>
        </w:rPr>
        <w:t>ostanin</w:t>
      </w:r>
      <w:proofErr w:type="spellEnd"/>
      <w:r w:rsidR="001B0F01" w:rsidRPr="001B0F01">
        <w:rPr>
          <w:rFonts w:ascii="Times New Roman" w:hAnsi="Times New Roman" w:cs="Times New Roman"/>
          <w:sz w:val="26"/>
          <w:szCs w:val="26"/>
        </w:rPr>
        <w:t>_</w:t>
      </w:r>
      <w:r w:rsidR="001B0F01">
        <w:rPr>
          <w:rFonts w:ascii="Times New Roman" w:hAnsi="Times New Roman" w:cs="Times New Roman"/>
          <w:sz w:val="26"/>
          <w:szCs w:val="26"/>
          <w:lang w:val="en-US"/>
        </w:rPr>
        <w:t>an</w:t>
      </w:r>
      <w:r w:rsidRPr="00400319">
        <w:rPr>
          <w:rFonts w:ascii="Times New Roman" w:hAnsi="Times New Roman" w:cs="Times New Roman"/>
          <w:sz w:val="26"/>
          <w:szCs w:val="26"/>
        </w:rPr>
        <w:t>@adm.kaluga.ru</w:t>
      </w:r>
      <w:r w:rsidR="007826DC">
        <w:rPr>
          <w:rFonts w:ascii="Times New Roman" w:hAnsi="Times New Roman" w:cs="Times New Roman"/>
          <w:sz w:val="26"/>
          <w:szCs w:val="26"/>
        </w:rPr>
        <w:t xml:space="preserve">; </w:t>
      </w:r>
      <w:proofErr w:type="spellStart"/>
      <w:r w:rsidR="007826DC">
        <w:rPr>
          <w:rFonts w:ascii="Times New Roman" w:hAnsi="Times New Roman" w:cs="Times New Roman"/>
          <w:sz w:val="26"/>
          <w:szCs w:val="26"/>
          <w:lang w:val="en-US"/>
        </w:rPr>
        <w:t>ooc</w:t>
      </w:r>
      <w:proofErr w:type="spellEnd"/>
      <w:r w:rsidR="007826DC" w:rsidRPr="007826DC">
        <w:rPr>
          <w:rFonts w:ascii="Times New Roman" w:hAnsi="Times New Roman" w:cs="Times New Roman"/>
          <w:sz w:val="26"/>
          <w:szCs w:val="26"/>
        </w:rPr>
        <w:t>_</w:t>
      </w:r>
      <w:proofErr w:type="spellStart"/>
      <w:r w:rsidR="007826DC">
        <w:rPr>
          <w:rFonts w:ascii="Times New Roman" w:hAnsi="Times New Roman" w:cs="Times New Roman"/>
          <w:sz w:val="26"/>
          <w:szCs w:val="26"/>
          <w:lang w:val="en-US"/>
        </w:rPr>
        <w:t>kaluga</w:t>
      </w:r>
      <w:proofErr w:type="spellEnd"/>
      <w:r w:rsidR="007826DC" w:rsidRPr="007826DC">
        <w:rPr>
          <w:rFonts w:ascii="Times New Roman" w:hAnsi="Times New Roman" w:cs="Times New Roman"/>
          <w:sz w:val="26"/>
          <w:szCs w:val="26"/>
        </w:rPr>
        <w:t>@</w:t>
      </w:r>
      <w:r w:rsidR="007826DC">
        <w:rPr>
          <w:rFonts w:ascii="Times New Roman" w:hAnsi="Times New Roman" w:cs="Times New Roman"/>
          <w:sz w:val="26"/>
          <w:szCs w:val="26"/>
          <w:lang w:val="en-US"/>
        </w:rPr>
        <w:t>mail</w:t>
      </w:r>
      <w:r w:rsidR="007826DC" w:rsidRPr="007826DC">
        <w:rPr>
          <w:rFonts w:ascii="Times New Roman" w:hAnsi="Times New Roman" w:cs="Times New Roman"/>
          <w:sz w:val="26"/>
          <w:szCs w:val="26"/>
        </w:rPr>
        <w:t>.</w:t>
      </w:r>
      <w:proofErr w:type="spellStart"/>
      <w:r w:rsidR="007826DC">
        <w:rPr>
          <w:rFonts w:ascii="Times New Roman" w:hAnsi="Times New Roman" w:cs="Times New Roman"/>
          <w:sz w:val="26"/>
          <w:szCs w:val="26"/>
          <w:lang w:val="en-US"/>
        </w:rPr>
        <w:t>ru</w:t>
      </w:r>
      <w:proofErr w:type="spellEnd"/>
      <w:r w:rsidRPr="00400319">
        <w:rPr>
          <w:rFonts w:ascii="Times New Roman" w:hAnsi="Times New Roman" w:cs="Times New Roman"/>
          <w:sz w:val="26"/>
          <w:szCs w:val="26"/>
        </w:rPr>
        <w:t>.</w:t>
      </w:r>
    </w:p>
    <w:p w:rsidR="00F62374" w:rsidRPr="00400319" w:rsidRDefault="00F0259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1.3.</w:t>
      </w:r>
      <w:r w:rsidR="00A27CFA" w:rsidRPr="00400319">
        <w:rPr>
          <w:rFonts w:ascii="Times New Roman" w:hAnsi="Times New Roman" w:cs="Times New Roman"/>
          <w:sz w:val="26"/>
          <w:szCs w:val="26"/>
        </w:rPr>
        <w:t>2</w:t>
      </w:r>
      <w:r w:rsidRPr="00400319">
        <w:rPr>
          <w:rFonts w:ascii="Times New Roman" w:hAnsi="Times New Roman" w:cs="Times New Roman"/>
          <w:sz w:val="26"/>
          <w:szCs w:val="26"/>
        </w:rPr>
        <w:t xml:space="preserve">. </w:t>
      </w:r>
      <w:bookmarkStart w:id="2" w:name="P81"/>
      <w:bookmarkEnd w:id="2"/>
      <w:r w:rsidR="00F62374" w:rsidRPr="00400319">
        <w:rPr>
          <w:rFonts w:ascii="Times New Roman" w:hAnsi="Times New Roman" w:cs="Times New Roman"/>
          <w:sz w:val="26"/>
          <w:szCs w:val="26"/>
        </w:rPr>
        <w:t xml:space="preserve">Предоставление государственной услуги в части приема и выдачи документов осуществляется также государственным бюджетным учреждением Калужской области «Многофункциональный центр предоставления государственных и муниципальных услуг» (далее - МФЦ), в </w:t>
      </w:r>
      <w:proofErr w:type="spellStart"/>
      <w:r w:rsidR="00F62374" w:rsidRPr="00400319">
        <w:rPr>
          <w:rFonts w:ascii="Times New Roman" w:hAnsi="Times New Roman" w:cs="Times New Roman"/>
          <w:sz w:val="26"/>
          <w:szCs w:val="26"/>
        </w:rPr>
        <w:t>т.ч</w:t>
      </w:r>
      <w:proofErr w:type="spellEnd"/>
      <w:r w:rsidR="00F62374" w:rsidRPr="00400319">
        <w:rPr>
          <w:rFonts w:ascii="Times New Roman" w:hAnsi="Times New Roman" w:cs="Times New Roman"/>
          <w:sz w:val="26"/>
          <w:szCs w:val="26"/>
        </w:rPr>
        <w:t>. территориально обособленными структурными подразделениями (да</w:t>
      </w:r>
      <w:r w:rsidR="00614216">
        <w:rPr>
          <w:rFonts w:ascii="Times New Roman" w:hAnsi="Times New Roman" w:cs="Times New Roman"/>
          <w:sz w:val="26"/>
          <w:szCs w:val="26"/>
        </w:rPr>
        <w:t>лее – ТОСП) и</w:t>
      </w:r>
      <w:r w:rsidR="00F62374" w:rsidRPr="00400319">
        <w:rPr>
          <w:rFonts w:ascii="Times New Roman" w:hAnsi="Times New Roman" w:cs="Times New Roman"/>
          <w:sz w:val="26"/>
          <w:szCs w:val="26"/>
        </w:rPr>
        <w:t xml:space="preserve"> филиалами МФЦ в муниципальных </w:t>
      </w:r>
      <w:r w:rsidR="00F62374" w:rsidRPr="00400319">
        <w:rPr>
          <w:rFonts w:ascii="Times New Roman" w:hAnsi="Times New Roman" w:cs="Times New Roman"/>
          <w:sz w:val="26"/>
          <w:szCs w:val="26"/>
        </w:rPr>
        <w:lastRenderedPageBreak/>
        <w:t>районах Калужской области.</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Место нахождения и график работы МФЦ:</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248017, г. Калуга, ул. </w:t>
      </w:r>
      <w:proofErr w:type="gramStart"/>
      <w:r w:rsidRPr="00400319">
        <w:rPr>
          <w:rFonts w:ascii="Times New Roman" w:hAnsi="Times New Roman" w:cs="Times New Roman"/>
          <w:sz w:val="26"/>
          <w:szCs w:val="26"/>
        </w:rPr>
        <w:t>Хрустальная</w:t>
      </w:r>
      <w:proofErr w:type="gramEnd"/>
      <w:r w:rsidRPr="00400319">
        <w:rPr>
          <w:rFonts w:ascii="Times New Roman" w:hAnsi="Times New Roman" w:cs="Times New Roman"/>
          <w:sz w:val="26"/>
          <w:szCs w:val="26"/>
        </w:rPr>
        <w:t>, д. 34 а</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Телефоны Единого центра телефонного обслуживания: </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8(48431)56565, 8(800)450-11-60. </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График (режим) работы МФЦ: </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понедельник – пятница: с 8-00 до 20-00;</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суббота: с 8-00 до 17-00;</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без перерыва;</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выходной день: воскресенье.</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Электронная почта: mail@mfc40.ru  </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Официальный сайт: http://mfc40.ru/</w:t>
      </w:r>
    </w:p>
    <w:p w:rsidR="00F62374" w:rsidRPr="00400319"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Информация о месте нахождения и графике работы ТОСП и филиалов МФЦ размещена на официальном сайте МФЦ по адресу: </w:t>
      </w:r>
      <w:r w:rsidRPr="00C83364">
        <w:rPr>
          <w:rFonts w:ascii="Times New Roman" w:hAnsi="Times New Roman" w:cs="Times New Roman"/>
          <w:sz w:val="26"/>
          <w:szCs w:val="26"/>
        </w:rPr>
        <w:t>http://mfc40.ru/mfc_cat</w:t>
      </w:r>
      <w:r w:rsidRPr="00400319">
        <w:rPr>
          <w:rFonts w:ascii="Times New Roman" w:hAnsi="Times New Roman" w:cs="Times New Roman"/>
          <w:sz w:val="26"/>
          <w:szCs w:val="26"/>
        </w:rPr>
        <w:t>.</w:t>
      </w:r>
    </w:p>
    <w:p w:rsidR="000C2398" w:rsidRPr="00400319" w:rsidRDefault="00F0259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1.3.</w:t>
      </w:r>
      <w:r w:rsidR="00A27CFA" w:rsidRPr="00400319">
        <w:rPr>
          <w:rFonts w:ascii="Times New Roman" w:hAnsi="Times New Roman" w:cs="Times New Roman"/>
          <w:sz w:val="26"/>
          <w:szCs w:val="26"/>
        </w:rPr>
        <w:t>3</w:t>
      </w:r>
      <w:r w:rsidRPr="00400319">
        <w:rPr>
          <w:rFonts w:ascii="Times New Roman" w:hAnsi="Times New Roman" w:cs="Times New Roman"/>
          <w:sz w:val="26"/>
          <w:szCs w:val="26"/>
        </w:rPr>
        <w:t xml:space="preserve">. </w:t>
      </w:r>
      <w:proofErr w:type="gramStart"/>
      <w:r w:rsidR="000C2398" w:rsidRPr="00400319">
        <w:rPr>
          <w:rFonts w:ascii="Times New Roman" w:hAnsi="Times New Roman" w:cs="Times New Roman"/>
          <w:sz w:val="26"/>
          <w:szCs w:val="26"/>
        </w:rPr>
        <w:t xml:space="preserve">Министерство размещает информацию о местонахождении, почтовых и электронных адресах и телефонах, графиках приема посетителей в информационно-телекоммуникационной сети Интернет на официальном сайте </w:t>
      </w:r>
      <w:r w:rsidR="0095296D" w:rsidRPr="00400319">
        <w:rPr>
          <w:rFonts w:ascii="Times New Roman" w:hAnsi="Times New Roman" w:cs="Times New Roman"/>
          <w:sz w:val="26"/>
          <w:szCs w:val="26"/>
        </w:rPr>
        <w:t>Министерства</w:t>
      </w:r>
      <w:r w:rsidR="000C2398" w:rsidRPr="00400319">
        <w:rPr>
          <w:rFonts w:ascii="Times New Roman" w:hAnsi="Times New Roman" w:cs="Times New Roman"/>
          <w:sz w:val="26"/>
          <w:szCs w:val="26"/>
        </w:rPr>
        <w:t xml:space="preserve"> по электронному адресу: </w:t>
      </w:r>
      <w:r w:rsidR="001B0F01" w:rsidRPr="001B0F01">
        <w:rPr>
          <w:rFonts w:ascii="Times New Roman" w:hAnsi="Times New Roman" w:cs="Times New Roman"/>
          <w:sz w:val="26"/>
          <w:szCs w:val="26"/>
        </w:rPr>
        <w:t>http://www.admoblkaluga.ru/sub/ecology/</w:t>
      </w:r>
      <w:r w:rsidR="00467FBD" w:rsidRPr="00400319">
        <w:rPr>
          <w:rFonts w:ascii="Times New Roman" w:hAnsi="Times New Roman" w:cs="Times New Roman"/>
          <w:sz w:val="26"/>
          <w:szCs w:val="26"/>
        </w:rPr>
        <w:t xml:space="preserve"> в подразделе «</w:t>
      </w:r>
      <w:r w:rsidR="001B0F01">
        <w:rPr>
          <w:rFonts w:ascii="Times New Roman" w:hAnsi="Times New Roman" w:cs="Times New Roman"/>
          <w:sz w:val="26"/>
          <w:szCs w:val="26"/>
        </w:rPr>
        <w:t>О постановке объектов на учет в государственный реестр объектов, оказывающих негативное воздействие на окружающую среду</w:t>
      </w:r>
      <w:r w:rsidR="00467FBD" w:rsidRPr="00400319">
        <w:rPr>
          <w:rFonts w:ascii="Times New Roman" w:hAnsi="Times New Roman" w:cs="Times New Roman"/>
          <w:sz w:val="26"/>
          <w:szCs w:val="26"/>
        </w:rPr>
        <w:t>»</w:t>
      </w:r>
      <w:r w:rsidR="00F162C8" w:rsidRPr="00400319">
        <w:rPr>
          <w:rFonts w:ascii="Times New Roman" w:hAnsi="Times New Roman" w:cs="Times New Roman"/>
          <w:sz w:val="26"/>
          <w:szCs w:val="26"/>
        </w:rPr>
        <w:t>,</w:t>
      </w:r>
      <w:r w:rsidR="000C2398" w:rsidRPr="00400319">
        <w:rPr>
          <w:rFonts w:ascii="Times New Roman" w:hAnsi="Times New Roman" w:cs="Times New Roman"/>
          <w:sz w:val="26"/>
          <w:szCs w:val="26"/>
        </w:rPr>
        <w:t xml:space="preserve"> а также на информационных стендах, расположенных в общедоступном месте внутри здания Министерства.</w:t>
      </w:r>
      <w:proofErr w:type="gramEnd"/>
    </w:p>
    <w:p w:rsidR="000C2398" w:rsidRPr="007826DC" w:rsidRDefault="000C2398"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1.3.</w:t>
      </w:r>
      <w:r w:rsidR="00A27CFA" w:rsidRPr="00400319">
        <w:rPr>
          <w:rFonts w:ascii="Times New Roman" w:hAnsi="Times New Roman" w:cs="Times New Roman"/>
          <w:sz w:val="26"/>
          <w:szCs w:val="26"/>
        </w:rPr>
        <w:t>4</w:t>
      </w:r>
      <w:r w:rsidRPr="00400319">
        <w:rPr>
          <w:rFonts w:ascii="Times New Roman" w:hAnsi="Times New Roman" w:cs="Times New Roman"/>
          <w:sz w:val="26"/>
          <w:szCs w:val="26"/>
        </w:rPr>
        <w:t xml:space="preserve">. </w:t>
      </w:r>
      <w:r w:rsidRPr="007826DC">
        <w:rPr>
          <w:rFonts w:ascii="Times New Roman" w:hAnsi="Times New Roman" w:cs="Times New Roman"/>
          <w:sz w:val="26"/>
          <w:szCs w:val="26"/>
        </w:rPr>
        <w:t xml:space="preserve">В информационно-телекоммуникационной сети Интернет на официальном сайте </w:t>
      </w:r>
      <w:r w:rsidR="0095296D" w:rsidRPr="007826DC">
        <w:rPr>
          <w:rFonts w:ascii="Times New Roman" w:hAnsi="Times New Roman" w:cs="Times New Roman"/>
          <w:sz w:val="26"/>
          <w:szCs w:val="26"/>
        </w:rPr>
        <w:t>Министерства</w:t>
      </w:r>
      <w:r w:rsidRPr="007826DC">
        <w:rPr>
          <w:rFonts w:ascii="Times New Roman" w:hAnsi="Times New Roman" w:cs="Times New Roman"/>
          <w:sz w:val="26"/>
          <w:szCs w:val="26"/>
        </w:rPr>
        <w:t xml:space="preserve"> размещаются </w:t>
      </w:r>
      <w:r w:rsidR="00243C37" w:rsidRPr="007826DC">
        <w:rPr>
          <w:rFonts w:ascii="Times New Roman" w:hAnsi="Times New Roman" w:cs="Times New Roman"/>
          <w:sz w:val="26"/>
          <w:szCs w:val="26"/>
        </w:rPr>
        <w:t>все необходимые сведения:</w:t>
      </w:r>
    </w:p>
    <w:p w:rsidR="00243C37" w:rsidRPr="007826DC" w:rsidRDefault="00243C37" w:rsidP="00243C37">
      <w:pPr>
        <w:pStyle w:val="ConsPlusNormal"/>
        <w:ind w:firstLine="709"/>
        <w:jc w:val="both"/>
        <w:rPr>
          <w:rFonts w:ascii="Times New Roman" w:hAnsi="Times New Roman" w:cs="Times New Roman"/>
          <w:sz w:val="26"/>
          <w:szCs w:val="26"/>
        </w:rPr>
      </w:pPr>
      <w:r w:rsidRPr="007826DC">
        <w:rPr>
          <w:rFonts w:ascii="Times New Roman" w:hAnsi="Times New Roman" w:cs="Times New Roman"/>
          <w:sz w:val="26"/>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243C37" w:rsidRPr="007826DC" w:rsidRDefault="00243C37" w:rsidP="00243C37">
      <w:pPr>
        <w:pStyle w:val="ConsPlusNormal"/>
        <w:ind w:firstLine="709"/>
        <w:jc w:val="both"/>
        <w:rPr>
          <w:rFonts w:ascii="Times New Roman" w:hAnsi="Times New Roman" w:cs="Times New Roman"/>
          <w:sz w:val="26"/>
          <w:szCs w:val="26"/>
        </w:rPr>
      </w:pPr>
      <w:r w:rsidRPr="007826DC">
        <w:rPr>
          <w:rFonts w:ascii="Times New Roman" w:hAnsi="Times New Roman" w:cs="Times New Roman"/>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243C37" w:rsidRPr="007826DC" w:rsidRDefault="00243C37" w:rsidP="00243C37">
      <w:pPr>
        <w:pStyle w:val="ConsPlusNormal"/>
        <w:ind w:firstLine="709"/>
        <w:jc w:val="both"/>
        <w:rPr>
          <w:rFonts w:ascii="Times New Roman" w:hAnsi="Times New Roman" w:cs="Times New Roman"/>
          <w:sz w:val="26"/>
          <w:szCs w:val="26"/>
        </w:rPr>
      </w:pPr>
      <w:r w:rsidRPr="007826DC">
        <w:rPr>
          <w:rFonts w:ascii="Times New Roman" w:hAnsi="Times New Roman" w:cs="Times New Roman"/>
          <w:sz w:val="26"/>
          <w:szCs w:val="26"/>
        </w:rPr>
        <w:t>- форма заявки о постановке объекта, оказывающего негативное воздействие на окружающую среду (в электронном виде);</w:t>
      </w:r>
    </w:p>
    <w:p w:rsidR="00243C37" w:rsidRPr="007826DC" w:rsidRDefault="00243C37" w:rsidP="00243C37">
      <w:pPr>
        <w:pStyle w:val="ConsPlusNormal"/>
        <w:ind w:firstLine="709"/>
        <w:jc w:val="both"/>
        <w:rPr>
          <w:rFonts w:ascii="Times New Roman" w:hAnsi="Times New Roman" w:cs="Times New Roman"/>
          <w:sz w:val="26"/>
          <w:szCs w:val="26"/>
        </w:rPr>
      </w:pPr>
      <w:r w:rsidRPr="007826DC">
        <w:rPr>
          <w:rFonts w:ascii="Times New Roman" w:hAnsi="Times New Roman" w:cs="Times New Roman"/>
          <w:sz w:val="26"/>
          <w:szCs w:val="26"/>
        </w:rPr>
        <w:t>- необходимая оперативная информация о предоставлении государственной услуги;</w:t>
      </w:r>
    </w:p>
    <w:p w:rsidR="00243C37" w:rsidRPr="007826DC" w:rsidRDefault="00243C37" w:rsidP="00243C37">
      <w:pPr>
        <w:pStyle w:val="ConsPlusNormal"/>
        <w:ind w:firstLine="709"/>
        <w:jc w:val="both"/>
        <w:rPr>
          <w:rFonts w:ascii="Times New Roman" w:hAnsi="Times New Roman" w:cs="Times New Roman"/>
          <w:sz w:val="26"/>
          <w:szCs w:val="26"/>
        </w:rPr>
      </w:pPr>
      <w:r w:rsidRPr="007826DC">
        <w:rPr>
          <w:rFonts w:ascii="Times New Roman" w:hAnsi="Times New Roman" w:cs="Times New Roman"/>
          <w:sz w:val="26"/>
          <w:szCs w:val="26"/>
        </w:rPr>
        <w:t>- о порядке получения консультаций по процедуре исполнения государственной услуги согласно пункту 1.3.6 настоящего Административного регламента;</w:t>
      </w:r>
    </w:p>
    <w:p w:rsidR="00243C37" w:rsidRPr="007826DC" w:rsidRDefault="00243C37" w:rsidP="00243C37">
      <w:pPr>
        <w:pStyle w:val="ConsPlusNormal"/>
        <w:ind w:firstLine="709"/>
        <w:jc w:val="both"/>
        <w:rPr>
          <w:rFonts w:ascii="Times New Roman" w:hAnsi="Times New Roman" w:cs="Times New Roman"/>
          <w:sz w:val="26"/>
          <w:szCs w:val="26"/>
        </w:rPr>
      </w:pPr>
      <w:r w:rsidRPr="007826DC">
        <w:rPr>
          <w:rFonts w:ascii="Times New Roman" w:hAnsi="Times New Roman" w:cs="Times New Roman"/>
          <w:sz w:val="26"/>
          <w:szCs w:val="26"/>
        </w:rPr>
        <w:t xml:space="preserve">- перечень оснований для отказа в </w:t>
      </w:r>
      <w:proofErr w:type="gramStart"/>
      <w:r w:rsidRPr="007826DC">
        <w:rPr>
          <w:rFonts w:ascii="Times New Roman" w:hAnsi="Times New Roman" w:cs="Times New Roman"/>
          <w:sz w:val="26"/>
          <w:szCs w:val="26"/>
        </w:rPr>
        <w:t>предоставлении</w:t>
      </w:r>
      <w:proofErr w:type="gramEnd"/>
      <w:r w:rsidRPr="007826DC">
        <w:rPr>
          <w:rFonts w:ascii="Times New Roman" w:hAnsi="Times New Roman" w:cs="Times New Roman"/>
          <w:sz w:val="26"/>
          <w:szCs w:val="26"/>
        </w:rPr>
        <w:t xml:space="preserve"> государственной услуги;</w:t>
      </w:r>
    </w:p>
    <w:p w:rsidR="00243C37" w:rsidRPr="007826DC" w:rsidRDefault="00243C37" w:rsidP="00243C37">
      <w:pPr>
        <w:pStyle w:val="ConsPlusNormal"/>
        <w:ind w:firstLine="709"/>
        <w:jc w:val="both"/>
        <w:rPr>
          <w:rFonts w:ascii="Times New Roman" w:hAnsi="Times New Roman" w:cs="Times New Roman"/>
          <w:sz w:val="26"/>
          <w:szCs w:val="26"/>
        </w:rPr>
      </w:pPr>
      <w:r w:rsidRPr="007826DC">
        <w:rPr>
          <w:rFonts w:ascii="Times New Roman" w:hAnsi="Times New Roman" w:cs="Times New Roman"/>
          <w:sz w:val="26"/>
          <w:szCs w:val="26"/>
        </w:rPr>
        <w:t>- о местонахождении, почтовом и электронных адресах, графике работы, справочных телефонах Министерства.</w:t>
      </w:r>
    </w:p>
    <w:p w:rsidR="00243C37" w:rsidRPr="007826DC" w:rsidRDefault="00243C37" w:rsidP="00243C37">
      <w:pPr>
        <w:pStyle w:val="ConsPlusNormal"/>
        <w:ind w:firstLine="709"/>
        <w:jc w:val="both"/>
        <w:rPr>
          <w:rFonts w:ascii="Times New Roman" w:hAnsi="Times New Roman" w:cs="Times New Roman"/>
          <w:sz w:val="26"/>
          <w:szCs w:val="26"/>
        </w:rPr>
      </w:pPr>
      <w:r w:rsidRPr="007826DC">
        <w:rPr>
          <w:rFonts w:ascii="Times New Roman" w:hAnsi="Times New Roman" w:cs="Times New Roman"/>
          <w:sz w:val="26"/>
          <w:szCs w:val="26"/>
        </w:rPr>
        <w:t>- об электронном адресе официального сайта МФЦ.</w:t>
      </w:r>
    </w:p>
    <w:p w:rsidR="00DE64B4" w:rsidRPr="00400319" w:rsidRDefault="00DE64B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1.3.</w:t>
      </w:r>
      <w:r w:rsidR="00A27CFA" w:rsidRPr="00400319">
        <w:rPr>
          <w:rFonts w:ascii="Times New Roman" w:hAnsi="Times New Roman" w:cs="Times New Roman"/>
          <w:sz w:val="26"/>
          <w:szCs w:val="26"/>
        </w:rPr>
        <w:t>5</w:t>
      </w:r>
      <w:r w:rsidRPr="00400319">
        <w:rPr>
          <w:rFonts w:ascii="Times New Roman" w:hAnsi="Times New Roman" w:cs="Times New Roman"/>
          <w:sz w:val="26"/>
          <w:szCs w:val="26"/>
        </w:rPr>
        <w:t>. На информационных стендах размещаются следующие сведения:</w:t>
      </w:r>
    </w:p>
    <w:p w:rsidR="00920086" w:rsidRPr="00400319" w:rsidRDefault="00920086"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о порядке исполнения государственной услуги (в текстовом и/или графическом, схематическом виде) со ссылкой на настоящий Административный регламент;</w:t>
      </w:r>
    </w:p>
    <w:p w:rsidR="00920086" w:rsidRPr="00400319" w:rsidRDefault="00920086"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перечень материалов, представление которых необходимо для получения государственной услуги согласно настоящему Административному регламенту;</w:t>
      </w:r>
    </w:p>
    <w:p w:rsidR="00920086" w:rsidRPr="00400319" w:rsidRDefault="00920086"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w:t>
      </w:r>
      <w:r w:rsidR="00B41CBB">
        <w:rPr>
          <w:rFonts w:ascii="Times New Roman" w:hAnsi="Times New Roman" w:cs="Times New Roman"/>
          <w:sz w:val="26"/>
          <w:szCs w:val="26"/>
        </w:rPr>
        <w:t>форма заявки о постановке объекта, оказывающего негативное воздействие</w:t>
      </w:r>
      <w:r w:rsidR="00CB5E4A">
        <w:rPr>
          <w:rFonts w:ascii="Times New Roman" w:hAnsi="Times New Roman" w:cs="Times New Roman"/>
          <w:sz w:val="26"/>
          <w:szCs w:val="26"/>
        </w:rPr>
        <w:t xml:space="preserve"> на окружающую среду</w:t>
      </w:r>
      <w:r w:rsidR="006E7690" w:rsidRPr="00400319">
        <w:rPr>
          <w:rFonts w:ascii="Times New Roman" w:hAnsi="Times New Roman" w:cs="Times New Roman"/>
          <w:sz w:val="26"/>
          <w:szCs w:val="26"/>
        </w:rPr>
        <w:t>;</w:t>
      </w:r>
    </w:p>
    <w:p w:rsidR="006E7690" w:rsidRPr="00400319" w:rsidRDefault="006E7690"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необходимая оперативная информация о предоставлении государственной услуги</w:t>
      </w:r>
      <w:r w:rsidR="00CB5E4A">
        <w:rPr>
          <w:rFonts w:ascii="Times New Roman" w:hAnsi="Times New Roman" w:cs="Times New Roman"/>
          <w:sz w:val="26"/>
          <w:szCs w:val="26"/>
        </w:rPr>
        <w:t>;</w:t>
      </w:r>
    </w:p>
    <w:p w:rsidR="00920086" w:rsidRPr="00400319" w:rsidRDefault="00920086"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о порядке получения консультаций по процедуре исполнения государственной услуги согласно пункту 1.3.</w:t>
      </w:r>
      <w:r w:rsidR="00A27CFA" w:rsidRPr="00400319">
        <w:rPr>
          <w:rFonts w:ascii="Times New Roman" w:hAnsi="Times New Roman" w:cs="Times New Roman"/>
          <w:sz w:val="26"/>
          <w:szCs w:val="26"/>
        </w:rPr>
        <w:t>6</w:t>
      </w:r>
      <w:r w:rsidRPr="00400319">
        <w:rPr>
          <w:rFonts w:ascii="Times New Roman" w:hAnsi="Times New Roman" w:cs="Times New Roman"/>
          <w:sz w:val="26"/>
          <w:szCs w:val="26"/>
        </w:rPr>
        <w:t xml:space="preserve"> настоящего Административного регламента;</w:t>
      </w:r>
    </w:p>
    <w:p w:rsidR="006E7690" w:rsidRPr="00400319" w:rsidRDefault="006E7690"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перечень оснований для отказа в </w:t>
      </w:r>
      <w:proofErr w:type="gramStart"/>
      <w:r w:rsidRPr="00400319">
        <w:rPr>
          <w:rFonts w:ascii="Times New Roman" w:hAnsi="Times New Roman" w:cs="Times New Roman"/>
          <w:sz w:val="26"/>
          <w:szCs w:val="26"/>
        </w:rPr>
        <w:t>предоставлении</w:t>
      </w:r>
      <w:proofErr w:type="gramEnd"/>
      <w:r w:rsidRPr="00400319">
        <w:rPr>
          <w:rFonts w:ascii="Times New Roman" w:hAnsi="Times New Roman" w:cs="Times New Roman"/>
          <w:sz w:val="26"/>
          <w:szCs w:val="26"/>
        </w:rPr>
        <w:t xml:space="preserve"> государственной услуги;</w:t>
      </w:r>
    </w:p>
    <w:p w:rsidR="00920086" w:rsidRPr="00400319" w:rsidRDefault="00920086"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о местонахождении, почтовом и электронных адресах, графике работы, </w:t>
      </w:r>
      <w:r w:rsidRPr="00400319">
        <w:rPr>
          <w:rFonts w:ascii="Times New Roman" w:hAnsi="Times New Roman" w:cs="Times New Roman"/>
          <w:sz w:val="26"/>
          <w:szCs w:val="26"/>
        </w:rPr>
        <w:lastRenderedPageBreak/>
        <w:t>справочных телефонах Министерства.</w:t>
      </w:r>
    </w:p>
    <w:p w:rsidR="00DE64B4" w:rsidRPr="00400319" w:rsidRDefault="006E7690"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о</w:t>
      </w:r>
      <w:r w:rsidR="00F62374" w:rsidRPr="00400319">
        <w:rPr>
          <w:rFonts w:ascii="Times New Roman" w:hAnsi="Times New Roman" w:cs="Times New Roman"/>
          <w:sz w:val="26"/>
          <w:szCs w:val="26"/>
        </w:rPr>
        <w:t>б</w:t>
      </w:r>
      <w:r w:rsidRPr="00400319">
        <w:rPr>
          <w:rFonts w:ascii="Times New Roman" w:hAnsi="Times New Roman" w:cs="Times New Roman"/>
          <w:sz w:val="26"/>
          <w:szCs w:val="26"/>
        </w:rPr>
        <w:t xml:space="preserve"> электронном адресе официального сайта </w:t>
      </w:r>
      <w:r w:rsidR="00DE64B4" w:rsidRPr="00400319">
        <w:rPr>
          <w:rFonts w:ascii="Times New Roman" w:hAnsi="Times New Roman" w:cs="Times New Roman"/>
          <w:sz w:val="26"/>
          <w:szCs w:val="26"/>
        </w:rPr>
        <w:t>МФЦ.</w:t>
      </w:r>
    </w:p>
    <w:p w:rsidR="00DE64B4" w:rsidRPr="00400319" w:rsidRDefault="00DE64B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Текст материалов, размещаемых на стендах, печатается удобным для чтения шрифтом.</w:t>
      </w:r>
    </w:p>
    <w:p w:rsidR="003D4285" w:rsidRPr="00400319" w:rsidRDefault="003D4285"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1.3.</w:t>
      </w:r>
      <w:r w:rsidR="00A27CFA" w:rsidRPr="00400319">
        <w:rPr>
          <w:rFonts w:ascii="Times New Roman" w:hAnsi="Times New Roman" w:cs="Times New Roman"/>
          <w:sz w:val="26"/>
          <w:szCs w:val="26"/>
        </w:rPr>
        <w:t>6</w:t>
      </w:r>
      <w:r w:rsidRPr="00400319">
        <w:rPr>
          <w:rFonts w:ascii="Times New Roman" w:hAnsi="Times New Roman" w:cs="Times New Roman"/>
          <w:sz w:val="26"/>
          <w:szCs w:val="26"/>
        </w:rPr>
        <w:t xml:space="preserve">. Консультирование граждан должностными лицами Министерства осуществляется в </w:t>
      </w:r>
      <w:proofErr w:type="gramStart"/>
      <w:r w:rsidRPr="00400319">
        <w:rPr>
          <w:rFonts w:ascii="Times New Roman" w:hAnsi="Times New Roman" w:cs="Times New Roman"/>
          <w:sz w:val="26"/>
          <w:szCs w:val="26"/>
        </w:rPr>
        <w:t>соответствии</w:t>
      </w:r>
      <w:proofErr w:type="gramEnd"/>
      <w:r w:rsidRPr="00400319">
        <w:rPr>
          <w:rFonts w:ascii="Times New Roman" w:hAnsi="Times New Roman" w:cs="Times New Roman"/>
          <w:sz w:val="26"/>
          <w:szCs w:val="26"/>
        </w:rPr>
        <w:t xml:space="preserve"> с требованиями законодательства Российской Федерации.</w:t>
      </w:r>
    </w:p>
    <w:p w:rsidR="003D4285" w:rsidRPr="00400319" w:rsidRDefault="003D4285"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3D4285" w:rsidRPr="00400319" w:rsidRDefault="003D4285"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индивидуальное консультирование лично;</w:t>
      </w:r>
    </w:p>
    <w:p w:rsidR="003D4285" w:rsidRPr="00400319" w:rsidRDefault="003D4285"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индивидуальное консультирование по почте (в </w:t>
      </w:r>
      <w:proofErr w:type="spellStart"/>
      <w:r w:rsidRPr="00400319">
        <w:rPr>
          <w:rFonts w:ascii="Times New Roman" w:hAnsi="Times New Roman" w:cs="Times New Roman"/>
          <w:sz w:val="26"/>
          <w:szCs w:val="26"/>
        </w:rPr>
        <w:t>т.ч</w:t>
      </w:r>
      <w:proofErr w:type="spellEnd"/>
      <w:r w:rsidRPr="00400319">
        <w:rPr>
          <w:rFonts w:ascii="Times New Roman" w:hAnsi="Times New Roman" w:cs="Times New Roman"/>
          <w:sz w:val="26"/>
          <w:szCs w:val="26"/>
        </w:rPr>
        <w:t>. электронной);</w:t>
      </w:r>
    </w:p>
    <w:p w:rsidR="00F62374" w:rsidRPr="00400319" w:rsidRDefault="003D4285"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индивидуальное консультирование по телефону</w:t>
      </w:r>
      <w:r w:rsidR="00F62374" w:rsidRPr="00400319">
        <w:rPr>
          <w:rFonts w:ascii="Times New Roman" w:hAnsi="Times New Roman" w:cs="Times New Roman"/>
          <w:sz w:val="26"/>
          <w:szCs w:val="26"/>
        </w:rPr>
        <w:t>;</w:t>
      </w:r>
    </w:p>
    <w:p w:rsidR="00F62374" w:rsidRDefault="00F62374"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путем размещения информации в</w:t>
      </w:r>
      <w:r w:rsidR="00764BA6">
        <w:rPr>
          <w:rFonts w:ascii="Times New Roman" w:hAnsi="Times New Roman" w:cs="Times New Roman"/>
          <w:sz w:val="26"/>
          <w:szCs w:val="26"/>
        </w:rPr>
        <w:t xml:space="preserve"> МФЦ;</w:t>
      </w:r>
    </w:p>
    <w:p w:rsidR="00764BA6" w:rsidRPr="00400319" w:rsidRDefault="00764BA6" w:rsidP="003832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путем интернет приемной на официальном сайте министерства.</w:t>
      </w:r>
    </w:p>
    <w:p w:rsidR="000C2398" w:rsidRPr="00400319" w:rsidRDefault="003D4285"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Консультации предоставляются бесплатно.</w:t>
      </w:r>
    </w:p>
    <w:p w:rsidR="00F5689B" w:rsidRPr="00400319" w:rsidRDefault="00F5689B" w:rsidP="003832C1">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1.3.</w:t>
      </w:r>
      <w:r w:rsidR="00A27CFA" w:rsidRPr="00400319">
        <w:rPr>
          <w:rFonts w:ascii="Times New Roman" w:hAnsi="Times New Roman" w:cs="Times New Roman"/>
          <w:sz w:val="26"/>
          <w:szCs w:val="26"/>
        </w:rPr>
        <w:t>7</w:t>
      </w:r>
      <w:r w:rsidRPr="00400319">
        <w:rPr>
          <w:rFonts w:ascii="Times New Roman" w:hAnsi="Times New Roman" w:cs="Times New Roman"/>
          <w:sz w:val="26"/>
          <w:szCs w:val="26"/>
        </w:rPr>
        <w:t>. При осуществлении консультирования по телефону или при личном приеме должностные лица Министерства обязаны в соответствии с поступившим запросом предоставлять информацию по следующим вопросам:</w:t>
      </w:r>
    </w:p>
    <w:p w:rsidR="00F5689B" w:rsidRPr="00400319" w:rsidRDefault="00F5689B" w:rsidP="007826DC">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сведения о нормативных правовых актах по вопросам </w:t>
      </w:r>
      <w:r w:rsidR="00CB5E4A" w:rsidRPr="005035CD">
        <w:rPr>
          <w:rFonts w:ascii="Times New Roman" w:eastAsiaTheme="minorHAnsi" w:hAnsi="Times New Roman" w:cs="Times New Roman"/>
          <w:sz w:val="26"/>
          <w:szCs w:val="26"/>
          <w:lang w:eastAsia="en-US"/>
        </w:rPr>
        <w:t>постановк</w:t>
      </w:r>
      <w:r w:rsidR="00CB5E4A">
        <w:rPr>
          <w:rFonts w:ascii="Times New Roman" w:eastAsiaTheme="minorHAnsi" w:hAnsi="Times New Roman" w:cs="Times New Roman"/>
          <w:sz w:val="26"/>
          <w:szCs w:val="26"/>
          <w:lang w:eastAsia="en-US"/>
        </w:rPr>
        <w:t>и</w:t>
      </w:r>
      <w:r w:rsidR="00CB5E4A" w:rsidRPr="005035CD">
        <w:rPr>
          <w:rFonts w:ascii="Times New Roman" w:eastAsiaTheme="minorHAnsi" w:hAnsi="Times New Roman" w:cs="Times New Roman"/>
          <w:sz w:val="26"/>
          <w:szCs w:val="26"/>
          <w:lang w:eastAsia="en-US"/>
        </w:rPr>
        <w:t xml:space="preserve">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w:t>
      </w:r>
      <w:r w:rsidR="00CB5E4A" w:rsidRPr="00400319">
        <w:rPr>
          <w:rFonts w:ascii="Times New Roman" w:hAnsi="Times New Roman" w:cs="Times New Roman"/>
          <w:sz w:val="26"/>
          <w:szCs w:val="26"/>
        </w:rPr>
        <w:t xml:space="preserve"> </w:t>
      </w:r>
      <w:r w:rsidRPr="00400319">
        <w:rPr>
          <w:rFonts w:ascii="Times New Roman" w:hAnsi="Times New Roman" w:cs="Times New Roman"/>
          <w:sz w:val="26"/>
          <w:szCs w:val="26"/>
        </w:rPr>
        <w:t>(наименование, номер, дата принятия нормативного правового акта);</w:t>
      </w:r>
    </w:p>
    <w:p w:rsidR="00F5689B" w:rsidRPr="00400319" w:rsidRDefault="00F5689B" w:rsidP="007826DC">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перечень материалов, представление которых необходимо для </w:t>
      </w:r>
      <w:r w:rsidR="00CB5E4A" w:rsidRPr="005035CD">
        <w:rPr>
          <w:rFonts w:ascii="Times New Roman" w:eastAsiaTheme="minorHAnsi" w:hAnsi="Times New Roman" w:cs="Times New Roman"/>
          <w:sz w:val="26"/>
          <w:szCs w:val="26"/>
          <w:lang w:eastAsia="en-US"/>
        </w:rPr>
        <w:t>постановк</w:t>
      </w:r>
      <w:r w:rsidR="00CB5E4A">
        <w:rPr>
          <w:rFonts w:ascii="Times New Roman" w:eastAsiaTheme="minorHAnsi" w:hAnsi="Times New Roman" w:cs="Times New Roman"/>
          <w:sz w:val="26"/>
          <w:szCs w:val="26"/>
          <w:lang w:eastAsia="en-US"/>
        </w:rPr>
        <w:t>и</w:t>
      </w:r>
      <w:r w:rsidR="00CB5E4A" w:rsidRPr="005035CD">
        <w:rPr>
          <w:rFonts w:ascii="Times New Roman" w:eastAsiaTheme="minorHAnsi" w:hAnsi="Times New Roman" w:cs="Times New Roman"/>
          <w:sz w:val="26"/>
          <w:szCs w:val="26"/>
          <w:lang w:eastAsia="en-US"/>
        </w:rPr>
        <w:t xml:space="preserve">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w:t>
      </w:r>
      <w:r w:rsidRPr="00400319">
        <w:rPr>
          <w:rFonts w:ascii="Times New Roman" w:hAnsi="Times New Roman" w:cs="Times New Roman"/>
          <w:sz w:val="26"/>
          <w:szCs w:val="26"/>
        </w:rPr>
        <w:t>;</w:t>
      </w:r>
    </w:p>
    <w:p w:rsidR="00F5689B" w:rsidRPr="00400319" w:rsidRDefault="00F5689B" w:rsidP="007826DC">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требования, предъявляемые к </w:t>
      </w:r>
      <w:proofErr w:type="gramStart"/>
      <w:r w:rsidRPr="00400319">
        <w:rPr>
          <w:rFonts w:ascii="Times New Roman" w:hAnsi="Times New Roman" w:cs="Times New Roman"/>
          <w:sz w:val="26"/>
          <w:szCs w:val="26"/>
        </w:rPr>
        <w:t>заверению документов</w:t>
      </w:r>
      <w:proofErr w:type="gramEnd"/>
      <w:r w:rsidRPr="00400319">
        <w:rPr>
          <w:rFonts w:ascii="Times New Roman" w:hAnsi="Times New Roman" w:cs="Times New Roman"/>
          <w:sz w:val="26"/>
          <w:szCs w:val="26"/>
        </w:rPr>
        <w:t>, прилагаемых к заяв</w:t>
      </w:r>
      <w:r w:rsidR="00CB5E4A">
        <w:rPr>
          <w:rFonts w:ascii="Times New Roman" w:hAnsi="Times New Roman" w:cs="Times New Roman"/>
          <w:sz w:val="26"/>
          <w:szCs w:val="26"/>
        </w:rPr>
        <w:t xml:space="preserve">ке о </w:t>
      </w:r>
      <w:r w:rsidR="00CB5E4A" w:rsidRPr="005035CD">
        <w:rPr>
          <w:rFonts w:ascii="Times New Roman" w:eastAsiaTheme="minorHAnsi" w:hAnsi="Times New Roman" w:cs="Times New Roman"/>
          <w:sz w:val="26"/>
          <w:szCs w:val="26"/>
          <w:lang w:eastAsia="en-US"/>
        </w:rPr>
        <w:t>постановке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w:t>
      </w:r>
      <w:r w:rsidRPr="00400319">
        <w:rPr>
          <w:rFonts w:ascii="Times New Roman" w:hAnsi="Times New Roman" w:cs="Times New Roman"/>
          <w:sz w:val="26"/>
          <w:szCs w:val="26"/>
        </w:rPr>
        <w:t>;</w:t>
      </w:r>
    </w:p>
    <w:p w:rsidR="00F5689B" w:rsidRPr="00400319" w:rsidRDefault="00F5689B" w:rsidP="007826DC">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информацию о входящих номерах, под которыми зарегистрированы в системе делопроизводства Министерства заяв</w:t>
      </w:r>
      <w:r w:rsidR="00CB5E4A">
        <w:rPr>
          <w:rFonts w:ascii="Times New Roman" w:hAnsi="Times New Roman" w:cs="Times New Roman"/>
          <w:sz w:val="26"/>
          <w:szCs w:val="26"/>
        </w:rPr>
        <w:t>ка</w:t>
      </w:r>
      <w:r w:rsidRPr="00400319">
        <w:rPr>
          <w:rFonts w:ascii="Times New Roman" w:hAnsi="Times New Roman" w:cs="Times New Roman"/>
          <w:sz w:val="26"/>
          <w:szCs w:val="26"/>
        </w:rPr>
        <w:t xml:space="preserve"> и </w:t>
      </w:r>
      <w:r w:rsidR="00585ABA" w:rsidRPr="00400319">
        <w:rPr>
          <w:rFonts w:ascii="Times New Roman" w:hAnsi="Times New Roman" w:cs="Times New Roman"/>
          <w:sz w:val="26"/>
          <w:szCs w:val="26"/>
        </w:rPr>
        <w:t>предлагающиеся</w:t>
      </w:r>
      <w:r w:rsidRPr="00400319">
        <w:rPr>
          <w:rFonts w:ascii="Times New Roman" w:hAnsi="Times New Roman" w:cs="Times New Roman"/>
          <w:sz w:val="26"/>
          <w:szCs w:val="26"/>
        </w:rPr>
        <w:t xml:space="preserve"> к н</w:t>
      </w:r>
      <w:r w:rsidR="00CB5E4A">
        <w:rPr>
          <w:rFonts w:ascii="Times New Roman" w:hAnsi="Times New Roman" w:cs="Times New Roman"/>
          <w:sz w:val="26"/>
          <w:szCs w:val="26"/>
        </w:rPr>
        <w:t>ей</w:t>
      </w:r>
      <w:r w:rsidRPr="00400319">
        <w:rPr>
          <w:rFonts w:ascii="Times New Roman" w:hAnsi="Times New Roman" w:cs="Times New Roman"/>
          <w:sz w:val="26"/>
          <w:szCs w:val="26"/>
        </w:rPr>
        <w:t xml:space="preserve"> материалы, представленные для получения </w:t>
      </w:r>
      <w:r w:rsidR="00CB5E4A">
        <w:rPr>
          <w:rFonts w:ascii="Times New Roman" w:hAnsi="Times New Roman" w:cs="Times New Roman"/>
          <w:sz w:val="26"/>
          <w:szCs w:val="26"/>
        </w:rPr>
        <w:t>свидетельства о постановке на государственный учет объекта, оказывающего негативное воздействие на окружающую среду либо свидетельства об актуализации сведений об объекте, оказывающем негативное воздействие на окружающую среду;</w:t>
      </w:r>
    </w:p>
    <w:p w:rsidR="00F5689B" w:rsidRPr="00400319" w:rsidRDefault="00F5689B" w:rsidP="007826DC">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информацию </w:t>
      </w:r>
      <w:proofErr w:type="gramStart"/>
      <w:r w:rsidRPr="00400319">
        <w:rPr>
          <w:rFonts w:ascii="Times New Roman" w:hAnsi="Times New Roman" w:cs="Times New Roman"/>
          <w:sz w:val="26"/>
          <w:szCs w:val="26"/>
        </w:rPr>
        <w:t>о принятии решения по конкретно</w:t>
      </w:r>
      <w:r w:rsidR="00CB5E4A">
        <w:rPr>
          <w:rFonts w:ascii="Times New Roman" w:hAnsi="Times New Roman" w:cs="Times New Roman"/>
          <w:sz w:val="26"/>
          <w:szCs w:val="26"/>
        </w:rPr>
        <w:t>й</w:t>
      </w:r>
      <w:r w:rsidRPr="00400319">
        <w:rPr>
          <w:rFonts w:ascii="Times New Roman" w:hAnsi="Times New Roman" w:cs="Times New Roman"/>
          <w:sz w:val="26"/>
          <w:szCs w:val="26"/>
        </w:rPr>
        <w:t xml:space="preserve"> заяв</w:t>
      </w:r>
      <w:r w:rsidR="00CB5E4A">
        <w:rPr>
          <w:rFonts w:ascii="Times New Roman" w:hAnsi="Times New Roman" w:cs="Times New Roman"/>
          <w:sz w:val="26"/>
          <w:szCs w:val="26"/>
        </w:rPr>
        <w:t>ке</w:t>
      </w:r>
      <w:r w:rsidRPr="00400319">
        <w:rPr>
          <w:rFonts w:ascii="Times New Roman" w:hAnsi="Times New Roman" w:cs="Times New Roman"/>
          <w:sz w:val="26"/>
          <w:szCs w:val="26"/>
        </w:rPr>
        <w:t xml:space="preserve"> </w:t>
      </w:r>
      <w:r w:rsidR="00C83364">
        <w:rPr>
          <w:rFonts w:ascii="Times New Roman" w:hAnsi="Times New Roman" w:cs="Times New Roman"/>
          <w:sz w:val="26"/>
          <w:szCs w:val="26"/>
        </w:rPr>
        <w:t>о</w:t>
      </w:r>
      <w:r w:rsidR="00CB5E4A">
        <w:rPr>
          <w:rFonts w:ascii="Times New Roman" w:hAnsi="Times New Roman" w:cs="Times New Roman"/>
          <w:sz w:val="26"/>
          <w:szCs w:val="26"/>
        </w:rPr>
        <w:t xml:space="preserve"> выдаче свидетельства о постановке на государственный учет</w:t>
      </w:r>
      <w:proofErr w:type="gramEnd"/>
      <w:r w:rsidR="00CB5E4A">
        <w:rPr>
          <w:rFonts w:ascii="Times New Roman" w:hAnsi="Times New Roman" w:cs="Times New Roman"/>
          <w:sz w:val="26"/>
          <w:szCs w:val="26"/>
        </w:rPr>
        <w:t xml:space="preserve"> объекта, оказывающего негативное воздействие на окружающую среду или свидетельства об актуализации сведений об объекте, оказывающем негативное воздействие на окружающую среду</w:t>
      </w:r>
      <w:r w:rsidRPr="00400319">
        <w:rPr>
          <w:rFonts w:ascii="Times New Roman" w:hAnsi="Times New Roman" w:cs="Times New Roman"/>
          <w:sz w:val="26"/>
          <w:szCs w:val="26"/>
        </w:rPr>
        <w:t>;</w:t>
      </w:r>
    </w:p>
    <w:p w:rsidR="008A4543" w:rsidRPr="00400319" w:rsidRDefault="00F5689B" w:rsidP="007826DC">
      <w:pPr>
        <w:pStyle w:val="ConsPlusNormal"/>
        <w:ind w:firstLine="709"/>
        <w:jc w:val="both"/>
        <w:rPr>
          <w:rFonts w:ascii="Times New Roman" w:hAnsi="Times New Roman" w:cs="Times New Roman"/>
          <w:sz w:val="26"/>
          <w:szCs w:val="26"/>
        </w:rPr>
      </w:pPr>
      <w:proofErr w:type="gramStart"/>
      <w:r w:rsidRPr="008A4543">
        <w:rPr>
          <w:rFonts w:ascii="Times New Roman" w:hAnsi="Times New Roman" w:cs="Times New Roman"/>
          <w:sz w:val="26"/>
          <w:szCs w:val="26"/>
        </w:rPr>
        <w:t xml:space="preserve">- информацию о комплектности материалов, представленных для </w:t>
      </w:r>
      <w:r w:rsidR="008A4543" w:rsidRPr="008A4543">
        <w:rPr>
          <w:rFonts w:ascii="Times New Roman" w:eastAsiaTheme="minorHAnsi" w:hAnsi="Times New Roman" w:cs="Times New Roman"/>
          <w:sz w:val="26"/>
          <w:szCs w:val="26"/>
          <w:lang w:eastAsia="en-US"/>
        </w:rPr>
        <w:t>постановки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w:t>
      </w:r>
      <w:r w:rsidR="008A4543">
        <w:rPr>
          <w:rFonts w:ascii="Times New Roman" w:eastAsiaTheme="minorHAnsi" w:hAnsi="Times New Roman" w:cs="Times New Roman"/>
          <w:sz w:val="26"/>
          <w:szCs w:val="26"/>
          <w:lang w:eastAsia="en-US"/>
        </w:rPr>
        <w:t xml:space="preserve">, </w:t>
      </w:r>
      <w:r w:rsidR="008A4543" w:rsidRPr="005035CD">
        <w:rPr>
          <w:rFonts w:ascii="Times New Roman" w:eastAsiaTheme="minorHAnsi" w:hAnsi="Times New Roman" w:cs="Times New Roman"/>
          <w:sz w:val="26"/>
          <w:szCs w:val="26"/>
          <w:lang w:eastAsia="en-US"/>
        </w:rPr>
        <w:t>актуализации учетных сведений об объектах, оказывающих негативное воздействие на окружающую среду и подлежащих региональному государственному экологическому надзору, снятию с государственного учета объектов, оказывающих негативное воздействие на окружающую</w:t>
      </w:r>
      <w:r w:rsidR="008A4543">
        <w:rPr>
          <w:rFonts w:ascii="Times New Roman" w:eastAsiaTheme="minorHAnsi" w:hAnsi="Times New Roman" w:cs="Times New Roman"/>
          <w:sz w:val="26"/>
          <w:szCs w:val="26"/>
          <w:lang w:eastAsia="en-US"/>
        </w:rPr>
        <w:t xml:space="preserve"> </w:t>
      </w:r>
      <w:r w:rsidR="008A4543" w:rsidRPr="005035CD">
        <w:rPr>
          <w:rFonts w:ascii="Times New Roman" w:eastAsiaTheme="minorHAnsi" w:hAnsi="Times New Roman" w:cs="Times New Roman"/>
          <w:sz w:val="26"/>
          <w:szCs w:val="26"/>
          <w:lang w:eastAsia="en-US"/>
        </w:rPr>
        <w:t>среду</w:t>
      </w:r>
      <w:r w:rsidR="008A4543">
        <w:rPr>
          <w:rFonts w:ascii="Times New Roman" w:eastAsiaTheme="minorHAnsi" w:hAnsi="Times New Roman" w:cs="Times New Roman"/>
          <w:sz w:val="26"/>
          <w:szCs w:val="26"/>
          <w:lang w:eastAsia="en-US"/>
        </w:rPr>
        <w:t xml:space="preserve"> </w:t>
      </w:r>
      <w:r w:rsidR="008A4543" w:rsidRPr="005035CD">
        <w:rPr>
          <w:rFonts w:ascii="Times New Roman" w:eastAsiaTheme="minorHAnsi" w:hAnsi="Times New Roman" w:cs="Times New Roman"/>
          <w:sz w:val="26"/>
          <w:szCs w:val="26"/>
          <w:lang w:eastAsia="en-US"/>
        </w:rPr>
        <w:t>и подлежащих региональному государственному экологическому надзору</w:t>
      </w:r>
      <w:r w:rsidR="008A4543">
        <w:rPr>
          <w:rFonts w:ascii="Times New Roman" w:eastAsiaTheme="minorHAnsi" w:hAnsi="Times New Roman" w:cs="Times New Roman"/>
          <w:sz w:val="26"/>
          <w:szCs w:val="26"/>
          <w:lang w:eastAsia="en-US"/>
        </w:rPr>
        <w:t>;</w:t>
      </w:r>
      <w:proofErr w:type="gramEnd"/>
    </w:p>
    <w:p w:rsidR="008A4543" w:rsidRPr="00400319" w:rsidRDefault="00F5689B" w:rsidP="007826DC">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информацию о сроках выдачи </w:t>
      </w:r>
      <w:r w:rsidR="008A4543">
        <w:rPr>
          <w:rFonts w:ascii="Times New Roman" w:hAnsi="Times New Roman" w:cs="Times New Roman"/>
          <w:sz w:val="26"/>
          <w:szCs w:val="26"/>
        </w:rPr>
        <w:t xml:space="preserve">свидетельства о постановке на государственный учет объекта, оказывающего негативное воздействие на окружающую среду или свидетельства об актуализации сведений об объекте, оказывающем негативное </w:t>
      </w:r>
      <w:r w:rsidR="008A4543">
        <w:rPr>
          <w:rFonts w:ascii="Times New Roman" w:hAnsi="Times New Roman" w:cs="Times New Roman"/>
          <w:sz w:val="26"/>
          <w:szCs w:val="26"/>
        </w:rPr>
        <w:lastRenderedPageBreak/>
        <w:t>воздействие на окружающую среду.</w:t>
      </w:r>
    </w:p>
    <w:p w:rsidR="000C2398" w:rsidRPr="00400319" w:rsidRDefault="00F5689B" w:rsidP="007826DC">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Иные вопросы рассматриваются только на основании соответствующего письменного обращения.</w:t>
      </w:r>
    </w:p>
    <w:p w:rsidR="00DC538D" w:rsidRPr="00400319" w:rsidRDefault="00DC538D" w:rsidP="007826DC">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При ответах на телефонные звонки и устные обращения Заявителей должностные лица Министерства подробно и в вежливой форме информируют обратившихся по интересующим их вопросам. Ответ на телефонный звонок начинается с информации о наименовании органа, в который позвонил гражданин, фамилии, имени, отчества и должности лица, принявшего телефонный звонок.</w:t>
      </w:r>
    </w:p>
    <w:p w:rsidR="00DC538D" w:rsidRPr="00400319" w:rsidRDefault="00DC538D" w:rsidP="007826DC">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Время разговора не должно превышать 10 минут. При невозможности должностного лица Министерства, принявшего звонок, самостоятельно ответить на поставленный вопрос телефонный звонок переадресовывается (переводится) другому должностному лицу Министерства или сообщается телефонный номер, по которому можно получить информацию о государственной услуге.</w:t>
      </w:r>
    </w:p>
    <w:p w:rsidR="00B10F4F" w:rsidRPr="00E8764E" w:rsidRDefault="00B10F4F" w:rsidP="003832C1">
      <w:pPr>
        <w:pStyle w:val="ConsPlusNormal"/>
        <w:ind w:firstLine="709"/>
        <w:jc w:val="both"/>
        <w:rPr>
          <w:rFonts w:ascii="Times New Roman" w:hAnsi="Times New Roman" w:cs="Times New Roman"/>
          <w:sz w:val="26"/>
          <w:szCs w:val="26"/>
        </w:rPr>
      </w:pPr>
      <w:r w:rsidRPr="00E8764E">
        <w:rPr>
          <w:rFonts w:ascii="Times New Roman" w:hAnsi="Times New Roman" w:cs="Times New Roman"/>
          <w:sz w:val="26"/>
          <w:szCs w:val="26"/>
        </w:rPr>
        <w:t>1.3.</w:t>
      </w:r>
      <w:r w:rsidR="00A27CFA" w:rsidRPr="00E8764E">
        <w:rPr>
          <w:rFonts w:ascii="Times New Roman" w:hAnsi="Times New Roman" w:cs="Times New Roman"/>
          <w:sz w:val="26"/>
          <w:szCs w:val="26"/>
        </w:rPr>
        <w:t>8</w:t>
      </w:r>
      <w:r w:rsidRPr="00E8764E">
        <w:rPr>
          <w:rFonts w:ascii="Times New Roman" w:hAnsi="Times New Roman" w:cs="Times New Roman"/>
          <w:sz w:val="26"/>
          <w:szCs w:val="26"/>
        </w:rPr>
        <w:t>. При консультировании по электронной почте ответ на обращение Заявителя по вопросам, определенным пунктом 1.3.</w:t>
      </w:r>
      <w:r w:rsidR="00A27CFA" w:rsidRPr="00E8764E">
        <w:rPr>
          <w:rFonts w:ascii="Times New Roman" w:hAnsi="Times New Roman" w:cs="Times New Roman"/>
          <w:sz w:val="26"/>
          <w:szCs w:val="26"/>
        </w:rPr>
        <w:t>7</w:t>
      </w:r>
      <w:r w:rsidRPr="00E8764E">
        <w:rPr>
          <w:rFonts w:ascii="Times New Roman" w:hAnsi="Times New Roman" w:cs="Times New Roman"/>
          <w:sz w:val="26"/>
          <w:szCs w:val="26"/>
        </w:rPr>
        <w:t xml:space="preserve"> настоящего Административного регламента, направляется на электронный адрес Заявителя в срок, не превышающий 5 дней с момента поступления обращения.</w:t>
      </w:r>
    </w:p>
    <w:p w:rsidR="00DC538D" w:rsidRPr="00E8764E" w:rsidRDefault="00B10F4F" w:rsidP="003832C1">
      <w:pPr>
        <w:pStyle w:val="ConsPlusNormal"/>
        <w:ind w:firstLine="709"/>
        <w:jc w:val="both"/>
        <w:rPr>
          <w:rFonts w:ascii="Times New Roman" w:hAnsi="Times New Roman" w:cs="Times New Roman"/>
          <w:sz w:val="26"/>
          <w:szCs w:val="26"/>
        </w:rPr>
      </w:pPr>
      <w:r w:rsidRPr="00E8764E">
        <w:rPr>
          <w:rFonts w:ascii="Times New Roman" w:hAnsi="Times New Roman" w:cs="Times New Roman"/>
          <w:sz w:val="26"/>
          <w:szCs w:val="26"/>
        </w:rPr>
        <w:t>1.3.</w:t>
      </w:r>
      <w:r w:rsidR="00A27CFA" w:rsidRPr="00E8764E">
        <w:rPr>
          <w:rFonts w:ascii="Times New Roman" w:hAnsi="Times New Roman" w:cs="Times New Roman"/>
          <w:sz w:val="26"/>
          <w:szCs w:val="26"/>
        </w:rPr>
        <w:t>9</w:t>
      </w:r>
      <w:r w:rsidRPr="00E8764E">
        <w:rPr>
          <w:rFonts w:ascii="Times New Roman" w:hAnsi="Times New Roman" w:cs="Times New Roman"/>
          <w:sz w:val="26"/>
          <w:szCs w:val="26"/>
        </w:rPr>
        <w:t>. При предоставлении консультаций по письменным обращениям ответ на письменное обращение направляется почтой в адрес Заявителя в срок, не превышающий 30 дней с момента поступления письменного обращения.</w:t>
      </w:r>
    </w:p>
    <w:p w:rsidR="00F02594" w:rsidRPr="00400319" w:rsidRDefault="00F02594" w:rsidP="00A3464E">
      <w:pPr>
        <w:pStyle w:val="ConsPlusNormal"/>
        <w:ind w:firstLine="709"/>
        <w:jc w:val="both"/>
        <w:rPr>
          <w:rFonts w:ascii="Times New Roman" w:hAnsi="Times New Roman" w:cs="Times New Roman"/>
          <w:sz w:val="26"/>
          <w:szCs w:val="26"/>
        </w:rPr>
      </w:pPr>
    </w:p>
    <w:p w:rsidR="00F02594" w:rsidRPr="006D124F" w:rsidRDefault="00F02594" w:rsidP="00A3464E">
      <w:pPr>
        <w:pStyle w:val="ConsPlusNormal"/>
        <w:ind w:firstLine="709"/>
        <w:jc w:val="center"/>
        <w:rPr>
          <w:rFonts w:ascii="Times New Roman" w:hAnsi="Times New Roman" w:cs="Times New Roman"/>
          <w:b/>
          <w:sz w:val="26"/>
          <w:szCs w:val="26"/>
        </w:rPr>
      </w:pPr>
      <w:r w:rsidRPr="006D124F">
        <w:rPr>
          <w:rFonts w:ascii="Times New Roman" w:hAnsi="Times New Roman" w:cs="Times New Roman"/>
          <w:b/>
          <w:sz w:val="26"/>
          <w:szCs w:val="26"/>
        </w:rPr>
        <w:t>2. Стандарт предоставления государственной услуги</w:t>
      </w:r>
    </w:p>
    <w:p w:rsidR="00F02594" w:rsidRPr="00400319" w:rsidRDefault="00F02594" w:rsidP="00A3464E">
      <w:pPr>
        <w:pStyle w:val="ConsPlusNormal"/>
        <w:ind w:firstLine="709"/>
        <w:jc w:val="both"/>
        <w:rPr>
          <w:rFonts w:ascii="Times New Roman" w:hAnsi="Times New Roman" w:cs="Times New Roman"/>
          <w:sz w:val="26"/>
          <w:szCs w:val="26"/>
        </w:rPr>
      </w:pPr>
    </w:p>
    <w:p w:rsidR="00A31336" w:rsidRPr="006D124F" w:rsidRDefault="00F02594" w:rsidP="004469BF">
      <w:pPr>
        <w:pStyle w:val="ConsPlusNormal"/>
        <w:ind w:firstLine="709"/>
        <w:jc w:val="both"/>
        <w:rPr>
          <w:rFonts w:ascii="Times New Roman" w:hAnsi="Times New Roman" w:cs="Times New Roman"/>
          <w:b/>
          <w:sz w:val="26"/>
          <w:szCs w:val="26"/>
        </w:rPr>
      </w:pPr>
      <w:r w:rsidRPr="006D124F">
        <w:rPr>
          <w:rFonts w:ascii="Times New Roman" w:hAnsi="Times New Roman" w:cs="Times New Roman"/>
          <w:b/>
          <w:sz w:val="26"/>
          <w:szCs w:val="26"/>
        </w:rPr>
        <w:t>2.1. Наименование государственной услуги</w:t>
      </w:r>
      <w:r w:rsidR="00C216F7" w:rsidRPr="006D124F">
        <w:rPr>
          <w:rFonts w:ascii="Times New Roman" w:hAnsi="Times New Roman" w:cs="Times New Roman"/>
          <w:b/>
          <w:sz w:val="26"/>
          <w:szCs w:val="26"/>
        </w:rPr>
        <w:t>.</w:t>
      </w:r>
    </w:p>
    <w:p w:rsidR="00F02594" w:rsidRPr="00400319" w:rsidRDefault="00A31336" w:rsidP="004469BF">
      <w:pPr>
        <w:pStyle w:val="ConsPlusNormal"/>
        <w:ind w:firstLine="709"/>
        <w:jc w:val="both"/>
        <w:rPr>
          <w:rFonts w:ascii="Times New Roman" w:hAnsi="Times New Roman" w:cs="Times New Roman"/>
          <w:sz w:val="26"/>
          <w:szCs w:val="26"/>
        </w:rPr>
      </w:pPr>
      <w:proofErr w:type="gramStart"/>
      <w:r w:rsidRPr="00400319">
        <w:rPr>
          <w:rFonts w:ascii="Times New Roman" w:hAnsi="Times New Roman" w:cs="Times New Roman"/>
          <w:sz w:val="26"/>
          <w:szCs w:val="26"/>
        </w:rPr>
        <w:t>Государственная услуга</w:t>
      </w:r>
      <w:r w:rsidR="00F02594" w:rsidRPr="00400319">
        <w:rPr>
          <w:rFonts w:ascii="Times New Roman" w:hAnsi="Times New Roman" w:cs="Times New Roman"/>
          <w:sz w:val="26"/>
          <w:szCs w:val="26"/>
        </w:rPr>
        <w:t xml:space="preserve"> </w:t>
      </w:r>
      <w:r w:rsidR="006B0A0D" w:rsidRPr="00400319">
        <w:rPr>
          <w:rFonts w:ascii="Times New Roman" w:hAnsi="Times New Roman" w:cs="Times New Roman"/>
          <w:sz w:val="26"/>
          <w:szCs w:val="26"/>
        </w:rPr>
        <w:t>«</w:t>
      </w:r>
      <w:r w:rsidR="00B7000B">
        <w:rPr>
          <w:rFonts w:ascii="Times New Roman" w:hAnsi="Times New Roman" w:cs="Times New Roman"/>
          <w:sz w:val="26"/>
          <w:szCs w:val="26"/>
        </w:rPr>
        <w:t>П</w:t>
      </w:r>
      <w:r w:rsidR="00B7000B" w:rsidRPr="00400319">
        <w:rPr>
          <w:rFonts w:ascii="Times New Roman" w:hAnsi="Times New Roman" w:cs="Times New Roman"/>
          <w:sz w:val="26"/>
          <w:szCs w:val="26"/>
        </w:rPr>
        <w:t xml:space="preserve">о </w:t>
      </w:r>
      <w:r w:rsidR="00B7000B" w:rsidRPr="005035CD">
        <w:rPr>
          <w:rFonts w:ascii="Times New Roman" w:eastAsiaTheme="minorHAnsi" w:hAnsi="Times New Roman" w:cs="Times New Roman"/>
          <w:sz w:val="26"/>
          <w:szCs w:val="26"/>
          <w:lang w:eastAsia="en-US"/>
        </w:rPr>
        <w:t>постановке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актуализации учетных сведений об объектах, оказывающих негативное воздействие на окружающую среду и подлежащих региональному государственному экологическому надзору, снятию с государственного учета объектов, оказывающих негативное воздействие на окружающую</w:t>
      </w:r>
      <w:r w:rsidR="00B7000B">
        <w:rPr>
          <w:rFonts w:ascii="Times New Roman" w:eastAsiaTheme="minorHAnsi" w:hAnsi="Times New Roman" w:cs="Times New Roman"/>
          <w:sz w:val="26"/>
          <w:szCs w:val="26"/>
          <w:lang w:eastAsia="en-US"/>
        </w:rPr>
        <w:t xml:space="preserve"> </w:t>
      </w:r>
      <w:r w:rsidR="00B7000B" w:rsidRPr="005035CD">
        <w:rPr>
          <w:rFonts w:ascii="Times New Roman" w:eastAsiaTheme="minorHAnsi" w:hAnsi="Times New Roman" w:cs="Times New Roman"/>
          <w:sz w:val="26"/>
          <w:szCs w:val="26"/>
          <w:lang w:eastAsia="en-US"/>
        </w:rPr>
        <w:t>среду</w:t>
      </w:r>
      <w:r w:rsidR="00B7000B">
        <w:rPr>
          <w:rFonts w:ascii="Times New Roman" w:eastAsiaTheme="minorHAnsi" w:hAnsi="Times New Roman" w:cs="Times New Roman"/>
          <w:sz w:val="26"/>
          <w:szCs w:val="26"/>
          <w:lang w:eastAsia="en-US"/>
        </w:rPr>
        <w:t xml:space="preserve"> </w:t>
      </w:r>
      <w:r w:rsidR="00B7000B" w:rsidRPr="005035CD">
        <w:rPr>
          <w:rFonts w:ascii="Times New Roman" w:eastAsiaTheme="minorHAnsi" w:hAnsi="Times New Roman" w:cs="Times New Roman"/>
          <w:sz w:val="26"/>
          <w:szCs w:val="26"/>
          <w:lang w:eastAsia="en-US"/>
        </w:rPr>
        <w:t>и подлежащих региональному государственному экологическому надзору</w:t>
      </w:r>
      <w:r w:rsidR="006B0A0D" w:rsidRPr="00400319">
        <w:rPr>
          <w:rFonts w:ascii="Times New Roman" w:hAnsi="Times New Roman" w:cs="Times New Roman"/>
          <w:sz w:val="26"/>
          <w:szCs w:val="26"/>
        </w:rPr>
        <w:t>»</w:t>
      </w:r>
      <w:r w:rsidR="00F02594" w:rsidRPr="00400319">
        <w:rPr>
          <w:rFonts w:ascii="Times New Roman" w:hAnsi="Times New Roman" w:cs="Times New Roman"/>
          <w:sz w:val="26"/>
          <w:szCs w:val="26"/>
        </w:rPr>
        <w:t>.</w:t>
      </w:r>
      <w:proofErr w:type="gramEnd"/>
    </w:p>
    <w:p w:rsidR="00A31336" w:rsidRPr="0083101D" w:rsidRDefault="00F02594" w:rsidP="004469BF">
      <w:pPr>
        <w:pStyle w:val="ConsPlusNormal"/>
        <w:ind w:firstLine="709"/>
        <w:jc w:val="both"/>
        <w:rPr>
          <w:rFonts w:ascii="Times New Roman" w:hAnsi="Times New Roman" w:cs="Times New Roman"/>
          <w:b/>
          <w:sz w:val="26"/>
          <w:szCs w:val="26"/>
        </w:rPr>
      </w:pPr>
      <w:r w:rsidRPr="0083101D">
        <w:rPr>
          <w:rFonts w:ascii="Times New Roman" w:hAnsi="Times New Roman" w:cs="Times New Roman"/>
          <w:b/>
          <w:sz w:val="26"/>
          <w:szCs w:val="26"/>
        </w:rPr>
        <w:t xml:space="preserve">2.2. Наименование органа исполнительной власти, </w:t>
      </w:r>
      <w:r w:rsidR="00A27CFA" w:rsidRPr="0083101D">
        <w:rPr>
          <w:rFonts w:ascii="Times New Roman" w:hAnsi="Times New Roman" w:cs="Times New Roman"/>
          <w:b/>
          <w:sz w:val="26"/>
          <w:szCs w:val="26"/>
        </w:rPr>
        <w:t xml:space="preserve">непосредственно  </w:t>
      </w:r>
      <w:r w:rsidRPr="0083101D">
        <w:rPr>
          <w:rFonts w:ascii="Times New Roman" w:hAnsi="Times New Roman" w:cs="Times New Roman"/>
          <w:b/>
          <w:sz w:val="26"/>
          <w:szCs w:val="26"/>
        </w:rPr>
        <w:t>предоставляющего государственную услугу</w:t>
      </w:r>
      <w:r w:rsidR="00C216F7" w:rsidRPr="0083101D">
        <w:rPr>
          <w:rFonts w:ascii="Times New Roman" w:hAnsi="Times New Roman" w:cs="Times New Roman"/>
          <w:b/>
          <w:sz w:val="26"/>
          <w:szCs w:val="26"/>
        </w:rPr>
        <w:t>.</w:t>
      </w:r>
    </w:p>
    <w:p w:rsidR="00851904" w:rsidRPr="00400319" w:rsidRDefault="00851904"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2.2.1. Государственную услугу </w:t>
      </w:r>
      <w:r w:rsidR="00A27CFA" w:rsidRPr="00400319">
        <w:rPr>
          <w:rFonts w:ascii="Times New Roman" w:hAnsi="Times New Roman" w:cs="Times New Roman"/>
          <w:sz w:val="26"/>
          <w:szCs w:val="26"/>
        </w:rPr>
        <w:t xml:space="preserve">непосредственно </w:t>
      </w:r>
      <w:r w:rsidRPr="00400319">
        <w:rPr>
          <w:rFonts w:ascii="Times New Roman" w:hAnsi="Times New Roman" w:cs="Times New Roman"/>
          <w:sz w:val="26"/>
          <w:szCs w:val="26"/>
        </w:rPr>
        <w:t xml:space="preserve">предоставляет министерство природных </w:t>
      </w:r>
      <w:r w:rsidR="000D008F" w:rsidRPr="00400319">
        <w:rPr>
          <w:rFonts w:ascii="Times New Roman" w:hAnsi="Times New Roman" w:cs="Times New Roman"/>
          <w:sz w:val="26"/>
          <w:szCs w:val="26"/>
        </w:rPr>
        <w:t>ресурсов и экологии</w:t>
      </w:r>
      <w:r w:rsidRPr="00400319">
        <w:rPr>
          <w:rFonts w:ascii="Times New Roman" w:hAnsi="Times New Roman" w:cs="Times New Roman"/>
          <w:sz w:val="26"/>
          <w:szCs w:val="26"/>
        </w:rPr>
        <w:t xml:space="preserve"> Калужской области.</w:t>
      </w:r>
    </w:p>
    <w:p w:rsidR="002D1185" w:rsidRDefault="00851904" w:rsidP="004469BF">
      <w:pPr>
        <w:pStyle w:val="ConsPlusNormal"/>
        <w:ind w:firstLine="709"/>
        <w:jc w:val="both"/>
        <w:rPr>
          <w:rFonts w:ascii="Times New Roman" w:hAnsi="Times New Roman" w:cs="Times New Roman"/>
          <w:sz w:val="26"/>
          <w:szCs w:val="26"/>
        </w:rPr>
      </w:pPr>
      <w:r w:rsidRPr="00997E88">
        <w:rPr>
          <w:rFonts w:ascii="Times New Roman" w:hAnsi="Times New Roman" w:cs="Times New Roman"/>
          <w:sz w:val="26"/>
          <w:szCs w:val="26"/>
        </w:rPr>
        <w:t xml:space="preserve">2.2.2. </w:t>
      </w:r>
      <w:r w:rsidR="00BD00C6" w:rsidRPr="00BD00C6">
        <w:rPr>
          <w:rFonts w:ascii="Times New Roman" w:hAnsi="Times New Roman" w:cs="Times New Roman"/>
          <w:sz w:val="26"/>
          <w:szCs w:val="26"/>
        </w:rPr>
        <w:t>Предоставление государственной услуги может осуществляться как с участием МФЦ, так и без их участия.</w:t>
      </w:r>
    </w:p>
    <w:p w:rsidR="008E6696" w:rsidRPr="0083101D" w:rsidRDefault="008E6696" w:rsidP="004469BF">
      <w:pPr>
        <w:pStyle w:val="ConsPlusNormal"/>
        <w:ind w:firstLine="709"/>
        <w:jc w:val="both"/>
        <w:rPr>
          <w:rFonts w:ascii="Times New Roman" w:hAnsi="Times New Roman" w:cs="Times New Roman"/>
          <w:b/>
          <w:sz w:val="26"/>
          <w:szCs w:val="26"/>
        </w:rPr>
      </w:pPr>
      <w:r w:rsidRPr="0083101D">
        <w:rPr>
          <w:rFonts w:ascii="Times New Roman" w:hAnsi="Times New Roman" w:cs="Times New Roman"/>
          <w:b/>
          <w:sz w:val="26"/>
          <w:szCs w:val="26"/>
        </w:rPr>
        <w:t>2.3. Описание результата предоставления государственной услуги</w:t>
      </w:r>
      <w:r w:rsidR="00C216F7" w:rsidRPr="0083101D">
        <w:rPr>
          <w:rFonts w:ascii="Times New Roman" w:hAnsi="Times New Roman" w:cs="Times New Roman"/>
          <w:b/>
          <w:sz w:val="26"/>
          <w:szCs w:val="26"/>
        </w:rPr>
        <w:t>.</w:t>
      </w:r>
    </w:p>
    <w:p w:rsidR="008E6696" w:rsidRPr="00400319" w:rsidRDefault="008E6696"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Конечным результатом предоставления государственной услуги являются:</w:t>
      </w:r>
    </w:p>
    <w:p w:rsidR="00F02594" w:rsidRPr="00400319" w:rsidRDefault="008E6696"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2.3.1.</w:t>
      </w:r>
      <w:r w:rsidR="00F02594" w:rsidRPr="00400319">
        <w:rPr>
          <w:rFonts w:ascii="Times New Roman" w:hAnsi="Times New Roman" w:cs="Times New Roman"/>
          <w:sz w:val="26"/>
          <w:szCs w:val="26"/>
        </w:rPr>
        <w:t xml:space="preserve"> </w:t>
      </w:r>
      <w:r w:rsidR="00B7000B">
        <w:rPr>
          <w:rFonts w:ascii="Times New Roman" w:hAnsi="Times New Roman" w:cs="Times New Roman"/>
          <w:sz w:val="26"/>
          <w:szCs w:val="26"/>
        </w:rPr>
        <w:t>Выдача свидетельства о постановке на государственный учет объекта, оказывающего негативное воздействие на окружающую среду</w:t>
      </w:r>
      <w:r w:rsidRPr="00400319">
        <w:rPr>
          <w:rFonts w:ascii="Times New Roman" w:hAnsi="Times New Roman" w:cs="Times New Roman"/>
          <w:sz w:val="26"/>
          <w:szCs w:val="26"/>
        </w:rPr>
        <w:t>.</w:t>
      </w:r>
    </w:p>
    <w:p w:rsidR="00B7000B" w:rsidRPr="00400319" w:rsidRDefault="008E6696" w:rsidP="00B7000B">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2.3.2.</w:t>
      </w:r>
      <w:r w:rsidR="00B7000B">
        <w:rPr>
          <w:rFonts w:ascii="Times New Roman" w:hAnsi="Times New Roman" w:cs="Times New Roman"/>
          <w:sz w:val="26"/>
          <w:szCs w:val="26"/>
        </w:rPr>
        <w:t xml:space="preserve"> Выдача</w:t>
      </w:r>
      <w:r w:rsidR="00B7000B" w:rsidRPr="00B7000B">
        <w:rPr>
          <w:rFonts w:ascii="Times New Roman" w:hAnsi="Times New Roman" w:cs="Times New Roman"/>
          <w:sz w:val="26"/>
          <w:szCs w:val="26"/>
        </w:rPr>
        <w:t xml:space="preserve"> </w:t>
      </w:r>
      <w:r w:rsidR="00B7000B">
        <w:rPr>
          <w:rFonts w:ascii="Times New Roman" w:hAnsi="Times New Roman" w:cs="Times New Roman"/>
          <w:sz w:val="26"/>
          <w:szCs w:val="26"/>
        </w:rPr>
        <w:t>свидетельства об актуализации сведений об объекте, оказывающем негативное воздействие на окружающую среду</w:t>
      </w:r>
      <w:r w:rsidR="00D56997">
        <w:rPr>
          <w:rFonts w:ascii="Times New Roman" w:hAnsi="Times New Roman" w:cs="Times New Roman"/>
          <w:sz w:val="26"/>
          <w:szCs w:val="26"/>
        </w:rPr>
        <w:t>;</w:t>
      </w:r>
    </w:p>
    <w:p w:rsidR="00F02594" w:rsidRPr="00400319" w:rsidRDefault="008E6696" w:rsidP="00B7000B">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2.3.3.</w:t>
      </w:r>
      <w:r w:rsidR="00F02594" w:rsidRPr="00400319">
        <w:rPr>
          <w:rFonts w:ascii="Times New Roman" w:hAnsi="Times New Roman" w:cs="Times New Roman"/>
          <w:sz w:val="26"/>
          <w:szCs w:val="26"/>
        </w:rPr>
        <w:t xml:space="preserve"> </w:t>
      </w:r>
      <w:r w:rsidRPr="00400319">
        <w:rPr>
          <w:rFonts w:ascii="Times New Roman" w:hAnsi="Times New Roman" w:cs="Times New Roman"/>
          <w:sz w:val="26"/>
          <w:szCs w:val="26"/>
        </w:rPr>
        <w:t>В</w:t>
      </w:r>
      <w:r w:rsidR="00F02594" w:rsidRPr="00400319">
        <w:rPr>
          <w:rFonts w:ascii="Times New Roman" w:hAnsi="Times New Roman" w:cs="Times New Roman"/>
          <w:sz w:val="26"/>
          <w:szCs w:val="26"/>
        </w:rPr>
        <w:t xml:space="preserve">ыдача </w:t>
      </w:r>
      <w:r w:rsidR="00B7000B">
        <w:rPr>
          <w:rFonts w:ascii="Times New Roman" w:hAnsi="Times New Roman" w:cs="Times New Roman"/>
          <w:sz w:val="26"/>
          <w:szCs w:val="26"/>
        </w:rPr>
        <w:t xml:space="preserve">свидетельства о </w:t>
      </w:r>
      <w:r w:rsidR="00B7000B" w:rsidRPr="005035CD">
        <w:rPr>
          <w:rFonts w:ascii="Times New Roman" w:eastAsiaTheme="minorHAnsi" w:hAnsi="Times New Roman" w:cs="Times New Roman"/>
          <w:sz w:val="26"/>
          <w:szCs w:val="26"/>
          <w:lang w:eastAsia="en-US"/>
        </w:rPr>
        <w:t>сняти</w:t>
      </w:r>
      <w:r w:rsidR="00B7000B">
        <w:rPr>
          <w:rFonts w:ascii="Times New Roman" w:eastAsiaTheme="minorHAnsi" w:hAnsi="Times New Roman" w:cs="Times New Roman"/>
          <w:sz w:val="26"/>
          <w:szCs w:val="26"/>
          <w:lang w:eastAsia="en-US"/>
        </w:rPr>
        <w:t>и</w:t>
      </w:r>
      <w:r w:rsidR="00B7000B" w:rsidRPr="005035CD">
        <w:rPr>
          <w:rFonts w:ascii="Times New Roman" w:eastAsiaTheme="minorHAnsi" w:hAnsi="Times New Roman" w:cs="Times New Roman"/>
          <w:sz w:val="26"/>
          <w:szCs w:val="26"/>
          <w:lang w:eastAsia="en-US"/>
        </w:rPr>
        <w:t xml:space="preserve"> с государственного учета объектов, оказывающих негативное воздействие на окружающую</w:t>
      </w:r>
      <w:r w:rsidR="00B7000B">
        <w:rPr>
          <w:rFonts w:ascii="Times New Roman" w:eastAsiaTheme="minorHAnsi" w:hAnsi="Times New Roman" w:cs="Times New Roman"/>
          <w:sz w:val="26"/>
          <w:szCs w:val="26"/>
          <w:lang w:eastAsia="en-US"/>
        </w:rPr>
        <w:t xml:space="preserve"> </w:t>
      </w:r>
      <w:r w:rsidR="00B7000B" w:rsidRPr="005035CD">
        <w:rPr>
          <w:rFonts w:ascii="Times New Roman" w:eastAsiaTheme="minorHAnsi" w:hAnsi="Times New Roman" w:cs="Times New Roman"/>
          <w:sz w:val="26"/>
          <w:szCs w:val="26"/>
          <w:lang w:eastAsia="en-US"/>
        </w:rPr>
        <w:t>среду</w:t>
      </w:r>
      <w:r w:rsidR="00B7000B">
        <w:rPr>
          <w:rFonts w:ascii="Times New Roman" w:eastAsiaTheme="minorHAnsi" w:hAnsi="Times New Roman" w:cs="Times New Roman"/>
          <w:sz w:val="26"/>
          <w:szCs w:val="26"/>
          <w:lang w:eastAsia="en-US"/>
        </w:rPr>
        <w:t xml:space="preserve"> </w:t>
      </w:r>
      <w:r w:rsidR="00B7000B" w:rsidRPr="005035CD">
        <w:rPr>
          <w:rFonts w:ascii="Times New Roman" w:eastAsiaTheme="minorHAnsi" w:hAnsi="Times New Roman" w:cs="Times New Roman"/>
          <w:sz w:val="26"/>
          <w:szCs w:val="26"/>
          <w:lang w:eastAsia="en-US"/>
        </w:rPr>
        <w:t>и подлежащих региональному государственному экологическому надзору</w:t>
      </w:r>
      <w:r w:rsidR="00F02594" w:rsidRPr="00400319">
        <w:rPr>
          <w:rFonts w:ascii="Times New Roman" w:hAnsi="Times New Roman" w:cs="Times New Roman"/>
          <w:sz w:val="26"/>
          <w:szCs w:val="26"/>
        </w:rPr>
        <w:t>.</w:t>
      </w:r>
    </w:p>
    <w:p w:rsidR="00F02594" w:rsidRPr="00672142" w:rsidRDefault="00F02594" w:rsidP="004469BF">
      <w:pPr>
        <w:pStyle w:val="ConsPlusNormal"/>
        <w:ind w:firstLine="709"/>
        <w:jc w:val="both"/>
        <w:rPr>
          <w:rFonts w:ascii="Times New Roman" w:hAnsi="Times New Roman" w:cs="Times New Roman"/>
          <w:b/>
          <w:sz w:val="26"/>
          <w:szCs w:val="26"/>
        </w:rPr>
      </w:pPr>
      <w:r w:rsidRPr="00672142">
        <w:rPr>
          <w:rFonts w:ascii="Times New Roman" w:hAnsi="Times New Roman" w:cs="Times New Roman"/>
          <w:b/>
          <w:sz w:val="26"/>
          <w:szCs w:val="26"/>
        </w:rPr>
        <w:t xml:space="preserve">2.4. </w:t>
      </w:r>
      <w:r w:rsidR="005367B6" w:rsidRPr="00672142">
        <w:rPr>
          <w:rFonts w:ascii="Times New Roman" w:hAnsi="Times New Roman" w:cs="Times New Roman"/>
          <w:b/>
          <w:sz w:val="26"/>
          <w:szCs w:val="26"/>
        </w:rPr>
        <w:t xml:space="preserve">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w:t>
      </w:r>
      <w:r w:rsidR="005367B6" w:rsidRPr="00672142">
        <w:rPr>
          <w:rFonts w:ascii="Times New Roman" w:hAnsi="Times New Roman" w:cs="Times New Roman"/>
          <w:b/>
          <w:sz w:val="26"/>
          <w:szCs w:val="26"/>
        </w:rPr>
        <w:lastRenderedPageBreak/>
        <w:t>если возможность приостановления предусмотрена законодательством Российской Федерации, в том числе законодательством Калужской области, срок выдачи (направления) документов, являющихся результатом предоставления государственной услуг</w:t>
      </w:r>
      <w:r w:rsidRPr="00672142">
        <w:rPr>
          <w:rFonts w:ascii="Times New Roman" w:hAnsi="Times New Roman" w:cs="Times New Roman"/>
          <w:b/>
          <w:sz w:val="26"/>
          <w:szCs w:val="26"/>
        </w:rPr>
        <w:t>.</w:t>
      </w:r>
    </w:p>
    <w:p w:rsidR="00B7000B" w:rsidRDefault="00043BA0" w:rsidP="004469B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83364">
        <w:rPr>
          <w:rFonts w:ascii="Times New Roman" w:hAnsi="Times New Roman" w:cs="Times New Roman"/>
          <w:sz w:val="26"/>
          <w:szCs w:val="26"/>
        </w:rPr>
        <w:t xml:space="preserve">2.4.1. </w:t>
      </w:r>
      <w:r w:rsidR="00084EA5" w:rsidRPr="00084EA5">
        <w:rPr>
          <w:rFonts w:ascii="Times New Roman" w:hAnsi="Times New Roman" w:cs="Times New Roman"/>
          <w:sz w:val="26"/>
          <w:szCs w:val="26"/>
        </w:rPr>
        <w:t xml:space="preserve">Срок предоставления государственной услуги - не более десяти дней </w:t>
      </w:r>
      <w:proofErr w:type="gramStart"/>
      <w:r w:rsidR="00084EA5" w:rsidRPr="00084EA5">
        <w:rPr>
          <w:rFonts w:ascii="Times New Roman" w:hAnsi="Times New Roman" w:cs="Times New Roman"/>
          <w:sz w:val="26"/>
          <w:szCs w:val="26"/>
        </w:rPr>
        <w:t>с даты регистрации</w:t>
      </w:r>
      <w:proofErr w:type="gramEnd"/>
      <w:r w:rsidR="00084EA5" w:rsidRPr="00084EA5">
        <w:rPr>
          <w:rFonts w:ascii="Times New Roman" w:hAnsi="Times New Roman" w:cs="Times New Roman"/>
          <w:sz w:val="26"/>
          <w:szCs w:val="26"/>
        </w:rPr>
        <w:t xml:space="preserve"> в Министерстве </w:t>
      </w:r>
      <w:r w:rsidR="002A652C">
        <w:rPr>
          <w:rFonts w:ascii="Times New Roman" w:hAnsi="Times New Roman" w:cs="Times New Roman"/>
          <w:sz w:val="26"/>
          <w:szCs w:val="26"/>
        </w:rPr>
        <w:t>заявки</w:t>
      </w:r>
      <w:r w:rsidR="00084EA5" w:rsidRPr="00084EA5">
        <w:rPr>
          <w:rFonts w:ascii="Times New Roman" w:hAnsi="Times New Roman" w:cs="Times New Roman"/>
          <w:sz w:val="26"/>
          <w:szCs w:val="26"/>
        </w:rPr>
        <w:t xml:space="preserve"> Заявителя</w:t>
      </w:r>
      <w:r w:rsidR="00084EA5">
        <w:rPr>
          <w:rFonts w:ascii="Times New Roman" w:hAnsi="Times New Roman" w:cs="Times New Roman"/>
          <w:sz w:val="26"/>
          <w:szCs w:val="26"/>
        </w:rPr>
        <w:t>.</w:t>
      </w:r>
    </w:p>
    <w:p w:rsidR="00961A78" w:rsidRPr="00961A78" w:rsidRDefault="00F357D7" w:rsidP="004469BF">
      <w:pPr>
        <w:pStyle w:val="ConsPlusNormal"/>
        <w:ind w:firstLine="709"/>
        <w:jc w:val="both"/>
        <w:rPr>
          <w:rFonts w:ascii="Times New Roman" w:hAnsi="Times New Roman" w:cs="Times New Roman"/>
          <w:sz w:val="26"/>
          <w:szCs w:val="26"/>
        </w:rPr>
      </w:pPr>
      <w:r w:rsidRPr="00F357D7">
        <w:rPr>
          <w:rFonts w:ascii="Times New Roman" w:hAnsi="Times New Roman" w:cs="Times New Roman"/>
          <w:sz w:val="26"/>
          <w:szCs w:val="26"/>
        </w:rPr>
        <w:t xml:space="preserve">2.4.2. Срок </w:t>
      </w:r>
      <w:r w:rsidR="002A652C">
        <w:rPr>
          <w:rFonts w:ascii="Times New Roman" w:hAnsi="Times New Roman" w:cs="Times New Roman"/>
          <w:sz w:val="26"/>
          <w:szCs w:val="26"/>
        </w:rPr>
        <w:t>выдачи (</w:t>
      </w:r>
      <w:r w:rsidRPr="00F357D7">
        <w:rPr>
          <w:rFonts w:ascii="Times New Roman" w:hAnsi="Times New Roman" w:cs="Times New Roman"/>
          <w:sz w:val="26"/>
          <w:szCs w:val="26"/>
        </w:rPr>
        <w:t>направления</w:t>
      </w:r>
      <w:r w:rsidR="002A652C">
        <w:rPr>
          <w:rFonts w:ascii="Times New Roman" w:hAnsi="Times New Roman" w:cs="Times New Roman"/>
          <w:sz w:val="26"/>
          <w:szCs w:val="26"/>
        </w:rPr>
        <w:t>)</w:t>
      </w:r>
      <w:r w:rsidRPr="00F357D7">
        <w:rPr>
          <w:rFonts w:ascii="Times New Roman" w:hAnsi="Times New Roman" w:cs="Times New Roman"/>
          <w:sz w:val="26"/>
          <w:szCs w:val="26"/>
        </w:rPr>
        <w:t xml:space="preserve"> уведомления </w:t>
      </w:r>
      <w:r w:rsidR="002A652C">
        <w:rPr>
          <w:rFonts w:ascii="Times New Roman" w:hAnsi="Times New Roman" w:cs="Times New Roman"/>
          <w:sz w:val="26"/>
          <w:szCs w:val="26"/>
        </w:rPr>
        <w:t>об</w:t>
      </w:r>
      <w:r w:rsidRPr="00F357D7">
        <w:rPr>
          <w:rFonts w:ascii="Times New Roman" w:hAnsi="Times New Roman" w:cs="Times New Roman"/>
          <w:sz w:val="26"/>
          <w:szCs w:val="26"/>
        </w:rPr>
        <w:t xml:space="preserve"> отказе в предоставлении государственной услуги – не более пяти дней </w:t>
      </w:r>
      <w:proofErr w:type="gramStart"/>
      <w:r w:rsidR="00084EA5" w:rsidRPr="00084EA5">
        <w:rPr>
          <w:rFonts w:ascii="Times New Roman" w:hAnsi="Times New Roman" w:cs="Times New Roman"/>
          <w:sz w:val="26"/>
          <w:szCs w:val="26"/>
        </w:rPr>
        <w:t>с даты регистрации</w:t>
      </w:r>
      <w:proofErr w:type="gramEnd"/>
      <w:r w:rsidR="00084EA5" w:rsidRPr="00084EA5">
        <w:rPr>
          <w:rFonts w:ascii="Times New Roman" w:hAnsi="Times New Roman" w:cs="Times New Roman"/>
          <w:sz w:val="26"/>
          <w:szCs w:val="26"/>
        </w:rPr>
        <w:t xml:space="preserve"> в Министерстве </w:t>
      </w:r>
      <w:r w:rsidR="002A652C">
        <w:rPr>
          <w:rFonts w:ascii="Times New Roman" w:hAnsi="Times New Roman" w:cs="Times New Roman"/>
          <w:sz w:val="26"/>
          <w:szCs w:val="26"/>
        </w:rPr>
        <w:t>заявки</w:t>
      </w:r>
      <w:r w:rsidR="00084EA5" w:rsidRPr="00084EA5">
        <w:rPr>
          <w:rFonts w:ascii="Times New Roman" w:hAnsi="Times New Roman" w:cs="Times New Roman"/>
          <w:sz w:val="26"/>
          <w:szCs w:val="26"/>
        </w:rPr>
        <w:t xml:space="preserve"> Заявителя</w:t>
      </w:r>
      <w:r w:rsidR="00961A78">
        <w:rPr>
          <w:rFonts w:ascii="Times New Roman" w:hAnsi="Times New Roman" w:cs="Times New Roman"/>
          <w:sz w:val="26"/>
          <w:szCs w:val="26"/>
        </w:rPr>
        <w:t>.</w:t>
      </w:r>
    </w:p>
    <w:p w:rsidR="00961A78" w:rsidRDefault="0083101D" w:rsidP="004469B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2.4.3. Срок выдачи (направления) уведомления о переадресации запроса в предоставлении государственной услуги - </w:t>
      </w:r>
      <w:r w:rsidRPr="0083101D">
        <w:rPr>
          <w:rFonts w:ascii="Times New Roman" w:hAnsi="Times New Roman" w:cs="Times New Roman"/>
          <w:sz w:val="26"/>
          <w:szCs w:val="26"/>
        </w:rPr>
        <w:t xml:space="preserve">не более пяти дней </w:t>
      </w:r>
      <w:proofErr w:type="gramStart"/>
      <w:r w:rsidRPr="0083101D">
        <w:rPr>
          <w:rFonts w:ascii="Times New Roman" w:hAnsi="Times New Roman" w:cs="Times New Roman"/>
          <w:sz w:val="26"/>
          <w:szCs w:val="26"/>
        </w:rPr>
        <w:t>с даты регистрации</w:t>
      </w:r>
      <w:proofErr w:type="gramEnd"/>
      <w:r w:rsidRPr="0083101D">
        <w:rPr>
          <w:rFonts w:ascii="Times New Roman" w:hAnsi="Times New Roman" w:cs="Times New Roman"/>
          <w:sz w:val="26"/>
          <w:szCs w:val="26"/>
        </w:rPr>
        <w:t xml:space="preserve"> </w:t>
      </w:r>
      <w:r w:rsidR="00961A78">
        <w:rPr>
          <w:rFonts w:ascii="Times New Roman" w:hAnsi="Times New Roman" w:cs="Times New Roman"/>
          <w:sz w:val="26"/>
          <w:szCs w:val="26"/>
        </w:rPr>
        <w:t>в Министерстве заявки Заявителя.</w:t>
      </w:r>
      <w:r w:rsidRPr="0083101D">
        <w:rPr>
          <w:rFonts w:ascii="Times New Roman" w:hAnsi="Times New Roman" w:cs="Times New Roman"/>
          <w:sz w:val="26"/>
          <w:szCs w:val="26"/>
        </w:rPr>
        <w:t xml:space="preserve"> </w:t>
      </w:r>
    </w:p>
    <w:p w:rsidR="00004BD5" w:rsidRPr="0083101D" w:rsidRDefault="00F02594" w:rsidP="004469BF">
      <w:pPr>
        <w:pStyle w:val="ConsPlusNormal"/>
        <w:ind w:firstLine="709"/>
        <w:jc w:val="both"/>
        <w:rPr>
          <w:rFonts w:ascii="Times New Roman" w:hAnsi="Times New Roman" w:cs="Times New Roman"/>
          <w:b/>
          <w:sz w:val="26"/>
          <w:szCs w:val="26"/>
        </w:rPr>
      </w:pPr>
      <w:r w:rsidRPr="0083101D">
        <w:rPr>
          <w:rFonts w:ascii="Times New Roman" w:hAnsi="Times New Roman" w:cs="Times New Roman"/>
          <w:b/>
          <w:sz w:val="26"/>
          <w:szCs w:val="26"/>
        </w:rPr>
        <w:t xml:space="preserve">2.5. </w:t>
      </w:r>
      <w:r w:rsidR="00004BD5" w:rsidRPr="0083101D">
        <w:rPr>
          <w:rFonts w:ascii="Times New Roman" w:hAnsi="Times New Roman" w:cs="Times New Roman"/>
          <w:b/>
          <w:sz w:val="26"/>
          <w:szCs w:val="26"/>
        </w:rPr>
        <w:t>Перечень нормативных правовых актов, непосредственно регулирующих предоставление государственной услуги</w:t>
      </w:r>
      <w:r w:rsidR="005553F9" w:rsidRPr="0083101D">
        <w:rPr>
          <w:rFonts w:ascii="Times New Roman" w:hAnsi="Times New Roman" w:cs="Times New Roman"/>
          <w:b/>
          <w:sz w:val="26"/>
          <w:szCs w:val="26"/>
        </w:rPr>
        <w:t>, с указанием их реквизитов и источников официального опубликования</w:t>
      </w:r>
      <w:r w:rsidR="00C216F7" w:rsidRPr="0083101D">
        <w:rPr>
          <w:rFonts w:ascii="Times New Roman" w:hAnsi="Times New Roman" w:cs="Times New Roman"/>
          <w:b/>
          <w:sz w:val="26"/>
          <w:szCs w:val="26"/>
        </w:rPr>
        <w:t>.</w:t>
      </w:r>
    </w:p>
    <w:p w:rsidR="00F02594" w:rsidRPr="00400319" w:rsidRDefault="00F02594"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Предоставление </w:t>
      </w:r>
      <w:r w:rsidR="00EB1C26" w:rsidRPr="00400319">
        <w:rPr>
          <w:rFonts w:ascii="Times New Roman" w:hAnsi="Times New Roman" w:cs="Times New Roman"/>
          <w:sz w:val="26"/>
          <w:szCs w:val="26"/>
        </w:rPr>
        <w:t>Министерство</w:t>
      </w:r>
      <w:r w:rsidRPr="00400319">
        <w:rPr>
          <w:rFonts w:ascii="Times New Roman" w:hAnsi="Times New Roman" w:cs="Times New Roman"/>
          <w:sz w:val="26"/>
          <w:szCs w:val="26"/>
        </w:rPr>
        <w:t xml:space="preserve">м государственной услуги осуществляется в соответствии </w:t>
      </w:r>
      <w:proofErr w:type="gramStart"/>
      <w:r w:rsidRPr="00400319">
        <w:rPr>
          <w:rFonts w:ascii="Times New Roman" w:hAnsi="Times New Roman" w:cs="Times New Roman"/>
          <w:sz w:val="26"/>
          <w:szCs w:val="26"/>
        </w:rPr>
        <w:t>с</w:t>
      </w:r>
      <w:proofErr w:type="gramEnd"/>
      <w:r w:rsidRPr="00400319">
        <w:rPr>
          <w:rFonts w:ascii="Times New Roman" w:hAnsi="Times New Roman" w:cs="Times New Roman"/>
          <w:sz w:val="26"/>
          <w:szCs w:val="26"/>
        </w:rPr>
        <w:t>:</w:t>
      </w:r>
    </w:p>
    <w:p w:rsidR="00274375" w:rsidRPr="00274375" w:rsidRDefault="00274375" w:rsidP="005406A3">
      <w:pPr>
        <w:pStyle w:val="ConsPlusNormal"/>
        <w:numPr>
          <w:ilvl w:val="0"/>
          <w:numId w:val="6"/>
        </w:numPr>
        <w:jc w:val="both"/>
        <w:rPr>
          <w:rFonts w:ascii="Times New Roman" w:hAnsi="Times New Roman" w:cs="Times New Roman"/>
          <w:sz w:val="26"/>
          <w:szCs w:val="26"/>
        </w:rPr>
      </w:pPr>
      <w:r w:rsidRPr="00274375">
        <w:rPr>
          <w:rFonts w:ascii="Times New Roman" w:hAnsi="Times New Roman" w:cs="Times New Roman"/>
          <w:sz w:val="26"/>
          <w:szCs w:val="26"/>
        </w:rPr>
        <w:t xml:space="preserve">Федеральным </w:t>
      </w:r>
      <w:hyperlink r:id="rId9" w:history="1">
        <w:r w:rsidRPr="00274375">
          <w:rPr>
            <w:rFonts w:ascii="Times New Roman" w:hAnsi="Times New Roman" w:cs="Times New Roman"/>
            <w:sz w:val="26"/>
            <w:szCs w:val="26"/>
          </w:rPr>
          <w:t>законом</w:t>
        </w:r>
      </w:hyperlink>
      <w:r w:rsidRPr="00274375">
        <w:rPr>
          <w:rFonts w:ascii="Times New Roman" w:hAnsi="Times New Roman" w:cs="Times New Roman"/>
          <w:sz w:val="26"/>
          <w:szCs w:val="26"/>
        </w:rPr>
        <w:t xml:space="preserve"> от 10 января 2002 г. № 7-ФЗ "Об охране окружающей среды" (Собрание законодательства Российской Федерации, 14.01.2002, № 2, ст. 133; "Российская газета", № 6, 12.01.2002; "Парламентская газета", № 9, 12.01.2002);</w:t>
      </w:r>
    </w:p>
    <w:p w:rsidR="00274375" w:rsidRPr="00274375" w:rsidRDefault="00274375" w:rsidP="005406A3">
      <w:pPr>
        <w:pStyle w:val="ConsPlusNormal"/>
        <w:numPr>
          <w:ilvl w:val="0"/>
          <w:numId w:val="6"/>
        </w:numPr>
        <w:jc w:val="both"/>
        <w:rPr>
          <w:rFonts w:ascii="Times New Roman" w:hAnsi="Times New Roman" w:cs="Times New Roman"/>
          <w:sz w:val="26"/>
          <w:szCs w:val="26"/>
        </w:rPr>
      </w:pPr>
      <w:r w:rsidRPr="00274375">
        <w:rPr>
          <w:rFonts w:ascii="Times New Roman" w:hAnsi="Times New Roman" w:cs="Times New Roman"/>
          <w:sz w:val="26"/>
          <w:szCs w:val="26"/>
        </w:rPr>
        <w:t>Федеральным законом от 27 июля 2010 г. № 210-ФЗ "Об организации представления государственных и муниципальных услуг" (Собрание законодательства Российской Федерации, 2010, № 31, ст. 4179; 2011, № 15, ст. 2038, № 27, ст. 3880, № 29, ст. 4291, № 30, ст. 4587);</w:t>
      </w:r>
    </w:p>
    <w:p w:rsidR="00274375" w:rsidRPr="00274375" w:rsidRDefault="00274375" w:rsidP="005406A3">
      <w:pPr>
        <w:pStyle w:val="ConsPlusNormal"/>
        <w:numPr>
          <w:ilvl w:val="0"/>
          <w:numId w:val="6"/>
        </w:numPr>
        <w:jc w:val="both"/>
        <w:rPr>
          <w:rFonts w:ascii="Times New Roman" w:hAnsi="Times New Roman" w:cs="Times New Roman"/>
          <w:sz w:val="26"/>
          <w:szCs w:val="26"/>
        </w:rPr>
      </w:pPr>
      <w:r>
        <w:rPr>
          <w:rFonts w:ascii="Times New Roman" w:hAnsi="Times New Roman" w:cs="Times New Roman"/>
          <w:sz w:val="26"/>
          <w:szCs w:val="26"/>
        </w:rPr>
        <w:t>Федеральный закон</w:t>
      </w:r>
      <w:r w:rsidRPr="00400319">
        <w:rPr>
          <w:rFonts w:ascii="Times New Roman" w:hAnsi="Times New Roman" w:cs="Times New Roman"/>
          <w:sz w:val="26"/>
          <w:szCs w:val="26"/>
        </w:rPr>
        <w:t xml:space="preserve"> от 2 мая 2006 г. № 59-ФЗ «О порядке рассмотрения обращений граждан Российской Федерации» (Собрание законодательства Российской Федерации, 2006, № 19, ст. 2060; в ред. Федерального закона от 03.11.2015 № 305-ФЗ, Собрание законодательства Российской Федерации, 2015, № 45, ст. 6206);</w:t>
      </w:r>
    </w:p>
    <w:p w:rsidR="00274375" w:rsidRPr="0083101D" w:rsidRDefault="005406A3" w:rsidP="0083101D">
      <w:pPr>
        <w:pStyle w:val="ConsPlusNormal"/>
        <w:numPr>
          <w:ilvl w:val="0"/>
          <w:numId w:val="6"/>
        </w:numPr>
        <w:jc w:val="both"/>
        <w:rPr>
          <w:rFonts w:ascii="Times New Roman" w:hAnsi="Times New Roman" w:cs="Times New Roman"/>
          <w:sz w:val="26"/>
          <w:szCs w:val="26"/>
        </w:rPr>
      </w:pPr>
      <w:r w:rsidRPr="0083101D">
        <w:rPr>
          <w:rFonts w:ascii="Times New Roman" w:hAnsi="Times New Roman" w:cs="Times New Roman"/>
          <w:sz w:val="26"/>
          <w:szCs w:val="26"/>
        </w:rPr>
        <w:t>П</w:t>
      </w:r>
      <w:r w:rsidR="00274375" w:rsidRPr="0083101D">
        <w:rPr>
          <w:rFonts w:ascii="Times New Roman" w:hAnsi="Times New Roman" w:cs="Times New Roman"/>
          <w:sz w:val="26"/>
          <w:szCs w:val="26"/>
        </w:rPr>
        <w:t>остановлением Правительства РФ от 28 сентября 2015 г. № 1029 "Об утверждении критериев отнесения объектов, оказывающих негативное воздействие на окружающую среду, к объектам I, II, III и IV категорий" (Официальный интернет-портал правовой информации http://www.pravo.gov.ru, 01.10.2015, "Собрание законодательства РФ", 05.10.2015, № 40, ст. 5566);</w:t>
      </w:r>
    </w:p>
    <w:p w:rsidR="00D07FED" w:rsidRDefault="005406A3" w:rsidP="005406A3">
      <w:pPr>
        <w:pStyle w:val="ConsPlusNormal"/>
        <w:numPr>
          <w:ilvl w:val="0"/>
          <w:numId w:val="6"/>
        </w:numPr>
        <w:jc w:val="both"/>
        <w:rPr>
          <w:rFonts w:ascii="Times New Roman" w:hAnsi="Times New Roman" w:cs="Times New Roman"/>
          <w:sz w:val="26"/>
          <w:szCs w:val="26"/>
        </w:rPr>
      </w:pPr>
      <w:r w:rsidRPr="0083101D">
        <w:rPr>
          <w:rFonts w:ascii="Times New Roman" w:hAnsi="Times New Roman" w:cs="Times New Roman"/>
          <w:sz w:val="26"/>
          <w:szCs w:val="26"/>
        </w:rPr>
        <w:t>П</w:t>
      </w:r>
      <w:r w:rsidR="00274375" w:rsidRPr="0083101D">
        <w:rPr>
          <w:rFonts w:ascii="Times New Roman" w:hAnsi="Times New Roman" w:cs="Times New Roman"/>
          <w:sz w:val="26"/>
          <w:szCs w:val="26"/>
        </w:rPr>
        <w:t xml:space="preserve">риказом Минприроды России от 23 декабря 2015 г. № 553 "Об утверждении порядка формирования кодов объектов, оказывающих негативное воздействие на </w:t>
      </w:r>
      <w:r w:rsidR="00D07FED" w:rsidRPr="0083101D">
        <w:rPr>
          <w:rFonts w:ascii="Times New Roman" w:hAnsi="Times New Roman" w:cs="Times New Roman"/>
          <w:sz w:val="26"/>
          <w:szCs w:val="26"/>
        </w:rPr>
        <w:t>окружающую среду, и присвоения их соответствующим объектам" (Официальный интернет-портал правовой информации http://www.pravo.gov.ru, 01.02.2016, "Бюллетень нормативных актов федеральных органов исполнительной власти", № 12, 21.03.2016)</w:t>
      </w:r>
    </w:p>
    <w:p w:rsidR="00274375" w:rsidRPr="00D07FED" w:rsidRDefault="0083101D" w:rsidP="00D07FED">
      <w:pPr>
        <w:pStyle w:val="ConsPlusNormal"/>
        <w:numPr>
          <w:ilvl w:val="0"/>
          <w:numId w:val="6"/>
        </w:numPr>
        <w:jc w:val="both"/>
        <w:rPr>
          <w:rFonts w:ascii="Times New Roman" w:hAnsi="Times New Roman" w:cs="Times New Roman"/>
          <w:sz w:val="26"/>
          <w:szCs w:val="26"/>
        </w:rPr>
      </w:pPr>
      <w:proofErr w:type="gramStart"/>
      <w:r w:rsidRPr="00D07FED">
        <w:rPr>
          <w:rFonts w:ascii="Times New Roman" w:hAnsi="Times New Roman" w:cs="Times New Roman"/>
          <w:sz w:val="26"/>
          <w:szCs w:val="26"/>
        </w:rPr>
        <w:t xml:space="preserve">Приказом </w:t>
      </w:r>
      <w:r w:rsidR="00274375" w:rsidRPr="00D07FED">
        <w:rPr>
          <w:rFonts w:ascii="Times New Roman" w:hAnsi="Times New Roman" w:cs="Times New Roman"/>
          <w:sz w:val="26"/>
          <w:szCs w:val="26"/>
        </w:rPr>
        <w:t>Минприроды России от 23 декабря 2015 г.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(Официальный интернет-портал правовой информации http://www.pravo.gov.ru</w:t>
      </w:r>
      <w:proofErr w:type="gramEnd"/>
      <w:r w:rsidR="00274375" w:rsidRPr="00D07FED">
        <w:rPr>
          <w:rFonts w:ascii="Times New Roman" w:hAnsi="Times New Roman" w:cs="Times New Roman"/>
          <w:sz w:val="26"/>
          <w:szCs w:val="26"/>
        </w:rPr>
        <w:t>, 10.02.2016);</w:t>
      </w:r>
    </w:p>
    <w:p w:rsidR="005B017C" w:rsidRDefault="005406A3" w:rsidP="0083101D">
      <w:pPr>
        <w:pStyle w:val="ConsPlusNormal"/>
        <w:numPr>
          <w:ilvl w:val="0"/>
          <w:numId w:val="13"/>
        </w:numPr>
        <w:jc w:val="both"/>
        <w:rPr>
          <w:rFonts w:ascii="Times New Roman" w:hAnsi="Times New Roman" w:cs="Times New Roman"/>
          <w:sz w:val="26"/>
          <w:szCs w:val="26"/>
        </w:rPr>
      </w:pPr>
      <w:proofErr w:type="gramStart"/>
      <w:r>
        <w:rPr>
          <w:rFonts w:ascii="Times New Roman" w:hAnsi="Times New Roman" w:cs="Times New Roman"/>
          <w:sz w:val="26"/>
          <w:szCs w:val="26"/>
        </w:rPr>
        <w:t>П</w:t>
      </w:r>
      <w:r w:rsidR="00274375" w:rsidRPr="00274375">
        <w:rPr>
          <w:rFonts w:ascii="Times New Roman" w:hAnsi="Times New Roman" w:cs="Times New Roman"/>
          <w:sz w:val="26"/>
          <w:szCs w:val="26"/>
        </w:rPr>
        <w:t xml:space="preserve">остановлением Правительства Российской Федерации от 23 июня 2016 г. № 572 </w:t>
      </w:r>
      <w:r w:rsidR="00274375" w:rsidRPr="00274375">
        <w:rPr>
          <w:rFonts w:ascii="Times New Roman" w:hAnsi="Times New Roman" w:cs="Times New Roman"/>
          <w:sz w:val="26"/>
          <w:szCs w:val="26"/>
        </w:rPr>
        <w:lastRenderedPageBreak/>
        <w:t>"Об утверждении Правил создания и ведения государственного реестра объектов, оказывающих негативное воздействие на окружающую среду" (Официальный интернет-портал правовой информации http://www.pravo.gov.ru, 27.06.2016);</w:t>
      </w:r>
      <w:r w:rsidR="004929EF" w:rsidRPr="00274375">
        <w:rPr>
          <w:rFonts w:ascii="Times New Roman" w:hAnsi="Times New Roman" w:cs="Times New Roman"/>
          <w:sz w:val="26"/>
          <w:szCs w:val="26"/>
        </w:rPr>
        <w:t>Федеральным законом от 24 июня 1998 г. № 89-ФЗ «Об отходах производства и потребления» (Собрание законодательства Российской Федерации, 1998, № 26, ст. 3009;</w:t>
      </w:r>
      <w:proofErr w:type="gramEnd"/>
      <w:r w:rsidR="00F523B3" w:rsidRPr="00274375">
        <w:rPr>
          <w:rFonts w:ascii="Times New Roman" w:hAnsi="Times New Roman" w:cs="Times New Roman"/>
          <w:sz w:val="26"/>
          <w:szCs w:val="26"/>
        </w:rPr>
        <w:t xml:space="preserve"> в ред. Федерального закона от 29.12.2015 № 404-ФЗ</w:t>
      </w:r>
      <w:r w:rsidR="005A6686" w:rsidRPr="00274375">
        <w:rPr>
          <w:rFonts w:ascii="Times New Roman" w:hAnsi="Times New Roman" w:cs="Times New Roman"/>
          <w:sz w:val="26"/>
          <w:szCs w:val="26"/>
        </w:rPr>
        <w:t xml:space="preserve">, </w:t>
      </w:r>
      <w:r w:rsidR="00F523B3" w:rsidRPr="00274375">
        <w:rPr>
          <w:rFonts w:ascii="Times New Roman" w:hAnsi="Times New Roman" w:cs="Times New Roman"/>
          <w:sz w:val="26"/>
          <w:szCs w:val="26"/>
        </w:rPr>
        <w:t xml:space="preserve">Собрание законодательства Российской Федерации, </w:t>
      </w:r>
      <w:r w:rsidR="00BF6DF8" w:rsidRPr="00274375">
        <w:rPr>
          <w:rFonts w:ascii="Times New Roman" w:hAnsi="Times New Roman" w:cs="Times New Roman"/>
          <w:sz w:val="26"/>
          <w:szCs w:val="26"/>
        </w:rPr>
        <w:t xml:space="preserve">2016, № 1 (часть I), ст. </w:t>
      </w:r>
      <w:r w:rsidR="005B017C" w:rsidRPr="00274375">
        <w:rPr>
          <w:rFonts w:ascii="Times New Roman" w:hAnsi="Times New Roman" w:cs="Times New Roman"/>
          <w:sz w:val="26"/>
          <w:szCs w:val="26"/>
        </w:rPr>
        <w:t>12, ст. 24);</w:t>
      </w:r>
    </w:p>
    <w:p w:rsidR="00BA08E0" w:rsidRPr="005B017C" w:rsidRDefault="005406A3" w:rsidP="005B017C">
      <w:pPr>
        <w:pStyle w:val="ConsPlusNormal"/>
        <w:numPr>
          <w:ilvl w:val="0"/>
          <w:numId w:val="13"/>
        </w:numPr>
        <w:jc w:val="both"/>
        <w:rPr>
          <w:rFonts w:ascii="Times New Roman" w:hAnsi="Times New Roman" w:cs="Times New Roman"/>
          <w:sz w:val="26"/>
          <w:szCs w:val="26"/>
        </w:rPr>
      </w:pPr>
      <w:proofErr w:type="gramStart"/>
      <w:r w:rsidRPr="005B017C">
        <w:rPr>
          <w:rFonts w:ascii="Times New Roman" w:hAnsi="Times New Roman" w:cs="Times New Roman"/>
          <w:sz w:val="26"/>
          <w:szCs w:val="26"/>
        </w:rPr>
        <w:t xml:space="preserve">Постановление Правительства Калужской области от 19.08.2016 № 448 «О наделении министерства природных ресурсов и экологии Калужской </w:t>
      </w:r>
      <w:r w:rsidR="00D23980" w:rsidRPr="005B017C">
        <w:rPr>
          <w:rFonts w:ascii="Times New Roman" w:hAnsi="Times New Roman" w:cs="Times New Roman"/>
          <w:sz w:val="26"/>
          <w:szCs w:val="26"/>
        </w:rPr>
        <w:t>области отдельными полномочиями</w:t>
      </w:r>
      <w:r w:rsidR="00D70C6C" w:rsidRPr="005B017C">
        <w:rPr>
          <w:rFonts w:ascii="Times New Roman" w:hAnsi="Times New Roman" w:cs="Times New Roman"/>
          <w:sz w:val="26"/>
          <w:szCs w:val="26"/>
        </w:rPr>
        <w:t xml:space="preserve"> </w:t>
      </w:r>
      <w:r w:rsidR="00D23980" w:rsidRPr="005B017C">
        <w:rPr>
          <w:rFonts w:ascii="Times New Roman" w:hAnsi="Times New Roman" w:cs="Times New Roman"/>
          <w:sz w:val="26"/>
          <w:szCs w:val="26"/>
        </w:rPr>
        <w:t>по</w:t>
      </w:r>
      <w:r w:rsidR="008E55EC" w:rsidRPr="005B017C">
        <w:rPr>
          <w:rFonts w:ascii="Times New Roman" w:hAnsi="Times New Roman" w:cs="Times New Roman"/>
          <w:sz w:val="26"/>
          <w:szCs w:val="26"/>
        </w:rPr>
        <w:t xml:space="preserve"> </w:t>
      </w:r>
      <w:r w:rsidR="00D23980" w:rsidRPr="005B017C">
        <w:rPr>
          <w:rFonts w:ascii="Times New Roman" w:hAnsi="Times New Roman" w:cs="Times New Roman"/>
          <w:sz w:val="26"/>
          <w:szCs w:val="26"/>
        </w:rPr>
        <w:t>постановке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актуализации учетных сведений об объектах, оказывающих негативное воздействие на окружающую среду и подлежащих региональному государственному экологическому надзору, снятию с государственного учета объектов, оказывающих негативное</w:t>
      </w:r>
      <w:proofErr w:type="gramEnd"/>
      <w:r w:rsidR="00D23980" w:rsidRPr="005B017C">
        <w:rPr>
          <w:rFonts w:ascii="Times New Roman" w:hAnsi="Times New Roman" w:cs="Times New Roman"/>
          <w:sz w:val="26"/>
          <w:szCs w:val="26"/>
        </w:rPr>
        <w:t xml:space="preserve"> </w:t>
      </w:r>
      <w:proofErr w:type="gramStart"/>
      <w:r w:rsidR="00D23980" w:rsidRPr="005B017C">
        <w:rPr>
          <w:rFonts w:ascii="Times New Roman" w:hAnsi="Times New Roman" w:cs="Times New Roman"/>
          <w:sz w:val="26"/>
          <w:szCs w:val="26"/>
        </w:rPr>
        <w:t xml:space="preserve">воздействие на окружающую среду и подлежащих региональному государственному экологическому надзору» </w:t>
      </w:r>
      <w:r w:rsidR="00D70C6C" w:rsidRPr="005B017C">
        <w:rPr>
          <w:rFonts w:ascii="Times New Roman" w:hAnsi="Times New Roman" w:cs="Times New Roman"/>
          <w:sz w:val="26"/>
          <w:szCs w:val="26"/>
        </w:rPr>
        <w:t xml:space="preserve">http://www.pravo.gov.ru, </w:t>
      </w:r>
      <w:r w:rsidRPr="005B017C">
        <w:rPr>
          <w:rFonts w:ascii="Times New Roman" w:hAnsi="Times New Roman" w:cs="Times New Roman"/>
          <w:sz w:val="26"/>
          <w:szCs w:val="26"/>
        </w:rPr>
        <w:t>19.08</w:t>
      </w:r>
      <w:r w:rsidR="00D70C6C" w:rsidRPr="005B017C">
        <w:rPr>
          <w:rFonts w:ascii="Times New Roman" w:hAnsi="Times New Roman" w:cs="Times New Roman"/>
          <w:sz w:val="26"/>
          <w:szCs w:val="26"/>
        </w:rPr>
        <w:t xml:space="preserve">.2016, сетевое издание «Сайт «Газеты Калужской области «Весть» http://www.vest-news.ru, </w:t>
      </w:r>
      <w:r w:rsidRPr="005B017C">
        <w:rPr>
          <w:rFonts w:ascii="Times New Roman" w:hAnsi="Times New Roman" w:cs="Times New Roman"/>
          <w:sz w:val="26"/>
          <w:szCs w:val="26"/>
        </w:rPr>
        <w:t>25</w:t>
      </w:r>
      <w:r w:rsidR="00D70C6C" w:rsidRPr="005B017C">
        <w:rPr>
          <w:rFonts w:ascii="Times New Roman" w:hAnsi="Times New Roman" w:cs="Times New Roman"/>
          <w:sz w:val="26"/>
          <w:szCs w:val="26"/>
        </w:rPr>
        <w:t>.0</w:t>
      </w:r>
      <w:r w:rsidRPr="005B017C">
        <w:rPr>
          <w:rFonts w:ascii="Times New Roman" w:hAnsi="Times New Roman" w:cs="Times New Roman"/>
          <w:sz w:val="26"/>
          <w:szCs w:val="26"/>
        </w:rPr>
        <w:t>8</w:t>
      </w:r>
      <w:r w:rsidR="00D70C6C" w:rsidRPr="005B017C">
        <w:rPr>
          <w:rFonts w:ascii="Times New Roman" w:hAnsi="Times New Roman" w:cs="Times New Roman"/>
          <w:sz w:val="26"/>
          <w:szCs w:val="26"/>
        </w:rPr>
        <w:t>.</w:t>
      </w:r>
      <w:r w:rsidRPr="005B017C">
        <w:rPr>
          <w:rFonts w:ascii="Times New Roman" w:hAnsi="Times New Roman" w:cs="Times New Roman"/>
          <w:sz w:val="26"/>
          <w:szCs w:val="26"/>
        </w:rPr>
        <w:t>2016, «Весть документы», № 4, 05</w:t>
      </w:r>
      <w:r w:rsidR="00D70C6C" w:rsidRPr="005B017C">
        <w:rPr>
          <w:rFonts w:ascii="Times New Roman" w:hAnsi="Times New Roman" w:cs="Times New Roman"/>
          <w:sz w:val="26"/>
          <w:szCs w:val="26"/>
        </w:rPr>
        <w:t>.0</w:t>
      </w:r>
      <w:r w:rsidRPr="005B017C">
        <w:rPr>
          <w:rFonts w:ascii="Times New Roman" w:hAnsi="Times New Roman" w:cs="Times New Roman"/>
          <w:sz w:val="26"/>
          <w:szCs w:val="26"/>
        </w:rPr>
        <w:t>9.2016</w:t>
      </w:r>
      <w:r w:rsidR="00D70C6C" w:rsidRPr="005B017C">
        <w:rPr>
          <w:rFonts w:ascii="Times New Roman" w:hAnsi="Times New Roman" w:cs="Times New Roman"/>
          <w:sz w:val="26"/>
          <w:szCs w:val="26"/>
        </w:rPr>
        <w:t>, сетевое издание «Сайт «Газеты Калужской области «Весть» http://www.vest-news.ru, 24.0</w:t>
      </w:r>
      <w:r w:rsidRPr="005B017C">
        <w:rPr>
          <w:rFonts w:ascii="Times New Roman" w:hAnsi="Times New Roman" w:cs="Times New Roman"/>
          <w:sz w:val="26"/>
          <w:szCs w:val="26"/>
        </w:rPr>
        <w:t>8</w:t>
      </w:r>
      <w:r w:rsidR="00D70C6C" w:rsidRPr="005B017C">
        <w:rPr>
          <w:rFonts w:ascii="Times New Roman" w:hAnsi="Times New Roman" w:cs="Times New Roman"/>
          <w:sz w:val="26"/>
          <w:szCs w:val="26"/>
        </w:rPr>
        <w:t>.2016, Официальный интернет-портал правовой информации http://www.pravo.gov.ru, 25.0</w:t>
      </w:r>
      <w:r w:rsidRPr="005B017C">
        <w:rPr>
          <w:rFonts w:ascii="Times New Roman" w:hAnsi="Times New Roman" w:cs="Times New Roman"/>
          <w:sz w:val="26"/>
          <w:szCs w:val="26"/>
        </w:rPr>
        <w:t>8.2016.</w:t>
      </w:r>
      <w:proofErr w:type="gramEnd"/>
    </w:p>
    <w:p w:rsidR="00F02594" w:rsidRPr="005B017C" w:rsidRDefault="00F02594" w:rsidP="004469BF">
      <w:pPr>
        <w:pStyle w:val="ConsPlusNormal"/>
        <w:ind w:firstLine="709"/>
        <w:jc w:val="both"/>
        <w:rPr>
          <w:rFonts w:ascii="Times New Roman" w:hAnsi="Times New Roman" w:cs="Times New Roman"/>
          <w:b/>
          <w:sz w:val="26"/>
          <w:szCs w:val="26"/>
        </w:rPr>
      </w:pPr>
      <w:bookmarkStart w:id="3" w:name="P137"/>
      <w:bookmarkEnd w:id="3"/>
      <w:r w:rsidRPr="005B017C">
        <w:rPr>
          <w:rFonts w:ascii="Times New Roman" w:hAnsi="Times New Roman" w:cs="Times New Roman"/>
          <w:b/>
          <w:sz w:val="26"/>
          <w:szCs w:val="26"/>
        </w:rPr>
        <w:t xml:space="preserve">2.6. </w:t>
      </w:r>
      <w:proofErr w:type="gramStart"/>
      <w:r w:rsidR="005553F9" w:rsidRPr="005B017C">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00C216F7" w:rsidRPr="005B017C">
        <w:rPr>
          <w:rFonts w:ascii="Times New Roman" w:hAnsi="Times New Roman" w:cs="Times New Roman"/>
          <w:b/>
          <w:sz w:val="26"/>
          <w:szCs w:val="26"/>
        </w:rPr>
        <w:t>.</w:t>
      </w:r>
      <w:proofErr w:type="gramEnd"/>
    </w:p>
    <w:p w:rsidR="00890C05" w:rsidRPr="00890C05" w:rsidRDefault="00F02594" w:rsidP="007256D3">
      <w:pPr>
        <w:pStyle w:val="ConsPlusNormal"/>
        <w:ind w:firstLine="709"/>
        <w:jc w:val="both"/>
        <w:rPr>
          <w:rFonts w:ascii="Times New Roman" w:hAnsi="Times New Roman" w:cs="Times New Roman"/>
          <w:sz w:val="26"/>
          <w:szCs w:val="26"/>
        </w:rPr>
      </w:pPr>
      <w:bookmarkStart w:id="4" w:name="P138"/>
      <w:bookmarkEnd w:id="4"/>
      <w:r w:rsidRPr="00400319">
        <w:rPr>
          <w:rFonts w:ascii="Times New Roman" w:hAnsi="Times New Roman" w:cs="Times New Roman"/>
          <w:sz w:val="26"/>
          <w:szCs w:val="26"/>
        </w:rPr>
        <w:t xml:space="preserve">2.6.1. </w:t>
      </w:r>
      <w:proofErr w:type="gramStart"/>
      <w:r w:rsidRPr="00400319">
        <w:rPr>
          <w:rFonts w:ascii="Times New Roman" w:hAnsi="Times New Roman" w:cs="Times New Roman"/>
          <w:sz w:val="26"/>
          <w:szCs w:val="26"/>
        </w:rPr>
        <w:t xml:space="preserve">Для получения </w:t>
      </w:r>
      <w:r w:rsidR="00612744" w:rsidRPr="00612744">
        <w:rPr>
          <w:rFonts w:ascii="Times New Roman" w:hAnsi="Times New Roman" w:cs="Times New Roman"/>
          <w:sz w:val="26"/>
          <w:szCs w:val="26"/>
        </w:rPr>
        <w:t>свидетельства о постановке на государственный учет объекта, оказывающего негативное воздействие на окружающую среду</w:t>
      </w:r>
      <w:r w:rsidR="006D4C5C" w:rsidRPr="00400319">
        <w:rPr>
          <w:rFonts w:ascii="Times New Roman" w:hAnsi="Times New Roman" w:cs="Times New Roman"/>
          <w:sz w:val="26"/>
          <w:szCs w:val="26"/>
        </w:rPr>
        <w:t xml:space="preserve"> </w:t>
      </w:r>
      <w:r w:rsidR="00612744">
        <w:rPr>
          <w:rFonts w:ascii="Times New Roman" w:hAnsi="Times New Roman" w:cs="Times New Roman"/>
          <w:sz w:val="26"/>
          <w:szCs w:val="26"/>
        </w:rPr>
        <w:t>З</w:t>
      </w:r>
      <w:r w:rsidR="006D4C5C" w:rsidRPr="00400319">
        <w:rPr>
          <w:rFonts w:ascii="Times New Roman" w:hAnsi="Times New Roman" w:cs="Times New Roman"/>
          <w:sz w:val="26"/>
          <w:szCs w:val="26"/>
        </w:rPr>
        <w:t>аявители представляют в Министерство</w:t>
      </w:r>
      <w:r w:rsidRPr="00400319">
        <w:rPr>
          <w:rFonts w:ascii="Times New Roman" w:hAnsi="Times New Roman" w:cs="Times New Roman"/>
          <w:sz w:val="26"/>
          <w:szCs w:val="26"/>
        </w:rPr>
        <w:t xml:space="preserve"> </w:t>
      </w:r>
      <w:r w:rsidR="00612744">
        <w:rPr>
          <w:rFonts w:ascii="Times New Roman" w:hAnsi="Times New Roman" w:cs="Times New Roman"/>
          <w:sz w:val="26"/>
          <w:szCs w:val="26"/>
        </w:rPr>
        <w:t>З</w:t>
      </w:r>
      <w:r w:rsidR="00612744" w:rsidRPr="00612744">
        <w:rPr>
          <w:rFonts w:ascii="Times New Roman" w:hAnsi="Times New Roman" w:cs="Times New Roman"/>
          <w:sz w:val="26"/>
          <w:szCs w:val="26"/>
        </w:rPr>
        <w:t>аявку о постановке объектов, оказывающих негативное воздействие</w:t>
      </w:r>
      <w:r w:rsidR="007256D3">
        <w:rPr>
          <w:rFonts w:ascii="Times New Roman" w:hAnsi="Times New Roman" w:cs="Times New Roman"/>
          <w:sz w:val="26"/>
          <w:szCs w:val="26"/>
        </w:rPr>
        <w:t xml:space="preserve"> </w:t>
      </w:r>
      <w:r w:rsidR="00612744" w:rsidRPr="00612744">
        <w:rPr>
          <w:rFonts w:ascii="Times New Roman" w:hAnsi="Times New Roman" w:cs="Times New Roman"/>
          <w:sz w:val="26"/>
          <w:szCs w:val="26"/>
        </w:rPr>
        <w:t>на окружающую среду, на государственный учет, содержащую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(далее – заявка</w:t>
      </w:r>
      <w:proofErr w:type="gramEnd"/>
      <w:r w:rsidR="00612744" w:rsidRPr="00612744">
        <w:rPr>
          <w:rFonts w:ascii="Times New Roman" w:hAnsi="Times New Roman" w:cs="Times New Roman"/>
          <w:sz w:val="26"/>
          <w:szCs w:val="26"/>
        </w:rPr>
        <w:t xml:space="preserve">), </w:t>
      </w:r>
      <w:proofErr w:type="gramStart"/>
      <w:r w:rsidR="001A4A73" w:rsidRPr="001A4A73">
        <w:rPr>
          <w:rFonts w:ascii="Times New Roman" w:hAnsi="Times New Roman" w:cs="Times New Roman"/>
          <w:sz w:val="26"/>
          <w:szCs w:val="26"/>
        </w:rPr>
        <w:t>оформленная</w:t>
      </w:r>
      <w:proofErr w:type="gramEnd"/>
      <w:r w:rsidR="001A4A73" w:rsidRPr="001A4A73">
        <w:rPr>
          <w:rFonts w:ascii="Times New Roman" w:hAnsi="Times New Roman" w:cs="Times New Roman"/>
          <w:sz w:val="26"/>
          <w:szCs w:val="26"/>
        </w:rPr>
        <w:t xml:space="preserve"> по установленной Министерством </w:t>
      </w:r>
      <w:r w:rsidR="00BC5EF3">
        <w:rPr>
          <w:rFonts w:ascii="Times New Roman" w:hAnsi="Times New Roman" w:cs="Times New Roman"/>
          <w:sz w:val="26"/>
          <w:szCs w:val="26"/>
        </w:rPr>
        <w:t xml:space="preserve">природных ресурсов и экологии Российской Федерации </w:t>
      </w:r>
      <w:r w:rsidR="001A4A73" w:rsidRPr="001A4A73">
        <w:rPr>
          <w:rFonts w:ascii="Times New Roman" w:hAnsi="Times New Roman" w:cs="Times New Roman"/>
          <w:sz w:val="26"/>
          <w:szCs w:val="26"/>
        </w:rPr>
        <w:t xml:space="preserve">форме </w:t>
      </w:r>
      <w:r w:rsidR="001A4A73">
        <w:rPr>
          <w:rFonts w:ascii="Times New Roman" w:hAnsi="Times New Roman" w:cs="Times New Roman"/>
          <w:sz w:val="26"/>
          <w:szCs w:val="26"/>
        </w:rPr>
        <w:t>(</w:t>
      </w:r>
      <w:r w:rsidR="00BC5EF3" w:rsidRPr="00140A72">
        <w:rPr>
          <w:rFonts w:ascii="Times New Roman" w:hAnsi="Times New Roman" w:cs="Times New Roman"/>
          <w:sz w:val="26"/>
          <w:szCs w:val="26"/>
        </w:rPr>
        <w:t>Приказ Министерства природных ресурс</w:t>
      </w:r>
      <w:r w:rsidR="005B017C" w:rsidRPr="00140A72">
        <w:rPr>
          <w:rFonts w:ascii="Times New Roman" w:hAnsi="Times New Roman" w:cs="Times New Roman"/>
          <w:sz w:val="26"/>
          <w:szCs w:val="26"/>
        </w:rPr>
        <w:t>ов и экологии Российской Федерац</w:t>
      </w:r>
      <w:r w:rsidR="00BC5EF3" w:rsidRPr="00140A72">
        <w:rPr>
          <w:rFonts w:ascii="Times New Roman" w:hAnsi="Times New Roman" w:cs="Times New Roman"/>
          <w:sz w:val="26"/>
          <w:szCs w:val="26"/>
        </w:rPr>
        <w:t>ии от 23.12.2015 №554</w:t>
      </w:r>
      <w:r w:rsidR="00C53E3D">
        <w:rPr>
          <w:rFonts w:ascii="Times New Roman" w:hAnsi="Times New Roman" w:cs="Times New Roman"/>
          <w:sz w:val="26"/>
          <w:szCs w:val="26"/>
        </w:rPr>
        <w:t>, постановление Правительства Российской Федерации от 23.06.2016 № 572</w:t>
      </w:r>
      <w:r w:rsidR="001A4A73" w:rsidRPr="00140A72">
        <w:rPr>
          <w:rFonts w:ascii="Times New Roman" w:hAnsi="Times New Roman" w:cs="Times New Roman"/>
          <w:sz w:val="26"/>
          <w:szCs w:val="26"/>
        </w:rPr>
        <w:t xml:space="preserve">) </w:t>
      </w:r>
      <w:r w:rsidR="001A4A73">
        <w:rPr>
          <w:rFonts w:ascii="Times New Roman" w:hAnsi="Times New Roman" w:cs="Times New Roman"/>
          <w:sz w:val="26"/>
          <w:szCs w:val="26"/>
        </w:rPr>
        <w:t>и</w:t>
      </w:r>
      <w:r w:rsidR="00890C05">
        <w:rPr>
          <w:rFonts w:ascii="Times New Roman" w:hAnsi="Times New Roman" w:cs="Times New Roman"/>
          <w:sz w:val="26"/>
          <w:szCs w:val="26"/>
        </w:rPr>
        <w:t xml:space="preserve"> </w:t>
      </w:r>
      <w:r w:rsidR="003F1E57">
        <w:rPr>
          <w:rFonts w:ascii="Times New Roman" w:hAnsi="Times New Roman" w:cs="Times New Roman"/>
          <w:sz w:val="26"/>
          <w:szCs w:val="26"/>
        </w:rPr>
        <w:t>содержащую</w:t>
      </w:r>
      <w:r w:rsidR="00890C05" w:rsidRPr="00890C05">
        <w:rPr>
          <w:rFonts w:ascii="Times New Roman" w:hAnsi="Times New Roman" w:cs="Times New Roman"/>
          <w:sz w:val="26"/>
          <w:szCs w:val="26"/>
        </w:rPr>
        <w:t xml:space="preserve"> следующи</w:t>
      </w:r>
      <w:r w:rsidR="003F1E57">
        <w:rPr>
          <w:rFonts w:ascii="Times New Roman" w:hAnsi="Times New Roman" w:cs="Times New Roman"/>
          <w:sz w:val="26"/>
          <w:szCs w:val="26"/>
        </w:rPr>
        <w:t>е</w:t>
      </w:r>
      <w:r w:rsidR="00890C05" w:rsidRPr="00890C05">
        <w:rPr>
          <w:rFonts w:ascii="Times New Roman" w:hAnsi="Times New Roman" w:cs="Times New Roman"/>
          <w:sz w:val="26"/>
          <w:szCs w:val="26"/>
        </w:rPr>
        <w:t xml:space="preserve"> </w:t>
      </w:r>
      <w:r w:rsidR="00BC5EF3" w:rsidRPr="00BC5EF3">
        <w:rPr>
          <w:rFonts w:ascii="Times New Roman" w:hAnsi="Times New Roman" w:cs="Times New Roman"/>
          <w:sz w:val="26"/>
          <w:szCs w:val="26"/>
        </w:rPr>
        <w:t>сведения для внесения в государственный реестр</w:t>
      </w:r>
      <w:r w:rsidR="00890C05" w:rsidRPr="00890C05">
        <w:rPr>
          <w:rFonts w:ascii="Times New Roman" w:hAnsi="Times New Roman" w:cs="Times New Roman"/>
          <w:sz w:val="26"/>
          <w:szCs w:val="26"/>
        </w:rPr>
        <w:t>:</w:t>
      </w:r>
    </w:p>
    <w:p w:rsidR="00890C05" w:rsidRPr="00C16A49" w:rsidRDefault="00C16A49" w:rsidP="00C16A49">
      <w:pPr>
        <w:pStyle w:val="ConsPlusNormal"/>
        <w:numPr>
          <w:ilvl w:val="0"/>
          <w:numId w:val="8"/>
        </w:numPr>
        <w:jc w:val="both"/>
        <w:rPr>
          <w:rFonts w:ascii="Times New Roman" w:hAnsi="Times New Roman" w:cs="Times New Roman"/>
          <w:sz w:val="26"/>
          <w:szCs w:val="26"/>
        </w:rPr>
      </w:pPr>
      <w:proofErr w:type="gramStart"/>
      <w:r w:rsidRPr="00C16A49">
        <w:rPr>
          <w:rFonts w:ascii="Times New Roman" w:hAnsi="Times New Roman" w:cs="Times New Roman"/>
          <w:sz w:val="26"/>
          <w:szCs w:val="26"/>
        </w:rPr>
        <w:t>наименование, организационно-правовая форма и адрес (место нахождения) юридического лица или фамилия, имя, отчество (при наличии), место жительства,</w:t>
      </w:r>
      <w:r>
        <w:rPr>
          <w:rFonts w:ascii="Times New Roman" w:hAnsi="Times New Roman" w:cs="Times New Roman"/>
          <w:sz w:val="26"/>
          <w:szCs w:val="26"/>
        </w:rPr>
        <w:t xml:space="preserve"> контактный телефон,</w:t>
      </w:r>
      <w:r w:rsidRPr="00C16A49">
        <w:rPr>
          <w:rFonts w:ascii="Times New Roman" w:hAnsi="Times New Roman" w:cs="Times New Roman"/>
          <w:sz w:val="26"/>
          <w:szCs w:val="26"/>
        </w:rPr>
        <w:t xml:space="preserve"> дата государственной регистрации индивидуального предпринимателя, осуществляющих хозяйственную и (или) иную деятельность на объекте, с указанием идентификационного</w:t>
      </w:r>
      <w:r>
        <w:rPr>
          <w:rFonts w:ascii="Times New Roman" w:hAnsi="Times New Roman" w:cs="Times New Roman"/>
          <w:sz w:val="26"/>
          <w:szCs w:val="26"/>
        </w:rPr>
        <w:t xml:space="preserve"> </w:t>
      </w:r>
      <w:r w:rsidRPr="00C16A49">
        <w:rPr>
          <w:rFonts w:ascii="Times New Roman" w:hAnsi="Times New Roman" w:cs="Times New Roman"/>
          <w:sz w:val="26"/>
          <w:szCs w:val="26"/>
        </w:rPr>
        <w:t>номера налогоплательщика юридического лица, индивидуального предпринимателя и кода причины постановки на учет в налоговых органах юридического лица, индивидуального предпринимателя</w:t>
      </w:r>
      <w:r w:rsidR="007E0672" w:rsidRPr="00C16A49">
        <w:rPr>
          <w:rFonts w:ascii="Times New Roman" w:hAnsi="Times New Roman" w:cs="Times New Roman"/>
          <w:sz w:val="26"/>
          <w:szCs w:val="26"/>
        </w:rPr>
        <w:t>, основной государственный регистрационный номер</w:t>
      </w:r>
      <w:r w:rsidR="003F1E57" w:rsidRPr="00C16A49">
        <w:rPr>
          <w:rFonts w:ascii="Times New Roman" w:hAnsi="Times New Roman" w:cs="Times New Roman"/>
          <w:sz w:val="26"/>
          <w:szCs w:val="26"/>
        </w:rPr>
        <w:t xml:space="preserve"> записи и</w:t>
      </w:r>
      <w:proofErr w:type="gramEnd"/>
      <w:r w:rsidR="003F1E57" w:rsidRPr="00C16A49">
        <w:rPr>
          <w:rFonts w:ascii="Times New Roman" w:hAnsi="Times New Roman" w:cs="Times New Roman"/>
          <w:sz w:val="26"/>
          <w:szCs w:val="26"/>
        </w:rPr>
        <w:t xml:space="preserve"> дата её внесения в Единый государственный реестр юридических </w:t>
      </w:r>
      <w:r w:rsidR="003F1E57" w:rsidRPr="00C16A49">
        <w:rPr>
          <w:rFonts w:ascii="Times New Roman" w:hAnsi="Times New Roman" w:cs="Times New Roman"/>
          <w:sz w:val="26"/>
          <w:szCs w:val="26"/>
        </w:rPr>
        <w:lastRenderedPageBreak/>
        <w:t>лиц, индивидуальных предпринимателей.</w:t>
      </w:r>
    </w:p>
    <w:p w:rsidR="007E0672" w:rsidRPr="00890C05" w:rsidRDefault="00C16A49" w:rsidP="00C16A49">
      <w:pPr>
        <w:pStyle w:val="ConsPlusNormal"/>
        <w:numPr>
          <w:ilvl w:val="0"/>
          <w:numId w:val="8"/>
        </w:numPr>
        <w:jc w:val="both"/>
        <w:rPr>
          <w:rFonts w:ascii="Times New Roman" w:hAnsi="Times New Roman" w:cs="Times New Roman"/>
          <w:sz w:val="26"/>
          <w:szCs w:val="26"/>
        </w:rPr>
      </w:pPr>
      <w:r w:rsidRPr="00C16A49">
        <w:rPr>
          <w:rFonts w:ascii="Times New Roman" w:hAnsi="Times New Roman" w:cs="Times New Roman"/>
          <w:sz w:val="26"/>
          <w:szCs w:val="26"/>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r w:rsidR="003F1E57" w:rsidRPr="003F1E57">
        <w:rPr>
          <w:rFonts w:ascii="Times New Roman" w:hAnsi="Times New Roman" w:cs="Times New Roman"/>
          <w:sz w:val="26"/>
          <w:szCs w:val="26"/>
        </w:rPr>
        <w:t>;</w:t>
      </w:r>
    </w:p>
    <w:p w:rsidR="00890C05" w:rsidRDefault="00C16A49" w:rsidP="00C16A49">
      <w:pPr>
        <w:pStyle w:val="ConsPlusNormal"/>
        <w:numPr>
          <w:ilvl w:val="0"/>
          <w:numId w:val="8"/>
        </w:numPr>
        <w:jc w:val="both"/>
        <w:rPr>
          <w:rFonts w:ascii="Times New Roman" w:hAnsi="Times New Roman" w:cs="Times New Roman"/>
          <w:sz w:val="26"/>
          <w:szCs w:val="26"/>
        </w:rPr>
      </w:pPr>
      <w:r w:rsidRPr="00C16A49">
        <w:rPr>
          <w:rFonts w:ascii="Times New Roman" w:hAnsi="Times New Roman" w:cs="Times New Roman"/>
          <w:sz w:val="26"/>
          <w:szCs w:val="26"/>
        </w:rPr>
        <w:t>сведения о виде хозяйственной и (или) иной деятельности,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по Общероссийскому классификатору видов экономической деятельности</w:t>
      </w:r>
      <w:r>
        <w:rPr>
          <w:rFonts w:ascii="Times New Roman" w:hAnsi="Times New Roman" w:cs="Times New Roman"/>
          <w:sz w:val="26"/>
          <w:szCs w:val="26"/>
        </w:rPr>
        <w:t>;</w:t>
      </w:r>
    </w:p>
    <w:p w:rsidR="003F1E57" w:rsidRDefault="00C16A49" w:rsidP="00C16A49">
      <w:pPr>
        <w:pStyle w:val="ConsPlusNormal"/>
        <w:numPr>
          <w:ilvl w:val="0"/>
          <w:numId w:val="8"/>
        </w:numPr>
        <w:jc w:val="both"/>
        <w:rPr>
          <w:rFonts w:ascii="Times New Roman" w:hAnsi="Times New Roman" w:cs="Times New Roman"/>
          <w:sz w:val="26"/>
          <w:szCs w:val="26"/>
        </w:rPr>
      </w:pPr>
      <w:r w:rsidRPr="00C16A49">
        <w:rPr>
          <w:rFonts w:ascii="Times New Roman" w:hAnsi="Times New Roman" w:cs="Times New Roman"/>
          <w:sz w:val="26"/>
          <w:szCs w:val="26"/>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3F1E57" w:rsidRDefault="00C16A49" w:rsidP="00C16A49">
      <w:pPr>
        <w:pStyle w:val="ConsPlusNormal"/>
        <w:numPr>
          <w:ilvl w:val="0"/>
          <w:numId w:val="8"/>
        </w:numPr>
        <w:jc w:val="both"/>
        <w:rPr>
          <w:rFonts w:ascii="Times New Roman" w:hAnsi="Times New Roman" w:cs="Times New Roman"/>
          <w:sz w:val="26"/>
          <w:szCs w:val="26"/>
        </w:rPr>
      </w:pPr>
      <w:r w:rsidRPr="00C16A49">
        <w:rPr>
          <w:rFonts w:ascii="Times New Roman" w:hAnsi="Times New Roman" w:cs="Times New Roman"/>
          <w:sz w:val="26"/>
          <w:szCs w:val="26"/>
        </w:rPr>
        <w:t>сведения о стационарных источниках выбросов загрязняющих веществ в атмосферный воздух с указанием их географических координат;</w:t>
      </w:r>
    </w:p>
    <w:p w:rsidR="003F1E57" w:rsidRDefault="00C16A49" w:rsidP="00C16A49">
      <w:pPr>
        <w:pStyle w:val="ConsPlusNormal"/>
        <w:numPr>
          <w:ilvl w:val="0"/>
          <w:numId w:val="8"/>
        </w:numPr>
        <w:jc w:val="both"/>
        <w:rPr>
          <w:rFonts w:ascii="Times New Roman" w:hAnsi="Times New Roman" w:cs="Times New Roman"/>
          <w:sz w:val="26"/>
          <w:szCs w:val="26"/>
        </w:rPr>
      </w:pPr>
      <w:r w:rsidRPr="00C16A49">
        <w:rPr>
          <w:rFonts w:ascii="Times New Roman" w:hAnsi="Times New Roman" w:cs="Times New Roman"/>
          <w:sz w:val="26"/>
          <w:szCs w:val="26"/>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C16A49" w:rsidRDefault="00C16A49" w:rsidP="00C16A49">
      <w:pPr>
        <w:pStyle w:val="ConsPlusNormal"/>
        <w:numPr>
          <w:ilvl w:val="0"/>
          <w:numId w:val="8"/>
        </w:numPr>
        <w:jc w:val="both"/>
        <w:rPr>
          <w:rFonts w:ascii="Times New Roman" w:hAnsi="Times New Roman" w:cs="Times New Roman"/>
          <w:sz w:val="26"/>
          <w:szCs w:val="26"/>
        </w:rPr>
      </w:pPr>
      <w:r w:rsidRPr="00C16A49">
        <w:rPr>
          <w:rFonts w:ascii="Times New Roman" w:hAnsi="Times New Roman" w:cs="Times New Roman"/>
          <w:sz w:val="26"/>
          <w:szCs w:val="26"/>
        </w:rPr>
        <w:t>сведения об источниках сброса загрязняющих веществ в поверхностные и подземные водные объекты (ме</w:t>
      </w:r>
      <w:proofErr w:type="gramStart"/>
      <w:r w:rsidRPr="00C16A49">
        <w:rPr>
          <w:rFonts w:ascii="Times New Roman" w:hAnsi="Times New Roman" w:cs="Times New Roman"/>
          <w:sz w:val="26"/>
          <w:szCs w:val="26"/>
        </w:rPr>
        <w:t>ст сбр</w:t>
      </w:r>
      <w:proofErr w:type="gramEnd"/>
      <w:r w:rsidRPr="00C16A49">
        <w:rPr>
          <w:rFonts w:ascii="Times New Roman" w:hAnsi="Times New Roman" w:cs="Times New Roman"/>
          <w:sz w:val="26"/>
          <w:szCs w:val="26"/>
        </w:rPr>
        <w:t>оса сточных вод) с указанием их географических координат;</w:t>
      </w:r>
    </w:p>
    <w:p w:rsidR="00C16A49" w:rsidRDefault="00C16A49" w:rsidP="00C16A49">
      <w:pPr>
        <w:pStyle w:val="ConsPlusNormal"/>
        <w:numPr>
          <w:ilvl w:val="0"/>
          <w:numId w:val="8"/>
        </w:numPr>
        <w:jc w:val="both"/>
        <w:rPr>
          <w:rFonts w:ascii="Times New Roman" w:hAnsi="Times New Roman" w:cs="Times New Roman"/>
          <w:sz w:val="26"/>
          <w:szCs w:val="26"/>
        </w:rPr>
      </w:pPr>
      <w:r w:rsidRPr="00C16A49">
        <w:rPr>
          <w:rFonts w:ascii="Times New Roman" w:hAnsi="Times New Roman" w:cs="Times New Roman"/>
          <w:sz w:val="26"/>
          <w:szCs w:val="26"/>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C16A49" w:rsidRDefault="00C16A49" w:rsidP="00C16A49">
      <w:pPr>
        <w:pStyle w:val="ConsPlusNormal"/>
        <w:numPr>
          <w:ilvl w:val="0"/>
          <w:numId w:val="8"/>
        </w:numPr>
        <w:jc w:val="both"/>
        <w:rPr>
          <w:rFonts w:ascii="Times New Roman" w:hAnsi="Times New Roman" w:cs="Times New Roman"/>
          <w:sz w:val="26"/>
          <w:szCs w:val="26"/>
        </w:rPr>
      </w:pPr>
      <w:r w:rsidRPr="00C16A49">
        <w:rPr>
          <w:rFonts w:ascii="Times New Roman" w:hAnsi="Times New Roman" w:cs="Times New Roman"/>
          <w:sz w:val="26"/>
          <w:szCs w:val="26"/>
        </w:rPr>
        <w:t>сведения об объеме или о массе размещенных отходов производства и потребления, в том числе по каждому виду и классу опасности отходов;</w:t>
      </w:r>
    </w:p>
    <w:p w:rsidR="00C16A49" w:rsidRDefault="001A4A73" w:rsidP="001A4A73">
      <w:pPr>
        <w:pStyle w:val="ConsPlusNormal"/>
        <w:numPr>
          <w:ilvl w:val="0"/>
          <w:numId w:val="8"/>
        </w:numPr>
        <w:jc w:val="both"/>
        <w:rPr>
          <w:rFonts w:ascii="Times New Roman" w:hAnsi="Times New Roman" w:cs="Times New Roman"/>
          <w:sz w:val="26"/>
          <w:szCs w:val="26"/>
        </w:rPr>
      </w:pPr>
      <w:r w:rsidRPr="001A4A73">
        <w:t xml:space="preserve"> </w:t>
      </w:r>
      <w:r w:rsidRPr="001A4A73">
        <w:rPr>
          <w:rFonts w:ascii="Times New Roman" w:hAnsi="Times New Roman" w:cs="Times New Roman"/>
          <w:sz w:val="26"/>
          <w:szCs w:val="26"/>
        </w:rPr>
        <w:t>сведения о программе производственного экологического контроля</w:t>
      </w:r>
      <w:r>
        <w:rPr>
          <w:rFonts w:ascii="Times New Roman" w:hAnsi="Times New Roman" w:cs="Times New Roman"/>
          <w:sz w:val="26"/>
          <w:szCs w:val="26"/>
        </w:rPr>
        <w:t>;</w:t>
      </w:r>
    </w:p>
    <w:p w:rsidR="001A4A73" w:rsidRDefault="001A4A73" w:rsidP="001A4A73">
      <w:pPr>
        <w:pStyle w:val="ConsPlusNormal"/>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 </w:t>
      </w:r>
      <w:r w:rsidRPr="001A4A73">
        <w:rPr>
          <w:rFonts w:ascii="Times New Roman" w:hAnsi="Times New Roman" w:cs="Times New Roman"/>
          <w:sz w:val="26"/>
          <w:szCs w:val="26"/>
        </w:rPr>
        <w:t>сведения о мероприятиях по снижению негативного воздействия на окружающую среду</w:t>
      </w:r>
      <w:r>
        <w:rPr>
          <w:rFonts w:ascii="Times New Roman" w:hAnsi="Times New Roman" w:cs="Times New Roman"/>
          <w:sz w:val="26"/>
          <w:szCs w:val="26"/>
        </w:rPr>
        <w:t>;</w:t>
      </w:r>
    </w:p>
    <w:p w:rsidR="001A4A73" w:rsidRDefault="001A4A73" w:rsidP="001A4A73">
      <w:pPr>
        <w:pStyle w:val="ConsPlusNormal"/>
        <w:numPr>
          <w:ilvl w:val="0"/>
          <w:numId w:val="8"/>
        </w:numPr>
        <w:jc w:val="both"/>
        <w:rPr>
          <w:rFonts w:ascii="Times New Roman" w:hAnsi="Times New Roman" w:cs="Times New Roman"/>
          <w:sz w:val="26"/>
          <w:szCs w:val="26"/>
        </w:rPr>
      </w:pPr>
      <w:r>
        <w:rPr>
          <w:rFonts w:ascii="Times New Roman" w:hAnsi="Times New Roman" w:cs="Times New Roman"/>
          <w:sz w:val="26"/>
          <w:szCs w:val="26"/>
        </w:rPr>
        <w:t xml:space="preserve"> </w:t>
      </w:r>
      <w:r w:rsidRPr="001A4A73">
        <w:rPr>
          <w:rFonts w:ascii="Times New Roman" w:hAnsi="Times New Roman" w:cs="Times New Roman"/>
          <w:sz w:val="26"/>
          <w:szCs w:val="26"/>
        </w:rPr>
        <w:t>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1A4A73" w:rsidRDefault="007256D3" w:rsidP="007256D3">
      <w:pPr>
        <w:pStyle w:val="ConsPlusNormal"/>
        <w:ind w:firstLine="709"/>
        <w:jc w:val="both"/>
        <w:rPr>
          <w:rFonts w:ascii="Times New Roman" w:hAnsi="Times New Roman" w:cs="Times New Roman"/>
          <w:sz w:val="26"/>
          <w:szCs w:val="26"/>
        </w:rPr>
      </w:pPr>
      <w:r w:rsidRPr="005B017C">
        <w:rPr>
          <w:rFonts w:ascii="Times New Roman" w:hAnsi="Times New Roman" w:cs="Times New Roman"/>
          <w:sz w:val="26"/>
          <w:szCs w:val="26"/>
        </w:rPr>
        <w:t>В случае если юридическое лицо, индивидуальный предприниматель осуществляют хозяйственную и (или) иную деятельность на 2 и более объектах, заявка о постановке объекта на учет направляется юридическим лицом, индивидуальным предпринимателем в отношении каждого объекта отдельно.</w:t>
      </w:r>
    </w:p>
    <w:p w:rsidR="00B106C1" w:rsidRDefault="00355F2B" w:rsidP="004469BF">
      <w:pPr>
        <w:pStyle w:val="ConsPlusNormal"/>
        <w:ind w:firstLine="709"/>
        <w:jc w:val="both"/>
        <w:rPr>
          <w:rFonts w:ascii="Times New Roman" w:hAnsi="Times New Roman" w:cs="Times New Roman"/>
          <w:sz w:val="26"/>
          <w:szCs w:val="26"/>
        </w:rPr>
      </w:pPr>
      <w:bookmarkStart w:id="5" w:name="P143"/>
      <w:bookmarkEnd w:id="5"/>
      <w:r w:rsidRPr="00400319">
        <w:rPr>
          <w:rFonts w:ascii="Times New Roman" w:hAnsi="Times New Roman" w:cs="Times New Roman"/>
          <w:sz w:val="26"/>
          <w:szCs w:val="26"/>
        </w:rPr>
        <w:t>2.6.2.</w:t>
      </w:r>
      <w:r w:rsidR="00F02594" w:rsidRPr="00400319">
        <w:rPr>
          <w:rFonts w:ascii="Times New Roman" w:hAnsi="Times New Roman" w:cs="Times New Roman"/>
          <w:sz w:val="26"/>
          <w:szCs w:val="26"/>
        </w:rPr>
        <w:t xml:space="preserve"> </w:t>
      </w:r>
      <w:r w:rsidR="006A3237">
        <w:rPr>
          <w:rFonts w:ascii="Times New Roman" w:hAnsi="Times New Roman" w:cs="Times New Roman"/>
          <w:sz w:val="26"/>
          <w:szCs w:val="26"/>
        </w:rPr>
        <w:t xml:space="preserve">Для получения свидетельства об актуализации учетных сведений </w:t>
      </w:r>
      <w:r w:rsidR="00B106C1" w:rsidRPr="00B106C1">
        <w:rPr>
          <w:rFonts w:ascii="Times New Roman" w:hAnsi="Times New Roman" w:cs="Times New Roman"/>
          <w:sz w:val="26"/>
          <w:szCs w:val="26"/>
        </w:rPr>
        <w:t xml:space="preserve">об объекте, оказывающем негативное воздействие на окружающую среду, юридическому лицу или индивидуальному предпринимателю, </w:t>
      </w:r>
      <w:proofErr w:type="gramStart"/>
      <w:r w:rsidR="00B106C1" w:rsidRPr="00B106C1">
        <w:rPr>
          <w:rFonts w:ascii="Times New Roman" w:hAnsi="Times New Roman" w:cs="Times New Roman"/>
          <w:sz w:val="26"/>
          <w:szCs w:val="26"/>
        </w:rPr>
        <w:t>осуществляющим</w:t>
      </w:r>
      <w:proofErr w:type="gramEnd"/>
      <w:r w:rsidR="00B106C1" w:rsidRPr="00B106C1">
        <w:rPr>
          <w:rFonts w:ascii="Times New Roman" w:hAnsi="Times New Roman" w:cs="Times New Roman"/>
          <w:sz w:val="26"/>
          <w:szCs w:val="26"/>
        </w:rPr>
        <w:t xml:space="preserve"> хозяйственную и (или) иную деятельность на таком объекте, </w:t>
      </w:r>
      <w:r w:rsidR="006A3237">
        <w:rPr>
          <w:rFonts w:ascii="Times New Roman" w:hAnsi="Times New Roman" w:cs="Times New Roman"/>
          <w:sz w:val="26"/>
          <w:szCs w:val="26"/>
        </w:rPr>
        <w:t>необходимо предоставить сведения</w:t>
      </w:r>
      <w:r w:rsidR="00B106C1">
        <w:rPr>
          <w:rFonts w:ascii="Times New Roman" w:hAnsi="Times New Roman" w:cs="Times New Roman"/>
          <w:sz w:val="26"/>
          <w:szCs w:val="26"/>
        </w:rPr>
        <w:t>:</w:t>
      </w:r>
    </w:p>
    <w:p w:rsidR="002216B2" w:rsidRPr="00400319" w:rsidRDefault="002216B2" w:rsidP="004469BF">
      <w:pPr>
        <w:pStyle w:val="ConsPlusNormal"/>
        <w:ind w:firstLine="709"/>
        <w:jc w:val="both"/>
        <w:rPr>
          <w:rFonts w:ascii="Times New Roman" w:hAnsi="Times New Roman" w:cs="Times New Roman"/>
          <w:sz w:val="26"/>
          <w:szCs w:val="26"/>
        </w:rPr>
      </w:pPr>
      <w:proofErr w:type="gramStart"/>
      <w:r w:rsidRPr="00400319">
        <w:rPr>
          <w:rFonts w:ascii="Times New Roman" w:hAnsi="Times New Roman" w:cs="Times New Roman"/>
          <w:sz w:val="26"/>
          <w:szCs w:val="26"/>
        </w:rPr>
        <w:t xml:space="preserve">а) </w:t>
      </w:r>
      <w:r w:rsidR="00B106C1" w:rsidRPr="00B106C1">
        <w:rPr>
          <w:rFonts w:ascii="Times New Roman" w:hAnsi="Times New Roman" w:cs="Times New Roman"/>
          <w:sz w:val="26"/>
          <w:szCs w:val="26"/>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w:t>
      </w:r>
      <w:r w:rsidR="00B106C1" w:rsidRPr="00B106C1">
        <w:rPr>
          <w:rFonts w:ascii="Times New Roman" w:hAnsi="Times New Roman" w:cs="Times New Roman"/>
          <w:sz w:val="26"/>
          <w:szCs w:val="26"/>
        </w:rPr>
        <w:lastRenderedPageBreak/>
        <w:t xml:space="preserve">индивидуального предпринимателя, реквизитов документа, удостоверяющего его </w:t>
      </w:r>
      <w:r w:rsidR="00B106C1">
        <w:rPr>
          <w:rFonts w:ascii="Times New Roman" w:hAnsi="Times New Roman" w:cs="Times New Roman"/>
          <w:sz w:val="26"/>
          <w:szCs w:val="26"/>
        </w:rPr>
        <w:t>личность</w:t>
      </w:r>
      <w:r w:rsidRPr="00400319">
        <w:rPr>
          <w:rFonts w:ascii="Times New Roman" w:hAnsi="Times New Roman" w:cs="Times New Roman"/>
          <w:sz w:val="26"/>
          <w:szCs w:val="26"/>
        </w:rPr>
        <w:t>;</w:t>
      </w:r>
      <w:proofErr w:type="gramEnd"/>
    </w:p>
    <w:p w:rsidR="002216B2" w:rsidRPr="00400319" w:rsidRDefault="002216B2"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б) </w:t>
      </w:r>
      <w:r w:rsidR="00B106C1" w:rsidRPr="00B106C1">
        <w:rPr>
          <w:rFonts w:ascii="Times New Roman" w:hAnsi="Times New Roman" w:cs="Times New Roman"/>
          <w:sz w:val="26"/>
          <w:szCs w:val="26"/>
        </w:rPr>
        <w:t xml:space="preserve">об изменении места нахождения объекта, оказывающего негативное </w:t>
      </w:r>
      <w:r w:rsidR="00B106C1">
        <w:rPr>
          <w:rFonts w:ascii="Times New Roman" w:hAnsi="Times New Roman" w:cs="Times New Roman"/>
          <w:sz w:val="26"/>
          <w:szCs w:val="26"/>
        </w:rPr>
        <w:t>воздействие на окружающую среду</w:t>
      </w:r>
      <w:r w:rsidRPr="00400319">
        <w:rPr>
          <w:rFonts w:ascii="Times New Roman" w:hAnsi="Times New Roman" w:cs="Times New Roman"/>
          <w:sz w:val="26"/>
          <w:szCs w:val="26"/>
        </w:rPr>
        <w:t>;</w:t>
      </w:r>
    </w:p>
    <w:p w:rsidR="00F02594" w:rsidRDefault="002216B2"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в) </w:t>
      </w:r>
      <w:r w:rsidR="00B106C1" w:rsidRPr="00B106C1">
        <w:rPr>
          <w:rFonts w:ascii="Times New Roman" w:hAnsi="Times New Roman" w:cs="Times New Roman"/>
          <w:sz w:val="26"/>
          <w:szCs w:val="26"/>
        </w:rPr>
        <w:t>об изменении характеристик технологических процессов основных производств, источников загрязнения окружающей среды;</w:t>
      </w:r>
    </w:p>
    <w:p w:rsidR="00B106C1" w:rsidRDefault="00B106C1" w:rsidP="004469B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Pr="00B106C1">
        <w:rPr>
          <w:rFonts w:ascii="Times New Roman" w:hAnsi="Times New Roman" w:cs="Times New Roman"/>
          <w:sz w:val="26"/>
          <w:szCs w:val="26"/>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177A8B" w:rsidRDefault="00177A8B" w:rsidP="004469BF">
      <w:pPr>
        <w:pStyle w:val="ConsPlusNormal"/>
        <w:ind w:firstLine="709"/>
        <w:jc w:val="both"/>
        <w:rPr>
          <w:rFonts w:ascii="Times New Roman" w:hAnsi="Times New Roman" w:cs="Times New Roman"/>
          <w:sz w:val="26"/>
          <w:szCs w:val="26"/>
        </w:rPr>
      </w:pPr>
      <w:proofErr w:type="gramStart"/>
      <w:r w:rsidRPr="00177A8B">
        <w:rPr>
          <w:rFonts w:ascii="Times New Roman" w:hAnsi="Times New Roman" w:cs="Times New Roman"/>
          <w:sz w:val="26"/>
          <w:szCs w:val="26"/>
        </w:rPr>
        <w:t xml:space="preserve">Сведения, указанные в </w:t>
      </w:r>
      <w:r>
        <w:rPr>
          <w:rFonts w:ascii="Times New Roman" w:hAnsi="Times New Roman" w:cs="Times New Roman"/>
          <w:sz w:val="26"/>
          <w:szCs w:val="26"/>
        </w:rPr>
        <w:t>подпунктах «а» и «б» пункта 2.6.2</w:t>
      </w:r>
      <w:r w:rsidRPr="00177A8B">
        <w:rPr>
          <w:rFonts w:ascii="Times New Roman" w:hAnsi="Times New Roman" w:cs="Times New Roman"/>
          <w:sz w:val="26"/>
          <w:szCs w:val="26"/>
        </w:rPr>
        <w:t xml:space="preserve"> </w:t>
      </w:r>
      <w:r>
        <w:rPr>
          <w:rFonts w:ascii="Times New Roman" w:hAnsi="Times New Roman" w:cs="Times New Roman"/>
          <w:sz w:val="26"/>
          <w:szCs w:val="26"/>
        </w:rPr>
        <w:t>Административного регламента</w:t>
      </w:r>
      <w:r w:rsidRPr="00177A8B">
        <w:rPr>
          <w:rFonts w:ascii="Times New Roman" w:hAnsi="Times New Roman" w:cs="Times New Roman"/>
          <w:sz w:val="26"/>
          <w:szCs w:val="26"/>
        </w:rPr>
        <w:t xml:space="preserve">, представляются юридическими лицами и индивидуальными предпринимателями в </w:t>
      </w:r>
      <w:r>
        <w:rPr>
          <w:rFonts w:ascii="Times New Roman" w:hAnsi="Times New Roman" w:cs="Times New Roman"/>
          <w:sz w:val="26"/>
          <w:szCs w:val="26"/>
        </w:rPr>
        <w:t>Министерство</w:t>
      </w:r>
      <w:r w:rsidRPr="00177A8B">
        <w:rPr>
          <w:rFonts w:ascii="Times New Roman" w:hAnsi="Times New Roman" w:cs="Times New Roman"/>
          <w:sz w:val="26"/>
          <w:szCs w:val="26"/>
        </w:rPr>
        <w:t xml:space="preserve"> в срок не позднее чем через тридцать дней со дня государственной регистрации таких изменени</w:t>
      </w:r>
      <w:r>
        <w:rPr>
          <w:rFonts w:ascii="Times New Roman" w:hAnsi="Times New Roman" w:cs="Times New Roman"/>
          <w:sz w:val="26"/>
          <w:szCs w:val="26"/>
        </w:rPr>
        <w:t>й и должны быть подтверждены документами:</w:t>
      </w:r>
      <w:proofErr w:type="gramEnd"/>
    </w:p>
    <w:p w:rsidR="00177A8B" w:rsidRDefault="00177A8B" w:rsidP="005735D9">
      <w:pPr>
        <w:pStyle w:val="ConsPlusNormal"/>
        <w:numPr>
          <w:ilvl w:val="0"/>
          <w:numId w:val="11"/>
        </w:numPr>
        <w:jc w:val="both"/>
        <w:rPr>
          <w:rFonts w:ascii="Times New Roman" w:hAnsi="Times New Roman" w:cs="Times New Roman"/>
          <w:sz w:val="26"/>
          <w:szCs w:val="26"/>
        </w:rPr>
      </w:pPr>
      <w:r w:rsidRPr="00177A8B">
        <w:rPr>
          <w:rFonts w:ascii="Times New Roman" w:hAnsi="Times New Roman" w:cs="Times New Roman"/>
          <w:sz w:val="26"/>
          <w:szCs w:val="26"/>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r>
        <w:rPr>
          <w:rFonts w:ascii="Times New Roman" w:hAnsi="Times New Roman" w:cs="Times New Roman"/>
          <w:sz w:val="26"/>
          <w:szCs w:val="26"/>
        </w:rPr>
        <w:t>;</w:t>
      </w:r>
    </w:p>
    <w:p w:rsidR="00177A8B" w:rsidRDefault="00177A8B" w:rsidP="005735D9">
      <w:pPr>
        <w:pStyle w:val="ConsPlusNormal"/>
        <w:numPr>
          <w:ilvl w:val="0"/>
          <w:numId w:val="11"/>
        </w:numPr>
        <w:jc w:val="both"/>
        <w:rPr>
          <w:rFonts w:ascii="Times New Roman" w:hAnsi="Times New Roman" w:cs="Times New Roman"/>
          <w:sz w:val="26"/>
          <w:szCs w:val="26"/>
        </w:rPr>
      </w:pPr>
      <w:r w:rsidRPr="00177A8B">
        <w:rPr>
          <w:rFonts w:ascii="Times New Roman" w:hAnsi="Times New Roman" w:cs="Times New Roman"/>
          <w:sz w:val="26"/>
          <w:szCs w:val="26"/>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177A8B" w:rsidRDefault="00177A8B" w:rsidP="005735D9">
      <w:pPr>
        <w:pStyle w:val="ConsPlusNormal"/>
        <w:numPr>
          <w:ilvl w:val="0"/>
          <w:numId w:val="11"/>
        </w:numPr>
        <w:jc w:val="both"/>
        <w:rPr>
          <w:rFonts w:ascii="Times New Roman" w:hAnsi="Times New Roman" w:cs="Times New Roman"/>
          <w:sz w:val="26"/>
          <w:szCs w:val="26"/>
        </w:rPr>
      </w:pPr>
      <w:r w:rsidRPr="00177A8B">
        <w:rPr>
          <w:rFonts w:ascii="Times New Roman" w:hAnsi="Times New Roman" w:cs="Times New Roman"/>
          <w:sz w:val="26"/>
          <w:szCs w:val="26"/>
        </w:rPr>
        <w:t>об изменении места нахождения объекта, оказывающего негативное воздействие на окружающую среду.</w:t>
      </w:r>
    </w:p>
    <w:p w:rsidR="00B670D4" w:rsidRDefault="00F162C8" w:rsidP="00B670D4">
      <w:pPr>
        <w:pStyle w:val="ConsPlusNormal"/>
        <w:ind w:firstLine="709"/>
        <w:jc w:val="both"/>
        <w:rPr>
          <w:rFonts w:ascii="Times New Roman" w:hAnsi="Times New Roman" w:cs="Times New Roman"/>
          <w:sz w:val="26"/>
          <w:szCs w:val="26"/>
        </w:rPr>
      </w:pPr>
      <w:bookmarkStart w:id="6" w:name="P148"/>
      <w:bookmarkEnd w:id="6"/>
      <w:r w:rsidRPr="00400319">
        <w:rPr>
          <w:rFonts w:ascii="Times New Roman" w:hAnsi="Times New Roman" w:cs="Times New Roman"/>
          <w:sz w:val="26"/>
          <w:szCs w:val="26"/>
        </w:rPr>
        <w:t>2.6.3.</w:t>
      </w:r>
      <w:r w:rsidR="00F02594" w:rsidRPr="00400319">
        <w:rPr>
          <w:rFonts w:ascii="Times New Roman" w:hAnsi="Times New Roman" w:cs="Times New Roman"/>
          <w:sz w:val="26"/>
          <w:szCs w:val="26"/>
        </w:rPr>
        <w:t xml:space="preserve"> </w:t>
      </w:r>
      <w:r w:rsidR="006A3237" w:rsidRPr="006A3237">
        <w:rPr>
          <w:rFonts w:ascii="Times New Roman" w:hAnsi="Times New Roman" w:cs="Times New Roman"/>
          <w:sz w:val="26"/>
          <w:szCs w:val="26"/>
        </w:rPr>
        <w:t xml:space="preserve">Для получения свидетельства о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w:t>
      </w:r>
      <w:proofErr w:type="gramStart"/>
      <w:r w:rsidR="006A3237" w:rsidRPr="006A3237">
        <w:rPr>
          <w:rFonts w:ascii="Times New Roman" w:hAnsi="Times New Roman" w:cs="Times New Roman"/>
          <w:sz w:val="26"/>
          <w:szCs w:val="26"/>
        </w:rPr>
        <w:t>осуществляющим</w:t>
      </w:r>
      <w:proofErr w:type="gramEnd"/>
      <w:r w:rsidR="006A3237" w:rsidRPr="006A3237">
        <w:rPr>
          <w:rFonts w:ascii="Times New Roman" w:hAnsi="Times New Roman" w:cs="Times New Roman"/>
          <w:sz w:val="26"/>
          <w:szCs w:val="26"/>
        </w:rPr>
        <w:t xml:space="preserve"> хозяйственную и (или) иную деятельность на таком о</w:t>
      </w:r>
      <w:r w:rsidR="00B670D4">
        <w:rPr>
          <w:rFonts w:ascii="Times New Roman" w:hAnsi="Times New Roman" w:cs="Times New Roman"/>
          <w:sz w:val="26"/>
          <w:szCs w:val="26"/>
        </w:rPr>
        <w:t xml:space="preserve">бъекте, необходимо предоставить: </w:t>
      </w:r>
    </w:p>
    <w:p w:rsidR="00B670D4" w:rsidRPr="00B670D4" w:rsidRDefault="00B670D4" w:rsidP="00B670D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670D4">
        <w:rPr>
          <w:rFonts w:ascii="Times New Roman" w:hAnsi="Times New Roman" w:cs="Times New Roman"/>
          <w:sz w:val="26"/>
          <w:szCs w:val="26"/>
        </w:rPr>
        <w:t>заявление о прекращении деятельности на объекте, оказывающем негативное воздействие на окружающую среду;</w:t>
      </w:r>
    </w:p>
    <w:p w:rsidR="00B670D4" w:rsidRPr="00B670D4" w:rsidRDefault="00B670D4" w:rsidP="00B670D4">
      <w:pPr>
        <w:pStyle w:val="ConsPlusNormal"/>
        <w:ind w:firstLine="709"/>
        <w:jc w:val="both"/>
        <w:rPr>
          <w:rFonts w:ascii="Times New Roman" w:hAnsi="Times New Roman" w:cs="Times New Roman"/>
          <w:sz w:val="26"/>
          <w:szCs w:val="26"/>
        </w:rPr>
      </w:pPr>
      <w:r w:rsidRPr="00B670D4">
        <w:rPr>
          <w:rFonts w:ascii="Times New Roman" w:hAnsi="Times New Roman" w:cs="Times New Roman"/>
          <w:sz w:val="26"/>
          <w:szCs w:val="26"/>
        </w:rPr>
        <w:t xml:space="preserve">- копию акта о </w:t>
      </w:r>
      <w:r>
        <w:rPr>
          <w:rFonts w:ascii="Times New Roman" w:hAnsi="Times New Roman" w:cs="Times New Roman"/>
          <w:sz w:val="26"/>
          <w:szCs w:val="26"/>
        </w:rPr>
        <w:t>консервации, ликвидации объекта.</w:t>
      </w:r>
    </w:p>
    <w:p w:rsidR="008C2712" w:rsidRPr="00C216F7" w:rsidRDefault="00F162C8" w:rsidP="004469BF">
      <w:pPr>
        <w:pStyle w:val="ConsPlusNormal"/>
        <w:ind w:firstLine="709"/>
        <w:jc w:val="both"/>
        <w:rPr>
          <w:rFonts w:ascii="Times New Roman" w:hAnsi="Times New Roman" w:cs="Times New Roman"/>
          <w:sz w:val="26"/>
          <w:szCs w:val="26"/>
        </w:rPr>
      </w:pPr>
      <w:bookmarkStart w:id="7" w:name="P152"/>
      <w:bookmarkEnd w:id="7"/>
      <w:r w:rsidRPr="00C216F7">
        <w:rPr>
          <w:rFonts w:ascii="Times New Roman" w:hAnsi="Times New Roman" w:cs="Times New Roman"/>
          <w:sz w:val="26"/>
          <w:szCs w:val="26"/>
        </w:rPr>
        <w:t>2.6.4. Заявитель</w:t>
      </w:r>
      <w:r w:rsidR="004D446D" w:rsidRPr="00C216F7">
        <w:rPr>
          <w:rFonts w:ascii="Times New Roman" w:hAnsi="Times New Roman" w:cs="Times New Roman"/>
          <w:sz w:val="26"/>
          <w:szCs w:val="26"/>
        </w:rPr>
        <w:t xml:space="preserve"> </w:t>
      </w:r>
      <w:r w:rsidR="003B3D14" w:rsidRPr="00C216F7">
        <w:rPr>
          <w:rFonts w:ascii="Times New Roman" w:hAnsi="Times New Roman" w:cs="Times New Roman"/>
          <w:sz w:val="26"/>
          <w:szCs w:val="26"/>
        </w:rPr>
        <w:t>или лицо, выступающее от имени Заявителя, действующее без доверенности в силу закона и (или) учредительных документов, либо лиц</w:t>
      </w:r>
      <w:r w:rsidR="000878DB" w:rsidRPr="00C216F7">
        <w:rPr>
          <w:rFonts w:ascii="Times New Roman" w:hAnsi="Times New Roman" w:cs="Times New Roman"/>
          <w:sz w:val="26"/>
          <w:szCs w:val="26"/>
        </w:rPr>
        <w:t>о</w:t>
      </w:r>
      <w:r w:rsidR="003B3D14" w:rsidRPr="00C216F7">
        <w:rPr>
          <w:rFonts w:ascii="Times New Roman" w:hAnsi="Times New Roman" w:cs="Times New Roman"/>
          <w:sz w:val="26"/>
          <w:szCs w:val="26"/>
        </w:rPr>
        <w:t>, уполномоченн</w:t>
      </w:r>
      <w:r w:rsidR="000878DB" w:rsidRPr="00C216F7">
        <w:rPr>
          <w:rFonts w:ascii="Times New Roman" w:hAnsi="Times New Roman" w:cs="Times New Roman"/>
          <w:sz w:val="26"/>
          <w:szCs w:val="26"/>
        </w:rPr>
        <w:t>ое</w:t>
      </w:r>
      <w:r w:rsidR="003B3D14" w:rsidRPr="00C216F7">
        <w:rPr>
          <w:rFonts w:ascii="Times New Roman" w:hAnsi="Times New Roman" w:cs="Times New Roman"/>
          <w:sz w:val="26"/>
          <w:szCs w:val="26"/>
        </w:rPr>
        <w:t xml:space="preserve"> на представление интересов Заявителя соответствующей доверенностью</w:t>
      </w:r>
      <w:r w:rsidR="000878DB" w:rsidRPr="00C216F7">
        <w:rPr>
          <w:rFonts w:ascii="Times New Roman" w:hAnsi="Times New Roman" w:cs="Times New Roman"/>
          <w:sz w:val="26"/>
          <w:szCs w:val="26"/>
        </w:rPr>
        <w:t xml:space="preserve">, </w:t>
      </w:r>
      <w:r w:rsidR="00EC7A37" w:rsidRPr="00C216F7">
        <w:rPr>
          <w:rFonts w:ascii="Times New Roman" w:hAnsi="Times New Roman" w:cs="Times New Roman"/>
          <w:sz w:val="26"/>
          <w:szCs w:val="26"/>
        </w:rPr>
        <w:t xml:space="preserve">представляет документы, указанные </w:t>
      </w:r>
      <w:proofErr w:type="gramStart"/>
      <w:r w:rsidR="00EC7A37" w:rsidRPr="00C216F7">
        <w:rPr>
          <w:rFonts w:ascii="Times New Roman" w:hAnsi="Times New Roman" w:cs="Times New Roman"/>
          <w:sz w:val="26"/>
          <w:szCs w:val="26"/>
        </w:rPr>
        <w:t>пунктах</w:t>
      </w:r>
      <w:proofErr w:type="gramEnd"/>
      <w:r w:rsidR="00EC7A37" w:rsidRPr="00C216F7">
        <w:rPr>
          <w:rFonts w:ascii="Times New Roman" w:hAnsi="Times New Roman" w:cs="Times New Roman"/>
          <w:sz w:val="26"/>
          <w:szCs w:val="26"/>
        </w:rPr>
        <w:t xml:space="preserve"> 2.6.1, 2.6.2, 2.6.3</w:t>
      </w:r>
      <w:r w:rsidR="00B82052" w:rsidRPr="00C216F7">
        <w:rPr>
          <w:rFonts w:ascii="Times New Roman" w:hAnsi="Times New Roman" w:cs="Times New Roman"/>
          <w:sz w:val="26"/>
          <w:szCs w:val="26"/>
        </w:rPr>
        <w:t xml:space="preserve"> Административного регламента</w:t>
      </w:r>
      <w:r w:rsidR="00EC7A37" w:rsidRPr="00C216F7">
        <w:rPr>
          <w:rFonts w:ascii="Times New Roman" w:hAnsi="Times New Roman" w:cs="Times New Roman"/>
          <w:sz w:val="26"/>
          <w:szCs w:val="26"/>
        </w:rPr>
        <w:t xml:space="preserve">, </w:t>
      </w:r>
      <w:r w:rsidR="008C2712" w:rsidRPr="00C216F7">
        <w:rPr>
          <w:rFonts w:ascii="Times New Roman" w:hAnsi="Times New Roman" w:cs="Times New Roman"/>
          <w:sz w:val="26"/>
          <w:szCs w:val="26"/>
        </w:rPr>
        <w:t>непосредственно в Министерство или через МФЦ</w:t>
      </w:r>
      <w:r w:rsidR="00A5763E" w:rsidRPr="00C216F7">
        <w:rPr>
          <w:rFonts w:ascii="Times New Roman" w:hAnsi="Times New Roman" w:cs="Times New Roman"/>
          <w:sz w:val="26"/>
          <w:szCs w:val="26"/>
        </w:rPr>
        <w:t>.</w:t>
      </w:r>
    </w:p>
    <w:p w:rsidR="006D6D6B" w:rsidRPr="00C216F7" w:rsidRDefault="006D6D6B" w:rsidP="004469BF">
      <w:pPr>
        <w:pStyle w:val="ConsPlusNormal"/>
        <w:ind w:firstLine="709"/>
        <w:jc w:val="both"/>
        <w:rPr>
          <w:rFonts w:ascii="Times New Roman" w:hAnsi="Times New Roman" w:cs="Times New Roman"/>
          <w:sz w:val="26"/>
          <w:szCs w:val="26"/>
        </w:rPr>
      </w:pPr>
      <w:r w:rsidRPr="00C216F7">
        <w:rPr>
          <w:rFonts w:ascii="Times New Roman" w:hAnsi="Times New Roman" w:cs="Times New Roman"/>
          <w:sz w:val="26"/>
          <w:szCs w:val="26"/>
        </w:rPr>
        <w:t>2.6.5. Ответственность за качество и достоверность представленных документов несет Заявитель.</w:t>
      </w:r>
    </w:p>
    <w:p w:rsidR="006D6D6B" w:rsidRPr="00400319" w:rsidRDefault="006A3237" w:rsidP="004469B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Заявка</w:t>
      </w:r>
      <w:r w:rsidR="006D6D6B" w:rsidRPr="00C216F7">
        <w:rPr>
          <w:rFonts w:ascii="Times New Roman" w:hAnsi="Times New Roman" w:cs="Times New Roman"/>
          <w:sz w:val="26"/>
          <w:szCs w:val="26"/>
        </w:rPr>
        <w:t xml:space="preserve"> и документы, указанные </w:t>
      </w:r>
      <w:proofErr w:type="gramStart"/>
      <w:r w:rsidR="006D6D6B" w:rsidRPr="00C216F7">
        <w:rPr>
          <w:rFonts w:ascii="Times New Roman" w:hAnsi="Times New Roman" w:cs="Times New Roman"/>
          <w:sz w:val="26"/>
          <w:szCs w:val="26"/>
        </w:rPr>
        <w:t>пунктах</w:t>
      </w:r>
      <w:proofErr w:type="gramEnd"/>
      <w:r w:rsidR="006D6D6B" w:rsidRPr="00C216F7">
        <w:rPr>
          <w:rFonts w:ascii="Times New Roman" w:hAnsi="Times New Roman" w:cs="Times New Roman"/>
          <w:sz w:val="26"/>
          <w:szCs w:val="26"/>
        </w:rPr>
        <w:t xml:space="preserve"> 2.6.2, 2.6.3 Административного регламента, после завершения процедур предоставления государственной услуги Заявителю не возвращаются.</w:t>
      </w:r>
    </w:p>
    <w:p w:rsidR="006E27F4" w:rsidRPr="005B017C" w:rsidRDefault="00F02594" w:rsidP="006E27F4">
      <w:pPr>
        <w:pStyle w:val="ConsPlusNormal"/>
        <w:ind w:firstLine="709"/>
        <w:jc w:val="both"/>
        <w:rPr>
          <w:rFonts w:ascii="Times New Roman" w:hAnsi="Times New Roman" w:cs="Times New Roman"/>
          <w:b/>
          <w:sz w:val="26"/>
          <w:szCs w:val="26"/>
        </w:rPr>
      </w:pPr>
      <w:r w:rsidRPr="005B017C">
        <w:rPr>
          <w:rFonts w:ascii="Times New Roman" w:hAnsi="Times New Roman" w:cs="Times New Roman"/>
          <w:b/>
          <w:sz w:val="26"/>
          <w:szCs w:val="26"/>
        </w:rPr>
        <w:t>2</w:t>
      </w:r>
      <w:bookmarkStart w:id="8" w:name="P176"/>
      <w:bookmarkEnd w:id="8"/>
      <w:r w:rsidR="006E27F4" w:rsidRPr="005B017C">
        <w:rPr>
          <w:rFonts w:ascii="Times New Roman" w:hAnsi="Times New Roman" w:cs="Times New Roman"/>
          <w:b/>
          <w:sz w:val="26"/>
          <w:szCs w:val="26"/>
        </w:rPr>
        <w:t xml:space="preserve">.7. </w:t>
      </w:r>
      <w:proofErr w:type="gramStart"/>
      <w:r w:rsidR="006E27F4" w:rsidRPr="005B017C">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E27F4" w:rsidRPr="00A5763E" w:rsidRDefault="006E27F4" w:rsidP="006E27F4">
      <w:pPr>
        <w:pStyle w:val="ConsPlusNormal"/>
        <w:ind w:firstLine="709"/>
        <w:jc w:val="both"/>
        <w:rPr>
          <w:rFonts w:ascii="Times New Roman" w:hAnsi="Times New Roman" w:cs="Times New Roman"/>
          <w:sz w:val="26"/>
          <w:szCs w:val="26"/>
        </w:rPr>
      </w:pPr>
      <w:r w:rsidRPr="006E27F4">
        <w:rPr>
          <w:rFonts w:ascii="Times New Roman" w:hAnsi="Times New Roman" w:cs="Times New Roman"/>
          <w:sz w:val="26"/>
          <w:szCs w:val="26"/>
        </w:rPr>
        <w:t xml:space="preserve">Министерство </w:t>
      </w:r>
      <w:r>
        <w:rPr>
          <w:rFonts w:ascii="Times New Roman" w:hAnsi="Times New Roman" w:cs="Times New Roman"/>
          <w:sz w:val="26"/>
          <w:szCs w:val="26"/>
        </w:rPr>
        <w:t xml:space="preserve">вправе </w:t>
      </w:r>
      <w:r w:rsidRPr="006E27F4">
        <w:rPr>
          <w:rFonts w:ascii="Times New Roman" w:hAnsi="Times New Roman" w:cs="Times New Roman"/>
          <w:sz w:val="26"/>
          <w:szCs w:val="26"/>
        </w:rPr>
        <w:t>самостоятельно запрашива</w:t>
      </w:r>
      <w:r>
        <w:rPr>
          <w:rFonts w:ascii="Times New Roman" w:hAnsi="Times New Roman" w:cs="Times New Roman"/>
          <w:sz w:val="26"/>
          <w:szCs w:val="26"/>
        </w:rPr>
        <w:t>ть</w:t>
      </w:r>
      <w:r w:rsidRPr="006E27F4">
        <w:rPr>
          <w:rFonts w:ascii="Times New Roman" w:hAnsi="Times New Roman" w:cs="Times New Roman"/>
          <w:sz w:val="26"/>
          <w:szCs w:val="26"/>
        </w:rPr>
        <w:t xml:space="preserve"> сведения и документы указанные в </w:t>
      </w:r>
      <w:proofErr w:type="gramStart"/>
      <w:r w:rsidRPr="006E27F4">
        <w:rPr>
          <w:rFonts w:ascii="Times New Roman" w:hAnsi="Times New Roman" w:cs="Times New Roman"/>
          <w:sz w:val="26"/>
          <w:szCs w:val="26"/>
        </w:rPr>
        <w:t>пунктах</w:t>
      </w:r>
      <w:proofErr w:type="gramEnd"/>
      <w:r w:rsidRPr="006E27F4">
        <w:rPr>
          <w:rFonts w:ascii="Times New Roman" w:hAnsi="Times New Roman" w:cs="Times New Roman"/>
          <w:sz w:val="26"/>
          <w:szCs w:val="26"/>
        </w:rPr>
        <w:t xml:space="preserve"> 2.6.2. и 2.6.3. Административного регламента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Юридические лица или индивидуальные предприниматели вправе представить </w:t>
      </w:r>
      <w:r w:rsidRPr="006E27F4">
        <w:rPr>
          <w:rFonts w:ascii="Times New Roman" w:hAnsi="Times New Roman" w:cs="Times New Roman"/>
          <w:sz w:val="26"/>
          <w:szCs w:val="26"/>
        </w:rPr>
        <w:lastRenderedPageBreak/>
        <w:t>указанные документы по собственной инициативе.</w:t>
      </w:r>
    </w:p>
    <w:p w:rsidR="00F02594" w:rsidRPr="005B017C" w:rsidRDefault="00F02594" w:rsidP="006E27F4">
      <w:pPr>
        <w:pStyle w:val="ConsPlusNormal"/>
        <w:tabs>
          <w:tab w:val="left" w:pos="1276"/>
        </w:tabs>
        <w:ind w:firstLine="709"/>
        <w:jc w:val="both"/>
        <w:rPr>
          <w:rFonts w:ascii="Times New Roman" w:hAnsi="Times New Roman" w:cs="Times New Roman"/>
          <w:b/>
          <w:sz w:val="26"/>
          <w:szCs w:val="26"/>
        </w:rPr>
      </w:pPr>
      <w:r w:rsidRPr="005B017C">
        <w:rPr>
          <w:rFonts w:ascii="Times New Roman" w:hAnsi="Times New Roman" w:cs="Times New Roman"/>
          <w:b/>
          <w:sz w:val="26"/>
          <w:szCs w:val="26"/>
        </w:rPr>
        <w:t>2.</w:t>
      </w:r>
      <w:r w:rsidR="00EC7A37" w:rsidRPr="005B017C">
        <w:rPr>
          <w:rFonts w:ascii="Times New Roman" w:hAnsi="Times New Roman" w:cs="Times New Roman"/>
          <w:b/>
          <w:sz w:val="26"/>
          <w:szCs w:val="26"/>
        </w:rPr>
        <w:t>9</w:t>
      </w:r>
      <w:r w:rsidRPr="005B017C">
        <w:rPr>
          <w:rFonts w:ascii="Times New Roman" w:hAnsi="Times New Roman" w:cs="Times New Roman"/>
          <w:b/>
          <w:sz w:val="26"/>
          <w:szCs w:val="26"/>
        </w:rPr>
        <w:t xml:space="preserve">. </w:t>
      </w:r>
      <w:r w:rsidR="00B00D44" w:rsidRPr="005B017C">
        <w:rPr>
          <w:rFonts w:ascii="Times New Roman" w:hAnsi="Times New Roman" w:cs="Times New Roman"/>
          <w:b/>
          <w:sz w:val="26"/>
          <w:szCs w:val="26"/>
        </w:rPr>
        <w:t xml:space="preserve">Исчерпывающий перечень оснований для отказа в </w:t>
      </w:r>
      <w:proofErr w:type="gramStart"/>
      <w:r w:rsidR="00B00D44" w:rsidRPr="005B017C">
        <w:rPr>
          <w:rFonts w:ascii="Times New Roman" w:hAnsi="Times New Roman" w:cs="Times New Roman"/>
          <w:b/>
          <w:sz w:val="26"/>
          <w:szCs w:val="26"/>
        </w:rPr>
        <w:t>приеме</w:t>
      </w:r>
      <w:proofErr w:type="gramEnd"/>
      <w:r w:rsidR="00B00D44" w:rsidRPr="005B017C">
        <w:rPr>
          <w:rFonts w:ascii="Times New Roman" w:hAnsi="Times New Roman" w:cs="Times New Roman"/>
          <w:b/>
          <w:sz w:val="26"/>
          <w:szCs w:val="26"/>
        </w:rPr>
        <w:t xml:space="preserve"> документов, необходимых для предоставления государственной услуги</w:t>
      </w:r>
      <w:r w:rsidR="00C216F7" w:rsidRPr="005B017C">
        <w:rPr>
          <w:rFonts w:ascii="Times New Roman" w:hAnsi="Times New Roman" w:cs="Times New Roman"/>
          <w:b/>
          <w:sz w:val="26"/>
          <w:szCs w:val="26"/>
        </w:rPr>
        <w:t>.</w:t>
      </w:r>
    </w:p>
    <w:p w:rsidR="00F02594" w:rsidRDefault="0066188C" w:rsidP="004469BF">
      <w:pPr>
        <w:pStyle w:val="ConsPlusNormal"/>
        <w:ind w:firstLine="709"/>
        <w:jc w:val="both"/>
        <w:rPr>
          <w:rFonts w:ascii="Times New Roman" w:hAnsi="Times New Roman" w:cs="Times New Roman"/>
          <w:sz w:val="26"/>
          <w:szCs w:val="26"/>
        </w:rPr>
      </w:pPr>
      <w:bookmarkStart w:id="9" w:name="P177"/>
      <w:bookmarkStart w:id="10" w:name="P178"/>
      <w:bookmarkEnd w:id="9"/>
      <w:bookmarkEnd w:id="10"/>
      <w:r w:rsidRPr="005B017C">
        <w:rPr>
          <w:rFonts w:ascii="Times New Roman" w:hAnsi="Times New Roman" w:cs="Times New Roman"/>
          <w:sz w:val="26"/>
          <w:szCs w:val="26"/>
        </w:rPr>
        <w:t xml:space="preserve">2.9.1. </w:t>
      </w:r>
      <w:r w:rsidR="00BC5EF3" w:rsidRPr="005B017C">
        <w:rPr>
          <w:rFonts w:ascii="Times New Roman" w:hAnsi="Times New Roman" w:cs="Times New Roman"/>
          <w:sz w:val="26"/>
          <w:szCs w:val="26"/>
        </w:rPr>
        <w:t>Основанием для отказа в постановке на государственный учет объектов оказывающих негативное воздействие на окружающую среду является отсутствие в составе заявки сведений, указанных в подпунктах «а» - «м» пункта 2.6.1. Административного регламента</w:t>
      </w:r>
      <w:r w:rsidR="00B97F64" w:rsidRPr="005B017C">
        <w:rPr>
          <w:rFonts w:ascii="Times New Roman" w:hAnsi="Times New Roman" w:cs="Times New Roman"/>
          <w:sz w:val="26"/>
          <w:szCs w:val="26"/>
        </w:rPr>
        <w:t xml:space="preserve"> или несоответствие заявки установленному образцу</w:t>
      </w:r>
      <w:r w:rsidR="00BC5EF3" w:rsidRPr="005B017C">
        <w:rPr>
          <w:rFonts w:ascii="Times New Roman" w:hAnsi="Times New Roman" w:cs="Times New Roman"/>
          <w:sz w:val="26"/>
          <w:szCs w:val="26"/>
        </w:rPr>
        <w:t xml:space="preserve">. В указанном случае Министерство направляет юридическому лицу, индивидуальному предпринимателю </w:t>
      </w:r>
      <w:r w:rsidR="002A652C" w:rsidRPr="005B017C">
        <w:rPr>
          <w:rFonts w:ascii="Times New Roman" w:hAnsi="Times New Roman" w:cs="Times New Roman"/>
          <w:sz w:val="26"/>
          <w:szCs w:val="26"/>
        </w:rPr>
        <w:t xml:space="preserve">или его представителю </w:t>
      </w:r>
      <w:r w:rsidR="00BC5EF3" w:rsidRPr="005B017C">
        <w:rPr>
          <w:rFonts w:ascii="Times New Roman" w:hAnsi="Times New Roman" w:cs="Times New Roman"/>
          <w:sz w:val="26"/>
          <w:szCs w:val="26"/>
        </w:rPr>
        <w:t xml:space="preserve">уведомление </w:t>
      </w:r>
      <w:r w:rsidR="002A652C" w:rsidRPr="005B017C">
        <w:rPr>
          <w:rFonts w:ascii="Times New Roman" w:hAnsi="Times New Roman" w:cs="Times New Roman"/>
          <w:sz w:val="26"/>
          <w:szCs w:val="26"/>
        </w:rPr>
        <w:t xml:space="preserve">об отказе </w:t>
      </w:r>
      <w:r w:rsidR="00BC5EF3" w:rsidRPr="005B017C">
        <w:rPr>
          <w:rFonts w:ascii="Times New Roman" w:hAnsi="Times New Roman" w:cs="Times New Roman"/>
          <w:sz w:val="26"/>
          <w:szCs w:val="26"/>
        </w:rPr>
        <w:t xml:space="preserve">с </w:t>
      </w:r>
      <w:r w:rsidR="002A652C" w:rsidRPr="005B017C">
        <w:rPr>
          <w:rFonts w:ascii="Times New Roman" w:hAnsi="Times New Roman" w:cs="Times New Roman"/>
          <w:sz w:val="26"/>
          <w:szCs w:val="26"/>
        </w:rPr>
        <w:t>обоснованием</w:t>
      </w:r>
      <w:r w:rsidR="00BC5EF3" w:rsidRPr="005B017C">
        <w:rPr>
          <w:rFonts w:ascii="Times New Roman" w:hAnsi="Times New Roman" w:cs="Times New Roman"/>
          <w:sz w:val="26"/>
          <w:szCs w:val="26"/>
        </w:rPr>
        <w:t xml:space="preserve"> причин отказа в течение 5 дней </w:t>
      </w:r>
      <w:proofErr w:type="gramStart"/>
      <w:r w:rsidR="00BC5EF3" w:rsidRPr="005B017C">
        <w:rPr>
          <w:rFonts w:ascii="Times New Roman" w:hAnsi="Times New Roman" w:cs="Times New Roman"/>
          <w:sz w:val="26"/>
          <w:szCs w:val="26"/>
        </w:rPr>
        <w:t>с даты регистрации</w:t>
      </w:r>
      <w:proofErr w:type="gramEnd"/>
      <w:r w:rsidR="00BC5EF3" w:rsidRPr="005B017C">
        <w:rPr>
          <w:rFonts w:ascii="Times New Roman" w:hAnsi="Times New Roman" w:cs="Times New Roman"/>
          <w:sz w:val="26"/>
          <w:szCs w:val="26"/>
        </w:rPr>
        <w:t xml:space="preserve"> заявки.</w:t>
      </w:r>
    </w:p>
    <w:p w:rsidR="0066188C" w:rsidRPr="00400319" w:rsidRDefault="0066188C" w:rsidP="004469BF">
      <w:pPr>
        <w:pStyle w:val="ConsPlusNormal"/>
        <w:ind w:firstLine="709"/>
        <w:jc w:val="both"/>
        <w:rPr>
          <w:rFonts w:ascii="Times New Roman" w:hAnsi="Times New Roman" w:cs="Times New Roman"/>
          <w:sz w:val="26"/>
          <w:szCs w:val="26"/>
        </w:rPr>
      </w:pPr>
      <w:r w:rsidRPr="005B017C">
        <w:rPr>
          <w:rFonts w:ascii="Times New Roman" w:hAnsi="Times New Roman" w:cs="Times New Roman"/>
          <w:sz w:val="26"/>
          <w:szCs w:val="26"/>
        </w:rPr>
        <w:t xml:space="preserve">2.9.2. При самостоятельной подаче юридическим лицом, индивидуальным предпринимателем сведений, указанных в пункте 2.6.2. и 2.6.3. основанием для отказа </w:t>
      </w:r>
      <w:r w:rsidR="00E36A07" w:rsidRPr="005B017C">
        <w:rPr>
          <w:rFonts w:ascii="Times New Roman" w:hAnsi="Times New Roman" w:cs="Times New Roman"/>
          <w:sz w:val="26"/>
          <w:szCs w:val="26"/>
        </w:rPr>
        <w:t xml:space="preserve">является отсутствие </w:t>
      </w:r>
      <w:r w:rsidRPr="005B017C">
        <w:rPr>
          <w:rFonts w:ascii="Times New Roman" w:hAnsi="Times New Roman" w:cs="Times New Roman"/>
          <w:sz w:val="26"/>
          <w:szCs w:val="26"/>
        </w:rPr>
        <w:t xml:space="preserve"> сведений, указанных в подпунктах «д», «е», «ж» пункта 2.6.2 Административного регламента</w:t>
      </w:r>
      <w:r w:rsidR="00D17822" w:rsidRPr="005B017C">
        <w:rPr>
          <w:rFonts w:ascii="Times New Roman" w:hAnsi="Times New Roman" w:cs="Times New Roman"/>
          <w:sz w:val="26"/>
          <w:szCs w:val="26"/>
        </w:rPr>
        <w:t>, а также отсутствие сведений о Заявителе в реестре</w:t>
      </w:r>
      <w:r w:rsidRPr="005B017C">
        <w:rPr>
          <w:rFonts w:ascii="Times New Roman" w:hAnsi="Times New Roman" w:cs="Times New Roman"/>
          <w:sz w:val="26"/>
          <w:szCs w:val="26"/>
        </w:rPr>
        <w:t>.</w:t>
      </w:r>
    </w:p>
    <w:p w:rsidR="00EC7A37" w:rsidRPr="005B017C" w:rsidRDefault="00EC7A37" w:rsidP="004469BF">
      <w:pPr>
        <w:pStyle w:val="ConsPlusNormal"/>
        <w:ind w:firstLine="709"/>
        <w:jc w:val="both"/>
        <w:rPr>
          <w:rFonts w:ascii="Times New Roman" w:hAnsi="Times New Roman" w:cs="Times New Roman"/>
          <w:b/>
          <w:sz w:val="26"/>
          <w:szCs w:val="26"/>
        </w:rPr>
      </w:pPr>
      <w:bookmarkStart w:id="11" w:name="P179"/>
      <w:bookmarkEnd w:id="11"/>
      <w:r w:rsidRPr="005B017C">
        <w:rPr>
          <w:rFonts w:ascii="Times New Roman" w:hAnsi="Times New Roman" w:cs="Times New Roman"/>
          <w:b/>
          <w:sz w:val="26"/>
          <w:szCs w:val="26"/>
        </w:rPr>
        <w:t xml:space="preserve">2.10. </w:t>
      </w:r>
      <w:r w:rsidR="0011319B" w:rsidRPr="005B017C">
        <w:rPr>
          <w:rFonts w:ascii="Times New Roman" w:hAnsi="Times New Roman" w:cs="Times New Roman"/>
          <w:b/>
          <w:sz w:val="26"/>
          <w:szCs w:val="26"/>
        </w:rPr>
        <w:t xml:space="preserve">Исчерпывающий перечень оснований для отказа в </w:t>
      </w:r>
      <w:proofErr w:type="gramStart"/>
      <w:r w:rsidR="0011319B" w:rsidRPr="005B017C">
        <w:rPr>
          <w:rFonts w:ascii="Times New Roman" w:hAnsi="Times New Roman" w:cs="Times New Roman"/>
          <w:b/>
          <w:sz w:val="26"/>
          <w:szCs w:val="26"/>
        </w:rPr>
        <w:t>предоставлении</w:t>
      </w:r>
      <w:proofErr w:type="gramEnd"/>
      <w:r w:rsidR="0011319B" w:rsidRPr="005B017C">
        <w:rPr>
          <w:rFonts w:ascii="Times New Roman" w:hAnsi="Times New Roman" w:cs="Times New Roman"/>
          <w:b/>
          <w:sz w:val="26"/>
          <w:szCs w:val="26"/>
        </w:rPr>
        <w:t xml:space="preserve"> государственной услуги</w:t>
      </w:r>
      <w:r w:rsidR="00C216F7" w:rsidRPr="005B017C">
        <w:rPr>
          <w:rFonts w:ascii="Times New Roman" w:hAnsi="Times New Roman" w:cs="Times New Roman"/>
          <w:b/>
          <w:sz w:val="26"/>
          <w:szCs w:val="26"/>
        </w:rPr>
        <w:t>.</w:t>
      </w:r>
    </w:p>
    <w:p w:rsidR="002C278B" w:rsidRPr="005B017C" w:rsidRDefault="002C278B" w:rsidP="004469BF">
      <w:pPr>
        <w:pStyle w:val="ConsPlusNormal"/>
        <w:ind w:firstLine="709"/>
        <w:jc w:val="both"/>
        <w:rPr>
          <w:rFonts w:ascii="Times New Roman" w:hAnsi="Times New Roman" w:cs="Times New Roman"/>
          <w:sz w:val="26"/>
          <w:szCs w:val="26"/>
        </w:rPr>
      </w:pPr>
      <w:bookmarkStart w:id="12" w:name="P187"/>
      <w:bookmarkStart w:id="13" w:name="P192"/>
      <w:bookmarkEnd w:id="12"/>
      <w:bookmarkEnd w:id="13"/>
      <w:r w:rsidRPr="005B017C">
        <w:rPr>
          <w:rFonts w:ascii="Times New Roman" w:hAnsi="Times New Roman" w:cs="Times New Roman"/>
          <w:sz w:val="26"/>
          <w:szCs w:val="26"/>
        </w:rPr>
        <w:t xml:space="preserve">Основанием </w:t>
      </w:r>
      <w:proofErr w:type="gramStart"/>
      <w:r w:rsidRPr="005B017C">
        <w:rPr>
          <w:rFonts w:ascii="Times New Roman" w:hAnsi="Times New Roman" w:cs="Times New Roman"/>
          <w:sz w:val="26"/>
          <w:szCs w:val="26"/>
        </w:rPr>
        <w:t>для</w:t>
      </w:r>
      <w:proofErr w:type="gramEnd"/>
      <w:r w:rsidRPr="005B017C">
        <w:rPr>
          <w:rFonts w:ascii="Times New Roman" w:hAnsi="Times New Roman" w:cs="Times New Roman"/>
          <w:sz w:val="26"/>
          <w:szCs w:val="26"/>
        </w:rPr>
        <w:t xml:space="preserve"> </w:t>
      </w:r>
      <w:proofErr w:type="gramStart"/>
      <w:r w:rsidR="004C190A" w:rsidRPr="005B017C">
        <w:rPr>
          <w:rFonts w:ascii="Times New Roman" w:hAnsi="Times New Roman" w:cs="Times New Roman"/>
          <w:sz w:val="26"/>
          <w:szCs w:val="26"/>
        </w:rPr>
        <w:t>приостановление</w:t>
      </w:r>
      <w:proofErr w:type="gramEnd"/>
      <w:r w:rsidR="004C190A" w:rsidRPr="005B017C">
        <w:rPr>
          <w:rFonts w:ascii="Times New Roman" w:hAnsi="Times New Roman" w:cs="Times New Roman"/>
          <w:sz w:val="26"/>
          <w:szCs w:val="26"/>
        </w:rPr>
        <w:t xml:space="preserve"> постановки</w:t>
      </w:r>
      <w:r w:rsidRPr="005B017C">
        <w:rPr>
          <w:rFonts w:ascii="Times New Roman" w:hAnsi="Times New Roman" w:cs="Times New Roman"/>
          <w:sz w:val="26"/>
          <w:szCs w:val="26"/>
        </w:rPr>
        <w:t xml:space="preserve"> на государственный учет</w:t>
      </w:r>
      <w:r w:rsidR="004C190A" w:rsidRPr="005B017C">
        <w:rPr>
          <w:rFonts w:ascii="Times New Roman" w:hAnsi="Times New Roman" w:cs="Times New Roman"/>
          <w:sz w:val="26"/>
          <w:szCs w:val="26"/>
        </w:rPr>
        <w:t>, снятия с него либо актуализации учетных сведений</w:t>
      </w:r>
      <w:r w:rsidRPr="005B017C">
        <w:rPr>
          <w:rFonts w:ascii="Times New Roman" w:hAnsi="Times New Roman" w:cs="Times New Roman"/>
          <w:sz w:val="26"/>
          <w:szCs w:val="26"/>
        </w:rPr>
        <w:t xml:space="preserve"> объектов оказывающих негативное воздействие на окружающую среду является </w:t>
      </w:r>
      <w:r w:rsidR="004C190A" w:rsidRPr="005B017C">
        <w:rPr>
          <w:rFonts w:ascii="Times New Roman" w:hAnsi="Times New Roman" w:cs="Times New Roman"/>
          <w:sz w:val="26"/>
          <w:szCs w:val="26"/>
        </w:rPr>
        <w:t>установление Министерством оснований к включению объекта в Федеральный реестр.</w:t>
      </w:r>
      <w:r w:rsidRPr="005B017C">
        <w:rPr>
          <w:rFonts w:ascii="Times New Roman" w:hAnsi="Times New Roman" w:cs="Times New Roman"/>
          <w:sz w:val="26"/>
          <w:szCs w:val="26"/>
        </w:rPr>
        <w:t xml:space="preserve"> В указанном случае Министерство направляет юридическому лицу, индивидуальному предпринимателю или его представителю уведомление </w:t>
      </w:r>
      <w:r w:rsidR="004C190A" w:rsidRPr="005B017C">
        <w:rPr>
          <w:rFonts w:ascii="Times New Roman" w:hAnsi="Times New Roman" w:cs="Times New Roman"/>
          <w:sz w:val="26"/>
          <w:szCs w:val="26"/>
        </w:rPr>
        <w:t xml:space="preserve">о перенаправлении </w:t>
      </w:r>
      <w:r w:rsidR="00E36A07" w:rsidRPr="005B017C">
        <w:rPr>
          <w:rFonts w:ascii="Times New Roman" w:hAnsi="Times New Roman" w:cs="Times New Roman"/>
          <w:sz w:val="26"/>
          <w:szCs w:val="26"/>
        </w:rPr>
        <w:t>заявки</w:t>
      </w:r>
      <w:r w:rsidR="00E36A07">
        <w:rPr>
          <w:rFonts w:ascii="Times New Roman" w:hAnsi="Times New Roman" w:cs="Times New Roman"/>
          <w:sz w:val="26"/>
          <w:szCs w:val="26"/>
        </w:rPr>
        <w:t>, сведений реестра</w:t>
      </w:r>
      <w:r w:rsidR="00D17822">
        <w:rPr>
          <w:rFonts w:ascii="Times New Roman" w:hAnsi="Times New Roman" w:cs="Times New Roman"/>
          <w:sz w:val="26"/>
          <w:szCs w:val="26"/>
        </w:rPr>
        <w:t xml:space="preserve"> </w:t>
      </w:r>
      <w:r w:rsidR="00E36A07">
        <w:rPr>
          <w:rFonts w:ascii="Times New Roman" w:hAnsi="Times New Roman" w:cs="Times New Roman"/>
          <w:sz w:val="26"/>
          <w:szCs w:val="26"/>
        </w:rPr>
        <w:t xml:space="preserve">и документов </w:t>
      </w:r>
      <w:r w:rsidR="004C190A" w:rsidRPr="004C190A">
        <w:rPr>
          <w:rFonts w:ascii="Times New Roman" w:hAnsi="Times New Roman" w:cs="Times New Roman"/>
          <w:sz w:val="26"/>
          <w:szCs w:val="26"/>
        </w:rPr>
        <w:t xml:space="preserve">в орган Федеральной службы по надзору в сфере </w:t>
      </w:r>
      <w:r w:rsidR="004C190A" w:rsidRPr="005B017C">
        <w:rPr>
          <w:rFonts w:ascii="Times New Roman" w:hAnsi="Times New Roman" w:cs="Times New Roman"/>
          <w:sz w:val="26"/>
          <w:szCs w:val="26"/>
        </w:rPr>
        <w:t>природопользования</w:t>
      </w:r>
      <w:r w:rsidRPr="005B017C">
        <w:rPr>
          <w:rFonts w:ascii="Times New Roman" w:hAnsi="Times New Roman" w:cs="Times New Roman"/>
          <w:sz w:val="26"/>
          <w:szCs w:val="26"/>
        </w:rPr>
        <w:t xml:space="preserve"> в течение 5 дней </w:t>
      </w:r>
      <w:proofErr w:type="gramStart"/>
      <w:r w:rsidRPr="005B017C">
        <w:rPr>
          <w:rFonts w:ascii="Times New Roman" w:hAnsi="Times New Roman" w:cs="Times New Roman"/>
          <w:sz w:val="26"/>
          <w:szCs w:val="26"/>
        </w:rPr>
        <w:t>с даты регистрации</w:t>
      </w:r>
      <w:proofErr w:type="gramEnd"/>
      <w:r w:rsidRPr="005B017C">
        <w:rPr>
          <w:rFonts w:ascii="Times New Roman" w:hAnsi="Times New Roman" w:cs="Times New Roman"/>
          <w:sz w:val="26"/>
          <w:szCs w:val="26"/>
        </w:rPr>
        <w:t xml:space="preserve"> </w:t>
      </w:r>
      <w:r w:rsidR="00D17822" w:rsidRPr="005B017C">
        <w:rPr>
          <w:rFonts w:ascii="Times New Roman" w:hAnsi="Times New Roman" w:cs="Times New Roman"/>
          <w:sz w:val="26"/>
          <w:szCs w:val="26"/>
        </w:rPr>
        <w:t>их</w:t>
      </w:r>
      <w:r w:rsidR="004C190A" w:rsidRPr="005B017C">
        <w:rPr>
          <w:rFonts w:ascii="Times New Roman" w:hAnsi="Times New Roman" w:cs="Times New Roman"/>
          <w:sz w:val="26"/>
          <w:szCs w:val="26"/>
        </w:rPr>
        <w:t xml:space="preserve"> в Министерстве</w:t>
      </w:r>
      <w:r w:rsidRPr="005B017C">
        <w:rPr>
          <w:rFonts w:ascii="Times New Roman" w:hAnsi="Times New Roman" w:cs="Times New Roman"/>
          <w:sz w:val="26"/>
          <w:szCs w:val="26"/>
        </w:rPr>
        <w:t>.</w:t>
      </w:r>
    </w:p>
    <w:p w:rsidR="00F02594" w:rsidRPr="005B017C" w:rsidRDefault="00DD731A" w:rsidP="004469BF">
      <w:pPr>
        <w:pStyle w:val="ConsPlusNormal"/>
        <w:ind w:firstLine="709"/>
        <w:jc w:val="both"/>
        <w:rPr>
          <w:rFonts w:ascii="Times New Roman" w:hAnsi="Times New Roman" w:cs="Times New Roman"/>
          <w:b/>
          <w:sz w:val="26"/>
          <w:szCs w:val="26"/>
        </w:rPr>
      </w:pPr>
      <w:r w:rsidRPr="005B017C">
        <w:rPr>
          <w:rFonts w:ascii="Times New Roman" w:hAnsi="Times New Roman" w:cs="Times New Roman"/>
          <w:b/>
          <w:sz w:val="26"/>
          <w:szCs w:val="26"/>
        </w:rPr>
        <w:t xml:space="preserve">2.11. </w:t>
      </w:r>
      <w:r w:rsidR="005368CA" w:rsidRPr="005B017C">
        <w:rPr>
          <w:rFonts w:ascii="Times New Roman" w:hAnsi="Times New Roman" w:cs="Times New Roman"/>
          <w:b/>
          <w:sz w:val="26"/>
          <w:szCs w:val="26"/>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02594" w:rsidRPr="00400319" w:rsidRDefault="00FD7361"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Иных</w:t>
      </w:r>
      <w:r w:rsidR="00F02594" w:rsidRPr="00400319">
        <w:rPr>
          <w:rFonts w:ascii="Times New Roman" w:hAnsi="Times New Roman" w:cs="Times New Roman"/>
          <w:sz w:val="26"/>
          <w:szCs w:val="26"/>
        </w:rPr>
        <w:t xml:space="preserve"> услуг, которые являются необходимыми и обязательными для предоставления государственной услуги, законодательством Российской Федерации </w:t>
      </w:r>
      <w:r w:rsidR="005368CA" w:rsidRPr="00400319">
        <w:rPr>
          <w:rFonts w:ascii="Times New Roman" w:hAnsi="Times New Roman" w:cs="Times New Roman"/>
          <w:sz w:val="26"/>
          <w:szCs w:val="26"/>
        </w:rPr>
        <w:t xml:space="preserve">и Калужской области </w:t>
      </w:r>
      <w:r w:rsidR="00F02594" w:rsidRPr="00400319">
        <w:rPr>
          <w:rFonts w:ascii="Times New Roman" w:hAnsi="Times New Roman" w:cs="Times New Roman"/>
          <w:sz w:val="26"/>
          <w:szCs w:val="26"/>
        </w:rPr>
        <w:t>не предусмотрено.</w:t>
      </w:r>
    </w:p>
    <w:p w:rsidR="00FA3727" w:rsidRPr="005B017C" w:rsidRDefault="00FA3727" w:rsidP="004469BF">
      <w:pPr>
        <w:pStyle w:val="ConsPlusNormal"/>
        <w:ind w:firstLine="709"/>
        <w:jc w:val="both"/>
        <w:rPr>
          <w:rFonts w:ascii="Times New Roman" w:hAnsi="Times New Roman" w:cs="Times New Roman"/>
          <w:b/>
          <w:sz w:val="26"/>
          <w:szCs w:val="26"/>
        </w:rPr>
      </w:pPr>
      <w:r w:rsidRPr="005B017C">
        <w:rPr>
          <w:rFonts w:ascii="Times New Roman" w:hAnsi="Times New Roman" w:cs="Times New Roman"/>
          <w:b/>
          <w:sz w:val="26"/>
          <w:szCs w:val="26"/>
        </w:rPr>
        <w:t>2.12. Порядок, размер и основания взимания государственной пошлины или иной платы за предоставление государственной услуги</w:t>
      </w:r>
      <w:r w:rsidR="00C216F7" w:rsidRPr="005B017C">
        <w:rPr>
          <w:rFonts w:ascii="Times New Roman" w:hAnsi="Times New Roman" w:cs="Times New Roman"/>
          <w:b/>
          <w:sz w:val="26"/>
          <w:szCs w:val="26"/>
        </w:rPr>
        <w:t>.</w:t>
      </w:r>
    </w:p>
    <w:p w:rsidR="002C278B" w:rsidRDefault="002C278B" w:rsidP="004469B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Государственная услуга</w:t>
      </w:r>
      <w:r w:rsidRPr="002C278B">
        <w:rPr>
          <w:rFonts w:ascii="Times New Roman" w:hAnsi="Times New Roman" w:cs="Times New Roman"/>
          <w:sz w:val="26"/>
          <w:szCs w:val="26"/>
        </w:rPr>
        <w:t xml:space="preserve"> осуществляются без взимания платы.</w:t>
      </w:r>
    </w:p>
    <w:p w:rsidR="00FA3727" w:rsidRPr="005B017C" w:rsidRDefault="00FA3727" w:rsidP="004469BF">
      <w:pPr>
        <w:pStyle w:val="ConsPlusNormal"/>
        <w:ind w:firstLine="709"/>
        <w:jc w:val="both"/>
        <w:rPr>
          <w:rFonts w:ascii="Times New Roman" w:hAnsi="Times New Roman" w:cs="Times New Roman"/>
          <w:b/>
          <w:sz w:val="26"/>
          <w:szCs w:val="26"/>
        </w:rPr>
      </w:pPr>
      <w:r w:rsidRPr="005B017C">
        <w:rPr>
          <w:rFonts w:ascii="Times New Roman" w:hAnsi="Times New Roman" w:cs="Times New Roman"/>
          <w:b/>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r w:rsidR="00792362" w:rsidRPr="005B017C">
        <w:rPr>
          <w:rFonts w:ascii="Times New Roman" w:hAnsi="Times New Roman" w:cs="Times New Roman"/>
          <w:b/>
          <w:sz w:val="26"/>
          <w:szCs w:val="26"/>
        </w:rPr>
        <w:t>,</w:t>
      </w:r>
      <w:r w:rsidRPr="005B017C">
        <w:rPr>
          <w:rFonts w:ascii="Times New Roman" w:hAnsi="Times New Roman" w:cs="Times New Roman"/>
          <w:b/>
          <w:sz w:val="26"/>
          <w:szCs w:val="26"/>
        </w:rPr>
        <w:t xml:space="preserve"> включая информацию о методике расчета размера такой платы</w:t>
      </w:r>
      <w:r w:rsidR="00C216F7" w:rsidRPr="005B017C">
        <w:rPr>
          <w:rFonts w:ascii="Times New Roman" w:hAnsi="Times New Roman" w:cs="Times New Roman"/>
          <w:b/>
          <w:sz w:val="26"/>
          <w:szCs w:val="26"/>
        </w:rPr>
        <w:t>.</w:t>
      </w:r>
    </w:p>
    <w:p w:rsidR="00FA3727" w:rsidRPr="00400319" w:rsidRDefault="005368CA"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В</w:t>
      </w:r>
      <w:r w:rsidR="00FA3727" w:rsidRPr="00400319">
        <w:rPr>
          <w:rFonts w:ascii="Times New Roman" w:hAnsi="Times New Roman" w:cs="Times New Roman"/>
          <w:sz w:val="26"/>
          <w:szCs w:val="26"/>
        </w:rPr>
        <w:t>зимани</w:t>
      </w:r>
      <w:r w:rsidRPr="00400319">
        <w:rPr>
          <w:rFonts w:ascii="Times New Roman" w:hAnsi="Times New Roman" w:cs="Times New Roman"/>
          <w:sz w:val="26"/>
          <w:szCs w:val="26"/>
        </w:rPr>
        <w:t>я</w:t>
      </w:r>
      <w:r w:rsidR="00FA3727" w:rsidRPr="00400319">
        <w:rPr>
          <w:rFonts w:ascii="Times New Roman" w:hAnsi="Times New Roman" w:cs="Times New Roman"/>
          <w:sz w:val="26"/>
          <w:szCs w:val="26"/>
        </w:rPr>
        <w:t xml:space="preserve">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217B95" w:rsidRPr="005B017C" w:rsidRDefault="00217B95" w:rsidP="004469BF">
      <w:pPr>
        <w:pStyle w:val="ConsPlusNormal"/>
        <w:ind w:firstLine="709"/>
        <w:jc w:val="both"/>
        <w:rPr>
          <w:rFonts w:ascii="Times New Roman" w:hAnsi="Times New Roman" w:cs="Times New Roman"/>
          <w:b/>
          <w:sz w:val="26"/>
          <w:szCs w:val="26"/>
        </w:rPr>
      </w:pPr>
      <w:r w:rsidRPr="005B017C">
        <w:rPr>
          <w:rFonts w:ascii="Times New Roman" w:hAnsi="Times New Roman" w:cs="Times New Roman"/>
          <w:b/>
          <w:sz w:val="26"/>
          <w:szCs w:val="26"/>
        </w:rPr>
        <w:t>2.14. Максимальный срок ожидания в очереди при подаче заявления о предоставлении государственной услуги и при получении результата предоставления такой услуги</w:t>
      </w:r>
      <w:r w:rsidR="00C216F7" w:rsidRPr="005B017C">
        <w:rPr>
          <w:rFonts w:ascii="Times New Roman" w:hAnsi="Times New Roman" w:cs="Times New Roman"/>
          <w:b/>
          <w:sz w:val="26"/>
          <w:szCs w:val="26"/>
        </w:rPr>
        <w:t>.</w:t>
      </w:r>
    </w:p>
    <w:p w:rsidR="00217B95" w:rsidRPr="00400319" w:rsidRDefault="00217B95"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Максимальный срок ожидания в очереди при подаче заявления и при получении результата предоставления государственной услуги не должен превышать 15 минут.</w:t>
      </w:r>
    </w:p>
    <w:p w:rsidR="00217B95" w:rsidRPr="005B017C" w:rsidRDefault="00217B95" w:rsidP="004469BF">
      <w:pPr>
        <w:pStyle w:val="ConsPlusNormal"/>
        <w:ind w:firstLine="709"/>
        <w:jc w:val="both"/>
        <w:rPr>
          <w:rFonts w:ascii="Times New Roman" w:hAnsi="Times New Roman" w:cs="Times New Roman"/>
          <w:b/>
          <w:sz w:val="26"/>
          <w:szCs w:val="26"/>
        </w:rPr>
      </w:pPr>
      <w:r w:rsidRPr="005B017C">
        <w:rPr>
          <w:rFonts w:ascii="Times New Roman" w:hAnsi="Times New Roman" w:cs="Times New Roman"/>
          <w:b/>
          <w:sz w:val="26"/>
          <w:szCs w:val="26"/>
        </w:rPr>
        <w:t xml:space="preserve">2.15. Срок регистрации запроса </w:t>
      </w:r>
      <w:r w:rsidR="00775A02" w:rsidRPr="005B017C">
        <w:rPr>
          <w:rFonts w:ascii="Times New Roman" w:hAnsi="Times New Roman" w:cs="Times New Roman"/>
          <w:b/>
          <w:sz w:val="26"/>
          <w:szCs w:val="26"/>
        </w:rPr>
        <w:t>З</w:t>
      </w:r>
      <w:r w:rsidRPr="005B017C">
        <w:rPr>
          <w:rFonts w:ascii="Times New Roman" w:hAnsi="Times New Roman" w:cs="Times New Roman"/>
          <w:b/>
          <w:sz w:val="26"/>
          <w:szCs w:val="26"/>
        </w:rPr>
        <w:t>аявителя о предоставлении государственной услуги, в том числе в электронной форме</w:t>
      </w:r>
    </w:p>
    <w:p w:rsidR="00217B95" w:rsidRPr="00775A02" w:rsidRDefault="00217B95" w:rsidP="004469BF">
      <w:pPr>
        <w:pStyle w:val="ConsPlusNormal"/>
        <w:ind w:firstLine="709"/>
        <w:jc w:val="both"/>
        <w:rPr>
          <w:rFonts w:ascii="Times New Roman" w:hAnsi="Times New Roman" w:cs="Times New Roman"/>
          <w:sz w:val="26"/>
          <w:szCs w:val="26"/>
        </w:rPr>
      </w:pPr>
      <w:r w:rsidRPr="00C216F7">
        <w:rPr>
          <w:rFonts w:ascii="Times New Roman" w:hAnsi="Times New Roman" w:cs="Times New Roman"/>
          <w:sz w:val="26"/>
          <w:szCs w:val="26"/>
        </w:rPr>
        <w:t xml:space="preserve">Регистрация </w:t>
      </w:r>
      <w:r w:rsidR="00775A02" w:rsidRPr="00C216F7">
        <w:rPr>
          <w:rFonts w:ascii="Times New Roman" w:hAnsi="Times New Roman" w:cs="Times New Roman"/>
          <w:sz w:val="26"/>
          <w:szCs w:val="26"/>
        </w:rPr>
        <w:t>запроса Заявителя о предоставлении государственной услуги (заяв</w:t>
      </w:r>
      <w:r w:rsidR="00672142">
        <w:rPr>
          <w:rFonts w:ascii="Times New Roman" w:hAnsi="Times New Roman" w:cs="Times New Roman"/>
          <w:sz w:val="26"/>
          <w:szCs w:val="26"/>
        </w:rPr>
        <w:t>ки</w:t>
      </w:r>
      <w:r w:rsidR="00775A02" w:rsidRPr="00C216F7">
        <w:rPr>
          <w:rFonts w:ascii="Times New Roman" w:hAnsi="Times New Roman" w:cs="Times New Roman"/>
          <w:sz w:val="26"/>
          <w:szCs w:val="26"/>
        </w:rPr>
        <w:t>), в том числе в электронной форме</w:t>
      </w:r>
      <w:r w:rsidR="004D47FF" w:rsidRPr="00C216F7">
        <w:rPr>
          <w:rFonts w:ascii="Times New Roman" w:hAnsi="Times New Roman" w:cs="Times New Roman"/>
          <w:sz w:val="26"/>
          <w:szCs w:val="26"/>
        </w:rPr>
        <w:t xml:space="preserve"> </w:t>
      </w:r>
      <w:r w:rsidR="00C216F7">
        <w:rPr>
          <w:rFonts w:ascii="Times New Roman" w:hAnsi="Times New Roman" w:cs="Times New Roman"/>
          <w:sz w:val="26"/>
          <w:szCs w:val="26"/>
        </w:rPr>
        <w:t xml:space="preserve">производится в соответствии с </w:t>
      </w:r>
      <w:r w:rsidR="00C216F7" w:rsidRPr="00C216F7">
        <w:rPr>
          <w:rFonts w:ascii="Times New Roman" w:hAnsi="Times New Roman" w:cs="Times New Roman"/>
          <w:sz w:val="26"/>
          <w:szCs w:val="26"/>
        </w:rPr>
        <w:t xml:space="preserve">Инструкцией </w:t>
      </w:r>
      <w:r w:rsidR="00C216F7" w:rsidRPr="00C216F7">
        <w:rPr>
          <w:rFonts w:ascii="Times New Roman" w:hAnsi="Times New Roman" w:cs="Times New Roman"/>
          <w:sz w:val="26"/>
          <w:szCs w:val="26"/>
        </w:rPr>
        <w:lastRenderedPageBreak/>
        <w:t>по делопроизводству, утверждённой приказом Министерства от 01.04.2016 № 21-ор (далее – Инструкция),</w:t>
      </w:r>
      <w:r w:rsidR="00C216F7">
        <w:rPr>
          <w:rFonts w:ascii="Times New Roman" w:hAnsi="Times New Roman" w:cs="Times New Roman"/>
          <w:sz w:val="26"/>
          <w:szCs w:val="26"/>
        </w:rPr>
        <w:t xml:space="preserve"> но</w:t>
      </w:r>
      <w:r w:rsidR="004D47FF" w:rsidRPr="00C216F7">
        <w:rPr>
          <w:rFonts w:ascii="Times New Roman" w:hAnsi="Times New Roman" w:cs="Times New Roman"/>
          <w:sz w:val="26"/>
          <w:szCs w:val="26"/>
        </w:rPr>
        <w:t xml:space="preserve"> не позднее </w:t>
      </w:r>
      <w:r w:rsidR="00D034BF">
        <w:rPr>
          <w:rFonts w:ascii="Times New Roman" w:hAnsi="Times New Roman" w:cs="Times New Roman"/>
          <w:sz w:val="26"/>
          <w:szCs w:val="26"/>
        </w:rPr>
        <w:t>1 дня</w:t>
      </w:r>
      <w:r w:rsidR="004D47FF" w:rsidRPr="00C216F7">
        <w:rPr>
          <w:rFonts w:ascii="Times New Roman" w:hAnsi="Times New Roman" w:cs="Times New Roman"/>
          <w:sz w:val="26"/>
          <w:szCs w:val="26"/>
        </w:rPr>
        <w:t xml:space="preserve">, следующего за днем получения </w:t>
      </w:r>
      <w:r w:rsidR="00563CDC" w:rsidRPr="00C216F7">
        <w:rPr>
          <w:rFonts w:ascii="Times New Roman" w:hAnsi="Times New Roman" w:cs="Times New Roman"/>
          <w:sz w:val="26"/>
          <w:szCs w:val="26"/>
        </w:rPr>
        <w:t>запроса в Министерств</w:t>
      </w:r>
      <w:r w:rsidR="004D47FF" w:rsidRPr="00C216F7">
        <w:rPr>
          <w:rFonts w:ascii="Times New Roman" w:hAnsi="Times New Roman" w:cs="Times New Roman"/>
          <w:sz w:val="26"/>
          <w:szCs w:val="26"/>
        </w:rPr>
        <w:t>е</w:t>
      </w:r>
      <w:r w:rsidRPr="00C216F7">
        <w:rPr>
          <w:rFonts w:ascii="Times New Roman" w:hAnsi="Times New Roman" w:cs="Times New Roman"/>
          <w:sz w:val="26"/>
          <w:szCs w:val="26"/>
        </w:rPr>
        <w:t>.</w:t>
      </w:r>
    </w:p>
    <w:p w:rsidR="001714FC" w:rsidRPr="005B017C" w:rsidRDefault="001714FC" w:rsidP="004469BF">
      <w:pPr>
        <w:pStyle w:val="ConsPlusNormal"/>
        <w:ind w:firstLine="709"/>
        <w:jc w:val="both"/>
        <w:rPr>
          <w:rFonts w:ascii="Times New Roman" w:hAnsi="Times New Roman" w:cs="Times New Roman"/>
          <w:b/>
          <w:sz w:val="26"/>
          <w:szCs w:val="26"/>
        </w:rPr>
      </w:pPr>
      <w:r w:rsidRPr="005B017C">
        <w:rPr>
          <w:rFonts w:ascii="Times New Roman" w:hAnsi="Times New Roman" w:cs="Times New Roman"/>
          <w:b/>
          <w:sz w:val="26"/>
          <w:szCs w:val="26"/>
        </w:rPr>
        <w:t xml:space="preserve">2.16. </w:t>
      </w:r>
      <w:proofErr w:type="gramStart"/>
      <w:r w:rsidR="00F8309B" w:rsidRPr="005B017C">
        <w:rPr>
          <w:rFonts w:ascii="Times New Roman" w:hAnsi="Times New Roman" w:cs="Times New Roman"/>
          <w:b/>
          <w:sz w:val="26"/>
          <w:szCs w:val="26"/>
        </w:rP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F8309B" w:rsidRPr="005B017C">
        <w:rPr>
          <w:rFonts w:ascii="Times New Roman" w:hAnsi="Times New Roman" w:cs="Times New Roman"/>
          <w:b/>
          <w:sz w:val="26"/>
          <w:szCs w:val="26"/>
        </w:rPr>
        <w:t xml:space="preserve"> законодательством Российской Федерации о социальной защите инвалидов</w:t>
      </w:r>
      <w:r w:rsidR="00C216F7" w:rsidRPr="005B017C">
        <w:rPr>
          <w:rFonts w:ascii="Times New Roman" w:hAnsi="Times New Roman" w:cs="Times New Roman"/>
          <w:b/>
          <w:sz w:val="26"/>
          <w:szCs w:val="26"/>
        </w:rPr>
        <w:t>.</w:t>
      </w:r>
    </w:p>
    <w:p w:rsidR="001714FC" w:rsidRPr="00400319" w:rsidRDefault="001714FC"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2.16.1. Для предоставления государственной услуги оборудуются следующие помещения:</w:t>
      </w:r>
    </w:p>
    <w:p w:rsidR="001714FC" w:rsidRPr="00400319" w:rsidRDefault="001714FC"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помещение или часть помещения для сотрудников, осуществляющих рассмотрение материалов Заявителей, иных относящихся к ним </w:t>
      </w:r>
      <w:r w:rsidR="00792362">
        <w:rPr>
          <w:rFonts w:ascii="Times New Roman" w:hAnsi="Times New Roman" w:cs="Times New Roman"/>
          <w:sz w:val="26"/>
          <w:szCs w:val="26"/>
        </w:rPr>
        <w:t>материалов</w:t>
      </w:r>
      <w:r w:rsidRPr="00400319">
        <w:rPr>
          <w:rFonts w:ascii="Times New Roman" w:hAnsi="Times New Roman" w:cs="Times New Roman"/>
          <w:sz w:val="26"/>
          <w:szCs w:val="26"/>
        </w:rPr>
        <w:t xml:space="preserve"> и выдачу документов</w:t>
      </w:r>
      <w:r w:rsidR="00C767D5" w:rsidRPr="00400319">
        <w:rPr>
          <w:rFonts w:ascii="Times New Roman" w:hAnsi="Times New Roman" w:cs="Times New Roman"/>
          <w:sz w:val="26"/>
          <w:szCs w:val="26"/>
        </w:rPr>
        <w:t xml:space="preserve"> по результатам предоставления государственной услуги согласно пункту 2.3 Административного регламента</w:t>
      </w:r>
      <w:r w:rsidRPr="00400319">
        <w:rPr>
          <w:rFonts w:ascii="Times New Roman" w:hAnsi="Times New Roman" w:cs="Times New Roman"/>
          <w:sz w:val="26"/>
          <w:szCs w:val="26"/>
        </w:rPr>
        <w:t>;</w:t>
      </w:r>
    </w:p>
    <w:p w:rsidR="001714FC" w:rsidRPr="00400319" w:rsidRDefault="001714FC"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помещение или часть помещения (архив) для хранения </w:t>
      </w:r>
      <w:r w:rsidR="00792362">
        <w:rPr>
          <w:rFonts w:ascii="Times New Roman" w:hAnsi="Times New Roman" w:cs="Times New Roman"/>
          <w:sz w:val="26"/>
          <w:szCs w:val="26"/>
        </w:rPr>
        <w:t>документов, указанных в</w:t>
      </w:r>
      <w:r w:rsidRPr="00400319">
        <w:rPr>
          <w:rFonts w:ascii="Times New Roman" w:hAnsi="Times New Roman" w:cs="Times New Roman"/>
          <w:sz w:val="26"/>
          <w:szCs w:val="26"/>
        </w:rPr>
        <w:t xml:space="preserve"> </w:t>
      </w:r>
      <w:proofErr w:type="gramStart"/>
      <w:r w:rsidR="00C767D5" w:rsidRPr="00400319">
        <w:rPr>
          <w:rFonts w:ascii="Times New Roman" w:hAnsi="Times New Roman" w:cs="Times New Roman"/>
          <w:sz w:val="26"/>
          <w:szCs w:val="26"/>
        </w:rPr>
        <w:t>пункт</w:t>
      </w:r>
      <w:r w:rsidR="00792362">
        <w:rPr>
          <w:rFonts w:ascii="Times New Roman" w:hAnsi="Times New Roman" w:cs="Times New Roman"/>
          <w:sz w:val="26"/>
          <w:szCs w:val="26"/>
        </w:rPr>
        <w:t>е</w:t>
      </w:r>
      <w:proofErr w:type="gramEnd"/>
      <w:r w:rsidR="00C767D5" w:rsidRPr="00400319">
        <w:rPr>
          <w:rFonts w:ascii="Times New Roman" w:hAnsi="Times New Roman" w:cs="Times New Roman"/>
          <w:sz w:val="26"/>
          <w:szCs w:val="26"/>
        </w:rPr>
        <w:t xml:space="preserve"> 2.6.</w:t>
      </w:r>
      <w:r w:rsidR="002C278B">
        <w:rPr>
          <w:rFonts w:ascii="Times New Roman" w:hAnsi="Times New Roman" w:cs="Times New Roman"/>
          <w:sz w:val="26"/>
          <w:szCs w:val="26"/>
        </w:rPr>
        <w:t>1-2.6.4.</w:t>
      </w:r>
      <w:r w:rsidR="00C767D5" w:rsidRPr="00400319">
        <w:rPr>
          <w:rFonts w:ascii="Times New Roman" w:hAnsi="Times New Roman" w:cs="Times New Roman"/>
          <w:sz w:val="26"/>
          <w:szCs w:val="26"/>
        </w:rPr>
        <w:t xml:space="preserve"> Административного регламента</w:t>
      </w:r>
      <w:r w:rsidRPr="00400319">
        <w:rPr>
          <w:rFonts w:ascii="Times New Roman" w:hAnsi="Times New Roman" w:cs="Times New Roman"/>
          <w:sz w:val="26"/>
          <w:szCs w:val="26"/>
        </w:rPr>
        <w:t>;</w:t>
      </w:r>
    </w:p>
    <w:p w:rsidR="001714FC" w:rsidRPr="00400319" w:rsidRDefault="001714FC"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место ожидания для Заявителей </w:t>
      </w:r>
      <w:proofErr w:type="gramStart"/>
      <w:r w:rsidRPr="00400319">
        <w:rPr>
          <w:rFonts w:ascii="Times New Roman" w:hAnsi="Times New Roman" w:cs="Times New Roman"/>
          <w:sz w:val="26"/>
          <w:szCs w:val="26"/>
        </w:rPr>
        <w:t>находится у входа в рабочее помещение для сотрудников и оборудуется</w:t>
      </w:r>
      <w:proofErr w:type="gramEnd"/>
      <w:r w:rsidRPr="00400319">
        <w:rPr>
          <w:rFonts w:ascii="Times New Roman" w:hAnsi="Times New Roman" w:cs="Times New Roman"/>
          <w:sz w:val="26"/>
          <w:szCs w:val="26"/>
        </w:rPr>
        <w:t xml:space="preserve"> письменным столом и стульями;</w:t>
      </w:r>
    </w:p>
    <w:p w:rsidR="001714FC" w:rsidRPr="00400319" w:rsidRDefault="001714FC"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на стене находится информационный стенд с необходимой для Заявителей информацией, в том числе образцами заполнения документов.</w:t>
      </w:r>
    </w:p>
    <w:p w:rsidR="00B74657" w:rsidRPr="00400319" w:rsidRDefault="00F8309B"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2.16.2. </w:t>
      </w:r>
      <w:r w:rsidR="00B74657" w:rsidRPr="00400319">
        <w:rPr>
          <w:rFonts w:ascii="Times New Roman" w:hAnsi="Times New Roman" w:cs="Times New Roman"/>
          <w:sz w:val="26"/>
          <w:szCs w:val="26"/>
        </w:rPr>
        <w:t>В соответствии с законодательством Российской Федерации о социальной защите инвалидов им обеспечиваются:</w:t>
      </w:r>
    </w:p>
    <w:p w:rsidR="00F8309B" w:rsidRPr="00400319" w:rsidRDefault="00F8309B"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вход в помещения Министерства, оборудованный кнопкой вызова охраны, расширенными проходами, позволяющими обеспечить беспрепятственный доступ инвалидов, включая инвалидов-колясочников;</w:t>
      </w:r>
    </w:p>
    <w:p w:rsidR="00B74657" w:rsidRPr="00400319" w:rsidRDefault="00F8309B"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w:t>
      </w:r>
      <w:r w:rsidR="00B74657" w:rsidRPr="00400319">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B74657" w:rsidRPr="00400319" w:rsidRDefault="00F8309B"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w:t>
      </w:r>
      <w:r w:rsidR="00B74657" w:rsidRPr="0040031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B74657" w:rsidRPr="00400319" w:rsidRDefault="00F8309B"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w:t>
      </w:r>
      <w:r w:rsidR="00B74657" w:rsidRPr="00400319">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74657" w:rsidRPr="00400319" w:rsidRDefault="00F8309B"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w:t>
      </w:r>
      <w:r w:rsidR="00B74657" w:rsidRPr="0040031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4657" w:rsidRPr="00400319" w:rsidRDefault="00F8309B"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w:t>
      </w:r>
      <w:r w:rsidR="00B74657" w:rsidRPr="00400319">
        <w:rPr>
          <w:rFonts w:ascii="Times New Roman" w:hAnsi="Times New Roman" w:cs="Times New Roman"/>
          <w:sz w:val="26"/>
          <w:szCs w:val="26"/>
        </w:rPr>
        <w:t xml:space="preserve">допуск </w:t>
      </w:r>
      <w:proofErr w:type="spellStart"/>
      <w:r w:rsidR="00B74657" w:rsidRPr="00400319">
        <w:rPr>
          <w:rFonts w:ascii="Times New Roman" w:hAnsi="Times New Roman" w:cs="Times New Roman"/>
          <w:sz w:val="26"/>
          <w:szCs w:val="26"/>
        </w:rPr>
        <w:t>сурдопереводчика</w:t>
      </w:r>
      <w:proofErr w:type="spellEnd"/>
      <w:r w:rsidR="00B74657" w:rsidRPr="00400319">
        <w:rPr>
          <w:rFonts w:ascii="Times New Roman" w:hAnsi="Times New Roman" w:cs="Times New Roman"/>
          <w:sz w:val="26"/>
          <w:szCs w:val="26"/>
        </w:rPr>
        <w:t xml:space="preserve"> и </w:t>
      </w:r>
      <w:proofErr w:type="spellStart"/>
      <w:r w:rsidR="00B74657" w:rsidRPr="00400319">
        <w:rPr>
          <w:rFonts w:ascii="Times New Roman" w:hAnsi="Times New Roman" w:cs="Times New Roman"/>
          <w:sz w:val="26"/>
          <w:szCs w:val="26"/>
        </w:rPr>
        <w:t>тифлосурдопереводчика</w:t>
      </w:r>
      <w:proofErr w:type="spellEnd"/>
      <w:r w:rsidR="00B74657" w:rsidRPr="00400319">
        <w:rPr>
          <w:rFonts w:ascii="Times New Roman" w:hAnsi="Times New Roman" w:cs="Times New Roman"/>
          <w:sz w:val="26"/>
          <w:szCs w:val="26"/>
        </w:rPr>
        <w:t>;</w:t>
      </w:r>
    </w:p>
    <w:p w:rsidR="00B74657" w:rsidRPr="00400319" w:rsidRDefault="00F8309B"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w:t>
      </w:r>
      <w:r w:rsidR="00B74657" w:rsidRPr="00400319">
        <w:rPr>
          <w:rFonts w:ascii="Times New Roman" w:hAnsi="Times New Roman" w:cs="Times New Roman"/>
          <w:sz w:val="26"/>
          <w:szCs w:val="26"/>
        </w:rPr>
        <w:t xml:space="preserve">допуск </w:t>
      </w:r>
      <w:r w:rsidR="00CE4B58" w:rsidRPr="00400319">
        <w:rPr>
          <w:rFonts w:ascii="Times New Roman" w:hAnsi="Times New Roman" w:cs="Times New Roman"/>
          <w:sz w:val="26"/>
          <w:szCs w:val="26"/>
        </w:rPr>
        <w:t xml:space="preserve">в здание Министерства </w:t>
      </w:r>
      <w:r w:rsidR="00CE4B58" w:rsidRPr="00CE4B58">
        <w:rPr>
          <w:rFonts w:ascii="Times New Roman" w:eastAsiaTheme="minorHAnsi" w:hAnsi="Times New Roman" w:cs="Times New Roman"/>
          <w:sz w:val="26"/>
          <w:szCs w:val="26"/>
          <w:lang w:eastAsia="en-US"/>
        </w:rPr>
        <w:t xml:space="preserve">собаки-проводника при </w:t>
      </w:r>
      <w:proofErr w:type="gramStart"/>
      <w:r w:rsidR="00CE4B58" w:rsidRPr="00CE4B58">
        <w:rPr>
          <w:rFonts w:ascii="Times New Roman" w:eastAsiaTheme="minorHAnsi" w:hAnsi="Times New Roman" w:cs="Times New Roman"/>
          <w:sz w:val="26"/>
          <w:szCs w:val="26"/>
          <w:lang w:eastAsia="en-US"/>
        </w:rPr>
        <w:t>наличии</w:t>
      </w:r>
      <w:proofErr w:type="gramEnd"/>
      <w:r w:rsidR="00CE4B58" w:rsidRPr="00CE4B58">
        <w:rPr>
          <w:rFonts w:ascii="Times New Roman" w:eastAsiaTheme="minorHAnsi" w:hAnsi="Times New Roman" w:cs="Times New Roman"/>
          <w:sz w:val="26"/>
          <w:szCs w:val="26"/>
          <w:lang w:eastAsia="en-US"/>
        </w:rPr>
        <w:t xml:space="preserve">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00CE4B58">
        <w:rPr>
          <w:rFonts w:ascii="Times New Roman" w:eastAsiaTheme="minorHAnsi" w:hAnsi="Times New Roman" w:cs="Times New Roman"/>
          <w:sz w:val="26"/>
          <w:szCs w:val="26"/>
          <w:lang w:eastAsia="en-US"/>
        </w:rPr>
        <w:t>№</w:t>
      </w:r>
      <w:r w:rsidR="00CE4B58" w:rsidRPr="00CE4B58">
        <w:rPr>
          <w:rFonts w:ascii="Times New Roman" w:eastAsiaTheme="minorHAnsi" w:hAnsi="Times New Roman" w:cs="Times New Roman"/>
          <w:sz w:val="26"/>
          <w:szCs w:val="26"/>
          <w:lang w:eastAsia="en-US"/>
        </w:rPr>
        <w:t xml:space="preserve"> 386н</w:t>
      </w:r>
      <w:r w:rsidR="00B74657" w:rsidRPr="00400319">
        <w:rPr>
          <w:rFonts w:ascii="Times New Roman" w:hAnsi="Times New Roman" w:cs="Times New Roman"/>
          <w:sz w:val="26"/>
          <w:szCs w:val="26"/>
        </w:rPr>
        <w:t>;</w:t>
      </w:r>
    </w:p>
    <w:p w:rsidR="00B74657" w:rsidRPr="00400319" w:rsidRDefault="00F8309B"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w:t>
      </w:r>
      <w:r w:rsidR="00B74657" w:rsidRPr="00400319">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1714FC" w:rsidRPr="00400319" w:rsidRDefault="001714FC"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2.16.</w:t>
      </w:r>
      <w:r w:rsidR="00F8309B" w:rsidRPr="00400319">
        <w:rPr>
          <w:rFonts w:ascii="Times New Roman" w:hAnsi="Times New Roman" w:cs="Times New Roman"/>
          <w:sz w:val="26"/>
          <w:szCs w:val="26"/>
        </w:rPr>
        <w:t>3</w:t>
      </w:r>
      <w:r w:rsidRPr="00400319">
        <w:rPr>
          <w:rFonts w:ascii="Times New Roman" w:hAnsi="Times New Roman" w:cs="Times New Roman"/>
          <w:sz w:val="26"/>
          <w:szCs w:val="26"/>
        </w:rPr>
        <w:t xml:space="preserve">. Места ожидания и получения консультаций в </w:t>
      </w:r>
      <w:proofErr w:type="gramStart"/>
      <w:r w:rsidRPr="00400319">
        <w:rPr>
          <w:rFonts w:ascii="Times New Roman" w:hAnsi="Times New Roman" w:cs="Times New Roman"/>
          <w:sz w:val="26"/>
          <w:szCs w:val="26"/>
        </w:rPr>
        <w:t>Министерстве</w:t>
      </w:r>
      <w:proofErr w:type="gramEnd"/>
      <w:r w:rsidRPr="00400319">
        <w:rPr>
          <w:rFonts w:ascii="Times New Roman" w:hAnsi="Times New Roman" w:cs="Times New Roman"/>
          <w:sz w:val="26"/>
          <w:szCs w:val="26"/>
        </w:rPr>
        <w:t xml:space="preserve"> должны соответствовать государственным санитарно-эпидемиологическим нормативам, предусмотренным для общественных помещений. Заявителям или их представителям должны быть обеспечены свободный доступ в санитарно-бытовые помещения, </w:t>
      </w:r>
      <w:r w:rsidRPr="00400319">
        <w:rPr>
          <w:rFonts w:ascii="Times New Roman" w:hAnsi="Times New Roman" w:cs="Times New Roman"/>
          <w:sz w:val="26"/>
          <w:szCs w:val="26"/>
        </w:rPr>
        <w:lastRenderedPageBreak/>
        <w:t>соблюдение требований по освещенности и вентиляции помещений.</w:t>
      </w:r>
    </w:p>
    <w:p w:rsidR="00F02594" w:rsidRPr="00400319" w:rsidRDefault="001714FC"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2.16.</w:t>
      </w:r>
      <w:r w:rsidR="00F8309B" w:rsidRPr="00400319">
        <w:rPr>
          <w:rFonts w:ascii="Times New Roman" w:hAnsi="Times New Roman" w:cs="Times New Roman"/>
          <w:sz w:val="26"/>
          <w:szCs w:val="26"/>
        </w:rPr>
        <w:t>4</w:t>
      </w:r>
      <w:r w:rsidRPr="00400319">
        <w:rPr>
          <w:rFonts w:ascii="Times New Roman" w:hAnsi="Times New Roman" w:cs="Times New Roman"/>
          <w:sz w:val="26"/>
          <w:szCs w:val="26"/>
        </w:rPr>
        <w:t xml:space="preserve">. </w:t>
      </w:r>
      <w:proofErr w:type="gramStart"/>
      <w:r w:rsidRPr="00400319">
        <w:rPr>
          <w:rFonts w:ascii="Times New Roman" w:hAnsi="Times New Roman" w:cs="Times New Roman"/>
          <w:sz w:val="26"/>
          <w:szCs w:val="26"/>
        </w:rPr>
        <w:t xml:space="preserve">Каждое рабочее место сотрудников, осуществляющих рассмотрение материалов Заявителей, иных относящихся к ним материалов и выдачу документов </w:t>
      </w:r>
      <w:r w:rsidR="00C767D5" w:rsidRPr="00400319">
        <w:rPr>
          <w:rFonts w:ascii="Times New Roman" w:hAnsi="Times New Roman" w:cs="Times New Roman"/>
          <w:sz w:val="26"/>
          <w:szCs w:val="26"/>
        </w:rPr>
        <w:t>по результатам предоставления государственной услуги согласно пункту 2.3 Административного регламента</w:t>
      </w:r>
      <w:r w:rsidRPr="00400319">
        <w:rPr>
          <w:rFonts w:ascii="Times New Roman" w:hAnsi="Times New Roman" w:cs="Times New Roman"/>
          <w:sz w:val="26"/>
          <w:szCs w:val="26"/>
        </w:rPr>
        <w:t>, должно быть оборудовано персональным компьютером, с которого имеется доступ к печатающим, сканирующим и иным необходимым периферийным устройствам, а также к необходимым информационным базам данных, Интернету.</w:t>
      </w:r>
      <w:proofErr w:type="gramEnd"/>
    </w:p>
    <w:p w:rsidR="00C767D5" w:rsidRPr="005B017C" w:rsidRDefault="00C767D5" w:rsidP="004469BF">
      <w:pPr>
        <w:pStyle w:val="ConsPlusNormal"/>
        <w:ind w:firstLine="709"/>
        <w:jc w:val="both"/>
        <w:rPr>
          <w:rFonts w:ascii="Times New Roman" w:hAnsi="Times New Roman" w:cs="Times New Roman"/>
          <w:b/>
          <w:sz w:val="26"/>
          <w:szCs w:val="26"/>
        </w:rPr>
      </w:pPr>
      <w:r w:rsidRPr="005B017C">
        <w:rPr>
          <w:rFonts w:ascii="Times New Roman" w:hAnsi="Times New Roman" w:cs="Times New Roman"/>
          <w:b/>
          <w:sz w:val="26"/>
          <w:szCs w:val="26"/>
        </w:rPr>
        <w:t>2.17. Показатели доступности и качества государственной</w:t>
      </w:r>
      <w:r w:rsidR="006A7E21" w:rsidRPr="005B017C">
        <w:rPr>
          <w:rFonts w:ascii="Times New Roman" w:hAnsi="Times New Roman" w:cs="Times New Roman"/>
          <w:b/>
          <w:sz w:val="26"/>
          <w:szCs w:val="26"/>
        </w:rPr>
        <w:t xml:space="preserve"> у</w:t>
      </w:r>
      <w:r w:rsidRPr="005B017C">
        <w:rPr>
          <w:rFonts w:ascii="Times New Roman" w:hAnsi="Times New Roman" w:cs="Times New Roman"/>
          <w:b/>
          <w:sz w:val="26"/>
          <w:szCs w:val="26"/>
        </w:rPr>
        <w:t>слуги</w:t>
      </w:r>
      <w:r w:rsidR="00C216F7" w:rsidRPr="005B017C">
        <w:rPr>
          <w:rFonts w:ascii="Times New Roman" w:hAnsi="Times New Roman" w:cs="Times New Roman"/>
          <w:b/>
          <w:sz w:val="26"/>
          <w:szCs w:val="26"/>
        </w:rPr>
        <w:t>.</w:t>
      </w:r>
    </w:p>
    <w:p w:rsidR="00C767D5" w:rsidRPr="00400319" w:rsidRDefault="00C767D5"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2.17.1. К </w:t>
      </w:r>
      <w:r w:rsidR="006C572A">
        <w:rPr>
          <w:rFonts w:ascii="Times New Roman" w:hAnsi="Times New Roman" w:cs="Times New Roman"/>
          <w:sz w:val="26"/>
          <w:szCs w:val="26"/>
        </w:rPr>
        <w:t xml:space="preserve">основным </w:t>
      </w:r>
      <w:r w:rsidRPr="00400319">
        <w:rPr>
          <w:rFonts w:ascii="Times New Roman" w:hAnsi="Times New Roman" w:cs="Times New Roman"/>
          <w:sz w:val="26"/>
          <w:szCs w:val="26"/>
        </w:rPr>
        <w:t>показателям доступности государственной услуги относятся:</w:t>
      </w:r>
    </w:p>
    <w:p w:rsidR="006C572A" w:rsidRDefault="006C572A" w:rsidP="004469BF">
      <w:pPr>
        <w:pStyle w:val="ConsPlusNormal"/>
        <w:ind w:firstLine="709"/>
        <w:jc w:val="both"/>
        <w:rPr>
          <w:rFonts w:ascii="Times New Roman" w:hAnsi="Times New Roman" w:cs="Times New Roman"/>
          <w:sz w:val="26"/>
          <w:szCs w:val="26"/>
        </w:rPr>
      </w:pPr>
      <w:proofErr w:type="gramStart"/>
      <w:r w:rsidRPr="00C216F7">
        <w:rPr>
          <w:rFonts w:ascii="Times New Roman" w:hAnsi="Times New Roman" w:cs="Times New Roman"/>
          <w:sz w:val="26"/>
          <w:szCs w:val="26"/>
        </w:rPr>
        <w:t>- право Заявителя</w:t>
      </w:r>
      <w:r w:rsidR="00C216F7" w:rsidRPr="00C216F7">
        <w:rPr>
          <w:rFonts w:ascii="Times New Roman" w:hAnsi="Times New Roman" w:cs="Times New Roman"/>
          <w:sz w:val="26"/>
          <w:szCs w:val="26"/>
        </w:rPr>
        <w:t xml:space="preserve"> </w:t>
      </w:r>
      <w:r w:rsidRPr="00C216F7">
        <w:rPr>
          <w:rFonts w:ascii="Times New Roman" w:hAnsi="Times New Roman" w:cs="Times New Roman"/>
          <w:sz w:val="26"/>
          <w:szCs w:val="26"/>
        </w:rPr>
        <w:t>получать полную и достоверную информацию о порядке предоставления государственной услуги, также о возможности получения информации о ходе предоставления государственной услуги; получать государственную услугу своевременно, в полном объеме;</w:t>
      </w:r>
      <w:r w:rsidR="00C216F7" w:rsidRPr="00C216F7">
        <w:rPr>
          <w:rFonts w:ascii="Times New Roman" w:hAnsi="Times New Roman" w:cs="Times New Roman"/>
          <w:sz w:val="26"/>
          <w:szCs w:val="26"/>
        </w:rPr>
        <w:t xml:space="preserve"> </w:t>
      </w:r>
      <w:r w:rsidRPr="00C216F7">
        <w:rPr>
          <w:rFonts w:ascii="Times New Roman" w:hAnsi="Times New Roman" w:cs="Times New Roman"/>
          <w:sz w:val="26"/>
          <w:szCs w:val="26"/>
        </w:rPr>
        <w:t>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roofErr w:type="gramEnd"/>
    </w:p>
    <w:p w:rsidR="00C767D5" w:rsidRPr="00400319" w:rsidRDefault="00C767D5"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условия ожидания приема;</w:t>
      </w:r>
    </w:p>
    <w:p w:rsidR="00C767D5" w:rsidRPr="00400319" w:rsidRDefault="00C767D5"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доступность по времени и месту приема Заявителей;</w:t>
      </w:r>
    </w:p>
    <w:p w:rsidR="00E42625" w:rsidRDefault="00C767D5"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количество взаимодействий Заявителей со специалистами Министерства (или МФЦ) </w:t>
      </w:r>
      <w:r w:rsidR="00082FF5" w:rsidRPr="00400319">
        <w:rPr>
          <w:rFonts w:ascii="Times New Roman" w:hAnsi="Times New Roman" w:cs="Times New Roman"/>
          <w:sz w:val="26"/>
          <w:szCs w:val="26"/>
        </w:rPr>
        <w:t xml:space="preserve">в </w:t>
      </w:r>
      <w:proofErr w:type="gramStart"/>
      <w:r w:rsidR="00082FF5" w:rsidRPr="00400319">
        <w:rPr>
          <w:rFonts w:ascii="Times New Roman" w:hAnsi="Times New Roman" w:cs="Times New Roman"/>
          <w:sz w:val="26"/>
          <w:szCs w:val="26"/>
        </w:rPr>
        <w:t>случае</w:t>
      </w:r>
      <w:proofErr w:type="gramEnd"/>
      <w:r w:rsidR="00082FF5" w:rsidRPr="00400319">
        <w:rPr>
          <w:rFonts w:ascii="Times New Roman" w:hAnsi="Times New Roman" w:cs="Times New Roman"/>
          <w:sz w:val="26"/>
          <w:szCs w:val="26"/>
        </w:rPr>
        <w:t xml:space="preserve"> представления Заявителем </w:t>
      </w:r>
      <w:r w:rsidR="009269F4" w:rsidRPr="00400319">
        <w:rPr>
          <w:rFonts w:ascii="Times New Roman" w:hAnsi="Times New Roman" w:cs="Times New Roman"/>
          <w:sz w:val="26"/>
          <w:szCs w:val="26"/>
        </w:rPr>
        <w:t xml:space="preserve">надлежащим образом оформленного </w:t>
      </w:r>
      <w:r w:rsidR="00E42625">
        <w:rPr>
          <w:rFonts w:ascii="Times New Roman" w:hAnsi="Times New Roman" w:cs="Times New Roman"/>
          <w:sz w:val="26"/>
          <w:szCs w:val="26"/>
        </w:rPr>
        <w:t>заявления и полного комплекта документов к нему</w:t>
      </w:r>
      <w:r w:rsidR="009269F4" w:rsidRPr="00400319">
        <w:rPr>
          <w:rFonts w:ascii="Times New Roman" w:hAnsi="Times New Roman" w:cs="Times New Roman"/>
          <w:sz w:val="26"/>
          <w:szCs w:val="26"/>
        </w:rPr>
        <w:t xml:space="preserve"> </w:t>
      </w:r>
      <w:r w:rsidRPr="00400319">
        <w:rPr>
          <w:rFonts w:ascii="Times New Roman" w:hAnsi="Times New Roman" w:cs="Times New Roman"/>
          <w:sz w:val="26"/>
          <w:szCs w:val="26"/>
        </w:rPr>
        <w:t xml:space="preserve">сведено к минимуму: один раз при подаче документов, второй - при получении </w:t>
      </w:r>
      <w:r w:rsidR="00082FF5" w:rsidRPr="00400319">
        <w:rPr>
          <w:rFonts w:ascii="Times New Roman" w:hAnsi="Times New Roman" w:cs="Times New Roman"/>
          <w:sz w:val="26"/>
          <w:szCs w:val="26"/>
        </w:rPr>
        <w:t xml:space="preserve">документов по результатам предоставления государственной услуги согласно пункту 2.3 Административного </w:t>
      </w:r>
      <w:r w:rsidR="00082FF5" w:rsidRPr="009C704F">
        <w:rPr>
          <w:rFonts w:ascii="Times New Roman" w:hAnsi="Times New Roman" w:cs="Times New Roman"/>
          <w:sz w:val="26"/>
          <w:szCs w:val="26"/>
        </w:rPr>
        <w:t>регламента</w:t>
      </w:r>
      <w:r w:rsidR="00E42625" w:rsidRPr="009C704F">
        <w:rPr>
          <w:rFonts w:ascii="Times New Roman" w:hAnsi="Times New Roman" w:cs="Times New Roman"/>
          <w:sz w:val="26"/>
          <w:szCs w:val="26"/>
        </w:rPr>
        <w:t>.</w:t>
      </w:r>
    </w:p>
    <w:p w:rsidR="006C572A" w:rsidRDefault="00C767D5"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2.17.2. К </w:t>
      </w:r>
      <w:r w:rsidR="006C572A">
        <w:rPr>
          <w:rFonts w:ascii="Times New Roman" w:hAnsi="Times New Roman" w:cs="Times New Roman"/>
          <w:sz w:val="26"/>
          <w:szCs w:val="26"/>
        </w:rPr>
        <w:t xml:space="preserve">основным </w:t>
      </w:r>
      <w:r w:rsidRPr="00400319">
        <w:rPr>
          <w:rFonts w:ascii="Times New Roman" w:hAnsi="Times New Roman" w:cs="Times New Roman"/>
          <w:sz w:val="26"/>
          <w:szCs w:val="26"/>
        </w:rPr>
        <w:t>показателям качества государственной услуги относится</w:t>
      </w:r>
      <w:r w:rsidR="006C572A">
        <w:rPr>
          <w:rFonts w:ascii="Times New Roman" w:hAnsi="Times New Roman" w:cs="Times New Roman"/>
          <w:sz w:val="26"/>
          <w:szCs w:val="26"/>
        </w:rPr>
        <w:t>:</w:t>
      </w:r>
    </w:p>
    <w:p w:rsidR="006C572A" w:rsidRPr="00C216F7" w:rsidRDefault="006C572A" w:rsidP="004469BF">
      <w:pPr>
        <w:pStyle w:val="ConsPlusNormal"/>
        <w:ind w:firstLine="709"/>
        <w:jc w:val="both"/>
        <w:rPr>
          <w:rFonts w:ascii="Times New Roman" w:hAnsi="Times New Roman" w:cs="Times New Roman"/>
          <w:sz w:val="26"/>
          <w:szCs w:val="26"/>
        </w:rPr>
      </w:pPr>
      <w:r w:rsidRPr="00C216F7">
        <w:rPr>
          <w:rFonts w:ascii="Times New Roman" w:hAnsi="Times New Roman" w:cs="Times New Roman"/>
          <w:sz w:val="26"/>
          <w:szCs w:val="26"/>
        </w:rPr>
        <w:t>- отсутствие жалоб и претензий со стороны Заявителей;</w:t>
      </w:r>
    </w:p>
    <w:p w:rsidR="006C572A" w:rsidRPr="00C216F7" w:rsidRDefault="006C572A" w:rsidP="004469BF">
      <w:pPr>
        <w:pStyle w:val="ConsPlusNormal"/>
        <w:ind w:firstLine="709"/>
        <w:jc w:val="both"/>
        <w:rPr>
          <w:rFonts w:ascii="Times New Roman" w:hAnsi="Times New Roman" w:cs="Times New Roman"/>
          <w:sz w:val="26"/>
          <w:szCs w:val="26"/>
        </w:rPr>
      </w:pPr>
      <w:r w:rsidRPr="00C216F7">
        <w:rPr>
          <w:rFonts w:ascii="Times New Roman" w:hAnsi="Times New Roman" w:cs="Times New Roman"/>
          <w:sz w:val="26"/>
          <w:szCs w:val="26"/>
        </w:rPr>
        <w:t>- отсутствие жалоб на некорректное, невнимательное отношение к Заявителям (их представителям).</w:t>
      </w:r>
    </w:p>
    <w:p w:rsidR="006C572A" w:rsidRPr="00C216F7" w:rsidRDefault="006C572A" w:rsidP="004469BF">
      <w:pPr>
        <w:pStyle w:val="ConsPlusNormal"/>
        <w:ind w:firstLine="709"/>
        <w:jc w:val="both"/>
        <w:rPr>
          <w:rFonts w:ascii="Times New Roman" w:hAnsi="Times New Roman" w:cs="Times New Roman"/>
          <w:sz w:val="26"/>
          <w:szCs w:val="26"/>
        </w:rPr>
      </w:pPr>
      <w:r w:rsidRPr="00C216F7">
        <w:rPr>
          <w:rFonts w:ascii="Times New Roman" w:hAnsi="Times New Roman" w:cs="Times New Roman"/>
          <w:sz w:val="26"/>
          <w:szCs w:val="26"/>
        </w:rPr>
        <w:t xml:space="preserve">- отсутствие </w:t>
      </w:r>
      <w:r w:rsidR="00C767D5" w:rsidRPr="00C216F7">
        <w:rPr>
          <w:rFonts w:ascii="Times New Roman" w:hAnsi="Times New Roman" w:cs="Times New Roman"/>
          <w:sz w:val="26"/>
          <w:szCs w:val="26"/>
        </w:rPr>
        <w:t xml:space="preserve">судебных исков по обжалованию решений Министерства, принимаемых при </w:t>
      </w:r>
      <w:proofErr w:type="gramStart"/>
      <w:r w:rsidR="00C767D5" w:rsidRPr="00C216F7">
        <w:rPr>
          <w:rFonts w:ascii="Times New Roman" w:hAnsi="Times New Roman" w:cs="Times New Roman"/>
          <w:sz w:val="26"/>
          <w:szCs w:val="26"/>
        </w:rPr>
        <w:t>предоставлении</w:t>
      </w:r>
      <w:proofErr w:type="gramEnd"/>
      <w:r w:rsidR="00C767D5" w:rsidRPr="00C216F7">
        <w:rPr>
          <w:rFonts w:ascii="Times New Roman" w:hAnsi="Times New Roman" w:cs="Times New Roman"/>
          <w:sz w:val="26"/>
          <w:szCs w:val="26"/>
        </w:rPr>
        <w:t xml:space="preserve"> государственной услуги.</w:t>
      </w:r>
      <w:r w:rsidRPr="00C216F7">
        <w:rPr>
          <w:rFonts w:ascii="Times New Roman" w:hAnsi="Times New Roman" w:cs="Times New Roman"/>
          <w:sz w:val="26"/>
          <w:szCs w:val="26"/>
        </w:rPr>
        <w:t xml:space="preserve"> </w:t>
      </w:r>
    </w:p>
    <w:p w:rsidR="006C572A" w:rsidRPr="00C216F7" w:rsidRDefault="006C572A" w:rsidP="004469BF">
      <w:pPr>
        <w:pStyle w:val="ConsPlusNormal"/>
        <w:ind w:firstLine="709"/>
        <w:jc w:val="both"/>
        <w:rPr>
          <w:rFonts w:ascii="Times New Roman" w:hAnsi="Times New Roman" w:cs="Times New Roman"/>
          <w:sz w:val="26"/>
          <w:szCs w:val="26"/>
        </w:rPr>
      </w:pPr>
      <w:r w:rsidRPr="00C216F7">
        <w:rPr>
          <w:rFonts w:ascii="Times New Roman" w:hAnsi="Times New Roman" w:cs="Times New Roman"/>
          <w:sz w:val="26"/>
          <w:szCs w:val="26"/>
        </w:rPr>
        <w:t>Основные требования к качеству предоставления государственной услуги:</w:t>
      </w:r>
    </w:p>
    <w:p w:rsidR="006C572A" w:rsidRPr="00C216F7" w:rsidRDefault="006C572A" w:rsidP="004469BF">
      <w:pPr>
        <w:pStyle w:val="ConsPlusNormal"/>
        <w:ind w:firstLine="709"/>
        <w:jc w:val="both"/>
        <w:rPr>
          <w:rFonts w:ascii="Times New Roman" w:hAnsi="Times New Roman" w:cs="Times New Roman"/>
          <w:sz w:val="26"/>
          <w:szCs w:val="26"/>
        </w:rPr>
      </w:pPr>
      <w:r w:rsidRPr="00C216F7">
        <w:rPr>
          <w:rFonts w:ascii="Times New Roman" w:hAnsi="Times New Roman" w:cs="Times New Roman"/>
          <w:sz w:val="26"/>
          <w:szCs w:val="26"/>
        </w:rPr>
        <w:t>- удобство и доступность получения заявителем информации о порядке предоставления государственной услуги;</w:t>
      </w:r>
    </w:p>
    <w:p w:rsidR="006C572A" w:rsidRPr="00C216F7" w:rsidRDefault="006C572A" w:rsidP="004469BF">
      <w:pPr>
        <w:pStyle w:val="ConsPlusNormal"/>
        <w:ind w:firstLine="709"/>
        <w:jc w:val="both"/>
        <w:rPr>
          <w:rFonts w:ascii="Times New Roman" w:hAnsi="Times New Roman" w:cs="Times New Roman"/>
          <w:sz w:val="26"/>
          <w:szCs w:val="26"/>
        </w:rPr>
      </w:pPr>
      <w:r w:rsidRPr="00C216F7">
        <w:rPr>
          <w:rFonts w:ascii="Times New Roman" w:hAnsi="Times New Roman" w:cs="Times New Roman"/>
          <w:sz w:val="26"/>
          <w:szCs w:val="26"/>
        </w:rPr>
        <w:t>- достоверность и полнота информирования заявителя о ходе рассмотрения его заявления;</w:t>
      </w:r>
    </w:p>
    <w:p w:rsidR="00C767D5" w:rsidRPr="00400319" w:rsidRDefault="006C572A" w:rsidP="004469BF">
      <w:pPr>
        <w:pStyle w:val="ConsPlusNormal"/>
        <w:ind w:firstLine="709"/>
        <w:jc w:val="both"/>
        <w:rPr>
          <w:rFonts w:ascii="Times New Roman" w:hAnsi="Times New Roman" w:cs="Times New Roman"/>
          <w:sz w:val="26"/>
          <w:szCs w:val="26"/>
        </w:rPr>
      </w:pPr>
      <w:r w:rsidRPr="00C216F7">
        <w:rPr>
          <w:rFonts w:ascii="Times New Roman" w:hAnsi="Times New Roman" w:cs="Times New Roman"/>
          <w:sz w:val="26"/>
          <w:szCs w:val="26"/>
        </w:rPr>
        <w:t>- своевременность принятия решения по предоставлению государственной услуги.</w:t>
      </w:r>
    </w:p>
    <w:p w:rsidR="00F02594" w:rsidRPr="00400319" w:rsidRDefault="00F02594" w:rsidP="004469BF">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2.1</w:t>
      </w:r>
      <w:r w:rsidR="00082FF5" w:rsidRPr="00400319">
        <w:rPr>
          <w:rFonts w:ascii="Times New Roman" w:hAnsi="Times New Roman" w:cs="Times New Roman"/>
          <w:sz w:val="26"/>
          <w:szCs w:val="26"/>
        </w:rPr>
        <w:t>7</w:t>
      </w:r>
      <w:r w:rsidRPr="00400319">
        <w:rPr>
          <w:rFonts w:ascii="Times New Roman" w:hAnsi="Times New Roman" w:cs="Times New Roman"/>
          <w:sz w:val="26"/>
          <w:szCs w:val="26"/>
        </w:rPr>
        <w:t>.3.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 не устанавливаются.</w:t>
      </w:r>
    </w:p>
    <w:p w:rsidR="00C545F0" w:rsidRDefault="00C545F0" w:rsidP="00A3464E">
      <w:pPr>
        <w:pStyle w:val="ConsPlusNormal"/>
        <w:ind w:firstLine="709"/>
        <w:jc w:val="both"/>
        <w:rPr>
          <w:rFonts w:ascii="Times New Roman" w:hAnsi="Times New Roman" w:cs="Times New Roman"/>
          <w:sz w:val="26"/>
          <w:szCs w:val="26"/>
        </w:rPr>
      </w:pPr>
    </w:p>
    <w:p w:rsidR="00F02594" w:rsidRPr="005B017C" w:rsidRDefault="00F02594" w:rsidP="00E32D88">
      <w:pPr>
        <w:pStyle w:val="ConsPlusNormal"/>
        <w:ind w:firstLine="709"/>
        <w:jc w:val="center"/>
        <w:rPr>
          <w:rFonts w:ascii="Times New Roman" w:hAnsi="Times New Roman" w:cs="Times New Roman"/>
          <w:b/>
          <w:sz w:val="26"/>
          <w:szCs w:val="26"/>
        </w:rPr>
      </w:pPr>
      <w:r w:rsidRPr="005B017C">
        <w:rPr>
          <w:rFonts w:ascii="Times New Roman" w:hAnsi="Times New Roman" w:cs="Times New Roman"/>
          <w:b/>
          <w:sz w:val="26"/>
          <w:szCs w:val="26"/>
        </w:rPr>
        <w:t xml:space="preserve">3. </w:t>
      </w:r>
      <w:r w:rsidR="0097303D" w:rsidRPr="005B017C">
        <w:rPr>
          <w:rFonts w:ascii="Times New Roman" w:hAnsi="Times New Roman" w:cs="Times New Roman"/>
          <w:b/>
          <w:sz w:val="26"/>
          <w:szCs w:val="26"/>
        </w:rPr>
        <w:t xml:space="preserve">Состав, последовательность и сроки выполнения административных процедур, требования к их выполнению, </w:t>
      </w:r>
      <w:r w:rsidR="00E32D88" w:rsidRPr="005B017C">
        <w:rPr>
          <w:rFonts w:ascii="Times New Roman" w:hAnsi="Times New Roman" w:cs="Times New Roman"/>
          <w:b/>
          <w:sz w:val="26"/>
          <w:szCs w:val="26"/>
        </w:rPr>
        <w:t>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rsidR="00080E1E" w:rsidRPr="00400319" w:rsidRDefault="00080E1E" w:rsidP="00E32D88">
      <w:pPr>
        <w:pStyle w:val="ConsPlusNormal"/>
        <w:ind w:firstLine="709"/>
        <w:jc w:val="center"/>
        <w:rPr>
          <w:rFonts w:ascii="Times New Roman" w:hAnsi="Times New Roman" w:cs="Times New Roman"/>
          <w:sz w:val="26"/>
          <w:szCs w:val="26"/>
        </w:rPr>
      </w:pPr>
    </w:p>
    <w:p w:rsidR="00B54D23" w:rsidRPr="005B017C" w:rsidRDefault="00F02594" w:rsidP="004469BF">
      <w:pPr>
        <w:pStyle w:val="ConsPlusNormal"/>
        <w:ind w:firstLine="709"/>
        <w:jc w:val="both"/>
        <w:rPr>
          <w:rFonts w:ascii="Times New Roman" w:hAnsi="Times New Roman" w:cs="Times New Roman"/>
          <w:b/>
          <w:sz w:val="26"/>
          <w:szCs w:val="26"/>
        </w:rPr>
      </w:pPr>
      <w:r w:rsidRPr="005B017C">
        <w:rPr>
          <w:rFonts w:ascii="Times New Roman" w:hAnsi="Times New Roman" w:cs="Times New Roman"/>
          <w:b/>
          <w:sz w:val="26"/>
          <w:szCs w:val="26"/>
        </w:rPr>
        <w:t xml:space="preserve">3.1. </w:t>
      </w:r>
      <w:r w:rsidR="00B54D23" w:rsidRPr="005B017C">
        <w:rPr>
          <w:rFonts w:ascii="Times New Roman" w:hAnsi="Times New Roman" w:cs="Times New Roman"/>
          <w:b/>
          <w:sz w:val="26"/>
          <w:szCs w:val="26"/>
        </w:rPr>
        <w:t>Исчерпывающий перечень административных процедур</w:t>
      </w:r>
      <w:r w:rsidR="007D0954" w:rsidRPr="005B017C">
        <w:rPr>
          <w:rFonts w:ascii="Times New Roman" w:hAnsi="Times New Roman" w:cs="Times New Roman"/>
          <w:b/>
          <w:sz w:val="26"/>
          <w:szCs w:val="26"/>
        </w:rPr>
        <w:t>.</w:t>
      </w:r>
    </w:p>
    <w:p w:rsidR="00F02594" w:rsidRPr="00C216F7" w:rsidRDefault="00F02594" w:rsidP="004469BF">
      <w:pPr>
        <w:pStyle w:val="ConsPlusNormal"/>
        <w:ind w:firstLine="709"/>
        <w:jc w:val="both"/>
        <w:rPr>
          <w:rFonts w:ascii="Times New Roman" w:hAnsi="Times New Roman" w:cs="Times New Roman"/>
          <w:sz w:val="26"/>
          <w:szCs w:val="26"/>
        </w:rPr>
      </w:pPr>
      <w:r w:rsidRPr="00C216F7">
        <w:rPr>
          <w:rFonts w:ascii="Times New Roman" w:hAnsi="Times New Roman" w:cs="Times New Roman"/>
          <w:sz w:val="26"/>
          <w:szCs w:val="26"/>
        </w:rPr>
        <w:t>В рамках предоставления государственной услуги осуществляются</w:t>
      </w:r>
      <w:r w:rsidR="00B54D23" w:rsidRPr="00C216F7">
        <w:rPr>
          <w:rFonts w:ascii="Times New Roman" w:hAnsi="Times New Roman" w:cs="Times New Roman"/>
          <w:sz w:val="26"/>
          <w:szCs w:val="26"/>
        </w:rPr>
        <w:t xml:space="preserve"> следующие административные процедуры</w:t>
      </w:r>
      <w:r w:rsidRPr="00C216F7">
        <w:rPr>
          <w:rFonts w:ascii="Times New Roman" w:hAnsi="Times New Roman" w:cs="Times New Roman"/>
          <w:sz w:val="26"/>
          <w:szCs w:val="26"/>
        </w:rPr>
        <w:t>:</w:t>
      </w:r>
    </w:p>
    <w:p w:rsidR="00CE4B58" w:rsidRPr="005B017C" w:rsidRDefault="00CE4B58" w:rsidP="004469BF">
      <w:pPr>
        <w:pStyle w:val="ConsPlusNormal"/>
        <w:ind w:firstLine="709"/>
        <w:jc w:val="both"/>
        <w:rPr>
          <w:rFonts w:ascii="Times New Roman" w:hAnsi="Times New Roman" w:cs="Times New Roman"/>
          <w:sz w:val="26"/>
          <w:szCs w:val="26"/>
        </w:rPr>
      </w:pPr>
      <w:r w:rsidRPr="005B017C">
        <w:rPr>
          <w:rFonts w:ascii="Times New Roman" w:hAnsi="Times New Roman" w:cs="Times New Roman"/>
          <w:sz w:val="26"/>
          <w:szCs w:val="26"/>
        </w:rPr>
        <w:t xml:space="preserve">- </w:t>
      </w:r>
      <w:r w:rsidR="00D56997" w:rsidRPr="005B017C">
        <w:rPr>
          <w:rFonts w:ascii="Times New Roman" w:hAnsi="Times New Roman" w:cs="Times New Roman"/>
          <w:sz w:val="26"/>
          <w:szCs w:val="26"/>
        </w:rPr>
        <w:t xml:space="preserve">Выдача (отказ в выдаче) свидетельства о постановке на государственный учет </w:t>
      </w:r>
      <w:r w:rsidR="00D56997" w:rsidRPr="005B017C">
        <w:rPr>
          <w:rFonts w:ascii="Times New Roman" w:hAnsi="Times New Roman" w:cs="Times New Roman"/>
          <w:sz w:val="26"/>
          <w:szCs w:val="26"/>
        </w:rPr>
        <w:lastRenderedPageBreak/>
        <w:t>объекта, оказывающего негативное воздействие на окружающую среду;</w:t>
      </w:r>
    </w:p>
    <w:p w:rsidR="00CE4B58" w:rsidRPr="005B017C" w:rsidRDefault="00CE4B58" w:rsidP="004469BF">
      <w:pPr>
        <w:pStyle w:val="ConsPlusNormal"/>
        <w:ind w:firstLine="709"/>
        <w:jc w:val="both"/>
        <w:rPr>
          <w:rFonts w:ascii="Times New Roman" w:hAnsi="Times New Roman" w:cs="Times New Roman"/>
          <w:sz w:val="26"/>
          <w:szCs w:val="26"/>
        </w:rPr>
      </w:pPr>
      <w:r w:rsidRPr="005B017C">
        <w:rPr>
          <w:rFonts w:ascii="Times New Roman" w:hAnsi="Times New Roman" w:cs="Times New Roman"/>
          <w:sz w:val="26"/>
          <w:szCs w:val="26"/>
        </w:rPr>
        <w:t xml:space="preserve">- </w:t>
      </w:r>
      <w:r w:rsidR="00D56997" w:rsidRPr="005B017C">
        <w:rPr>
          <w:rFonts w:ascii="Times New Roman" w:hAnsi="Times New Roman" w:cs="Times New Roman"/>
          <w:sz w:val="26"/>
          <w:szCs w:val="26"/>
        </w:rPr>
        <w:t>Выдача (</w:t>
      </w:r>
      <w:r w:rsidR="00C45D7F" w:rsidRPr="005B017C">
        <w:rPr>
          <w:rFonts w:ascii="Times New Roman" w:hAnsi="Times New Roman" w:cs="Times New Roman"/>
          <w:sz w:val="26"/>
          <w:szCs w:val="26"/>
        </w:rPr>
        <w:t>отказ в выдаче</w:t>
      </w:r>
      <w:r w:rsidR="00D56997" w:rsidRPr="005B017C">
        <w:rPr>
          <w:rFonts w:ascii="Times New Roman" w:hAnsi="Times New Roman" w:cs="Times New Roman"/>
          <w:sz w:val="26"/>
          <w:szCs w:val="26"/>
        </w:rPr>
        <w:t>) свидетельства об актуализации сведений об объекте, оказывающем негативное воздействие на окружающую среду;</w:t>
      </w:r>
    </w:p>
    <w:p w:rsidR="00F02594" w:rsidRPr="00C216F7" w:rsidRDefault="00CE4B58" w:rsidP="004469BF">
      <w:pPr>
        <w:pStyle w:val="ConsPlusNormal"/>
        <w:ind w:firstLine="709"/>
        <w:jc w:val="both"/>
        <w:rPr>
          <w:rFonts w:ascii="Times New Roman" w:hAnsi="Times New Roman" w:cs="Times New Roman"/>
          <w:sz w:val="26"/>
          <w:szCs w:val="26"/>
        </w:rPr>
      </w:pPr>
      <w:r w:rsidRPr="005B017C">
        <w:rPr>
          <w:rFonts w:ascii="Times New Roman" w:hAnsi="Times New Roman" w:cs="Times New Roman"/>
          <w:sz w:val="26"/>
          <w:szCs w:val="26"/>
        </w:rPr>
        <w:t xml:space="preserve">- </w:t>
      </w:r>
      <w:r w:rsidR="00D56997" w:rsidRPr="005B017C">
        <w:rPr>
          <w:rFonts w:ascii="Times New Roman" w:hAnsi="Times New Roman" w:cs="Times New Roman"/>
          <w:sz w:val="26"/>
          <w:szCs w:val="26"/>
        </w:rPr>
        <w:t>Выдача (</w:t>
      </w:r>
      <w:r w:rsidR="00C45D7F" w:rsidRPr="005B017C">
        <w:rPr>
          <w:rFonts w:ascii="Times New Roman" w:hAnsi="Times New Roman" w:cs="Times New Roman"/>
          <w:sz w:val="26"/>
          <w:szCs w:val="26"/>
        </w:rPr>
        <w:t>отказ в выдаче</w:t>
      </w:r>
      <w:r w:rsidR="00D56997" w:rsidRPr="005B017C">
        <w:rPr>
          <w:rFonts w:ascii="Times New Roman" w:hAnsi="Times New Roman" w:cs="Times New Roman"/>
          <w:sz w:val="26"/>
          <w:szCs w:val="26"/>
        </w:rPr>
        <w:t>) 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F02594" w:rsidRPr="00C216F7" w:rsidRDefault="00BF42C7" w:rsidP="004469BF">
      <w:pPr>
        <w:pStyle w:val="ConsPlusNormal"/>
        <w:ind w:firstLine="709"/>
        <w:jc w:val="both"/>
        <w:rPr>
          <w:rFonts w:ascii="Times New Roman" w:hAnsi="Times New Roman" w:cs="Times New Roman"/>
          <w:sz w:val="26"/>
          <w:szCs w:val="26"/>
        </w:rPr>
      </w:pPr>
      <w:r w:rsidRPr="00C216F7">
        <w:rPr>
          <w:rFonts w:ascii="Times New Roman" w:hAnsi="Times New Roman" w:cs="Times New Roman"/>
          <w:sz w:val="26"/>
          <w:szCs w:val="26"/>
        </w:rPr>
        <w:t xml:space="preserve">Взаимосвязь административных процедур и блок-схема последовательности действий при предоставлении государственной услуги </w:t>
      </w:r>
      <w:r w:rsidR="00F02594" w:rsidRPr="00C216F7">
        <w:rPr>
          <w:rFonts w:ascii="Times New Roman" w:hAnsi="Times New Roman" w:cs="Times New Roman"/>
          <w:sz w:val="26"/>
          <w:szCs w:val="26"/>
        </w:rPr>
        <w:t>в приложении</w:t>
      </w:r>
      <w:r w:rsidR="003D5AE7">
        <w:rPr>
          <w:rFonts w:ascii="Times New Roman" w:hAnsi="Times New Roman" w:cs="Times New Roman"/>
          <w:sz w:val="26"/>
          <w:szCs w:val="26"/>
        </w:rPr>
        <w:t xml:space="preserve"> №1</w:t>
      </w:r>
      <w:r w:rsidR="00F02594" w:rsidRPr="00C216F7">
        <w:rPr>
          <w:rFonts w:ascii="Times New Roman" w:hAnsi="Times New Roman" w:cs="Times New Roman"/>
          <w:sz w:val="26"/>
          <w:szCs w:val="26"/>
        </w:rPr>
        <w:t xml:space="preserve"> к Административному регламенту.</w:t>
      </w:r>
    </w:p>
    <w:p w:rsidR="009362B8" w:rsidRPr="005B017C" w:rsidRDefault="00D64787" w:rsidP="004469BF">
      <w:pPr>
        <w:pStyle w:val="ConsPlusNormal"/>
        <w:ind w:firstLine="709"/>
        <w:jc w:val="both"/>
        <w:rPr>
          <w:rFonts w:ascii="Times New Roman" w:hAnsi="Times New Roman" w:cs="Times New Roman"/>
          <w:b/>
          <w:sz w:val="26"/>
          <w:szCs w:val="26"/>
        </w:rPr>
      </w:pPr>
      <w:r w:rsidRPr="005B017C">
        <w:rPr>
          <w:rFonts w:ascii="Times New Roman" w:hAnsi="Times New Roman" w:cs="Times New Roman"/>
          <w:b/>
          <w:sz w:val="26"/>
          <w:szCs w:val="26"/>
        </w:rPr>
        <w:t>3.</w:t>
      </w:r>
      <w:r w:rsidR="005C6577" w:rsidRPr="005B017C">
        <w:rPr>
          <w:rFonts w:ascii="Times New Roman" w:hAnsi="Times New Roman" w:cs="Times New Roman"/>
          <w:b/>
          <w:sz w:val="26"/>
          <w:szCs w:val="26"/>
        </w:rPr>
        <w:t>2</w:t>
      </w:r>
      <w:r w:rsidRPr="005B017C">
        <w:rPr>
          <w:rFonts w:ascii="Times New Roman" w:hAnsi="Times New Roman" w:cs="Times New Roman"/>
          <w:b/>
          <w:sz w:val="26"/>
          <w:szCs w:val="26"/>
        </w:rPr>
        <w:t xml:space="preserve">. </w:t>
      </w:r>
      <w:r w:rsidR="009362B8" w:rsidRPr="005B017C">
        <w:rPr>
          <w:rFonts w:ascii="Times New Roman" w:hAnsi="Times New Roman" w:cs="Times New Roman"/>
          <w:b/>
          <w:sz w:val="26"/>
          <w:szCs w:val="26"/>
        </w:rPr>
        <w:t>Административная процедура «</w:t>
      </w:r>
      <w:r w:rsidR="00D56997" w:rsidRPr="005B017C">
        <w:rPr>
          <w:rFonts w:ascii="Times New Roman" w:hAnsi="Times New Roman" w:cs="Times New Roman"/>
          <w:b/>
          <w:sz w:val="26"/>
          <w:szCs w:val="26"/>
        </w:rPr>
        <w:t>Выдача (</w:t>
      </w:r>
      <w:r w:rsidR="00C45D7F" w:rsidRPr="005B017C">
        <w:rPr>
          <w:rFonts w:ascii="Times New Roman" w:hAnsi="Times New Roman" w:cs="Times New Roman"/>
          <w:b/>
          <w:sz w:val="26"/>
          <w:szCs w:val="26"/>
        </w:rPr>
        <w:t>приостановление, либо отказ в выдаче</w:t>
      </w:r>
      <w:r w:rsidR="00D56997" w:rsidRPr="005B017C">
        <w:rPr>
          <w:rFonts w:ascii="Times New Roman" w:hAnsi="Times New Roman" w:cs="Times New Roman"/>
          <w:b/>
          <w:sz w:val="26"/>
          <w:szCs w:val="26"/>
        </w:rPr>
        <w:t>) свидетельства о постановке на государственный учет объекта, оказывающего негативное воздействие на окружающую среду</w:t>
      </w:r>
      <w:r w:rsidR="009362B8" w:rsidRPr="005B017C">
        <w:rPr>
          <w:rFonts w:ascii="Times New Roman" w:hAnsi="Times New Roman" w:cs="Times New Roman"/>
          <w:b/>
          <w:sz w:val="26"/>
          <w:szCs w:val="26"/>
        </w:rPr>
        <w:t>»</w:t>
      </w:r>
      <w:r w:rsidR="007D0954" w:rsidRPr="005B017C">
        <w:rPr>
          <w:rFonts w:ascii="Times New Roman" w:hAnsi="Times New Roman" w:cs="Times New Roman"/>
          <w:b/>
          <w:sz w:val="26"/>
          <w:szCs w:val="26"/>
        </w:rPr>
        <w:t>.</w:t>
      </w:r>
    </w:p>
    <w:p w:rsidR="00A95EB0" w:rsidRPr="00916E3A" w:rsidRDefault="00A95EB0" w:rsidP="004469BF">
      <w:pPr>
        <w:pStyle w:val="ConsPlusNormal"/>
        <w:ind w:firstLine="709"/>
        <w:jc w:val="both"/>
        <w:rPr>
          <w:rFonts w:ascii="Times New Roman" w:hAnsi="Times New Roman" w:cs="Times New Roman"/>
          <w:sz w:val="26"/>
          <w:szCs w:val="26"/>
        </w:rPr>
      </w:pPr>
      <w:r w:rsidRPr="00916E3A">
        <w:rPr>
          <w:rFonts w:ascii="Times New Roman" w:hAnsi="Times New Roman" w:cs="Times New Roman"/>
          <w:sz w:val="26"/>
          <w:szCs w:val="26"/>
        </w:rPr>
        <w:t xml:space="preserve">Юридическим фактом, являющимся основанием для начала данной административной процедуры является </w:t>
      </w:r>
      <w:r w:rsidR="003C09EB" w:rsidRPr="00916E3A">
        <w:rPr>
          <w:rFonts w:ascii="Times New Roman" w:hAnsi="Times New Roman" w:cs="Times New Roman"/>
          <w:sz w:val="26"/>
          <w:szCs w:val="26"/>
        </w:rPr>
        <w:t xml:space="preserve">прием (регистрация) </w:t>
      </w:r>
      <w:r w:rsidR="006D6D6B" w:rsidRPr="00916E3A">
        <w:rPr>
          <w:rFonts w:ascii="Times New Roman" w:hAnsi="Times New Roman" w:cs="Times New Roman"/>
          <w:sz w:val="26"/>
          <w:szCs w:val="26"/>
        </w:rPr>
        <w:t xml:space="preserve">в </w:t>
      </w:r>
      <w:proofErr w:type="gramStart"/>
      <w:r w:rsidR="006D6D6B" w:rsidRPr="00916E3A">
        <w:rPr>
          <w:rFonts w:ascii="Times New Roman" w:hAnsi="Times New Roman" w:cs="Times New Roman"/>
          <w:sz w:val="26"/>
          <w:szCs w:val="26"/>
        </w:rPr>
        <w:t>Министерстве</w:t>
      </w:r>
      <w:proofErr w:type="gramEnd"/>
      <w:r w:rsidR="006D6D6B" w:rsidRPr="00916E3A">
        <w:rPr>
          <w:rFonts w:ascii="Times New Roman" w:hAnsi="Times New Roman" w:cs="Times New Roman"/>
          <w:sz w:val="26"/>
          <w:szCs w:val="26"/>
        </w:rPr>
        <w:t xml:space="preserve"> </w:t>
      </w:r>
      <w:r w:rsidR="005C7AE7">
        <w:rPr>
          <w:rFonts w:ascii="Times New Roman" w:hAnsi="Times New Roman" w:cs="Times New Roman"/>
          <w:sz w:val="26"/>
          <w:szCs w:val="26"/>
        </w:rPr>
        <w:t xml:space="preserve">Заявки, </w:t>
      </w:r>
      <w:r w:rsidR="005C7AE7" w:rsidRPr="00C45D7F">
        <w:rPr>
          <w:rFonts w:ascii="Times New Roman" w:hAnsi="Times New Roman" w:cs="Times New Roman"/>
          <w:sz w:val="26"/>
          <w:szCs w:val="26"/>
        </w:rPr>
        <w:t xml:space="preserve">указанной в пункте 2.6.1. Административного регламента </w:t>
      </w:r>
      <w:r w:rsidR="000F5B7D" w:rsidRPr="00C45D7F">
        <w:rPr>
          <w:rFonts w:ascii="Times New Roman" w:hAnsi="Times New Roman" w:cs="Times New Roman"/>
          <w:sz w:val="26"/>
          <w:szCs w:val="26"/>
        </w:rPr>
        <w:t xml:space="preserve"> </w:t>
      </w:r>
      <w:proofErr w:type="gramStart"/>
      <w:r w:rsidR="00A8645D" w:rsidRPr="00C45D7F">
        <w:rPr>
          <w:rFonts w:ascii="Times New Roman" w:hAnsi="Times New Roman" w:cs="Times New Roman"/>
          <w:sz w:val="26"/>
          <w:szCs w:val="26"/>
        </w:rPr>
        <w:t>содержащей</w:t>
      </w:r>
      <w:proofErr w:type="gramEnd"/>
      <w:r w:rsidR="00A8645D" w:rsidRPr="00C45D7F">
        <w:rPr>
          <w:rFonts w:ascii="Times New Roman" w:hAnsi="Times New Roman" w:cs="Times New Roman"/>
          <w:sz w:val="26"/>
          <w:szCs w:val="26"/>
        </w:rPr>
        <w:t xml:space="preserve"> сведения</w:t>
      </w:r>
      <w:r w:rsidR="003C09EB" w:rsidRPr="00C45D7F">
        <w:rPr>
          <w:rFonts w:ascii="Times New Roman" w:hAnsi="Times New Roman" w:cs="Times New Roman"/>
          <w:sz w:val="26"/>
          <w:szCs w:val="26"/>
        </w:rPr>
        <w:t xml:space="preserve">, перечень которых </w:t>
      </w:r>
      <w:r w:rsidR="00916E3A" w:rsidRPr="00C45D7F">
        <w:rPr>
          <w:rFonts w:ascii="Times New Roman" w:hAnsi="Times New Roman" w:cs="Times New Roman"/>
          <w:sz w:val="26"/>
          <w:szCs w:val="26"/>
        </w:rPr>
        <w:t>указан</w:t>
      </w:r>
      <w:r w:rsidR="003C09EB" w:rsidRPr="00C45D7F">
        <w:rPr>
          <w:rFonts w:ascii="Times New Roman" w:hAnsi="Times New Roman" w:cs="Times New Roman"/>
          <w:sz w:val="26"/>
          <w:szCs w:val="26"/>
        </w:rPr>
        <w:t xml:space="preserve"> в пункте </w:t>
      </w:r>
      <w:r w:rsidRPr="00C45D7F">
        <w:rPr>
          <w:rFonts w:ascii="Times New Roman" w:hAnsi="Times New Roman" w:cs="Times New Roman"/>
          <w:sz w:val="26"/>
          <w:szCs w:val="26"/>
        </w:rPr>
        <w:t>2.6.1 Административного регламента</w:t>
      </w:r>
      <w:r w:rsidR="003C09EB" w:rsidRPr="00C45D7F">
        <w:rPr>
          <w:rFonts w:ascii="Times New Roman" w:hAnsi="Times New Roman" w:cs="Times New Roman"/>
          <w:sz w:val="26"/>
          <w:szCs w:val="26"/>
        </w:rPr>
        <w:t>.</w:t>
      </w:r>
    </w:p>
    <w:p w:rsidR="000619B0" w:rsidRPr="00916E3A" w:rsidRDefault="000619B0" w:rsidP="004469BF">
      <w:pPr>
        <w:pStyle w:val="ConsPlusNormal"/>
        <w:ind w:firstLine="709"/>
        <w:jc w:val="both"/>
        <w:rPr>
          <w:rFonts w:ascii="Times New Roman" w:hAnsi="Times New Roman" w:cs="Times New Roman"/>
          <w:sz w:val="26"/>
          <w:szCs w:val="26"/>
        </w:rPr>
      </w:pPr>
      <w:r w:rsidRPr="00916E3A">
        <w:rPr>
          <w:rFonts w:ascii="Times New Roman" w:hAnsi="Times New Roman" w:cs="Times New Roman"/>
          <w:sz w:val="26"/>
          <w:szCs w:val="26"/>
        </w:rPr>
        <w:t xml:space="preserve">Административная процедура </w:t>
      </w:r>
      <w:r w:rsidRPr="007B6352">
        <w:rPr>
          <w:rFonts w:ascii="Times New Roman" w:hAnsi="Times New Roman" w:cs="Times New Roman"/>
          <w:sz w:val="26"/>
          <w:szCs w:val="26"/>
        </w:rPr>
        <w:t xml:space="preserve">по </w:t>
      </w:r>
      <w:r w:rsidR="00A8645D" w:rsidRPr="007B6352">
        <w:rPr>
          <w:rFonts w:ascii="Times New Roman" w:hAnsi="Times New Roman" w:cs="Times New Roman"/>
          <w:sz w:val="26"/>
          <w:szCs w:val="26"/>
        </w:rPr>
        <w:t>выдаче (</w:t>
      </w:r>
      <w:r w:rsidR="00C45D7F" w:rsidRPr="00C45D7F">
        <w:rPr>
          <w:rFonts w:ascii="Times New Roman" w:hAnsi="Times New Roman" w:cs="Times New Roman"/>
          <w:sz w:val="26"/>
          <w:szCs w:val="26"/>
        </w:rPr>
        <w:t>приостановление, либо отказ в выдаче</w:t>
      </w:r>
      <w:r w:rsidR="00A8645D" w:rsidRPr="007B6352">
        <w:rPr>
          <w:rFonts w:ascii="Times New Roman" w:hAnsi="Times New Roman" w:cs="Times New Roman"/>
          <w:sz w:val="26"/>
          <w:szCs w:val="26"/>
        </w:rPr>
        <w:t xml:space="preserve">) свидетельства о постановке на государственный учет </w:t>
      </w:r>
      <w:proofErr w:type="gramStart"/>
      <w:r w:rsidR="00A8645D" w:rsidRPr="007B6352">
        <w:rPr>
          <w:rFonts w:ascii="Times New Roman" w:hAnsi="Times New Roman" w:cs="Times New Roman"/>
          <w:sz w:val="26"/>
          <w:szCs w:val="26"/>
        </w:rPr>
        <w:t>объекта, оказывающего негативное воздействие на окружающую среду</w:t>
      </w:r>
      <w:r w:rsidRPr="00916E3A">
        <w:rPr>
          <w:rFonts w:ascii="Times New Roman" w:hAnsi="Times New Roman" w:cs="Times New Roman"/>
          <w:sz w:val="26"/>
          <w:szCs w:val="26"/>
        </w:rPr>
        <w:t xml:space="preserve"> включает</w:t>
      </w:r>
      <w:proofErr w:type="gramEnd"/>
      <w:r w:rsidRPr="00916E3A">
        <w:rPr>
          <w:rFonts w:ascii="Times New Roman" w:hAnsi="Times New Roman" w:cs="Times New Roman"/>
          <w:sz w:val="26"/>
          <w:szCs w:val="26"/>
        </w:rPr>
        <w:t xml:space="preserve"> в себя следующие административные действия:</w:t>
      </w:r>
    </w:p>
    <w:p w:rsidR="000619B0" w:rsidRPr="00292B95" w:rsidRDefault="000619B0" w:rsidP="004469BF">
      <w:pPr>
        <w:pStyle w:val="ConsPlusNormal"/>
        <w:ind w:firstLine="709"/>
        <w:jc w:val="both"/>
        <w:rPr>
          <w:rFonts w:ascii="Times New Roman" w:hAnsi="Times New Roman" w:cs="Times New Roman"/>
          <w:sz w:val="26"/>
          <w:szCs w:val="26"/>
        </w:rPr>
      </w:pPr>
      <w:r w:rsidRPr="00292B95">
        <w:rPr>
          <w:rFonts w:ascii="Times New Roman" w:hAnsi="Times New Roman" w:cs="Times New Roman"/>
          <w:sz w:val="26"/>
          <w:szCs w:val="26"/>
        </w:rPr>
        <w:t xml:space="preserve">- прием и регистрация </w:t>
      </w:r>
      <w:r w:rsidR="00A8645D" w:rsidRPr="00292B95">
        <w:rPr>
          <w:rFonts w:ascii="Times New Roman" w:hAnsi="Times New Roman" w:cs="Times New Roman"/>
          <w:sz w:val="26"/>
          <w:szCs w:val="26"/>
        </w:rPr>
        <w:t>заявки</w:t>
      </w:r>
      <w:r w:rsidRPr="00292B95">
        <w:rPr>
          <w:rFonts w:ascii="Times New Roman" w:hAnsi="Times New Roman" w:cs="Times New Roman"/>
          <w:sz w:val="26"/>
          <w:szCs w:val="26"/>
        </w:rPr>
        <w:t xml:space="preserve"> Заявителя;</w:t>
      </w:r>
    </w:p>
    <w:p w:rsidR="000619B0" w:rsidRPr="00292B95" w:rsidRDefault="000619B0" w:rsidP="004469BF">
      <w:pPr>
        <w:pStyle w:val="ConsPlusNormal"/>
        <w:ind w:firstLine="709"/>
        <w:jc w:val="both"/>
        <w:rPr>
          <w:rFonts w:ascii="Times New Roman" w:hAnsi="Times New Roman" w:cs="Times New Roman"/>
          <w:sz w:val="26"/>
          <w:szCs w:val="26"/>
        </w:rPr>
      </w:pPr>
      <w:r w:rsidRPr="00292B95">
        <w:rPr>
          <w:rFonts w:ascii="Times New Roman" w:hAnsi="Times New Roman" w:cs="Times New Roman"/>
          <w:sz w:val="26"/>
          <w:szCs w:val="26"/>
        </w:rPr>
        <w:t>- назначение ответственного должностного лица;</w:t>
      </w:r>
    </w:p>
    <w:p w:rsidR="000619B0" w:rsidRPr="00292B95" w:rsidRDefault="000619B0" w:rsidP="004469BF">
      <w:pPr>
        <w:pStyle w:val="ConsPlusNormal"/>
        <w:ind w:firstLine="709"/>
        <w:jc w:val="both"/>
        <w:rPr>
          <w:rFonts w:ascii="Times New Roman" w:hAnsi="Times New Roman" w:cs="Times New Roman"/>
          <w:sz w:val="26"/>
          <w:szCs w:val="26"/>
        </w:rPr>
      </w:pPr>
      <w:r w:rsidRPr="00292B95">
        <w:rPr>
          <w:rFonts w:ascii="Times New Roman" w:hAnsi="Times New Roman" w:cs="Times New Roman"/>
          <w:sz w:val="26"/>
          <w:szCs w:val="26"/>
        </w:rPr>
        <w:t xml:space="preserve">- </w:t>
      </w:r>
      <w:r w:rsidR="00AC41DC" w:rsidRPr="00292B95">
        <w:rPr>
          <w:rFonts w:ascii="Times New Roman" w:hAnsi="Times New Roman" w:cs="Times New Roman"/>
          <w:sz w:val="26"/>
          <w:szCs w:val="26"/>
        </w:rPr>
        <w:t>рассмотрение (</w:t>
      </w:r>
      <w:r w:rsidR="00F86EBB" w:rsidRPr="00292B95">
        <w:rPr>
          <w:rFonts w:ascii="Times New Roman" w:hAnsi="Times New Roman" w:cs="Times New Roman"/>
          <w:sz w:val="26"/>
          <w:szCs w:val="26"/>
        </w:rPr>
        <w:t>проверка</w:t>
      </w:r>
      <w:r w:rsidR="00AC41DC" w:rsidRPr="00292B95">
        <w:rPr>
          <w:rFonts w:ascii="Times New Roman" w:hAnsi="Times New Roman" w:cs="Times New Roman"/>
          <w:sz w:val="26"/>
          <w:szCs w:val="26"/>
        </w:rPr>
        <w:t>)</w:t>
      </w:r>
      <w:r w:rsidR="00A8645D" w:rsidRPr="00292B95">
        <w:rPr>
          <w:rFonts w:ascii="Times New Roman" w:hAnsi="Times New Roman" w:cs="Times New Roman"/>
          <w:sz w:val="26"/>
          <w:szCs w:val="26"/>
        </w:rPr>
        <w:t xml:space="preserve"> заявки</w:t>
      </w:r>
      <w:r w:rsidRPr="00292B95">
        <w:rPr>
          <w:rFonts w:ascii="Times New Roman" w:hAnsi="Times New Roman" w:cs="Times New Roman"/>
          <w:sz w:val="26"/>
          <w:szCs w:val="26"/>
        </w:rPr>
        <w:t>;</w:t>
      </w:r>
    </w:p>
    <w:p w:rsidR="000619B0" w:rsidRPr="00292B95" w:rsidRDefault="000619B0" w:rsidP="004469BF">
      <w:pPr>
        <w:pStyle w:val="ConsPlusNormal"/>
        <w:ind w:firstLine="709"/>
        <w:jc w:val="both"/>
        <w:rPr>
          <w:rFonts w:ascii="Times New Roman" w:hAnsi="Times New Roman" w:cs="Times New Roman"/>
          <w:sz w:val="26"/>
          <w:szCs w:val="26"/>
        </w:rPr>
      </w:pPr>
      <w:r w:rsidRPr="00292B95">
        <w:rPr>
          <w:rFonts w:ascii="Times New Roman" w:hAnsi="Times New Roman" w:cs="Times New Roman"/>
          <w:sz w:val="26"/>
          <w:szCs w:val="26"/>
        </w:rPr>
        <w:t xml:space="preserve">- вручение (направление) уведомления Заявителю о </w:t>
      </w:r>
      <w:r w:rsidR="00CA5687" w:rsidRPr="00292B95">
        <w:rPr>
          <w:rFonts w:ascii="Times New Roman" w:hAnsi="Times New Roman" w:cs="Times New Roman"/>
          <w:sz w:val="26"/>
          <w:szCs w:val="26"/>
        </w:rPr>
        <w:t>несоответствии заявки установленному образцу и (или) неполноте</w:t>
      </w:r>
      <w:r w:rsidR="00AC41DC" w:rsidRPr="00292B95">
        <w:rPr>
          <w:rFonts w:ascii="Times New Roman" w:hAnsi="Times New Roman" w:cs="Times New Roman"/>
          <w:sz w:val="26"/>
          <w:szCs w:val="26"/>
        </w:rPr>
        <w:t xml:space="preserve"> сведений</w:t>
      </w:r>
      <w:r w:rsidR="00BB0096" w:rsidRPr="00292B95">
        <w:rPr>
          <w:rFonts w:ascii="Times New Roman" w:hAnsi="Times New Roman" w:cs="Times New Roman"/>
          <w:sz w:val="26"/>
          <w:szCs w:val="26"/>
        </w:rPr>
        <w:t>, возврат заявки</w:t>
      </w:r>
      <w:r w:rsidRPr="00292B95">
        <w:rPr>
          <w:rFonts w:ascii="Times New Roman" w:hAnsi="Times New Roman" w:cs="Times New Roman"/>
          <w:sz w:val="26"/>
          <w:szCs w:val="26"/>
        </w:rPr>
        <w:t>;</w:t>
      </w:r>
    </w:p>
    <w:p w:rsidR="00446BEA" w:rsidRPr="00292B95" w:rsidRDefault="00446BEA" w:rsidP="006209F9">
      <w:pPr>
        <w:pStyle w:val="ConsPlusNormal"/>
        <w:ind w:firstLine="709"/>
        <w:jc w:val="both"/>
        <w:rPr>
          <w:rFonts w:ascii="Times New Roman" w:hAnsi="Times New Roman" w:cs="Times New Roman"/>
          <w:sz w:val="26"/>
          <w:szCs w:val="26"/>
          <w:highlight w:val="yellow"/>
        </w:rPr>
      </w:pPr>
      <w:r w:rsidRPr="00292B95">
        <w:rPr>
          <w:rFonts w:ascii="Times New Roman" w:hAnsi="Times New Roman" w:cs="Times New Roman"/>
          <w:sz w:val="26"/>
          <w:szCs w:val="26"/>
        </w:rPr>
        <w:t>-</w:t>
      </w:r>
      <w:r w:rsidR="00AC41DC" w:rsidRPr="00292B95">
        <w:rPr>
          <w:rFonts w:ascii="Times New Roman" w:hAnsi="Times New Roman" w:cs="Times New Roman"/>
          <w:sz w:val="26"/>
          <w:szCs w:val="26"/>
        </w:rPr>
        <w:t xml:space="preserve"> вручение (направление) уведомления Заявителю о перенаправлении заявки в орган Федеральной службы по надзору в сфере природопользования</w:t>
      </w:r>
      <w:r w:rsidR="006209F9" w:rsidRPr="00292B95">
        <w:rPr>
          <w:rFonts w:ascii="Times New Roman" w:hAnsi="Times New Roman" w:cs="Times New Roman"/>
          <w:sz w:val="26"/>
          <w:szCs w:val="26"/>
        </w:rPr>
        <w:t>, н</w:t>
      </w:r>
      <w:r w:rsidR="00AC41DC" w:rsidRPr="00292B95">
        <w:rPr>
          <w:rFonts w:ascii="Times New Roman" w:hAnsi="Times New Roman" w:cs="Times New Roman"/>
          <w:sz w:val="26"/>
          <w:szCs w:val="26"/>
        </w:rPr>
        <w:t>аправление заявки в орган Федеральной службы по надзору в сфере природопользования;</w:t>
      </w:r>
    </w:p>
    <w:p w:rsidR="002549C6" w:rsidRPr="00292B95" w:rsidRDefault="008052ED" w:rsidP="00C45D7F">
      <w:pPr>
        <w:pStyle w:val="ConsPlusNormal"/>
        <w:ind w:firstLine="709"/>
        <w:jc w:val="both"/>
        <w:rPr>
          <w:rFonts w:ascii="Times New Roman" w:hAnsi="Times New Roman" w:cs="Times New Roman"/>
          <w:sz w:val="26"/>
          <w:szCs w:val="26"/>
        </w:rPr>
      </w:pPr>
      <w:r w:rsidRPr="00292B95">
        <w:rPr>
          <w:rFonts w:ascii="Times New Roman" w:hAnsi="Times New Roman" w:cs="Times New Roman"/>
          <w:sz w:val="26"/>
          <w:szCs w:val="26"/>
        </w:rPr>
        <w:t>-</w:t>
      </w:r>
      <w:r w:rsidR="00A66514">
        <w:rPr>
          <w:rFonts w:ascii="Times New Roman" w:hAnsi="Times New Roman" w:cs="Times New Roman"/>
          <w:sz w:val="26"/>
          <w:szCs w:val="26"/>
        </w:rPr>
        <w:t xml:space="preserve"> </w:t>
      </w:r>
      <w:r w:rsidR="006458BB" w:rsidRPr="00292B95">
        <w:rPr>
          <w:rFonts w:ascii="Times New Roman" w:hAnsi="Times New Roman" w:cs="Times New Roman"/>
          <w:sz w:val="26"/>
          <w:szCs w:val="26"/>
        </w:rPr>
        <w:t xml:space="preserve">решение </w:t>
      </w:r>
      <w:r w:rsidR="009B52FA" w:rsidRPr="00292B95">
        <w:rPr>
          <w:rFonts w:ascii="Times New Roman" w:hAnsi="Times New Roman" w:cs="Times New Roman"/>
          <w:sz w:val="26"/>
          <w:szCs w:val="26"/>
        </w:rPr>
        <w:t xml:space="preserve">о </w:t>
      </w:r>
      <w:r w:rsidRPr="00292B95">
        <w:rPr>
          <w:rFonts w:ascii="Times New Roman" w:hAnsi="Times New Roman" w:cs="Times New Roman"/>
          <w:sz w:val="26"/>
          <w:szCs w:val="26"/>
        </w:rPr>
        <w:t>вн</w:t>
      </w:r>
      <w:r w:rsidR="00BB0096" w:rsidRPr="00292B95">
        <w:rPr>
          <w:rFonts w:ascii="Times New Roman" w:hAnsi="Times New Roman" w:cs="Times New Roman"/>
          <w:sz w:val="26"/>
          <w:szCs w:val="26"/>
        </w:rPr>
        <w:t>есении</w:t>
      </w:r>
      <w:r w:rsidR="00B97F64" w:rsidRPr="00292B95">
        <w:rPr>
          <w:rFonts w:ascii="Times New Roman" w:hAnsi="Times New Roman" w:cs="Times New Roman"/>
          <w:sz w:val="26"/>
          <w:szCs w:val="26"/>
        </w:rPr>
        <w:t xml:space="preserve"> сведений</w:t>
      </w:r>
      <w:r w:rsidRPr="00292B95">
        <w:rPr>
          <w:rFonts w:ascii="Times New Roman" w:hAnsi="Times New Roman" w:cs="Times New Roman"/>
          <w:sz w:val="26"/>
          <w:szCs w:val="26"/>
        </w:rPr>
        <w:t xml:space="preserve"> об объекте в региональный государственный реестр</w:t>
      </w:r>
      <w:r w:rsidR="00F86EBB" w:rsidRPr="00292B95">
        <w:rPr>
          <w:rFonts w:ascii="Times New Roman" w:hAnsi="Times New Roman" w:cs="Times New Roman"/>
          <w:sz w:val="26"/>
          <w:szCs w:val="26"/>
        </w:rPr>
        <w:t xml:space="preserve">, </w:t>
      </w:r>
      <w:r w:rsidRPr="00292B95">
        <w:rPr>
          <w:rFonts w:ascii="Times New Roman" w:hAnsi="Times New Roman" w:cs="Times New Roman"/>
          <w:sz w:val="26"/>
          <w:szCs w:val="26"/>
        </w:rPr>
        <w:t>с присвоением объекту кода и категории в зависимости от уровня негативного воздействия на окружающую среду</w:t>
      </w:r>
      <w:r w:rsidR="00C45D7F" w:rsidRPr="00292B95">
        <w:rPr>
          <w:rFonts w:ascii="Times New Roman" w:hAnsi="Times New Roman" w:cs="Times New Roman"/>
          <w:sz w:val="26"/>
          <w:szCs w:val="26"/>
        </w:rPr>
        <w:t xml:space="preserve">, </w:t>
      </w:r>
      <w:r w:rsidR="002549C6" w:rsidRPr="00292B95">
        <w:rPr>
          <w:rFonts w:ascii="Times New Roman" w:hAnsi="Times New Roman" w:cs="Times New Roman"/>
          <w:sz w:val="26"/>
          <w:szCs w:val="26"/>
        </w:rPr>
        <w:t>внесение сведений об объекте в региональный государственный реестр;</w:t>
      </w:r>
    </w:p>
    <w:p w:rsidR="00E04C4E" w:rsidRPr="00292B95" w:rsidRDefault="007B6352" w:rsidP="00C45D7F">
      <w:pPr>
        <w:pStyle w:val="ConsPlusNormal"/>
        <w:ind w:firstLine="709"/>
        <w:jc w:val="both"/>
        <w:rPr>
          <w:rFonts w:ascii="Times New Roman" w:hAnsi="Times New Roman" w:cs="Times New Roman"/>
          <w:sz w:val="26"/>
          <w:szCs w:val="26"/>
          <w:highlight w:val="yellow"/>
        </w:rPr>
      </w:pPr>
      <w:r w:rsidRPr="00292B95">
        <w:rPr>
          <w:rFonts w:ascii="Times New Roman" w:hAnsi="Times New Roman" w:cs="Times New Roman"/>
          <w:sz w:val="26"/>
          <w:szCs w:val="26"/>
        </w:rPr>
        <w:t>-</w:t>
      </w:r>
      <w:r w:rsidR="00A66514">
        <w:rPr>
          <w:rFonts w:ascii="Times New Roman" w:hAnsi="Times New Roman" w:cs="Times New Roman"/>
          <w:sz w:val="26"/>
          <w:szCs w:val="26"/>
        </w:rPr>
        <w:t xml:space="preserve"> </w:t>
      </w:r>
      <w:r w:rsidR="00E04C4E" w:rsidRPr="00292B95">
        <w:rPr>
          <w:rFonts w:ascii="Times New Roman" w:hAnsi="Times New Roman" w:cs="Times New Roman"/>
          <w:sz w:val="26"/>
          <w:szCs w:val="26"/>
        </w:rPr>
        <w:t xml:space="preserve">подготовка </w:t>
      </w:r>
      <w:r w:rsidR="00F86EBB" w:rsidRPr="00292B95">
        <w:rPr>
          <w:rFonts w:ascii="Times New Roman" w:hAnsi="Times New Roman" w:cs="Times New Roman"/>
          <w:sz w:val="26"/>
          <w:szCs w:val="26"/>
        </w:rPr>
        <w:t>свидетельства</w:t>
      </w:r>
      <w:r w:rsidR="00B97F64" w:rsidRPr="00292B95">
        <w:t xml:space="preserve"> </w:t>
      </w:r>
      <w:r w:rsidR="00B97F64" w:rsidRPr="00292B95">
        <w:rPr>
          <w:rFonts w:ascii="Times New Roman" w:hAnsi="Times New Roman" w:cs="Times New Roman"/>
          <w:sz w:val="26"/>
          <w:szCs w:val="26"/>
        </w:rPr>
        <w:t>о постановке на государственный учет объекта, оказывающего негативное воздействие на окружающую среду</w:t>
      </w:r>
      <w:r w:rsidR="00C45D7F" w:rsidRPr="00292B95">
        <w:rPr>
          <w:rFonts w:ascii="Times New Roman" w:hAnsi="Times New Roman" w:cs="Times New Roman"/>
          <w:sz w:val="26"/>
          <w:szCs w:val="26"/>
        </w:rPr>
        <w:t xml:space="preserve">, </w:t>
      </w:r>
      <w:r w:rsidR="00E04C4E" w:rsidRPr="00292B95">
        <w:rPr>
          <w:rFonts w:ascii="Times New Roman" w:hAnsi="Times New Roman" w:cs="Times New Roman"/>
          <w:sz w:val="26"/>
          <w:szCs w:val="26"/>
        </w:rPr>
        <w:t xml:space="preserve">выдача </w:t>
      </w:r>
      <w:r w:rsidR="00F86EBB" w:rsidRPr="00292B95">
        <w:rPr>
          <w:rFonts w:ascii="Times New Roman" w:hAnsi="Times New Roman" w:cs="Times New Roman"/>
          <w:sz w:val="26"/>
          <w:szCs w:val="26"/>
        </w:rPr>
        <w:t>свидетельства</w:t>
      </w:r>
      <w:r w:rsidR="00E04C4E" w:rsidRPr="00292B95">
        <w:rPr>
          <w:rFonts w:ascii="Times New Roman" w:hAnsi="Times New Roman" w:cs="Times New Roman"/>
          <w:sz w:val="26"/>
          <w:szCs w:val="26"/>
        </w:rPr>
        <w:t xml:space="preserve"> </w:t>
      </w:r>
      <w:r w:rsidR="00B97F64" w:rsidRPr="00292B95">
        <w:rPr>
          <w:rFonts w:ascii="Times New Roman" w:hAnsi="Times New Roman" w:cs="Times New Roman"/>
          <w:sz w:val="26"/>
          <w:szCs w:val="26"/>
        </w:rPr>
        <w:t>о постановке на государственный учет объекта, оказывающего негативное воздействие на окружающую среду</w:t>
      </w:r>
      <w:r w:rsidR="00E04C4E" w:rsidRPr="00292B95">
        <w:rPr>
          <w:rFonts w:ascii="Times New Roman" w:hAnsi="Times New Roman" w:cs="Times New Roman"/>
          <w:sz w:val="26"/>
          <w:szCs w:val="26"/>
        </w:rPr>
        <w:t>.</w:t>
      </w:r>
    </w:p>
    <w:p w:rsidR="00740C46" w:rsidRPr="00DD07BC" w:rsidRDefault="00740C46" w:rsidP="004469BF">
      <w:pPr>
        <w:pStyle w:val="ConsPlusNormal"/>
        <w:ind w:firstLine="709"/>
        <w:jc w:val="both"/>
        <w:rPr>
          <w:rFonts w:ascii="Times New Roman" w:hAnsi="Times New Roman" w:cs="Times New Roman"/>
          <w:b/>
          <w:sz w:val="26"/>
          <w:szCs w:val="26"/>
        </w:rPr>
      </w:pPr>
      <w:r w:rsidRPr="007D5C5C">
        <w:rPr>
          <w:rFonts w:ascii="Times New Roman" w:hAnsi="Times New Roman" w:cs="Times New Roman"/>
          <w:b/>
          <w:sz w:val="26"/>
          <w:szCs w:val="26"/>
        </w:rPr>
        <w:t xml:space="preserve">3.2.1. Прием и регистрация </w:t>
      </w:r>
      <w:r w:rsidR="00A8645D" w:rsidRPr="007D5C5C">
        <w:rPr>
          <w:rFonts w:ascii="Times New Roman" w:hAnsi="Times New Roman" w:cs="Times New Roman"/>
          <w:b/>
          <w:sz w:val="26"/>
          <w:szCs w:val="26"/>
        </w:rPr>
        <w:t>заявки</w:t>
      </w:r>
      <w:r w:rsidRPr="007D5C5C">
        <w:rPr>
          <w:rFonts w:ascii="Times New Roman" w:hAnsi="Times New Roman" w:cs="Times New Roman"/>
          <w:b/>
          <w:sz w:val="26"/>
          <w:szCs w:val="26"/>
        </w:rPr>
        <w:t xml:space="preserve"> Заявителя.</w:t>
      </w:r>
    </w:p>
    <w:p w:rsidR="003C09EB" w:rsidRPr="00547C82" w:rsidRDefault="00916E3A" w:rsidP="004469BF">
      <w:pPr>
        <w:pStyle w:val="ConsPlusNormal"/>
        <w:ind w:firstLine="709"/>
        <w:jc w:val="both"/>
        <w:rPr>
          <w:rFonts w:ascii="Times New Roman" w:hAnsi="Times New Roman" w:cs="Times New Roman"/>
          <w:sz w:val="26"/>
          <w:szCs w:val="26"/>
        </w:rPr>
      </w:pPr>
      <w:proofErr w:type="gramStart"/>
      <w:r w:rsidRPr="00547C82">
        <w:rPr>
          <w:rFonts w:ascii="Times New Roman" w:hAnsi="Times New Roman" w:cs="Times New Roman"/>
          <w:sz w:val="26"/>
          <w:szCs w:val="26"/>
        </w:rPr>
        <w:t>Заявитель либо его представитель (по доверенности)</w:t>
      </w:r>
      <w:r w:rsidR="003C09EB" w:rsidRPr="00547C82">
        <w:rPr>
          <w:rFonts w:ascii="Times New Roman" w:hAnsi="Times New Roman" w:cs="Times New Roman"/>
          <w:sz w:val="26"/>
          <w:szCs w:val="26"/>
        </w:rPr>
        <w:t>,</w:t>
      </w:r>
      <w:r w:rsidRPr="00547C82">
        <w:rPr>
          <w:rFonts w:ascii="Times New Roman" w:hAnsi="Times New Roman" w:cs="Times New Roman"/>
          <w:sz w:val="26"/>
          <w:szCs w:val="26"/>
        </w:rPr>
        <w:t xml:space="preserve"> соответствующие описанию пункта 1.2 Административного регламента, </w:t>
      </w:r>
      <w:r w:rsidR="003C09EB" w:rsidRPr="00547C82">
        <w:rPr>
          <w:rFonts w:ascii="Times New Roman" w:hAnsi="Times New Roman" w:cs="Times New Roman"/>
          <w:sz w:val="26"/>
          <w:szCs w:val="26"/>
        </w:rPr>
        <w:t xml:space="preserve">представляет </w:t>
      </w:r>
      <w:r w:rsidR="00D44CDE">
        <w:rPr>
          <w:rFonts w:ascii="Times New Roman" w:hAnsi="Times New Roman" w:cs="Times New Roman"/>
          <w:sz w:val="26"/>
          <w:szCs w:val="26"/>
        </w:rPr>
        <w:t>Заявку</w:t>
      </w:r>
      <w:r w:rsidR="00D44CDE" w:rsidRPr="007B6352">
        <w:rPr>
          <w:rFonts w:ascii="Times New Roman" w:hAnsi="Times New Roman" w:cs="Times New Roman"/>
          <w:sz w:val="26"/>
          <w:szCs w:val="26"/>
        </w:rPr>
        <w:t>, содержащую сведения</w:t>
      </w:r>
      <w:r w:rsidR="003C09EB" w:rsidRPr="00547C82">
        <w:rPr>
          <w:rFonts w:ascii="Times New Roman" w:hAnsi="Times New Roman" w:cs="Times New Roman"/>
          <w:sz w:val="26"/>
          <w:szCs w:val="26"/>
        </w:rPr>
        <w:t xml:space="preserve">, указанные </w:t>
      </w:r>
      <w:r w:rsidR="00D22D11" w:rsidRPr="00547C82">
        <w:rPr>
          <w:rFonts w:ascii="Times New Roman" w:hAnsi="Times New Roman" w:cs="Times New Roman"/>
          <w:sz w:val="26"/>
          <w:szCs w:val="26"/>
        </w:rPr>
        <w:t xml:space="preserve">в </w:t>
      </w:r>
      <w:r w:rsidR="003C09EB" w:rsidRPr="00547C82">
        <w:rPr>
          <w:rFonts w:ascii="Times New Roman" w:hAnsi="Times New Roman" w:cs="Times New Roman"/>
          <w:sz w:val="26"/>
          <w:szCs w:val="26"/>
        </w:rPr>
        <w:t>пункте 2.6.1 Административного регламента, непосредственно в Министерство или через МФЦ</w:t>
      </w:r>
      <w:r w:rsidR="00C0429C">
        <w:rPr>
          <w:rFonts w:ascii="Times New Roman" w:hAnsi="Times New Roman" w:cs="Times New Roman"/>
          <w:sz w:val="26"/>
          <w:szCs w:val="26"/>
        </w:rPr>
        <w:t xml:space="preserve">, </w:t>
      </w:r>
      <w:r w:rsidR="00C0429C" w:rsidRPr="007B6352">
        <w:rPr>
          <w:rFonts w:ascii="Times New Roman" w:hAnsi="Times New Roman" w:cs="Times New Roman"/>
          <w:sz w:val="26"/>
          <w:szCs w:val="26"/>
        </w:rPr>
        <w:t>в том числе в форме электронных документов, подписанных усиленной квалифицированной электронной подписью</w:t>
      </w:r>
      <w:r w:rsidR="005C3B90" w:rsidRPr="007B6352">
        <w:rPr>
          <w:rFonts w:ascii="Times New Roman" w:hAnsi="Times New Roman" w:cs="Times New Roman"/>
          <w:sz w:val="26"/>
          <w:szCs w:val="26"/>
        </w:rPr>
        <w:t xml:space="preserve"> непосредственно на адрес электронной почты Министерства или МФЦ, либо с использованием государственной информационной системы Калужской области "Портал государственных и муниципальных</w:t>
      </w:r>
      <w:proofErr w:type="gramEnd"/>
      <w:r w:rsidR="005C3B90" w:rsidRPr="007B6352">
        <w:rPr>
          <w:rFonts w:ascii="Times New Roman" w:hAnsi="Times New Roman" w:cs="Times New Roman"/>
          <w:sz w:val="26"/>
          <w:szCs w:val="26"/>
        </w:rPr>
        <w:t xml:space="preserve"> услуг (функций) Калужской области"</w:t>
      </w:r>
      <w:r w:rsidR="003C09EB" w:rsidRPr="007B6352">
        <w:rPr>
          <w:rFonts w:ascii="Times New Roman" w:hAnsi="Times New Roman" w:cs="Times New Roman"/>
          <w:sz w:val="26"/>
          <w:szCs w:val="26"/>
        </w:rPr>
        <w:t>.</w:t>
      </w:r>
    </w:p>
    <w:p w:rsidR="00D64787" w:rsidRPr="00916E3A" w:rsidRDefault="006C2AC5" w:rsidP="004469BF">
      <w:pPr>
        <w:pStyle w:val="ConsPlusNormal"/>
        <w:ind w:firstLine="709"/>
        <w:jc w:val="both"/>
        <w:rPr>
          <w:rFonts w:ascii="Times New Roman" w:hAnsi="Times New Roman" w:cs="Times New Roman"/>
          <w:sz w:val="26"/>
          <w:szCs w:val="26"/>
        </w:rPr>
      </w:pPr>
      <w:r w:rsidRPr="00547C82">
        <w:rPr>
          <w:rFonts w:ascii="Times New Roman" w:hAnsi="Times New Roman" w:cs="Times New Roman"/>
          <w:sz w:val="26"/>
          <w:szCs w:val="26"/>
        </w:rPr>
        <w:t xml:space="preserve">При подаче </w:t>
      </w:r>
      <w:r w:rsidR="00C0429C">
        <w:rPr>
          <w:rFonts w:ascii="Times New Roman" w:hAnsi="Times New Roman" w:cs="Times New Roman"/>
          <w:sz w:val="26"/>
          <w:szCs w:val="26"/>
        </w:rPr>
        <w:t>заявки</w:t>
      </w:r>
      <w:r w:rsidRPr="00547C82">
        <w:rPr>
          <w:rFonts w:ascii="Times New Roman" w:hAnsi="Times New Roman" w:cs="Times New Roman"/>
          <w:sz w:val="26"/>
          <w:szCs w:val="26"/>
        </w:rPr>
        <w:t xml:space="preserve"> через МФЦ</w:t>
      </w:r>
      <w:r w:rsidRPr="00916E3A">
        <w:rPr>
          <w:rFonts w:ascii="Times New Roman" w:hAnsi="Times New Roman" w:cs="Times New Roman"/>
          <w:sz w:val="26"/>
          <w:szCs w:val="26"/>
        </w:rPr>
        <w:t xml:space="preserve"> сотрудник МФЦ в момент приема проставляет </w:t>
      </w:r>
      <w:r w:rsidR="005C3B90">
        <w:rPr>
          <w:rFonts w:ascii="Times New Roman" w:hAnsi="Times New Roman" w:cs="Times New Roman"/>
          <w:sz w:val="26"/>
          <w:szCs w:val="26"/>
        </w:rPr>
        <w:t xml:space="preserve">на ней </w:t>
      </w:r>
      <w:r w:rsidRPr="00916E3A">
        <w:rPr>
          <w:rFonts w:ascii="Times New Roman" w:hAnsi="Times New Roman" w:cs="Times New Roman"/>
          <w:sz w:val="26"/>
          <w:szCs w:val="26"/>
        </w:rPr>
        <w:t xml:space="preserve">дату и </w:t>
      </w:r>
      <w:r w:rsidR="00514605" w:rsidRPr="00916E3A">
        <w:rPr>
          <w:rFonts w:ascii="Times New Roman" w:hAnsi="Times New Roman" w:cs="Times New Roman"/>
          <w:sz w:val="26"/>
          <w:szCs w:val="26"/>
        </w:rPr>
        <w:t>учетный</w:t>
      </w:r>
      <w:r w:rsidRPr="00916E3A">
        <w:rPr>
          <w:rFonts w:ascii="Times New Roman" w:hAnsi="Times New Roman" w:cs="Times New Roman"/>
          <w:sz w:val="26"/>
          <w:szCs w:val="26"/>
        </w:rPr>
        <w:t xml:space="preserve"> номер</w:t>
      </w:r>
      <w:r w:rsidR="005C3B90">
        <w:rPr>
          <w:rFonts w:ascii="Times New Roman" w:hAnsi="Times New Roman" w:cs="Times New Roman"/>
          <w:sz w:val="26"/>
          <w:szCs w:val="26"/>
        </w:rPr>
        <w:t xml:space="preserve"> и</w:t>
      </w:r>
      <w:r w:rsidR="00D64787" w:rsidRPr="00916E3A">
        <w:rPr>
          <w:rFonts w:ascii="Times New Roman" w:hAnsi="Times New Roman" w:cs="Times New Roman"/>
          <w:sz w:val="26"/>
          <w:szCs w:val="26"/>
        </w:rPr>
        <w:t xml:space="preserve"> </w:t>
      </w:r>
      <w:r w:rsidR="00D034BF" w:rsidRPr="00C216F7">
        <w:rPr>
          <w:rFonts w:ascii="Times New Roman" w:hAnsi="Times New Roman" w:cs="Times New Roman"/>
          <w:sz w:val="26"/>
          <w:szCs w:val="26"/>
        </w:rPr>
        <w:t>не позднее</w:t>
      </w:r>
      <w:r w:rsidR="009C704F">
        <w:rPr>
          <w:rFonts w:ascii="Times New Roman" w:hAnsi="Times New Roman" w:cs="Times New Roman"/>
          <w:sz w:val="26"/>
          <w:szCs w:val="26"/>
        </w:rPr>
        <w:t xml:space="preserve"> </w:t>
      </w:r>
      <w:r w:rsidR="00D034BF">
        <w:rPr>
          <w:rFonts w:ascii="Times New Roman" w:hAnsi="Times New Roman" w:cs="Times New Roman"/>
          <w:sz w:val="26"/>
          <w:szCs w:val="26"/>
        </w:rPr>
        <w:t xml:space="preserve">1 </w:t>
      </w:r>
      <w:r w:rsidR="00D034BF" w:rsidRPr="00C216F7">
        <w:rPr>
          <w:rFonts w:ascii="Times New Roman" w:hAnsi="Times New Roman" w:cs="Times New Roman"/>
          <w:sz w:val="26"/>
          <w:szCs w:val="26"/>
        </w:rPr>
        <w:t>дня, следующего за днем получения</w:t>
      </w:r>
      <w:r w:rsidR="009C704F">
        <w:rPr>
          <w:rFonts w:ascii="Times New Roman" w:hAnsi="Times New Roman" w:cs="Times New Roman"/>
          <w:sz w:val="26"/>
          <w:szCs w:val="26"/>
        </w:rPr>
        <w:t>,</w:t>
      </w:r>
      <w:r w:rsidR="00D64787" w:rsidRPr="00916E3A">
        <w:rPr>
          <w:rFonts w:ascii="Times New Roman" w:hAnsi="Times New Roman" w:cs="Times New Roman"/>
          <w:sz w:val="26"/>
          <w:szCs w:val="26"/>
        </w:rPr>
        <w:t xml:space="preserve"> </w:t>
      </w:r>
      <w:r w:rsidR="00514605" w:rsidRPr="00916E3A">
        <w:rPr>
          <w:rFonts w:ascii="Times New Roman" w:hAnsi="Times New Roman" w:cs="Times New Roman"/>
          <w:sz w:val="26"/>
          <w:szCs w:val="26"/>
        </w:rPr>
        <w:t>направляет</w:t>
      </w:r>
      <w:r w:rsidR="00D64787" w:rsidRPr="00916E3A">
        <w:rPr>
          <w:rFonts w:ascii="Times New Roman" w:hAnsi="Times New Roman" w:cs="Times New Roman"/>
          <w:sz w:val="26"/>
          <w:szCs w:val="26"/>
        </w:rPr>
        <w:t xml:space="preserve"> в Министерство.</w:t>
      </w:r>
    </w:p>
    <w:p w:rsidR="006C1E7D" w:rsidRPr="00916E3A" w:rsidRDefault="00514605" w:rsidP="004469BF">
      <w:pPr>
        <w:pStyle w:val="ConsPlusNormal"/>
        <w:ind w:firstLine="709"/>
        <w:jc w:val="both"/>
        <w:rPr>
          <w:rFonts w:ascii="Times New Roman" w:hAnsi="Times New Roman" w:cs="Times New Roman"/>
          <w:b/>
          <w:sz w:val="26"/>
          <w:szCs w:val="26"/>
        </w:rPr>
      </w:pPr>
      <w:r w:rsidRPr="00916E3A">
        <w:rPr>
          <w:rFonts w:ascii="Times New Roman" w:hAnsi="Times New Roman" w:cs="Times New Roman"/>
          <w:sz w:val="26"/>
          <w:szCs w:val="26"/>
        </w:rPr>
        <w:t xml:space="preserve">При поступлении </w:t>
      </w:r>
      <w:r w:rsidR="005C3B90">
        <w:rPr>
          <w:rFonts w:ascii="Times New Roman" w:hAnsi="Times New Roman" w:cs="Times New Roman"/>
          <w:sz w:val="26"/>
          <w:szCs w:val="26"/>
        </w:rPr>
        <w:t>заявки</w:t>
      </w:r>
      <w:r w:rsidRPr="00916E3A">
        <w:rPr>
          <w:rFonts w:ascii="Times New Roman" w:hAnsi="Times New Roman" w:cs="Times New Roman"/>
          <w:sz w:val="26"/>
          <w:szCs w:val="26"/>
        </w:rPr>
        <w:t xml:space="preserve"> непосредственно в Министерство </w:t>
      </w:r>
      <w:r w:rsidR="00960AA2" w:rsidRPr="00916E3A">
        <w:rPr>
          <w:rFonts w:ascii="Times New Roman" w:hAnsi="Times New Roman" w:cs="Times New Roman"/>
          <w:sz w:val="26"/>
          <w:szCs w:val="26"/>
        </w:rPr>
        <w:t>должностное лицо, ответственное за прием и регистрацию документов в</w:t>
      </w:r>
      <w:r w:rsidR="00D64787" w:rsidRPr="00916E3A">
        <w:rPr>
          <w:rFonts w:ascii="Times New Roman" w:hAnsi="Times New Roman" w:cs="Times New Roman"/>
          <w:sz w:val="26"/>
          <w:szCs w:val="26"/>
        </w:rPr>
        <w:t xml:space="preserve"> Министерств</w:t>
      </w:r>
      <w:r w:rsidR="00960AA2" w:rsidRPr="00916E3A">
        <w:rPr>
          <w:rFonts w:ascii="Times New Roman" w:hAnsi="Times New Roman" w:cs="Times New Roman"/>
          <w:sz w:val="26"/>
          <w:szCs w:val="26"/>
        </w:rPr>
        <w:t>е,</w:t>
      </w:r>
      <w:r w:rsidR="00D64787" w:rsidRPr="00916E3A">
        <w:rPr>
          <w:rFonts w:ascii="Times New Roman" w:hAnsi="Times New Roman" w:cs="Times New Roman"/>
          <w:sz w:val="26"/>
          <w:szCs w:val="26"/>
        </w:rPr>
        <w:t xml:space="preserve"> регистрирует </w:t>
      </w:r>
      <w:r w:rsidR="005C3B90">
        <w:rPr>
          <w:rFonts w:ascii="Times New Roman" w:hAnsi="Times New Roman" w:cs="Times New Roman"/>
          <w:sz w:val="26"/>
          <w:szCs w:val="26"/>
        </w:rPr>
        <w:lastRenderedPageBreak/>
        <w:t>заявку</w:t>
      </w:r>
      <w:r w:rsidR="00D64787" w:rsidRPr="00916E3A">
        <w:rPr>
          <w:rFonts w:ascii="Times New Roman" w:hAnsi="Times New Roman" w:cs="Times New Roman"/>
          <w:sz w:val="26"/>
          <w:szCs w:val="26"/>
        </w:rPr>
        <w:t xml:space="preserve"> в автоматизированной системе документооборота и контроля исполнительной дисциплины</w:t>
      </w:r>
      <w:r w:rsidR="00960AA2" w:rsidRPr="00916E3A">
        <w:rPr>
          <w:rFonts w:ascii="Times New Roman" w:hAnsi="Times New Roman" w:cs="Times New Roman"/>
          <w:sz w:val="26"/>
          <w:szCs w:val="26"/>
        </w:rPr>
        <w:t xml:space="preserve">, </w:t>
      </w:r>
      <w:r w:rsidR="00D64787" w:rsidRPr="00916E3A">
        <w:rPr>
          <w:rFonts w:ascii="Times New Roman" w:hAnsi="Times New Roman" w:cs="Times New Roman"/>
          <w:sz w:val="26"/>
          <w:szCs w:val="26"/>
        </w:rPr>
        <w:t xml:space="preserve">проставляет </w:t>
      </w:r>
      <w:r w:rsidR="005C3B90">
        <w:rPr>
          <w:rFonts w:ascii="Times New Roman" w:hAnsi="Times New Roman" w:cs="Times New Roman"/>
          <w:sz w:val="26"/>
          <w:szCs w:val="26"/>
        </w:rPr>
        <w:t>на заяв</w:t>
      </w:r>
      <w:r w:rsidR="00C415C4">
        <w:rPr>
          <w:rFonts w:ascii="Times New Roman" w:hAnsi="Times New Roman" w:cs="Times New Roman"/>
          <w:sz w:val="26"/>
          <w:szCs w:val="26"/>
        </w:rPr>
        <w:t>ке</w:t>
      </w:r>
      <w:r w:rsidR="006C1E7D" w:rsidRPr="00916E3A">
        <w:rPr>
          <w:rFonts w:ascii="Times New Roman" w:hAnsi="Times New Roman" w:cs="Times New Roman"/>
          <w:sz w:val="26"/>
          <w:szCs w:val="26"/>
        </w:rPr>
        <w:t xml:space="preserve"> </w:t>
      </w:r>
      <w:r w:rsidR="00D64787" w:rsidRPr="00916E3A">
        <w:rPr>
          <w:rFonts w:ascii="Times New Roman" w:hAnsi="Times New Roman" w:cs="Times New Roman"/>
          <w:sz w:val="26"/>
          <w:szCs w:val="26"/>
        </w:rPr>
        <w:t xml:space="preserve">дату </w:t>
      </w:r>
      <w:r w:rsidR="00960AA2" w:rsidRPr="00916E3A">
        <w:rPr>
          <w:rFonts w:ascii="Times New Roman" w:hAnsi="Times New Roman" w:cs="Times New Roman"/>
          <w:sz w:val="26"/>
          <w:szCs w:val="26"/>
        </w:rPr>
        <w:t xml:space="preserve">поступления в Министерство </w:t>
      </w:r>
      <w:r w:rsidR="00D64787" w:rsidRPr="00916E3A">
        <w:rPr>
          <w:rFonts w:ascii="Times New Roman" w:hAnsi="Times New Roman" w:cs="Times New Roman"/>
          <w:sz w:val="26"/>
          <w:szCs w:val="26"/>
        </w:rPr>
        <w:t>и учетный номер регистрации входящих документов</w:t>
      </w:r>
      <w:r w:rsidR="008566AA" w:rsidRPr="00916E3A">
        <w:rPr>
          <w:rFonts w:ascii="Times New Roman" w:hAnsi="Times New Roman" w:cs="Times New Roman"/>
          <w:sz w:val="26"/>
          <w:szCs w:val="26"/>
        </w:rPr>
        <w:t xml:space="preserve"> </w:t>
      </w:r>
      <w:r w:rsidR="00960AA2" w:rsidRPr="00916E3A">
        <w:rPr>
          <w:rFonts w:ascii="Times New Roman" w:hAnsi="Times New Roman" w:cs="Times New Roman"/>
          <w:sz w:val="26"/>
          <w:szCs w:val="26"/>
        </w:rPr>
        <w:t>в Министерстве</w:t>
      </w:r>
      <w:r w:rsidR="00B848C7" w:rsidRPr="00916E3A">
        <w:rPr>
          <w:rFonts w:ascii="Times New Roman" w:hAnsi="Times New Roman" w:cs="Times New Roman"/>
          <w:sz w:val="26"/>
          <w:szCs w:val="26"/>
        </w:rPr>
        <w:t>.</w:t>
      </w:r>
    </w:p>
    <w:p w:rsidR="00D64787" w:rsidRPr="00916E3A" w:rsidRDefault="006C1E7D" w:rsidP="005C3B90">
      <w:pPr>
        <w:pStyle w:val="ConsPlusNormal"/>
        <w:ind w:firstLine="709"/>
        <w:jc w:val="both"/>
        <w:rPr>
          <w:rFonts w:ascii="Times New Roman" w:hAnsi="Times New Roman" w:cs="Times New Roman"/>
          <w:sz w:val="26"/>
          <w:szCs w:val="26"/>
        </w:rPr>
      </w:pPr>
      <w:proofErr w:type="gramStart"/>
      <w:r w:rsidRPr="00916E3A">
        <w:rPr>
          <w:rFonts w:ascii="Times New Roman" w:hAnsi="Times New Roman" w:cs="Times New Roman"/>
          <w:sz w:val="26"/>
          <w:szCs w:val="26"/>
        </w:rPr>
        <w:t xml:space="preserve">При поступлении в Министерство документов Заявителя из МФЦ - должностное лицо, ответственное за прием и регистрацию документов в Министерстве, также регистрирует </w:t>
      </w:r>
      <w:r w:rsidR="005C3B90">
        <w:rPr>
          <w:rFonts w:ascii="Times New Roman" w:hAnsi="Times New Roman" w:cs="Times New Roman"/>
          <w:sz w:val="26"/>
          <w:szCs w:val="26"/>
        </w:rPr>
        <w:t>заявку</w:t>
      </w:r>
      <w:r w:rsidRPr="00916E3A">
        <w:rPr>
          <w:rFonts w:ascii="Times New Roman" w:hAnsi="Times New Roman" w:cs="Times New Roman"/>
          <w:sz w:val="26"/>
          <w:szCs w:val="26"/>
        </w:rPr>
        <w:t xml:space="preserve"> в автоматизированной системе документооборота и контроля исполнительной дисциплины, при этом проставляет на поступившем экземпляре </w:t>
      </w:r>
      <w:r w:rsidR="005C3B90">
        <w:rPr>
          <w:rFonts w:ascii="Times New Roman" w:hAnsi="Times New Roman" w:cs="Times New Roman"/>
          <w:sz w:val="26"/>
          <w:szCs w:val="26"/>
        </w:rPr>
        <w:t>заявки</w:t>
      </w:r>
      <w:r w:rsidRPr="00916E3A">
        <w:rPr>
          <w:rFonts w:ascii="Times New Roman" w:hAnsi="Times New Roman" w:cs="Times New Roman"/>
          <w:sz w:val="26"/>
          <w:szCs w:val="26"/>
        </w:rPr>
        <w:t xml:space="preserve"> дату поступления в Министерство и учетный номер регистрации входящих документов в Министерстве и дублированием учетного номера МФЦ через дробь (для упрощения </w:t>
      </w:r>
      <w:r w:rsidR="00C2087A" w:rsidRPr="00916E3A">
        <w:rPr>
          <w:rFonts w:ascii="Times New Roman" w:hAnsi="Times New Roman" w:cs="Times New Roman"/>
          <w:sz w:val="26"/>
          <w:szCs w:val="26"/>
        </w:rPr>
        <w:t xml:space="preserve">автоматизированного </w:t>
      </w:r>
      <w:r w:rsidRPr="00916E3A">
        <w:rPr>
          <w:rFonts w:ascii="Times New Roman" w:hAnsi="Times New Roman" w:cs="Times New Roman"/>
          <w:sz w:val="26"/>
          <w:szCs w:val="26"/>
        </w:rPr>
        <w:t xml:space="preserve">поиска </w:t>
      </w:r>
      <w:r w:rsidR="005C3B90">
        <w:rPr>
          <w:rFonts w:ascii="Times New Roman" w:hAnsi="Times New Roman" w:cs="Times New Roman"/>
          <w:sz w:val="26"/>
          <w:szCs w:val="26"/>
        </w:rPr>
        <w:t>заявки</w:t>
      </w:r>
      <w:proofErr w:type="gramEnd"/>
      <w:r w:rsidRPr="00916E3A">
        <w:rPr>
          <w:rFonts w:ascii="Times New Roman" w:hAnsi="Times New Roman" w:cs="Times New Roman"/>
          <w:sz w:val="26"/>
          <w:szCs w:val="26"/>
        </w:rPr>
        <w:t xml:space="preserve"> </w:t>
      </w:r>
      <w:proofErr w:type="gramStart"/>
      <w:r w:rsidRPr="00916E3A">
        <w:rPr>
          <w:rFonts w:ascii="Times New Roman" w:hAnsi="Times New Roman" w:cs="Times New Roman"/>
          <w:sz w:val="26"/>
          <w:szCs w:val="26"/>
        </w:rPr>
        <w:t>Заявителя</w:t>
      </w:r>
      <w:r w:rsidR="005C3B90">
        <w:rPr>
          <w:rFonts w:ascii="Times New Roman" w:hAnsi="Times New Roman" w:cs="Times New Roman"/>
          <w:sz w:val="26"/>
          <w:szCs w:val="26"/>
        </w:rPr>
        <w:t xml:space="preserve"> по любому из учетных номеров).</w:t>
      </w:r>
      <w:proofErr w:type="gramEnd"/>
    </w:p>
    <w:p w:rsidR="00D64787" w:rsidRPr="00916E3A" w:rsidRDefault="00D64787" w:rsidP="004469BF">
      <w:pPr>
        <w:pStyle w:val="ConsPlusNormal"/>
        <w:ind w:firstLine="709"/>
        <w:jc w:val="both"/>
        <w:rPr>
          <w:rFonts w:ascii="Times New Roman" w:hAnsi="Times New Roman" w:cs="Times New Roman"/>
          <w:sz w:val="26"/>
          <w:szCs w:val="26"/>
        </w:rPr>
      </w:pPr>
      <w:r w:rsidRPr="00916E3A">
        <w:rPr>
          <w:rFonts w:ascii="Times New Roman" w:hAnsi="Times New Roman" w:cs="Times New Roman"/>
          <w:sz w:val="26"/>
          <w:szCs w:val="26"/>
        </w:rPr>
        <w:t xml:space="preserve">Результатом </w:t>
      </w:r>
      <w:r w:rsidR="00B848C7" w:rsidRPr="00916E3A">
        <w:rPr>
          <w:rFonts w:ascii="Times New Roman" w:hAnsi="Times New Roman" w:cs="Times New Roman"/>
          <w:sz w:val="26"/>
          <w:szCs w:val="26"/>
        </w:rPr>
        <w:t xml:space="preserve">данного </w:t>
      </w:r>
      <w:r w:rsidRPr="00916E3A">
        <w:rPr>
          <w:rFonts w:ascii="Times New Roman" w:hAnsi="Times New Roman" w:cs="Times New Roman"/>
          <w:sz w:val="26"/>
          <w:szCs w:val="26"/>
        </w:rPr>
        <w:t>административно</w:t>
      </w:r>
      <w:r w:rsidR="00B848C7" w:rsidRPr="00916E3A">
        <w:rPr>
          <w:rFonts w:ascii="Times New Roman" w:hAnsi="Times New Roman" w:cs="Times New Roman"/>
          <w:sz w:val="26"/>
          <w:szCs w:val="26"/>
        </w:rPr>
        <w:t>го</w:t>
      </w:r>
      <w:r w:rsidRPr="00916E3A">
        <w:rPr>
          <w:rFonts w:ascii="Times New Roman" w:hAnsi="Times New Roman" w:cs="Times New Roman"/>
          <w:sz w:val="26"/>
          <w:szCs w:val="26"/>
        </w:rPr>
        <w:t xml:space="preserve"> </w:t>
      </w:r>
      <w:r w:rsidR="00B848C7" w:rsidRPr="00916E3A">
        <w:rPr>
          <w:rFonts w:ascii="Times New Roman" w:hAnsi="Times New Roman" w:cs="Times New Roman"/>
          <w:sz w:val="26"/>
          <w:szCs w:val="26"/>
        </w:rPr>
        <w:t xml:space="preserve">действия </w:t>
      </w:r>
      <w:r w:rsidRPr="00916E3A">
        <w:rPr>
          <w:rFonts w:ascii="Times New Roman" w:hAnsi="Times New Roman" w:cs="Times New Roman"/>
          <w:sz w:val="26"/>
          <w:szCs w:val="26"/>
        </w:rPr>
        <w:t xml:space="preserve">является </w:t>
      </w:r>
      <w:r w:rsidR="00D22D11" w:rsidRPr="00916E3A">
        <w:rPr>
          <w:rFonts w:ascii="Times New Roman" w:hAnsi="Times New Roman" w:cs="Times New Roman"/>
          <w:sz w:val="26"/>
          <w:szCs w:val="26"/>
        </w:rPr>
        <w:t xml:space="preserve">регистрация </w:t>
      </w:r>
      <w:r w:rsidRPr="00916E3A">
        <w:rPr>
          <w:rFonts w:ascii="Times New Roman" w:hAnsi="Times New Roman" w:cs="Times New Roman"/>
          <w:sz w:val="26"/>
          <w:szCs w:val="26"/>
        </w:rPr>
        <w:t>пос</w:t>
      </w:r>
      <w:r w:rsidR="005C3B90">
        <w:rPr>
          <w:rFonts w:ascii="Times New Roman" w:hAnsi="Times New Roman" w:cs="Times New Roman"/>
          <w:sz w:val="26"/>
          <w:szCs w:val="26"/>
        </w:rPr>
        <w:t>тупившей</w:t>
      </w:r>
      <w:r w:rsidRPr="00916E3A">
        <w:rPr>
          <w:rFonts w:ascii="Times New Roman" w:hAnsi="Times New Roman" w:cs="Times New Roman"/>
          <w:sz w:val="26"/>
          <w:szCs w:val="26"/>
        </w:rPr>
        <w:t xml:space="preserve"> заяв</w:t>
      </w:r>
      <w:r w:rsidR="005C3B90">
        <w:rPr>
          <w:rFonts w:ascii="Times New Roman" w:hAnsi="Times New Roman" w:cs="Times New Roman"/>
          <w:sz w:val="26"/>
          <w:szCs w:val="26"/>
        </w:rPr>
        <w:t>ки</w:t>
      </w:r>
      <w:r w:rsidRPr="00916E3A">
        <w:rPr>
          <w:rFonts w:ascii="Times New Roman" w:hAnsi="Times New Roman" w:cs="Times New Roman"/>
          <w:sz w:val="26"/>
          <w:szCs w:val="26"/>
        </w:rPr>
        <w:t xml:space="preserve"> в </w:t>
      </w:r>
      <w:proofErr w:type="gramStart"/>
      <w:r w:rsidRPr="00916E3A">
        <w:rPr>
          <w:rFonts w:ascii="Times New Roman" w:hAnsi="Times New Roman" w:cs="Times New Roman"/>
          <w:sz w:val="26"/>
          <w:szCs w:val="26"/>
        </w:rPr>
        <w:t>Министерств</w:t>
      </w:r>
      <w:r w:rsidR="00D22D11" w:rsidRPr="00916E3A">
        <w:rPr>
          <w:rFonts w:ascii="Times New Roman" w:hAnsi="Times New Roman" w:cs="Times New Roman"/>
          <w:sz w:val="26"/>
          <w:szCs w:val="26"/>
        </w:rPr>
        <w:t>е</w:t>
      </w:r>
      <w:proofErr w:type="gramEnd"/>
      <w:r w:rsidR="00D22D11" w:rsidRPr="00916E3A">
        <w:rPr>
          <w:rFonts w:ascii="Times New Roman" w:hAnsi="Times New Roman" w:cs="Times New Roman"/>
          <w:sz w:val="26"/>
          <w:szCs w:val="26"/>
        </w:rPr>
        <w:t>.</w:t>
      </w:r>
      <w:r w:rsidRPr="00916E3A">
        <w:rPr>
          <w:rFonts w:ascii="Times New Roman" w:hAnsi="Times New Roman" w:cs="Times New Roman"/>
          <w:sz w:val="26"/>
          <w:szCs w:val="26"/>
        </w:rPr>
        <w:t xml:space="preserve"> </w:t>
      </w:r>
    </w:p>
    <w:p w:rsidR="00D64787" w:rsidRPr="00916E3A" w:rsidRDefault="00D64787" w:rsidP="004469BF">
      <w:pPr>
        <w:pStyle w:val="ConsPlusNormal"/>
        <w:ind w:firstLine="709"/>
        <w:jc w:val="both"/>
        <w:rPr>
          <w:rFonts w:ascii="Times New Roman" w:hAnsi="Times New Roman" w:cs="Times New Roman"/>
          <w:sz w:val="26"/>
          <w:szCs w:val="26"/>
        </w:rPr>
      </w:pPr>
      <w:r w:rsidRPr="00916E3A">
        <w:rPr>
          <w:rFonts w:ascii="Times New Roman" w:hAnsi="Times New Roman" w:cs="Times New Roman"/>
          <w:sz w:val="26"/>
          <w:szCs w:val="26"/>
        </w:rPr>
        <w:t xml:space="preserve">Фиксация результата выполнения </w:t>
      </w:r>
      <w:r w:rsidR="00D22D11" w:rsidRPr="00916E3A">
        <w:rPr>
          <w:rFonts w:ascii="Times New Roman" w:hAnsi="Times New Roman" w:cs="Times New Roman"/>
          <w:sz w:val="26"/>
          <w:szCs w:val="26"/>
        </w:rPr>
        <w:t xml:space="preserve">данного </w:t>
      </w:r>
      <w:r w:rsidRPr="00916E3A">
        <w:rPr>
          <w:rFonts w:ascii="Times New Roman" w:hAnsi="Times New Roman" w:cs="Times New Roman"/>
          <w:sz w:val="26"/>
          <w:szCs w:val="26"/>
        </w:rPr>
        <w:t>административно</w:t>
      </w:r>
      <w:r w:rsidR="00D22D11" w:rsidRPr="00916E3A">
        <w:rPr>
          <w:rFonts w:ascii="Times New Roman" w:hAnsi="Times New Roman" w:cs="Times New Roman"/>
          <w:sz w:val="26"/>
          <w:szCs w:val="26"/>
        </w:rPr>
        <w:t>го</w:t>
      </w:r>
      <w:r w:rsidRPr="00916E3A">
        <w:rPr>
          <w:rFonts w:ascii="Times New Roman" w:hAnsi="Times New Roman" w:cs="Times New Roman"/>
          <w:sz w:val="26"/>
          <w:szCs w:val="26"/>
        </w:rPr>
        <w:t xml:space="preserve"> </w:t>
      </w:r>
      <w:r w:rsidR="00D22D11" w:rsidRPr="00916E3A">
        <w:rPr>
          <w:rFonts w:ascii="Times New Roman" w:hAnsi="Times New Roman" w:cs="Times New Roman"/>
          <w:sz w:val="26"/>
          <w:szCs w:val="26"/>
        </w:rPr>
        <w:t>действия</w:t>
      </w:r>
      <w:r w:rsidRPr="00916E3A">
        <w:rPr>
          <w:rFonts w:ascii="Times New Roman" w:hAnsi="Times New Roman" w:cs="Times New Roman"/>
          <w:sz w:val="26"/>
          <w:szCs w:val="26"/>
        </w:rPr>
        <w:t xml:space="preserve"> осуществляется путем </w:t>
      </w:r>
      <w:r w:rsidR="00D22D11" w:rsidRPr="00916E3A">
        <w:rPr>
          <w:rFonts w:ascii="Times New Roman" w:hAnsi="Times New Roman" w:cs="Times New Roman"/>
          <w:sz w:val="26"/>
          <w:szCs w:val="26"/>
        </w:rPr>
        <w:t xml:space="preserve">появления учетного номера регистрации входящих документов в Министерстве </w:t>
      </w:r>
      <w:r w:rsidRPr="00916E3A">
        <w:rPr>
          <w:rFonts w:ascii="Times New Roman" w:hAnsi="Times New Roman" w:cs="Times New Roman"/>
          <w:sz w:val="26"/>
          <w:szCs w:val="26"/>
        </w:rPr>
        <w:t>в электронной автоматизированной системе документооборота и контроля исполнительской дисциплины.</w:t>
      </w:r>
    </w:p>
    <w:p w:rsidR="00D64787" w:rsidRPr="00400319" w:rsidRDefault="003D0C8C" w:rsidP="004469BF">
      <w:pPr>
        <w:pStyle w:val="ConsPlusNormal"/>
        <w:ind w:firstLine="709"/>
        <w:jc w:val="both"/>
        <w:rPr>
          <w:rFonts w:ascii="Times New Roman" w:hAnsi="Times New Roman" w:cs="Times New Roman"/>
          <w:sz w:val="26"/>
          <w:szCs w:val="26"/>
        </w:rPr>
      </w:pPr>
      <w:r w:rsidRPr="00916E3A">
        <w:rPr>
          <w:rFonts w:ascii="Times New Roman" w:hAnsi="Times New Roman" w:cs="Times New Roman"/>
          <w:sz w:val="26"/>
          <w:szCs w:val="26"/>
        </w:rPr>
        <w:t>Продолжительность</w:t>
      </w:r>
      <w:r w:rsidR="00B14230" w:rsidRPr="00916E3A">
        <w:rPr>
          <w:rFonts w:ascii="Times New Roman" w:hAnsi="Times New Roman" w:cs="Times New Roman"/>
          <w:sz w:val="26"/>
          <w:szCs w:val="26"/>
        </w:rPr>
        <w:t xml:space="preserve"> </w:t>
      </w:r>
      <w:r w:rsidR="00515D61" w:rsidRPr="00916E3A">
        <w:rPr>
          <w:rFonts w:ascii="Times New Roman" w:hAnsi="Times New Roman" w:cs="Times New Roman"/>
          <w:sz w:val="26"/>
          <w:szCs w:val="26"/>
        </w:rPr>
        <w:t>данного административного действия</w:t>
      </w:r>
      <w:r w:rsidR="00D64787" w:rsidRPr="00916E3A">
        <w:rPr>
          <w:rFonts w:ascii="Times New Roman" w:hAnsi="Times New Roman" w:cs="Times New Roman"/>
          <w:sz w:val="26"/>
          <w:szCs w:val="26"/>
        </w:rPr>
        <w:t xml:space="preserve"> </w:t>
      </w:r>
      <w:r w:rsidR="00B14230" w:rsidRPr="00916E3A">
        <w:rPr>
          <w:rFonts w:ascii="Times New Roman" w:hAnsi="Times New Roman" w:cs="Times New Roman"/>
          <w:sz w:val="26"/>
          <w:szCs w:val="26"/>
        </w:rPr>
        <w:t>–</w:t>
      </w:r>
      <w:r w:rsidR="008217BD" w:rsidRPr="00916E3A">
        <w:rPr>
          <w:rFonts w:ascii="Times New Roman" w:hAnsi="Times New Roman" w:cs="Times New Roman"/>
          <w:sz w:val="26"/>
          <w:szCs w:val="26"/>
        </w:rPr>
        <w:t xml:space="preserve"> </w:t>
      </w:r>
      <w:r w:rsidR="009C704F" w:rsidRPr="009C704F">
        <w:rPr>
          <w:rFonts w:ascii="Times New Roman" w:hAnsi="Times New Roman" w:cs="Times New Roman"/>
          <w:sz w:val="26"/>
          <w:szCs w:val="26"/>
        </w:rPr>
        <w:t xml:space="preserve">в </w:t>
      </w:r>
      <w:proofErr w:type="gramStart"/>
      <w:r w:rsidR="009C704F" w:rsidRPr="009C704F">
        <w:rPr>
          <w:rFonts w:ascii="Times New Roman" w:hAnsi="Times New Roman" w:cs="Times New Roman"/>
          <w:sz w:val="26"/>
          <w:szCs w:val="26"/>
        </w:rPr>
        <w:t>соответствии</w:t>
      </w:r>
      <w:proofErr w:type="gramEnd"/>
      <w:r w:rsidR="009C704F" w:rsidRPr="009C704F">
        <w:rPr>
          <w:rFonts w:ascii="Times New Roman" w:hAnsi="Times New Roman" w:cs="Times New Roman"/>
          <w:sz w:val="26"/>
          <w:szCs w:val="26"/>
        </w:rPr>
        <w:t xml:space="preserve"> с Инструкцией</w:t>
      </w:r>
      <w:r w:rsidR="00564C59">
        <w:rPr>
          <w:rFonts w:ascii="Times New Roman" w:hAnsi="Times New Roman" w:cs="Times New Roman"/>
          <w:sz w:val="26"/>
          <w:szCs w:val="26"/>
        </w:rPr>
        <w:t xml:space="preserve"> – не более 10 минут, или</w:t>
      </w:r>
      <w:r w:rsidR="009C704F">
        <w:rPr>
          <w:rFonts w:ascii="Times New Roman" w:hAnsi="Times New Roman" w:cs="Times New Roman"/>
          <w:sz w:val="26"/>
          <w:szCs w:val="26"/>
        </w:rPr>
        <w:t xml:space="preserve"> </w:t>
      </w:r>
      <w:r w:rsidR="009C704F" w:rsidRPr="009C704F">
        <w:rPr>
          <w:rFonts w:ascii="Times New Roman" w:hAnsi="Times New Roman" w:cs="Times New Roman"/>
          <w:sz w:val="26"/>
          <w:szCs w:val="26"/>
        </w:rPr>
        <w:t xml:space="preserve">не </w:t>
      </w:r>
      <w:r w:rsidR="009C704F">
        <w:rPr>
          <w:rFonts w:ascii="Times New Roman" w:hAnsi="Times New Roman" w:cs="Times New Roman"/>
          <w:sz w:val="26"/>
          <w:szCs w:val="26"/>
        </w:rPr>
        <w:t>более</w:t>
      </w:r>
      <w:r w:rsidR="009C704F" w:rsidRPr="009C704F">
        <w:rPr>
          <w:rFonts w:ascii="Times New Roman" w:hAnsi="Times New Roman" w:cs="Times New Roman"/>
          <w:sz w:val="26"/>
          <w:szCs w:val="26"/>
        </w:rPr>
        <w:t xml:space="preserve"> 1 дня, следующего за днем получения </w:t>
      </w:r>
      <w:r w:rsidR="00564C59">
        <w:rPr>
          <w:rFonts w:ascii="Times New Roman" w:hAnsi="Times New Roman" w:cs="Times New Roman"/>
          <w:sz w:val="26"/>
          <w:szCs w:val="26"/>
        </w:rPr>
        <w:t>заявки</w:t>
      </w:r>
      <w:r w:rsidR="00B14230" w:rsidRPr="00916E3A">
        <w:rPr>
          <w:rFonts w:ascii="Times New Roman" w:hAnsi="Times New Roman" w:cs="Times New Roman"/>
          <w:sz w:val="26"/>
          <w:szCs w:val="26"/>
        </w:rPr>
        <w:t xml:space="preserve"> Заявителя</w:t>
      </w:r>
      <w:r w:rsidR="004D47FF" w:rsidRPr="00916E3A">
        <w:rPr>
          <w:rFonts w:ascii="Times New Roman" w:hAnsi="Times New Roman" w:cs="Times New Roman"/>
          <w:sz w:val="26"/>
          <w:szCs w:val="26"/>
        </w:rPr>
        <w:t xml:space="preserve"> в М</w:t>
      </w:r>
      <w:r w:rsidR="00564C59">
        <w:rPr>
          <w:rFonts w:ascii="Times New Roman" w:hAnsi="Times New Roman" w:cs="Times New Roman"/>
          <w:sz w:val="26"/>
          <w:szCs w:val="26"/>
        </w:rPr>
        <w:t>ФЦ</w:t>
      </w:r>
      <w:r w:rsidR="00D64787" w:rsidRPr="00916E3A">
        <w:rPr>
          <w:rFonts w:ascii="Times New Roman" w:hAnsi="Times New Roman" w:cs="Times New Roman"/>
          <w:sz w:val="26"/>
          <w:szCs w:val="26"/>
        </w:rPr>
        <w:t>.</w:t>
      </w:r>
    </w:p>
    <w:p w:rsidR="00515D61" w:rsidRPr="00DD07BC" w:rsidRDefault="00420364" w:rsidP="004469BF">
      <w:pPr>
        <w:pStyle w:val="ConsPlusNormal"/>
        <w:ind w:firstLine="709"/>
        <w:jc w:val="both"/>
        <w:rPr>
          <w:rFonts w:ascii="Times New Roman" w:hAnsi="Times New Roman" w:cs="Times New Roman"/>
          <w:b/>
          <w:sz w:val="26"/>
          <w:szCs w:val="26"/>
        </w:rPr>
      </w:pPr>
      <w:r w:rsidRPr="007D5C5C">
        <w:rPr>
          <w:rFonts w:ascii="Times New Roman" w:hAnsi="Times New Roman" w:cs="Times New Roman"/>
          <w:b/>
          <w:sz w:val="26"/>
          <w:szCs w:val="26"/>
        </w:rPr>
        <w:t>3.</w:t>
      </w:r>
      <w:r w:rsidR="00D22D11" w:rsidRPr="007D5C5C">
        <w:rPr>
          <w:rFonts w:ascii="Times New Roman" w:hAnsi="Times New Roman" w:cs="Times New Roman"/>
          <w:b/>
          <w:sz w:val="26"/>
          <w:szCs w:val="26"/>
        </w:rPr>
        <w:t>2</w:t>
      </w:r>
      <w:r w:rsidRPr="007D5C5C">
        <w:rPr>
          <w:rFonts w:ascii="Times New Roman" w:hAnsi="Times New Roman" w:cs="Times New Roman"/>
          <w:b/>
          <w:sz w:val="26"/>
          <w:szCs w:val="26"/>
        </w:rPr>
        <w:t>.</w:t>
      </w:r>
      <w:r w:rsidR="00D22D11" w:rsidRPr="007D5C5C">
        <w:rPr>
          <w:rFonts w:ascii="Times New Roman" w:hAnsi="Times New Roman" w:cs="Times New Roman"/>
          <w:b/>
          <w:sz w:val="26"/>
          <w:szCs w:val="26"/>
        </w:rPr>
        <w:t>2.</w:t>
      </w:r>
      <w:r w:rsidRPr="007D5C5C">
        <w:rPr>
          <w:rFonts w:ascii="Times New Roman" w:hAnsi="Times New Roman" w:cs="Times New Roman"/>
          <w:b/>
          <w:sz w:val="26"/>
          <w:szCs w:val="26"/>
        </w:rPr>
        <w:t xml:space="preserve"> </w:t>
      </w:r>
      <w:r w:rsidR="00515D61" w:rsidRPr="007D5C5C">
        <w:rPr>
          <w:rFonts w:ascii="Times New Roman" w:hAnsi="Times New Roman" w:cs="Times New Roman"/>
          <w:b/>
          <w:sz w:val="26"/>
          <w:szCs w:val="26"/>
        </w:rPr>
        <w:t>Назначение</w:t>
      </w:r>
      <w:r w:rsidR="00515D61" w:rsidRPr="00DD07BC">
        <w:rPr>
          <w:rFonts w:ascii="Times New Roman" w:hAnsi="Times New Roman" w:cs="Times New Roman"/>
          <w:b/>
          <w:sz w:val="26"/>
          <w:szCs w:val="26"/>
        </w:rPr>
        <w:t xml:space="preserve"> ответственного должностного лица</w:t>
      </w:r>
      <w:r w:rsidR="007D0954" w:rsidRPr="00DD07BC">
        <w:rPr>
          <w:rFonts w:ascii="Times New Roman" w:hAnsi="Times New Roman" w:cs="Times New Roman"/>
          <w:b/>
          <w:sz w:val="26"/>
          <w:szCs w:val="26"/>
        </w:rPr>
        <w:t>.</w:t>
      </w:r>
    </w:p>
    <w:p w:rsidR="00D33842" w:rsidRPr="00D034BF" w:rsidRDefault="00420364"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После регистрации</w:t>
      </w:r>
      <w:r w:rsidR="00356F1A" w:rsidRPr="00D034BF">
        <w:rPr>
          <w:rFonts w:ascii="Times New Roman" w:hAnsi="Times New Roman" w:cs="Times New Roman"/>
          <w:sz w:val="26"/>
          <w:szCs w:val="26"/>
        </w:rPr>
        <w:t>,</w:t>
      </w:r>
      <w:r w:rsidRPr="00D034BF">
        <w:rPr>
          <w:rFonts w:ascii="Times New Roman" w:hAnsi="Times New Roman" w:cs="Times New Roman"/>
          <w:sz w:val="26"/>
          <w:szCs w:val="26"/>
        </w:rPr>
        <w:t xml:space="preserve"> </w:t>
      </w:r>
      <w:r w:rsidR="00D22D11" w:rsidRPr="00D034BF">
        <w:rPr>
          <w:rFonts w:ascii="Times New Roman" w:hAnsi="Times New Roman" w:cs="Times New Roman"/>
          <w:sz w:val="26"/>
          <w:szCs w:val="26"/>
        </w:rPr>
        <w:t xml:space="preserve">должностное лицо, ответственное за прием и регистрацию документов в Министерстве, передает </w:t>
      </w:r>
      <w:r w:rsidR="00755680">
        <w:rPr>
          <w:rFonts w:ascii="Times New Roman" w:hAnsi="Times New Roman" w:cs="Times New Roman"/>
          <w:sz w:val="26"/>
          <w:szCs w:val="26"/>
        </w:rPr>
        <w:t>заявку</w:t>
      </w:r>
      <w:r w:rsidRPr="00D034BF">
        <w:rPr>
          <w:rFonts w:ascii="Times New Roman" w:hAnsi="Times New Roman" w:cs="Times New Roman"/>
          <w:sz w:val="26"/>
          <w:szCs w:val="26"/>
        </w:rPr>
        <w:t xml:space="preserve"> </w:t>
      </w:r>
      <w:r w:rsidR="00D22D11" w:rsidRPr="00D034BF">
        <w:rPr>
          <w:rFonts w:ascii="Times New Roman" w:hAnsi="Times New Roman" w:cs="Times New Roman"/>
          <w:sz w:val="26"/>
          <w:szCs w:val="26"/>
        </w:rPr>
        <w:t>Министру (</w:t>
      </w:r>
      <w:r w:rsidR="00515D61" w:rsidRPr="00D034BF">
        <w:rPr>
          <w:rFonts w:ascii="Times New Roman" w:hAnsi="Times New Roman" w:cs="Times New Roman"/>
          <w:sz w:val="26"/>
          <w:szCs w:val="26"/>
        </w:rPr>
        <w:t xml:space="preserve">при его отсутствии - </w:t>
      </w:r>
      <w:r w:rsidR="00D22D11" w:rsidRPr="00D034BF">
        <w:rPr>
          <w:rFonts w:ascii="Times New Roman" w:hAnsi="Times New Roman" w:cs="Times New Roman"/>
          <w:sz w:val="26"/>
          <w:szCs w:val="26"/>
        </w:rPr>
        <w:t xml:space="preserve">лицу, исполняющему </w:t>
      </w:r>
      <w:r w:rsidR="00515D61" w:rsidRPr="00D034BF">
        <w:rPr>
          <w:rFonts w:ascii="Times New Roman" w:hAnsi="Times New Roman" w:cs="Times New Roman"/>
          <w:sz w:val="26"/>
          <w:szCs w:val="26"/>
        </w:rPr>
        <w:t>обязанности</w:t>
      </w:r>
      <w:r w:rsidR="00D22D11" w:rsidRPr="00D034BF">
        <w:rPr>
          <w:rFonts w:ascii="Times New Roman" w:hAnsi="Times New Roman" w:cs="Times New Roman"/>
          <w:sz w:val="26"/>
          <w:szCs w:val="26"/>
        </w:rPr>
        <w:t xml:space="preserve"> Министра) для наложения резолюции</w:t>
      </w:r>
      <w:r w:rsidR="0061034E" w:rsidRPr="00D034BF">
        <w:rPr>
          <w:rFonts w:ascii="Times New Roman" w:hAnsi="Times New Roman" w:cs="Times New Roman"/>
          <w:sz w:val="26"/>
          <w:szCs w:val="26"/>
        </w:rPr>
        <w:t xml:space="preserve">. </w:t>
      </w:r>
    </w:p>
    <w:p w:rsidR="0061034E" w:rsidRPr="00D034BF" w:rsidRDefault="0061034E"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Резолюция Министра является основанием для начала административной процедуры по назначению ответственного должностного лица.</w:t>
      </w:r>
    </w:p>
    <w:p w:rsidR="00D22D11" w:rsidRPr="00D034BF" w:rsidRDefault="0061034E"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 xml:space="preserve">Должностное лицо, ответственное за прием и регистрацию документов в </w:t>
      </w:r>
      <w:proofErr w:type="gramStart"/>
      <w:r w:rsidRPr="00D034BF">
        <w:rPr>
          <w:rFonts w:ascii="Times New Roman" w:hAnsi="Times New Roman" w:cs="Times New Roman"/>
          <w:sz w:val="26"/>
          <w:szCs w:val="26"/>
        </w:rPr>
        <w:t>Министерстве</w:t>
      </w:r>
      <w:proofErr w:type="gramEnd"/>
      <w:r w:rsidRPr="00D034BF">
        <w:rPr>
          <w:rFonts w:ascii="Times New Roman" w:hAnsi="Times New Roman" w:cs="Times New Roman"/>
          <w:sz w:val="26"/>
          <w:szCs w:val="26"/>
        </w:rPr>
        <w:t xml:space="preserve">, направляет </w:t>
      </w:r>
      <w:r w:rsidR="00755680">
        <w:rPr>
          <w:rFonts w:ascii="Times New Roman" w:hAnsi="Times New Roman" w:cs="Times New Roman"/>
          <w:sz w:val="26"/>
          <w:szCs w:val="26"/>
        </w:rPr>
        <w:t>заявку</w:t>
      </w:r>
      <w:r w:rsidR="00D22D11" w:rsidRPr="00D034BF">
        <w:rPr>
          <w:rFonts w:ascii="Times New Roman" w:hAnsi="Times New Roman" w:cs="Times New Roman"/>
          <w:sz w:val="26"/>
          <w:szCs w:val="26"/>
        </w:rPr>
        <w:t xml:space="preserve"> с резолюцией Министра в </w:t>
      </w:r>
      <w:r w:rsidR="00DE49D8" w:rsidRPr="00D034BF">
        <w:rPr>
          <w:rFonts w:ascii="Times New Roman" w:hAnsi="Times New Roman" w:cs="Times New Roman"/>
          <w:sz w:val="26"/>
          <w:szCs w:val="26"/>
        </w:rPr>
        <w:t>С</w:t>
      </w:r>
      <w:r w:rsidR="00D22D11" w:rsidRPr="00D034BF">
        <w:rPr>
          <w:rFonts w:ascii="Times New Roman" w:hAnsi="Times New Roman" w:cs="Times New Roman"/>
          <w:sz w:val="26"/>
          <w:szCs w:val="26"/>
        </w:rPr>
        <w:t>труктурное подразделение.</w:t>
      </w:r>
    </w:p>
    <w:p w:rsidR="0061034E" w:rsidRPr="00D034BF" w:rsidRDefault="009A0BA3" w:rsidP="004469BF">
      <w:pPr>
        <w:pStyle w:val="ConsPlusNormal"/>
        <w:ind w:firstLine="709"/>
        <w:jc w:val="both"/>
        <w:rPr>
          <w:rFonts w:ascii="Times New Roman" w:hAnsi="Times New Roman" w:cs="Times New Roman"/>
          <w:sz w:val="26"/>
          <w:szCs w:val="26"/>
        </w:rPr>
      </w:pPr>
      <w:proofErr w:type="gramStart"/>
      <w:r w:rsidRPr="00D034BF">
        <w:rPr>
          <w:rFonts w:ascii="Times New Roman" w:hAnsi="Times New Roman" w:cs="Times New Roman"/>
          <w:sz w:val="26"/>
          <w:szCs w:val="26"/>
        </w:rPr>
        <w:t>Начальник</w:t>
      </w:r>
      <w:r w:rsidR="00515D61" w:rsidRPr="00D034BF">
        <w:rPr>
          <w:rFonts w:ascii="Times New Roman" w:hAnsi="Times New Roman" w:cs="Times New Roman"/>
          <w:sz w:val="26"/>
          <w:szCs w:val="26"/>
        </w:rPr>
        <w:t xml:space="preserve"> </w:t>
      </w:r>
      <w:r w:rsidR="000512DF">
        <w:rPr>
          <w:rFonts w:ascii="Times New Roman" w:hAnsi="Times New Roman" w:cs="Times New Roman"/>
          <w:sz w:val="26"/>
          <w:szCs w:val="26"/>
        </w:rPr>
        <w:t>с</w:t>
      </w:r>
      <w:r w:rsidR="000512DF" w:rsidRPr="00D034BF">
        <w:rPr>
          <w:rFonts w:ascii="Times New Roman" w:hAnsi="Times New Roman" w:cs="Times New Roman"/>
          <w:sz w:val="26"/>
          <w:szCs w:val="26"/>
        </w:rPr>
        <w:t>труктурного подразделения</w:t>
      </w:r>
      <w:r w:rsidR="000512DF" w:rsidRPr="00D034BF">
        <w:rPr>
          <w:rFonts w:ascii="Times New Roman" w:hAnsi="Times New Roman" w:cs="Times New Roman"/>
          <w:sz w:val="26"/>
          <w:szCs w:val="26"/>
        </w:rPr>
        <w:t xml:space="preserve"> </w:t>
      </w:r>
      <w:r w:rsidR="00B14230" w:rsidRPr="00D034BF">
        <w:rPr>
          <w:rFonts w:ascii="Times New Roman" w:hAnsi="Times New Roman" w:cs="Times New Roman"/>
          <w:sz w:val="26"/>
          <w:szCs w:val="26"/>
        </w:rPr>
        <w:t>(</w:t>
      </w:r>
      <w:r w:rsidRPr="00D034BF">
        <w:rPr>
          <w:rFonts w:ascii="Times New Roman" w:hAnsi="Times New Roman" w:cs="Times New Roman"/>
          <w:sz w:val="26"/>
          <w:szCs w:val="26"/>
        </w:rPr>
        <w:t>или в случае его отсутствия - лицо, его замещающее</w:t>
      </w:r>
      <w:r w:rsidR="00B14230" w:rsidRPr="00D034BF">
        <w:rPr>
          <w:rFonts w:ascii="Times New Roman" w:hAnsi="Times New Roman" w:cs="Times New Roman"/>
          <w:sz w:val="26"/>
          <w:szCs w:val="26"/>
        </w:rPr>
        <w:t xml:space="preserve">) </w:t>
      </w:r>
      <w:r w:rsidR="0061034E" w:rsidRPr="00D034BF">
        <w:rPr>
          <w:rFonts w:ascii="Times New Roman" w:hAnsi="Times New Roman" w:cs="Times New Roman"/>
          <w:sz w:val="26"/>
          <w:szCs w:val="26"/>
        </w:rPr>
        <w:t xml:space="preserve">в течение 1 дня со дня поступления </w:t>
      </w:r>
      <w:r w:rsidR="00755680">
        <w:rPr>
          <w:rFonts w:ascii="Times New Roman" w:hAnsi="Times New Roman" w:cs="Times New Roman"/>
          <w:sz w:val="26"/>
          <w:szCs w:val="26"/>
        </w:rPr>
        <w:t>заявки</w:t>
      </w:r>
      <w:r w:rsidR="0061034E" w:rsidRPr="00D034BF">
        <w:rPr>
          <w:rFonts w:ascii="Times New Roman" w:hAnsi="Times New Roman" w:cs="Times New Roman"/>
          <w:sz w:val="26"/>
          <w:szCs w:val="26"/>
        </w:rPr>
        <w:t xml:space="preserve"> Заявителя в </w:t>
      </w:r>
      <w:r w:rsidR="00DE49D8" w:rsidRPr="00D034BF">
        <w:rPr>
          <w:rFonts w:ascii="Times New Roman" w:hAnsi="Times New Roman" w:cs="Times New Roman"/>
          <w:sz w:val="26"/>
          <w:szCs w:val="26"/>
        </w:rPr>
        <w:t>С</w:t>
      </w:r>
      <w:r w:rsidR="0061034E" w:rsidRPr="00D034BF">
        <w:rPr>
          <w:rFonts w:ascii="Times New Roman" w:hAnsi="Times New Roman" w:cs="Times New Roman"/>
          <w:sz w:val="26"/>
          <w:szCs w:val="26"/>
        </w:rPr>
        <w:t xml:space="preserve">труктурное подразделение, принимает решение о назначении </w:t>
      </w:r>
      <w:r w:rsidR="000619B0" w:rsidRPr="00D034BF">
        <w:rPr>
          <w:rFonts w:ascii="Times New Roman" w:hAnsi="Times New Roman" w:cs="Times New Roman"/>
          <w:sz w:val="26"/>
          <w:szCs w:val="26"/>
        </w:rPr>
        <w:t xml:space="preserve">ответственного </w:t>
      </w:r>
      <w:r w:rsidR="0061034E" w:rsidRPr="00D034BF">
        <w:rPr>
          <w:rFonts w:ascii="Times New Roman" w:hAnsi="Times New Roman" w:cs="Times New Roman"/>
          <w:sz w:val="26"/>
          <w:szCs w:val="26"/>
        </w:rPr>
        <w:t>должностн</w:t>
      </w:r>
      <w:r w:rsidR="00DE49D8" w:rsidRPr="00D034BF">
        <w:rPr>
          <w:rFonts w:ascii="Times New Roman" w:hAnsi="Times New Roman" w:cs="Times New Roman"/>
          <w:sz w:val="26"/>
          <w:szCs w:val="26"/>
        </w:rPr>
        <w:t>ого</w:t>
      </w:r>
      <w:r w:rsidR="0061034E" w:rsidRPr="00D034BF">
        <w:rPr>
          <w:rFonts w:ascii="Times New Roman" w:hAnsi="Times New Roman" w:cs="Times New Roman"/>
          <w:sz w:val="26"/>
          <w:szCs w:val="26"/>
        </w:rPr>
        <w:t xml:space="preserve"> лиц</w:t>
      </w:r>
      <w:r w:rsidR="00DE49D8" w:rsidRPr="00D034BF">
        <w:rPr>
          <w:rFonts w:ascii="Times New Roman" w:hAnsi="Times New Roman" w:cs="Times New Roman"/>
          <w:sz w:val="26"/>
          <w:szCs w:val="26"/>
        </w:rPr>
        <w:t>а</w:t>
      </w:r>
      <w:r w:rsidR="0061034E" w:rsidRPr="00D034BF">
        <w:rPr>
          <w:rFonts w:ascii="Times New Roman" w:hAnsi="Times New Roman" w:cs="Times New Roman"/>
          <w:sz w:val="26"/>
          <w:szCs w:val="26"/>
        </w:rPr>
        <w:t xml:space="preserve"> Структурного подразделения, </w:t>
      </w:r>
      <w:r w:rsidR="00D5737B" w:rsidRPr="00D034BF">
        <w:rPr>
          <w:rFonts w:ascii="Times New Roman" w:hAnsi="Times New Roman" w:cs="Times New Roman"/>
          <w:sz w:val="26"/>
          <w:szCs w:val="26"/>
        </w:rPr>
        <w:t>который осуществляет дальнейшие административные действия, связанные с принятием решения по предоставлению государственной услуги</w:t>
      </w:r>
      <w:r w:rsidR="0002396B" w:rsidRPr="00D034BF">
        <w:rPr>
          <w:rFonts w:ascii="Times New Roman" w:hAnsi="Times New Roman" w:cs="Times New Roman"/>
          <w:sz w:val="26"/>
          <w:szCs w:val="26"/>
        </w:rPr>
        <w:t>,</w:t>
      </w:r>
      <w:r w:rsidR="0061034E" w:rsidRPr="00D034BF">
        <w:rPr>
          <w:rFonts w:ascii="Times New Roman" w:hAnsi="Times New Roman" w:cs="Times New Roman"/>
          <w:sz w:val="26"/>
          <w:szCs w:val="26"/>
        </w:rPr>
        <w:t xml:space="preserve"> с учетом </w:t>
      </w:r>
      <w:r w:rsidR="00DE49D8" w:rsidRPr="00D034BF">
        <w:rPr>
          <w:rFonts w:ascii="Times New Roman" w:hAnsi="Times New Roman" w:cs="Times New Roman"/>
          <w:sz w:val="26"/>
          <w:szCs w:val="26"/>
        </w:rPr>
        <w:t>его</w:t>
      </w:r>
      <w:r w:rsidR="0061034E" w:rsidRPr="00D034BF">
        <w:rPr>
          <w:rFonts w:ascii="Times New Roman" w:hAnsi="Times New Roman" w:cs="Times New Roman"/>
          <w:sz w:val="26"/>
          <w:szCs w:val="26"/>
        </w:rPr>
        <w:t xml:space="preserve"> должностных обязанностей</w:t>
      </w:r>
      <w:r w:rsidR="00DE49D8" w:rsidRPr="00D034BF">
        <w:rPr>
          <w:rFonts w:ascii="Times New Roman" w:hAnsi="Times New Roman" w:cs="Times New Roman"/>
          <w:sz w:val="26"/>
          <w:szCs w:val="26"/>
        </w:rPr>
        <w:t>,</w:t>
      </w:r>
      <w:r w:rsidR="0002396B" w:rsidRPr="00D034BF">
        <w:rPr>
          <w:rFonts w:ascii="Times New Roman" w:hAnsi="Times New Roman" w:cs="Times New Roman"/>
          <w:sz w:val="26"/>
          <w:szCs w:val="26"/>
        </w:rPr>
        <w:t xml:space="preserve"> (далее – </w:t>
      </w:r>
      <w:r w:rsidRPr="00D034BF">
        <w:rPr>
          <w:rFonts w:ascii="Times New Roman" w:hAnsi="Times New Roman" w:cs="Times New Roman"/>
          <w:sz w:val="26"/>
          <w:szCs w:val="26"/>
        </w:rPr>
        <w:t>Должностное лицо</w:t>
      </w:r>
      <w:r w:rsidR="000A1541" w:rsidRPr="00D034BF">
        <w:rPr>
          <w:rFonts w:ascii="Times New Roman" w:hAnsi="Times New Roman" w:cs="Times New Roman"/>
          <w:sz w:val="26"/>
          <w:szCs w:val="26"/>
        </w:rPr>
        <w:t xml:space="preserve"> Структурного подразделения</w:t>
      </w:r>
      <w:r w:rsidR="0002396B" w:rsidRPr="00D034BF">
        <w:rPr>
          <w:rFonts w:ascii="Times New Roman" w:hAnsi="Times New Roman" w:cs="Times New Roman"/>
          <w:sz w:val="26"/>
          <w:szCs w:val="26"/>
        </w:rPr>
        <w:t>)</w:t>
      </w:r>
      <w:r w:rsidR="00DE49D8" w:rsidRPr="00D034BF">
        <w:rPr>
          <w:rFonts w:ascii="Times New Roman" w:hAnsi="Times New Roman" w:cs="Times New Roman"/>
          <w:sz w:val="26"/>
          <w:szCs w:val="26"/>
        </w:rPr>
        <w:t xml:space="preserve"> и передает ему </w:t>
      </w:r>
      <w:r w:rsidR="00755680">
        <w:rPr>
          <w:rFonts w:ascii="Times New Roman" w:hAnsi="Times New Roman" w:cs="Times New Roman"/>
          <w:sz w:val="26"/>
          <w:szCs w:val="26"/>
        </w:rPr>
        <w:t>заявку</w:t>
      </w:r>
      <w:r w:rsidR="00DE49D8" w:rsidRPr="00D034BF">
        <w:rPr>
          <w:rFonts w:ascii="Times New Roman" w:hAnsi="Times New Roman" w:cs="Times New Roman"/>
          <w:sz w:val="26"/>
          <w:szCs w:val="26"/>
        </w:rPr>
        <w:t xml:space="preserve"> Заявителя</w:t>
      </w:r>
      <w:proofErr w:type="gramEnd"/>
      <w:r w:rsidR="00DE49D8" w:rsidRPr="00D034BF">
        <w:rPr>
          <w:rFonts w:ascii="Times New Roman" w:hAnsi="Times New Roman" w:cs="Times New Roman"/>
          <w:sz w:val="26"/>
          <w:szCs w:val="26"/>
        </w:rPr>
        <w:t xml:space="preserve"> для рассмотрения</w:t>
      </w:r>
      <w:r w:rsidR="0061034E" w:rsidRPr="00D034BF">
        <w:rPr>
          <w:rFonts w:ascii="Times New Roman" w:hAnsi="Times New Roman" w:cs="Times New Roman"/>
          <w:sz w:val="26"/>
          <w:szCs w:val="26"/>
        </w:rPr>
        <w:t>.</w:t>
      </w:r>
    </w:p>
    <w:p w:rsidR="00D5737B" w:rsidRPr="00D034BF" w:rsidRDefault="00D5737B"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 xml:space="preserve">Фамилия, имя и отчество ответственного должностного лица, занимаемая должность и телефон должны быть сообщены Заявителю по его письменному или устному обращению ответственным </w:t>
      </w:r>
      <w:r w:rsidR="000A1541" w:rsidRPr="00D034BF">
        <w:rPr>
          <w:rFonts w:ascii="Times New Roman" w:hAnsi="Times New Roman" w:cs="Times New Roman"/>
          <w:sz w:val="26"/>
          <w:szCs w:val="26"/>
        </w:rPr>
        <w:t>Д</w:t>
      </w:r>
      <w:r w:rsidRPr="00D034BF">
        <w:rPr>
          <w:rFonts w:ascii="Times New Roman" w:hAnsi="Times New Roman" w:cs="Times New Roman"/>
          <w:sz w:val="26"/>
          <w:szCs w:val="26"/>
        </w:rPr>
        <w:t>олжностным лицом</w:t>
      </w:r>
      <w:r w:rsidR="000A1541" w:rsidRPr="00D034BF">
        <w:rPr>
          <w:rFonts w:ascii="Times New Roman" w:hAnsi="Times New Roman" w:cs="Times New Roman"/>
          <w:sz w:val="26"/>
          <w:szCs w:val="26"/>
        </w:rPr>
        <w:t xml:space="preserve"> Структурного подразделения</w:t>
      </w:r>
      <w:r w:rsidRPr="00D034BF">
        <w:rPr>
          <w:rFonts w:ascii="Times New Roman" w:hAnsi="Times New Roman" w:cs="Times New Roman"/>
          <w:sz w:val="26"/>
          <w:szCs w:val="26"/>
        </w:rPr>
        <w:t>.</w:t>
      </w:r>
    </w:p>
    <w:p w:rsidR="00DE49D8" w:rsidRPr="00D034BF" w:rsidRDefault="00DE49D8"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 xml:space="preserve">Результатом данного административного действия является </w:t>
      </w:r>
      <w:r w:rsidR="0002396B" w:rsidRPr="00D034BF">
        <w:rPr>
          <w:rFonts w:ascii="Times New Roman" w:hAnsi="Times New Roman" w:cs="Times New Roman"/>
          <w:sz w:val="26"/>
          <w:szCs w:val="26"/>
        </w:rPr>
        <w:t xml:space="preserve">передача </w:t>
      </w:r>
      <w:r w:rsidR="00755680">
        <w:rPr>
          <w:rFonts w:ascii="Times New Roman" w:hAnsi="Times New Roman" w:cs="Times New Roman"/>
          <w:sz w:val="26"/>
          <w:szCs w:val="26"/>
        </w:rPr>
        <w:t>заявки</w:t>
      </w:r>
      <w:r w:rsidRPr="00D034BF">
        <w:rPr>
          <w:rFonts w:ascii="Times New Roman" w:hAnsi="Times New Roman" w:cs="Times New Roman"/>
          <w:sz w:val="26"/>
          <w:szCs w:val="26"/>
        </w:rPr>
        <w:t xml:space="preserve"> </w:t>
      </w:r>
      <w:r w:rsidR="009A0BA3" w:rsidRPr="00D034BF">
        <w:rPr>
          <w:rFonts w:ascii="Times New Roman" w:hAnsi="Times New Roman" w:cs="Times New Roman"/>
          <w:sz w:val="26"/>
          <w:szCs w:val="26"/>
        </w:rPr>
        <w:t>Должностному лицу</w:t>
      </w:r>
      <w:r w:rsidR="0002396B" w:rsidRPr="00D034BF">
        <w:rPr>
          <w:rFonts w:ascii="Times New Roman" w:hAnsi="Times New Roman" w:cs="Times New Roman"/>
          <w:sz w:val="26"/>
          <w:szCs w:val="26"/>
        </w:rPr>
        <w:t xml:space="preserve"> Структурного подразделения</w:t>
      </w:r>
      <w:r w:rsidRPr="00D034BF">
        <w:rPr>
          <w:rFonts w:ascii="Times New Roman" w:hAnsi="Times New Roman" w:cs="Times New Roman"/>
          <w:sz w:val="26"/>
          <w:szCs w:val="26"/>
        </w:rPr>
        <w:t xml:space="preserve">. </w:t>
      </w:r>
    </w:p>
    <w:p w:rsidR="00DE49D8" w:rsidRPr="00D034BF" w:rsidRDefault="00DE49D8"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 xml:space="preserve">Фиксация результата выполнения данного административного действия </w:t>
      </w:r>
      <w:r w:rsidR="0002396B" w:rsidRPr="00D034BF">
        <w:rPr>
          <w:rFonts w:ascii="Times New Roman" w:hAnsi="Times New Roman" w:cs="Times New Roman"/>
          <w:sz w:val="26"/>
          <w:szCs w:val="26"/>
        </w:rPr>
        <w:t xml:space="preserve">не </w:t>
      </w:r>
      <w:r w:rsidRPr="00D034BF">
        <w:rPr>
          <w:rFonts w:ascii="Times New Roman" w:hAnsi="Times New Roman" w:cs="Times New Roman"/>
          <w:sz w:val="26"/>
          <w:szCs w:val="26"/>
        </w:rPr>
        <w:t>осуществляется.</w:t>
      </w:r>
    </w:p>
    <w:p w:rsidR="0061034E" w:rsidRDefault="003D0C8C"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Продолжительность</w:t>
      </w:r>
      <w:r w:rsidR="00DE49D8" w:rsidRPr="00D034BF">
        <w:rPr>
          <w:rFonts w:ascii="Times New Roman" w:hAnsi="Times New Roman" w:cs="Times New Roman"/>
          <w:sz w:val="26"/>
          <w:szCs w:val="26"/>
        </w:rPr>
        <w:t xml:space="preserve"> данного административного действия – </w:t>
      </w:r>
      <w:r w:rsidR="00D034BF">
        <w:rPr>
          <w:rFonts w:ascii="Times New Roman" w:hAnsi="Times New Roman" w:cs="Times New Roman"/>
          <w:sz w:val="26"/>
          <w:szCs w:val="26"/>
        </w:rPr>
        <w:t>не более</w:t>
      </w:r>
      <w:r w:rsidR="00DE49D8" w:rsidRPr="00D034BF">
        <w:rPr>
          <w:rFonts w:ascii="Times New Roman" w:hAnsi="Times New Roman" w:cs="Times New Roman"/>
          <w:sz w:val="26"/>
          <w:szCs w:val="26"/>
        </w:rPr>
        <w:t xml:space="preserve"> </w:t>
      </w:r>
      <w:r w:rsidR="00A14ECC" w:rsidRPr="00D034BF">
        <w:rPr>
          <w:rFonts w:ascii="Times New Roman" w:hAnsi="Times New Roman" w:cs="Times New Roman"/>
          <w:sz w:val="26"/>
          <w:szCs w:val="26"/>
        </w:rPr>
        <w:t>1</w:t>
      </w:r>
      <w:r w:rsidR="00DE49D8" w:rsidRPr="00D034BF">
        <w:rPr>
          <w:rFonts w:ascii="Times New Roman" w:hAnsi="Times New Roman" w:cs="Times New Roman"/>
          <w:sz w:val="26"/>
          <w:szCs w:val="26"/>
        </w:rPr>
        <w:t xml:space="preserve"> дн</w:t>
      </w:r>
      <w:r w:rsidR="00A14ECC" w:rsidRPr="00D034BF">
        <w:rPr>
          <w:rFonts w:ascii="Times New Roman" w:hAnsi="Times New Roman" w:cs="Times New Roman"/>
          <w:sz w:val="26"/>
          <w:szCs w:val="26"/>
        </w:rPr>
        <w:t>я</w:t>
      </w:r>
      <w:r w:rsidR="00DE49D8" w:rsidRPr="00D034BF">
        <w:rPr>
          <w:rFonts w:ascii="Times New Roman" w:hAnsi="Times New Roman" w:cs="Times New Roman"/>
          <w:sz w:val="26"/>
          <w:szCs w:val="26"/>
        </w:rPr>
        <w:t xml:space="preserve"> </w:t>
      </w:r>
      <w:r w:rsidR="00A14ECC" w:rsidRPr="00D034BF">
        <w:rPr>
          <w:rFonts w:ascii="Times New Roman" w:hAnsi="Times New Roman" w:cs="Times New Roman"/>
          <w:sz w:val="26"/>
          <w:szCs w:val="26"/>
        </w:rPr>
        <w:t>со дня</w:t>
      </w:r>
      <w:r w:rsidR="00DE49D8" w:rsidRPr="00D034BF">
        <w:rPr>
          <w:rFonts w:ascii="Times New Roman" w:hAnsi="Times New Roman" w:cs="Times New Roman"/>
          <w:sz w:val="26"/>
          <w:szCs w:val="26"/>
        </w:rPr>
        <w:t xml:space="preserve"> поступления </w:t>
      </w:r>
      <w:r w:rsidR="00755680">
        <w:rPr>
          <w:rFonts w:ascii="Times New Roman" w:hAnsi="Times New Roman" w:cs="Times New Roman"/>
          <w:sz w:val="26"/>
          <w:szCs w:val="26"/>
        </w:rPr>
        <w:t>заявки</w:t>
      </w:r>
      <w:r w:rsidR="00DE49D8" w:rsidRPr="00D034BF">
        <w:rPr>
          <w:rFonts w:ascii="Times New Roman" w:hAnsi="Times New Roman" w:cs="Times New Roman"/>
          <w:sz w:val="26"/>
          <w:szCs w:val="26"/>
        </w:rPr>
        <w:t xml:space="preserve"> Заявителя</w:t>
      </w:r>
      <w:r w:rsidR="0002396B" w:rsidRPr="00D034BF">
        <w:rPr>
          <w:rFonts w:ascii="Times New Roman" w:hAnsi="Times New Roman" w:cs="Times New Roman"/>
          <w:sz w:val="26"/>
          <w:szCs w:val="26"/>
        </w:rPr>
        <w:t xml:space="preserve"> в Структурное подразделение</w:t>
      </w:r>
      <w:r w:rsidR="00DE49D8" w:rsidRPr="00D034BF">
        <w:rPr>
          <w:rFonts w:ascii="Times New Roman" w:hAnsi="Times New Roman" w:cs="Times New Roman"/>
          <w:sz w:val="26"/>
          <w:szCs w:val="26"/>
        </w:rPr>
        <w:t>.</w:t>
      </w:r>
    </w:p>
    <w:p w:rsidR="00DE49D8" w:rsidRPr="00DD07BC" w:rsidRDefault="00F02594" w:rsidP="004469BF">
      <w:pPr>
        <w:pStyle w:val="ConsPlusNormal"/>
        <w:ind w:firstLine="709"/>
        <w:jc w:val="both"/>
        <w:rPr>
          <w:rFonts w:ascii="Times New Roman" w:hAnsi="Times New Roman" w:cs="Times New Roman"/>
          <w:b/>
          <w:sz w:val="26"/>
          <w:szCs w:val="26"/>
        </w:rPr>
      </w:pPr>
      <w:r w:rsidRPr="007D5C5C">
        <w:rPr>
          <w:rFonts w:ascii="Times New Roman" w:hAnsi="Times New Roman" w:cs="Times New Roman"/>
          <w:b/>
          <w:sz w:val="26"/>
          <w:szCs w:val="26"/>
        </w:rPr>
        <w:t>3.</w:t>
      </w:r>
      <w:r w:rsidR="0002396B" w:rsidRPr="007D5C5C">
        <w:rPr>
          <w:rFonts w:ascii="Times New Roman" w:hAnsi="Times New Roman" w:cs="Times New Roman"/>
          <w:b/>
          <w:sz w:val="26"/>
          <w:szCs w:val="26"/>
        </w:rPr>
        <w:t>2</w:t>
      </w:r>
      <w:r w:rsidRPr="007D5C5C">
        <w:rPr>
          <w:rFonts w:ascii="Times New Roman" w:hAnsi="Times New Roman" w:cs="Times New Roman"/>
          <w:b/>
          <w:sz w:val="26"/>
          <w:szCs w:val="26"/>
        </w:rPr>
        <w:t>.</w:t>
      </w:r>
      <w:r w:rsidR="0002396B" w:rsidRPr="007D5C5C">
        <w:rPr>
          <w:rFonts w:ascii="Times New Roman" w:hAnsi="Times New Roman" w:cs="Times New Roman"/>
          <w:b/>
          <w:sz w:val="26"/>
          <w:szCs w:val="26"/>
        </w:rPr>
        <w:t>3.</w:t>
      </w:r>
      <w:r w:rsidRPr="00DD07BC">
        <w:rPr>
          <w:rFonts w:ascii="Times New Roman" w:hAnsi="Times New Roman" w:cs="Times New Roman"/>
          <w:b/>
          <w:sz w:val="26"/>
          <w:szCs w:val="26"/>
        </w:rPr>
        <w:t xml:space="preserve"> </w:t>
      </w:r>
      <w:r w:rsidR="00AC41DC" w:rsidRPr="00DD07BC">
        <w:rPr>
          <w:rFonts w:ascii="Times New Roman" w:hAnsi="Times New Roman" w:cs="Times New Roman"/>
          <w:b/>
          <w:sz w:val="26"/>
          <w:szCs w:val="26"/>
        </w:rPr>
        <w:t>Рассмотрение (</w:t>
      </w:r>
      <w:r w:rsidR="007B6352" w:rsidRPr="00DD07BC">
        <w:rPr>
          <w:rFonts w:ascii="Times New Roman" w:hAnsi="Times New Roman" w:cs="Times New Roman"/>
          <w:b/>
          <w:sz w:val="26"/>
          <w:szCs w:val="26"/>
        </w:rPr>
        <w:t>проверка</w:t>
      </w:r>
      <w:r w:rsidR="00AC41DC" w:rsidRPr="00DD07BC">
        <w:rPr>
          <w:rFonts w:ascii="Times New Roman" w:hAnsi="Times New Roman" w:cs="Times New Roman"/>
          <w:b/>
          <w:sz w:val="26"/>
          <w:szCs w:val="26"/>
        </w:rPr>
        <w:t>)</w:t>
      </w:r>
      <w:r w:rsidR="007B6352" w:rsidRPr="00DD07BC">
        <w:rPr>
          <w:rFonts w:ascii="Times New Roman" w:hAnsi="Times New Roman" w:cs="Times New Roman"/>
          <w:b/>
          <w:sz w:val="26"/>
          <w:szCs w:val="26"/>
        </w:rPr>
        <w:t xml:space="preserve"> заявки</w:t>
      </w:r>
      <w:r w:rsidR="007D0954" w:rsidRPr="00DD07BC">
        <w:rPr>
          <w:rFonts w:ascii="Times New Roman" w:hAnsi="Times New Roman" w:cs="Times New Roman"/>
          <w:b/>
          <w:sz w:val="26"/>
          <w:szCs w:val="26"/>
        </w:rPr>
        <w:t>.</w:t>
      </w:r>
    </w:p>
    <w:p w:rsidR="007D0954" w:rsidRPr="00D034BF" w:rsidRDefault="007D0954"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 xml:space="preserve">Началом данного административного действия является </w:t>
      </w:r>
      <w:r w:rsidR="006B4CC1" w:rsidRPr="00D034BF">
        <w:rPr>
          <w:rFonts w:ascii="Times New Roman" w:hAnsi="Times New Roman" w:cs="Times New Roman"/>
          <w:sz w:val="26"/>
          <w:szCs w:val="26"/>
        </w:rPr>
        <w:t>получение</w:t>
      </w:r>
      <w:r w:rsidRPr="00D034BF">
        <w:rPr>
          <w:rFonts w:ascii="Times New Roman" w:hAnsi="Times New Roman" w:cs="Times New Roman"/>
          <w:sz w:val="26"/>
          <w:szCs w:val="26"/>
        </w:rPr>
        <w:t xml:space="preserve"> </w:t>
      </w:r>
      <w:r w:rsidR="009A0BA3" w:rsidRPr="00D034BF">
        <w:rPr>
          <w:rFonts w:ascii="Times New Roman" w:hAnsi="Times New Roman" w:cs="Times New Roman"/>
          <w:sz w:val="26"/>
          <w:szCs w:val="26"/>
        </w:rPr>
        <w:t>Должностным лицом</w:t>
      </w:r>
      <w:r w:rsidR="000A1541" w:rsidRPr="00D034BF">
        <w:rPr>
          <w:rFonts w:ascii="Times New Roman" w:hAnsi="Times New Roman" w:cs="Times New Roman"/>
          <w:sz w:val="26"/>
          <w:szCs w:val="26"/>
        </w:rPr>
        <w:t xml:space="preserve"> Структурного подразделения </w:t>
      </w:r>
      <w:r w:rsidR="00755680">
        <w:rPr>
          <w:rFonts w:ascii="Times New Roman" w:hAnsi="Times New Roman" w:cs="Times New Roman"/>
          <w:sz w:val="26"/>
          <w:szCs w:val="26"/>
        </w:rPr>
        <w:t>заявки</w:t>
      </w:r>
      <w:r w:rsidRPr="00D034BF">
        <w:rPr>
          <w:rFonts w:ascii="Times New Roman" w:hAnsi="Times New Roman" w:cs="Times New Roman"/>
          <w:sz w:val="26"/>
          <w:szCs w:val="26"/>
        </w:rPr>
        <w:t xml:space="preserve"> Заявителя.</w:t>
      </w:r>
    </w:p>
    <w:p w:rsidR="00DE49D8" w:rsidRPr="00D034BF" w:rsidRDefault="009A0BA3"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Должностное лицо</w:t>
      </w:r>
      <w:r w:rsidR="00DE49D8" w:rsidRPr="00D034BF">
        <w:rPr>
          <w:rFonts w:ascii="Times New Roman" w:hAnsi="Times New Roman" w:cs="Times New Roman"/>
          <w:sz w:val="26"/>
          <w:szCs w:val="26"/>
        </w:rPr>
        <w:t xml:space="preserve"> </w:t>
      </w:r>
      <w:r w:rsidR="000A1541" w:rsidRPr="00D034BF">
        <w:rPr>
          <w:rFonts w:ascii="Times New Roman" w:hAnsi="Times New Roman" w:cs="Times New Roman"/>
          <w:sz w:val="26"/>
          <w:szCs w:val="26"/>
        </w:rPr>
        <w:t xml:space="preserve">Структурного подразделения </w:t>
      </w:r>
      <w:r w:rsidR="00A978B2" w:rsidRPr="00D034BF">
        <w:rPr>
          <w:rFonts w:ascii="Times New Roman" w:hAnsi="Times New Roman" w:cs="Times New Roman"/>
          <w:sz w:val="26"/>
          <w:szCs w:val="26"/>
        </w:rPr>
        <w:t xml:space="preserve">в срок не более </w:t>
      </w:r>
      <w:r w:rsidR="00F86EBB">
        <w:rPr>
          <w:rFonts w:ascii="Times New Roman" w:hAnsi="Times New Roman" w:cs="Times New Roman"/>
          <w:sz w:val="26"/>
          <w:szCs w:val="26"/>
        </w:rPr>
        <w:t>5</w:t>
      </w:r>
      <w:r w:rsidR="00A978B2" w:rsidRPr="00D034BF">
        <w:rPr>
          <w:rFonts w:ascii="Times New Roman" w:hAnsi="Times New Roman" w:cs="Times New Roman"/>
          <w:sz w:val="26"/>
          <w:szCs w:val="26"/>
        </w:rPr>
        <w:t xml:space="preserve"> дней с момента регистрации </w:t>
      </w:r>
      <w:r w:rsidR="00F86EBB">
        <w:rPr>
          <w:rFonts w:ascii="Times New Roman" w:hAnsi="Times New Roman" w:cs="Times New Roman"/>
          <w:sz w:val="26"/>
          <w:szCs w:val="26"/>
        </w:rPr>
        <w:t>заявки</w:t>
      </w:r>
      <w:r w:rsidR="00A978B2" w:rsidRPr="00D034BF">
        <w:rPr>
          <w:rFonts w:ascii="Times New Roman" w:hAnsi="Times New Roman" w:cs="Times New Roman"/>
          <w:sz w:val="26"/>
          <w:szCs w:val="26"/>
        </w:rPr>
        <w:t xml:space="preserve"> в Министерстве </w:t>
      </w:r>
      <w:r w:rsidR="00B97F64">
        <w:rPr>
          <w:rFonts w:ascii="Times New Roman" w:hAnsi="Times New Roman" w:cs="Times New Roman"/>
          <w:sz w:val="26"/>
          <w:szCs w:val="26"/>
        </w:rPr>
        <w:t>про</w:t>
      </w:r>
      <w:r w:rsidR="007B6352">
        <w:rPr>
          <w:rFonts w:ascii="Times New Roman" w:hAnsi="Times New Roman" w:cs="Times New Roman"/>
          <w:sz w:val="26"/>
          <w:szCs w:val="26"/>
        </w:rPr>
        <w:t>веряет</w:t>
      </w:r>
      <w:r w:rsidR="00DE49D8" w:rsidRPr="00D034BF">
        <w:rPr>
          <w:rFonts w:ascii="Times New Roman" w:hAnsi="Times New Roman" w:cs="Times New Roman"/>
          <w:sz w:val="26"/>
          <w:szCs w:val="26"/>
        </w:rPr>
        <w:t xml:space="preserve"> </w:t>
      </w:r>
      <w:r w:rsidR="00F86EBB">
        <w:rPr>
          <w:rFonts w:ascii="Times New Roman" w:hAnsi="Times New Roman" w:cs="Times New Roman"/>
          <w:sz w:val="26"/>
          <w:szCs w:val="26"/>
        </w:rPr>
        <w:t>ее</w:t>
      </w:r>
      <w:r w:rsidR="00A978B2" w:rsidRPr="00D034BF">
        <w:rPr>
          <w:rFonts w:ascii="Times New Roman" w:hAnsi="Times New Roman" w:cs="Times New Roman"/>
          <w:sz w:val="26"/>
          <w:szCs w:val="26"/>
        </w:rPr>
        <w:t xml:space="preserve"> на </w:t>
      </w:r>
      <w:r w:rsidR="00DE49D8" w:rsidRPr="00D034BF">
        <w:rPr>
          <w:rFonts w:ascii="Times New Roman" w:hAnsi="Times New Roman" w:cs="Times New Roman"/>
          <w:sz w:val="26"/>
          <w:szCs w:val="26"/>
        </w:rPr>
        <w:t xml:space="preserve">предмет </w:t>
      </w:r>
      <w:r w:rsidR="00B97F64">
        <w:rPr>
          <w:rFonts w:ascii="Times New Roman" w:hAnsi="Times New Roman" w:cs="Times New Roman"/>
          <w:sz w:val="26"/>
          <w:szCs w:val="26"/>
        </w:rPr>
        <w:t>соответствия установленному образцу и полноту</w:t>
      </w:r>
      <w:r w:rsidR="00F86EBB">
        <w:rPr>
          <w:rFonts w:ascii="Times New Roman" w:hAnsi="Times New Roman" w:cs="Times New Roman"/>
          <w:sz w:val="26"/>
          <w:szCs w:val="26"/>
        </w:rPr>
        <w:t xml:space="preserve"> сведений</w:t>
      </w:r>
      <w:r w:rsidR="00A515B5" w:rsidRPr="00D034BF">
        <w:rPr>
          <w:rFonts w:ascii="Times New Roman" w:hAnsi="Times New Roman" w:cs="Times New Roman"/>
          <w:sz w:val="26"/>
          <w:szCs w:val="26"/>
        </w:rPr>
        <w:t xml:space="preserve"> </w:t>
      </w:r>
      <w:r w:rsidR="007B6352">
        <w:rPr>
          <w:rFonts w:ascii="Times New Roman" w:hAnsi="Times New Roman" w:cs="Times New Roman"/>
          <w:sz w:val="26"/>
          <w:szCs w:val="26"/>
        </w:rPr>
        <w:t xml:space="preserve">указанных в пункте 2.6.1 </w:t>
      </w:r>
      <w:r w:rsidR="007B6352">
        <w:rPr>
          <w:rFonts w:ascii="Times New Roman" w:hAnsi="Times New Roman" w:cs="Times New Roman"/>
          <w:sz w:val="26"/>
          <w:szCs w:val="26"/>
        </w:rPr>
        <w:lastRenderedPageBreak/>
        <w:t>Административного регламента</w:t>
      </w:r>
      <w:r w:rsidR="00DE49D8" w:rsidRPr="00D034BF">
        <w:rPr>
          <w:rFonts w:ascii="Times New Roman" w:hAnsi="Times New Roman" w:cs="Times New Roman"/>
          <w:sz w:val="26"/>
          <w:szCs w:val="26"/>
        </w:rPr>
        <w:t>.</w:t>
      </w:r>
    </w:p>
    <w:p w:rsidR="00A978B2" w:rsidRPr="00D034BF" w:rsidRDefault="00A978B2"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 xml:space="preserve">Критерием принятия решений при </w:t>
      </w:r>
      <w:proofErr w:type="gramStart"/>
      <w:r w:rsidRPr="00D034BF">
        <w:rPr>
          <w:rFonts w:ascii="Times New Roman" w:hAnsi="Times New Roman" w:cs="Times New Roman"/>
          <w:sz w:val="26"/>
          <w:szCs w:val="26"/>
        </w:rPr>
        <w:t>исполнении</w:t>
      </w:r>
      <w:proofErr w:type="gramEnd"/>
      <w:r w:rsidRPr="00D034BF">
        <w:rPr>
          <w:rFonts w:ascii="Times New Roman" w:hAnsi="Times New Roman" w:cs="Times New Roman"/>
          <w:sz w:val="26"/>
          <w:szCs w:val="26"/>
        </w:rPr>
        <w:t xml:space="preserve"> данного административного действия является установление наличия (отсутстви</w:t>
      </w:r>
      <w:r w:rsidR="004C190A">
        <w:rPr>
          <w:rFonts w:ascii="Times New Roman" w:hAnsi="Times New Roman" w:cs="Times New Roman"/>
          <w:sz w:val="26"/>
          <w:szCs w:val="26"/>
        </w:rPr>
        <w:t>я) нарушений, указанных в пунктах</w:t>
      </w:r>
      <w:r w:rsidRPr="00D034BF">
        <w:rPr>
          <w:rFonts w:ascii="Times New Roman" w:hAnsi="Times New Roman" w:cs="Times New Roman"/>
          <w:sz w:val="26"/>
          <w:szCs w:val="26"/>
        </w:rPr>
        <w:t xml:space="preserve"> </w:t>
      </w:r>
      <w:r w:rsidR="00C45D7F">
        <w:rPr>
          <w:rFonts w:ascii="Times New Roman" w:hAnsi="Times New Roman" w:cs="Times New Roman"/>
          <w:sz w:val="26"/>
          <w:szCs w:val="26"/>
        </w:rPr>
        <w:t xml:space="preserve">2.9.1 и </w:t>
      </w:r>
      <w:r w:rsidR="00AC317E">
        <w:rPr>
          <w:rFonts w:ascii="Times New Roman" w:hAnsi="Times New Roman" w:cs="Times New Roman"/>
          <w:sz w:val="26"/>
          <w:szCs w:val="26"/>
        </w:rPr>
        <w:t>2.10</w:t>
      </w:r>
      <w:r w:rsidRPr="00D034BF">
        <w:rPr>
          <w:rFonts w:ascii="Times New Roman" w:hAnsi="Times New Roman" w:cs="Times New Roman"/>
          <w:sz w:val="26"/>
          <w:szCs w:val="26"/>
        </w:rPr>
        <w:t xml:space="preserve"> Административного регламента, в </w:t>
      </w:r>
      <w:r w:rsidR="007B6352">
        <w:rPr>
          <w:rFonts w:ascii="Times New Roman" w:hAnsi="Times New Roman" w:cs="Times New Roman"/>
          <w:sz w:val="26"/>
          <w:szCs w:val="26"/>
        </w:rPr>
        <w:t>заявке</w:t>
      </w:r>
      <w:r w:rsidRPr="00D034BF">
        <w:rPr>
          <w:rFonts w:ascii="Times New Roman" w:hAnsi="Times New Roman" w:cs="Times New Roman"/>
          <w:sz w:val="26"/>
          <w:szCs w:val="26"/>
        </w:rPr>
        <w:t xml:space="preserve"> Заявителя.</w:t>
      </w:r>
    </w:p>
    <w:p w:rsidR="00975B1F" w:rsidRPr="00D034BF" w:rsidRDefault="00975B1F"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Результатом выполнения данного административного действия является принятие решения</w:t>
      </w:r>
      <w:r w:rsidR="0061187A" w:rsidRPr="00D034BF">
        <w:rPr>
          <w:rFonts w:ascii="Times New Roman" w:hAnsi="Times New Roman" w:cs="Times New Roman"/>
          <w:sz w:val="26"/>
          <w:szCs w:val="26"/>
        </w:rPr>
        <w:t xml:space="preserve"> </w:t>
      </w:r>
      <w:r w:rsidR="009A0BA3" w:rsidRPr="00D034BF">
        <w:rPr>
          <w:rFonts w:ascii="Times New Roman" w:hAnsi="Times New Roman" w:cs="Times New Roman"/>
          <w:sz w:val="26"/>
          <w:szCs w:val="26"/>
        </w:rPr>
        <w:t>Должностным лицом</w:t>
      </w:r>
      <w:r w:rsidR="0061187A" w:rsidRPr="00D034BF">
        <w:rPr>
          <w:rFonts w:ascii="Times New Roman" w:hAnsi="Times New Roman" w:cs="Times New Roman"/>
          <w:sz w:val="26"/>
          <w:szCs w:val="26"/>
        </w:rPr>
        <w:t xml:space="preserve"> </w:t>
      </w:r>
      <w:r w:rsidR="000A1541" w:rsidRPr="00D034BF">
        <w:rPr>
          <w:rFonts w:ascii="Times New Roman" w:hAnsi="Times New Roman" w:cs="Times New Roman"/>
          <w:sz w:val="26"/>
          <w:szCs w:val="26"/>
        </w:rPr>
        <w:t xml:space="preserve">Структурного подразделения </w:t>
      </w:r>
      <w:r w:rsidR="0061187A" w:rsidRPr="00D034BF">
        <w:rPr>
          <w:rFonts w:ascii="Times New Roman" w:hAnsi="Times New Roman" w:cs="Times New Roman"/>
          <w:sz w:val="26"/>
          <w:szCs w:val="26"/>
        </w:rPr>
        <w:t>о переходе к следующим административным действиям:</w:t>
      </w:r>
    </w:p>
    <w:p w:rsidR="0061187A" w:rsidRPr="00D034BF" w:rsidRDefault="0061187A"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 xml:space="preserve">- </w:t>
      </w:r>
      <w:r w:rsidR="00B22B5E" w:rsidRPr="00D034BF">
        <w:rPr>
          <w:rFonts w:ascii="Times New Roman" w:hAnsi="Times New Roman" w:cs="Times New Roman"/>
          <w:sz w:val="26"/>
          <w:szCs w:val="26"/>
        </w:rPr>
        <w:t>«</w:t>
      </w:r>
      <w:r w:rsidR="006458BB" w:rsidRPr="006458BB">
        <w:rPr>
          <w:rFonts w:ascii="Times New Roman" w:hAnsi="Times New Roman" w:cs="Times New Roman"/>
          <w:sz w:val="26"/>
          <w:szCs w:val="26"/>
        </w:rPr>
        <w:t>вручение (направление) уведомления Заявителю о несоответствии заявки установленному образцу и (или) неполноте сведений,</w:t>
      </w:r>
      <w:r w:rsidR="00C45D7F">
        <w:rPr>
          <w:rFonts w:ascii="Times New Roman" w:hAnsi="Times New Roman" w:cs="Times New Roman"/>
          <w:sz w:val="26"/>
          <w:szCs w:val="26"/>
        </w:rPr>
        <w:t xml:space="preserve"> </w:t>
      </w:r>
      <w:r w:rsidR="00BB0096">
        <w:rPr>
          <w:rFonts w:ascii="Times New Roman" w:hAnsi="Times New Roman" w:cs="Times New Roman"/>
          <w:sz w:val="26"/>
          <w:szCs w:val="26"/>
        </w:rPr>
        <w:t>возв</w:t>
      </w:r>
      <w:r w:rsidR="004C190A">
        <w:rPr>
          <w:rFonts w:ascii="Times New Roman" w:hAnsi="Times New Roman" w:cs="Times New Roman"/>
          <w:sz w:val="26"/>
          <w:szCs w:val="26"/>
        </w:rPr>
        <w:t>р</w:t>
      </w:r>
      <w:r w:rsidR="00BB0096">
        <w:rPr>
          <w:rFonts w:ascii="Times New Roman" w:hAnsi="Times New Roman" w:cs="Times New Roman"/>
          <w:sz w:val="26"/>
          <w:szCs w:val="26"/>
        </w:rPr>
        <w:t>ат заявки</w:t>
      </w:r>
      <w:r w:rsidR="006458BB" w:rsidRPr="006458BB">
        <w:rPr>
          <w:rFonts w:ascii="Times New Roman" w:hAnsi="Times New Roman" w:cs="Times New Roman"/>
          <w:sz w:val="26"/>
          <w:szCs w:val="26"/>
        </w:rPr>
        <w:t xml:space="preserve"> Заявителю</w:t>
      </w:r>
      <w:r w:rsidR="00B22B5E" w:rsidRPr="00D034BF">
        <w:rPr>
          <w:rFonts w:ascii="Times New Roman" w:hAnsi="Times New Roman" w:cs="Times New Roman"/>
          <w:sz w:val="26"/>
          <w:szCs w:val="26"/>
        </w:rPr>
        <w:t>»</w:t>
      </w:r>
      <w:r w:rsidR="00A515B5" w:rsidRPr="00D034BF">
        <w:rPr>
          <w:rFonts w:ascii="Times New Roman" w:hAnsi="Times New Roman" w:cs="Times New Roman"/>
          <w:sz w:val="26"/>
          <w:szCs w:val="26"/>
        </w:rPr>
        <w:t xml:space="preserve"> – при наличии нарушений, указанных в пункте </w:t>
      </w:r>
      <w:r w:rsidR="00A515B5" w:rsidRPr="00547C82">
        <w:rPr>
          <w:rFonts w:ascii="Times New Roman" w:hAnsi="Times New Roman" w:cs="Times New Roman"/>
          <w:color w:val="000000" w:themeColor="text1"/>
          <w:sz w:val="26"/>
          <w:szCs w:val="26"/>
        </w:rPr>
        <w:t>2.</w:t>
      </w:r>
      <w:r w:rsidR="00C45D7F">
        <w:rPr>
          <w:rFonts w:ascii="Times New Roman" w:hAnsi="Times New Roman" w:cs="Times New Roman"/>
          <w:color w:val="000000" w:themeColor="text1"/>
          <w:sz w:val="26"/>
          <w:szCs w:val="26"/>
        </w:rPr>
        <w:t>9</w:t>
      </w:r>
      <w:r w:rsidR="00A515B5" w:rsidRPr="00547C82">
        <w:rPr>
          <w:rFonts w:ascii="Times New Roman" w:hAnsi="Times New Roman" w:cs="Times New Roman"/>
          <w:color w:val="000000" w:themeColor="text1"/>
          <w:sz w:val="26"/>
          <w:szCs w:val="26"/>
        </w:rPr>
        <w:t xml:space="preserve">.1 </w:t>
      </w:r>
      <w:r w:rsidR="00A515B5" w:rsidRPr="00D034BF">
        <w:rPr>
          <w:rFonts w:ascii="Times New Roman" w:hAnsi="Times New Roman" w:cs="Times New Roman"/>
          <w:sz w:val="26"/>
          <w:szCs w:val="26"/>
        </w:rPr>
        <w:t>Административного регламента;</w:t>
      </w:r>
    </w:p>
    <w:p w:rsidR="00AC41DC" w:rsidRDefault="00AC41DC" w:rsidP="004469B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004C190A" w:rsidRPr="004C190A">
        <w:rPr>
          <w:rFonts w:ascii="Times New Roman" w:hAnsi="Times New Roman" w:cs="Times New Roman"/>
          <w:sz w:val="26"/>
          <w:szCs w:val="26"/>
        </w:rPr>
        <w:t>вручение (направление) уведомления Заявителю о перенаправлении заявки в орган Федеральной службы по надзору в сфере природопользования, направление заявки в орган Федеральной службы по надзору в сфере природопользования</w:t>
      </w:r>
      <w:r>
        <w:rPr>
          <w:rFonts w:ascii="Times New Roman" w:hAnsi="Times New Roman" w:cs="Times New Roman"/>
          <w:sz w:val="26"/>
          <w:szCs w:val="26"/>
        </w:rPr>
        <w:t>»</w:t>
      </w:r>
      <w:r w:rsidR="00BB0096">
        <w:rPr>
          <w:rFonts w:ascii="Times New Roman" w:hAnsi="Times New Roman" w:cs="Times New Roman"/>
          <w:sz w:val="26"/>
          <w:szCs w:val="26"/>
        </w:rPr>
        <w:t xml:space="preserve"> - </w:t>
      </w:r>
      <w:r w:rsidR="00C45D7F" w:rsidRPr="00C45D7F">
        <w:rPr>
          <w:rFonts w:ascii="Times New Roman" w:hAnsi="Times New Roman" w:cs="Times New Roman"/>
          <w:sz w:val="26"/>
          <w:szCs w:val="26"/>
        </w:rPr>
        <w:t>при наличии нарушений, указанных в пункте 2.</w:t>
      </w:r>
      <w:r w:rsidR="00AC317E">
        <w:rPr>
          <w:rFonts w:ascii="Times New Roman" w:hAnsi="Times New Roman" w:cs="Times New Roman"/>
          <w:sz w:val="26"/>
          <w:szCs w:val="26"/>
        </w:rPr>
        <w:t>10</w:t>
      </w:r>
      <w:r w:rsidR="00C45D7F">
        <w:rPr>
          <w:rFonts w:ascii="Times New Roman" w:hAnsi="Times New Roman" w:cs="Times New Roman"/>
          <w:sz w:val="26"/>
          <w:szCs w:val="26"/>
        </w:rPr>
        <w:t xml:space="preserve"> Административного регламента</w:t>
      </w:r>
      <w:r w:rsidR="00BB0096">
        <w:rPr>
          <w:rFonts w:ascii="Times New Roman" w:hAnsi="Times New Roman" w:cs="Times New Roman"/>
          <w:sz w:val="26"/>
          <w:szCs w:val="26"/>
        </w:rPr>
        <w:t>.</w:t>
      </w:r>
    </w:p>
    <w:p w:rsidR="00975B1F" w:rsidRPr="00D034BF" w:rsidRDefault="00A515B5" w:rsidP="004C190A">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 xml:space="preserve">- </w:t>
      </w:r>
      <w:r w:rsidR="00B22B5E" w:rsidRPr="00D034BF">
        <w:rPr>
          <w:rFonts w:ascii="Times New Roman" w:hAnsi="Times New Roman" w:cs="Times New Roman"/>
          <w:sz w:val="26"/>
          <w:szCs w:val="26"/>
        </w:rPr>
        <w:t>«</w:t>
      </w:r>
      <w:r w:rsidR="004C190A" w:rsidRPr="004C190A">
        <w:rPr>
          <w:rFonts w:ascii="Times New Roman" w:hAnsi="Times New Roman" w:cs="Times New Roman"/>
          <w:sz w:val="26"/>
          <w:szCs w:val="26"/>
        </w:rPr>
        <w:t>решение о внесении сведений об объекте в региональный государственный реестр, с присвоением объекту кода и категории в зависимости от уровня негативного воздействия на окружающую среду, внесение сведений об объекте в реги</w:t>
      </w:r>
      <w:r w:rsidR="004C190A">
        <w:rPr>
          <w:rFonts w:ascii="Times New Roman" w:hAnsi="Times New Roman" w:cs="Times New Roman"/>
          <w:sz w:val="26"/>
          <w:szCs w:val="26"/>
        </w:rPr>
        <w:t>ональный государственный реестр</w:t>
      </w:r>
      <w:r w:rsidR="00B22B5E" w:rsidRPr="00D034BF">
        <w:rPr>
          <w:rFonts w:ascii="Times New Roman" w:hAnsi="Times New Roman" w:cs="Times New Roman"/>
          <w:sz w:val="26"/>
          <w:szCs w:val="26"/>
        </w:rPr>
        <w:t>»</w:t>
      </w:r>
      <w:r w:rsidRPr="00D034BF">
        <w:rPr>
          <w:rFonts w:ascii="Times New Roman" w:hAnsi="Times New Roman" w:cs="Times New Roman"/>
          <w:sz w:val="26"/>
          <w:szCs w:val="26"/>
        </w:rPr>
        <w:t xml:space="preserve"> – при </w:t>
      </w:r>
      <w:r w:rsidR="00AC317E">
        <w:rPr>
          <w:rFonts w:ascii="Times New Roman" w:hAnsi="Times New Roman" w:cs="Times New Roman"/>
          <w:sz w:val="26"/>
          <w:szCs w:val="26"/>
        </w:rPr>
        <w:t xml:space="preserve">соответствии заявки пункту 2.6.1 и отсутствии </w:t>
      </w:r>
      <w:r w:rsidRPr="00D034BF">
        <w:rPr>
          <w:rFonts w:ascii="Times New Roman" w:hAnsi="Times New Roman" w:cs="Times New Roman"/>
          <w:sz w:val="26"/>
          <w:szCs w:val="26"/>
        </w:rPr>
        <w:t>нарушений, указанных в пункт</w:t>
      </w:r>
      <w:r w:rsidR="004C190A">
        <w:rPr>
          <w:rFonts w:ascii="Times New Roman" w:hAnsi="Times New Roman" w:cs="Times New Roman"/>
          <w:sz w:val="26"/>
          <w:szCs w:val="26"/>
        </w:rPr>
        <w:t>ах</w:t>
      </w:r>
      <w:r w:rsidRPr="00D034BF">
        <w:rPr>
          <w:rFonts w:ascii="Times New Roman" w:hAnsi="Times New Roman" w:cs="Times New Roman"/>
          <w:sz w:val="26"/>
          <w:szCs w:val="26"/>
        </w:rPr>
        <w:t xml:space="preserve"> </w:t>
      </w:r>
      <w:r w:rsidR="004C190A">
        <w:rPr>
          <w:rFonts w:ascii="Times New Roman" w:hAnsi="Times New Roman" w:cs="Times New Roman"/>
          <w:sz w:val="26"/>
          <w:szCs w:val="26"/>
        </w:rPr>
        <w:t xml:space="preserve">2.9.1 и </w:t>
      </w:r>
      <w:r w:rsidR="00AC317E">
        <w:rPr>
          <w:rFonts w:ascii="Times New Roman" w:hAnsi="Times New Roman" w:cs="Times New Roman"/>
          <w:sz w:val="26"/>
          <w:szCs w:val="26"/>
        </w:rPr>
        <w:t>2.10</w:t>
      </w:r>
      <w:r w:rsidRPr="00D034BF">
        <w:rPr>
          <w:rFonts w:ascii="Times New Roman" w:hAnsi="Times New Roman" w:cs="Times New Roman"/>
          <w:sz w:val="26"/>
          <w:szCs w:val="26"/>
        </w:rPr>
        <w:t xml:space="preserve"> Административного регламента</w:t>
      </w:r>
      <w:r w:rsidR="007D0954" w:rsidRPr="00D034BF">
        <w:rPr>
          <w:rFonts w:ascii="Times New Roman" w:hAnsi="Times New Roman" w:cs="Times New Roman"/>
          <w:sz w:val="26"/>
          <w:szCs w:val="26"/>
        </w:rPr>
        <w:t>.</w:t>
      </w:r>
    </w:p>
    <w:p w:rsidR="007D0954" w:rsidRPr="00D034BF" w:rsidRDefault="007D0954" w:rsidP="004469BF">
      <w:pPr>
        <w:pStyle w:val="ConsPlusNormal"/>
        <w:ind w:firstLine="709"/>
        <w:jc w:val="both"/>
        <w:rPr>
          <w:rFonts w:ascii="Times New Roman" w:hAnsi="Times New Roman" w:cs="Times New Roman"/>
          <w:sz w:val="26"/>
          <w:szCs w:val="26"/>
        </w:rPr>
      </w:pPr>
      <w:r w:rsidRPr="00001E1A">
        <w:rPr>
          <w:rFonts w:ascii="Times New Roman" w:hAnsi="Times New Roman" w:cs="Times New Roman"/>
          <w:sz w:val="26"/>
          <w:szCs w:val="26"/>
        </w:rPr>
        <w:t>Фиксация результата выполнения данного административного действия не осуществляется.</w:t>
      </w:r>
    </w:p>
    <w:p w:rsidR="00975B1F" w:rsidRDefault="00FB6F9A"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Продолжит</w:t>
      </w:r>
      <w:r w:rsidR="006B4CC1" w:rsidRPr="00D034BF">
        <w:rPr>
          <w:rFonts w:ascii="Times New Roman" w:hAnsi="Times New Roman" w:cs="Times New Roman"/>
          <w:sz w:val="26"/>
          <w:szCs w:val="26"/>
        </w:rPr>
        <w:t>е</w:t>
      </w:r>
      <w:r w:rsidRPr="00D034BF">
        <w:rPr>
          <w:rFonts w:ascii="Times New Roman" w:hAnsi="Times New Roman" w:cs="Times New Roman"/>
          <w:sz w:val="26"/>
          <w:szCs w:val="26"/>
        </w:rPr>
        <w:t>льность</w:t>
      </w:r>
      <w:r w:rsidR="007D0954" w:rsidRPr="00D034BF">
        <w:rPr>
          <w:rFonts w:ascii="Times New Roman" w:hAnsi="Times New Roman" w:cs="Times New Roman"/>
          <w:sz w:val="26"/>
          <w:szCs w:val="26"/>
        </w:rPr>
        <w:t xml:space="preserve"> данного административного действия – не более </w:t>
      </w:r>
      <w:r w:rsidR="006458BB">
        <w:rPr>
          <w:rFonts w:ascii="Times New Roman" w:hAnsi="Times New Roman" w:cs="Times New Roman"/>
          <w:sz w:val="26"/>
          <w:szCs w:val="26"/>
        </w:rPr>
        <w:t>5</w:t>
      </w:r>
      <w:r w:rsidR="007D0954" w:rsidRPr="00D034BF">
        <w:rPr>
          <w:rFonts w:ascii="Times New Roman" w:hAnsi="Times New Roman" w:cs="Times New Roman"/>
          <w:sz w:val="26"/>
          <w:szCs w:val="26"/>
        </w:rPr>
        <w:t xml:space="preserve"> дней </w:t>
      </w:r>
      <w:proofErr w:type="gramStart"/>
      <w:r w:rsidR="007D0954" w:rsidRPr="00D034BF">
        <w:rPr>
          <w:rFonts w:ascii="Times New Roman" w:hAnsi="Times New Roman" w:cs="Times New Roman"/>
          <w:sz w:val="26"/>
          <w:szCs w:val="26"/>
        </w:rPr>
        <w:t>с даты регистрации</w:t>
      </w:r>
      <w:proofErr w:type="gramEnd"/>
      <w:r w:rsidR="007D0954" w:rsidRPr="00D034BF">
        <w:rPr>
          <w:rFonts w:ascii="Times New Roman" w:hAnsi="Times New Roman" w:cs="Times New Roman"/>
          <w:sz w:val="26"/>
          <w:szCs w:val="26"/>
        </w:rPr>
        <w:t xml:space="preserve"> заявления Заявителя в Министерстве.</w:t>
      </w:r>
    </w:p>
    <w:p w:rsidR="00975B1F" w:rsidRPr="00DD07BC" w:rsidRDefault="007D0954" w:rsidP="004469BF">
      <w:pPr>
        <w:pStyle w:val="ConsPlusNormal"/>
        <w:ind w:firstLine="709"/>
        <w:jc w:val="both"/>
        <w:rPr>
          <w:rFonts w:ascii="Times New Roman" w:hAnsi="Times New Roman" w:cs="Times New Roman"/>
          <w:b/>
          <w:sz w:val="26"/>
          <w:szCs w:val="26"/>
        </w:rPr>
      </w:pPr>
      <w:r w:rsidRPr="00001E1A">
        <w:rPr>
          <w:rFonts w:ascii="Times New Roman" w:hAnsi="Times New Roman" w:cs="Times New Roman"/>
          <w:b/>
          <w:sz w:val="26"/>
          <w:szCs w:val="26"/>
        </w:rPr>
        <w:t>3.2.4.</w:t>
      </w:r>
      <w:r w:rsidRPr="00DD07BC">
        <w:rPr>
          <w:rFonts w:ascii="Times New Roman" w:hAnsi="Times New Roman" w:cs="Times New Roman"/>
          <w:b/>
          <w:sz w:val="26"/>
          <w:szCs w:val="26"/>
        </w:rPr>
        <w:t xml:space="preserve"> </w:t>
      </w:r>
      <w:r w:rsidR="003D0C8C" w:rsidRPr="00DD07BC">
        <w:rPr>
          <w:rFonts w:ascii="Times New Roman" w:hAnsi="Times New Roman" w:cs="Times New Roman"/>
          <w:b/>
          <w:sz w:val="26"/>
          <w:szCs w:val="26"/>
        </w:rPr>
        <w:t xml:space="preserve">Вручение (направление) уведомления Заявителю </w:t>
      </w:r>
      <w:r w:rsidR="00C73057" w:rsidRPr="00DD07BC">
        <w:rPr>
          <w:rFonts w:ascii="Times New Roman" w:hAnsi="Times New Roman" w:cs="Times New Roman"/>
          <w:b/>
          <w:sz w:val="26"/>
          <w:szCs w:val="26"/>
        </w:rPr>
        <w:t>о несоответствии заявки установленному образцу и (или) неполноте сведений, возврат заявки Заявителю</w:t>
      </w:r>
      <w:r w:rsidR="00BB0096" w:rsidRPr="00DD07BC">
        <w:rPr>
          <w:rFonts w:ascii="Times New Roman" w:hAnsi="Times New Roman" w:cs="Times New Roman"/>
          <w:b/>
          <w:sz w:val="26"/>
          <w:szCs w:val="26"/>
        </w:rPr>
        <w:t>.</w:t>
      </w:r>
    </w:p>
    <w:p w:rsidR="002D03F4" w:rsidRPr="00D034BF" w:rsidRDefault="00183FD6"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В</w:t>
      </w:r>
      <w:r w:rsidR="00367282" w:rsidRPr="00D034BF">
        <w:rPr>
          <w:rFonts w:ascii="Times New Roman" w:hAnsi="Times New Roman" w:cs="Times New Roman"/>
          <w:sz w:val="26"/>
          <w:szCs w:val="26"/>
        </w:rPr>
        <w:t xml:space="preserve"> случае</w:t>
      </w:r>
      <w:proofErr w:type="gramStart"/>
      <w:r w:rsidR="00AC317E">
        <w:rPr>
          <w:rFonts w:ascii="Times New Roman" w:hAnsi="Times New Roman" w:cs="Times New Roman"/>
          <w:sz w:val="26"/>
          <w:szCs w:val="26"/>
        </w:rPr>
        <w:t>,</w:t>
      </w:r>
      <w:proofErr w:type="gramEnd"/>
      <w:r w:rsidR="00AC317E">
        <w:rPr>
          <w:rFonts w:ascii="Times New Roman" w:hAnsi="Times New Roman" w:cs="Times New Roman"/>
          <w:sz w:val="26"/>
          <w:szCs w:val="26"/>
        </w:rPr>
        <w:t xml:space="preserve"> если заявка содержит нарушения, указанные в пункте 2.9.1. Административного регламента,</w:t>
      </w:r>
      <w:r w:rsidR="00367282" w:rsidRPr="00D034BF">
        <w:rPr>
          <w:rFonts w:ascii="Times New Roman" w:hAnsi="Times New Roman" w:cs="Times New Roman"/>
          <w:sz w:val="26"/>
          <w:szCs w:val="26"/>
        </w:rPr>
        <w:t xml:space="preserve"> </w:t>
      </w:r>
      <w:r w:rsidR="000A1541" w:rsidRPr="00D034BF">
        <w:rPr>
          <w:rFonts w:ascii="Times New Roman" w:hAnsi="Times New Roman" w:cs="Times New Roman"/>
          <w:sz w:val="26"/>
          <w:szCs w:val="26"/>
        </w:rPr>
        <w:t>Должностное лицо</w:t>
      </w:r>
      <w:r w:rsidR="006B4CC1" w:rsidRPr="00D034BF">
        <w:rPr>
          <w:rFonts w:ascii="Times New Roman" w:hAnsi="Times New Roman" w:cs="Times New Roman"/>
          <w:sz w:val="26"/>
          <w:szCs w:val="26"/>
        </w:rPr>
        <w:t xml:space="preserve"> </w:t>
      </w:r>
      <w:r w:rsidR="000A1541" w:rsidRPr="00D034BF">
        <w:rPr>
          <w:rFonts w:ascii="Times New Roman" w:hAnsi="Times New Roman" w:cs="Times New Roman"/>
          <w:sz w:val="26"/>
          <w:szCs w:val="26"/>
        </w:rPr>
        <w:t xml:space="preserve">Структурного подразделения </w:t>
      </w:r>
      <w:r w:rsidR="005F7E73" w:rsidRPr="00D034BF">
        <w:rPr>
          <w:rFonts w:ascii="Times New Roman" w:hAnsi="Times New Roman" w:cs="Times New Roman"/>
          <w:sz w:val="26"/>
          <w:szCs w:val="26"/>
        </w:rPr>
        <w:t xml:space="preserve">в течение </w:t>
      </w:r>
      <w:r w:rsidR="00C73057">
        <w:rPr>
          <w:rFonts w:ascii="Times New Roman" w:hAnsi="Times New Roman" w:cs="Times New Roman"/>
          <w:sz w:val="26"/>
          <w:szCs w:val="26"/>
        </w:rPr>
        <w:t>5</w:t>
      </w:r>
      <w:r w:rsidR="005F7E73" w:rsidRPr="00D034BF">
        <w:rPr>
          <w:rFonts w:ascii="Times New Roman" w:hAnsi="Times New Roman" w:cs="Times New Roman"/>
          <w:sz w:val="26"/>
          <w:szCs w:val="26"/>
        </w:rPr>
        <w:t xml:space="preserve"> дней </w:t>
      </w:r>
      <w:proofErr w:type="gramStart"/>
      <w:r w:rsidR="005F7E73" w:rsidRPr="00D034BF">
        <w:rPr>
          <w:rFonts w:ascii="Times New Roman" w:hAnsi="Times New Roman" w:cs="Times New Roman"/>
          <w:sz w:val="26"/>
          <w:szCs w:val="26"/>
        </w:rPr>
        <w:t>с даты регистрации</w:t>
      </w:r>
      <w:proofErr w:type="gramEnd"/>
      <w:r w:rsidR="005F7E73" w:rsidRPr="00D034BF">
        <w:rPr>
          <w:rFonts w:ascii="Times New Roman" w:hAnsi="Times New Roman" w:cs="Times New Roman"/>
          <w:sz w:val="26"/>
          <w:szCs w:val="26"/>
        </w:rPr>
        <w:t xml:space="preserve"> заяв</w:t>
      </w:r>
      <w:r w:rsidR="00C415C4">
        <w:rPr>
          <w:rFonts w:ascii="Times New Roman" w:hAnsi="Times New Roman" w:cs="Times New Roman"/>
          <w:sz w:val="26"/>
          <w:szCs w:val="26"/>
        </w:rPr>
        <w:t>ки</w:t>
      </w:r>
      <w:r w:rsidR="005F7E73" w:rsidRPr="00D034BF">
        <w:rPr>
          <w:rFonts w:ascii="Times New Roman" w:hAnsi="Times New Roman" w:cs="Times New Roman"/>
          <w:sz w:val="26"/>
          <w:szCs w:val="26"/>
        </w:rPr>
        <w:t xml:space="preserve"> Заявителя в Министерстве готовит </w:t>
      </w:r>
      <w:r w:rsidR="00575527" w:rsidRPr="00D034BF">
        <w:rPr>
          <w:rFonts w:ascii="Times New Roman" w:hAnsi="Times New Roman" w:cs="Times New Roman"/>
          <w:sz w:val="26"/>
          <w:szCs w:val="26"/>
        </w:rPr>
        <w:t xml:space="preserve">проект </w:t>
      </w:r>
      <w:r w:rsidR="00376FAC" w:rsidRPr="00D034BF">
        <w:rPr>
          <w:rFonts w:ascii="Times New Roman" w:hAnsi="Times New Roman" w:cs="Times New Roman"/>
          <w:sz w:val="26"/>
          <w:szCs w:val="26"/>
        </w:rPr>
        <w:t>письма-</w:t>
      </w:r>
      <w:r w:rsidR="005F7E73" w:rsidRPr="00D034BF">
        <w:rPr>
          <w:rFonts w:ascii="Times New Roman" w:hAnsi="Times New Roman" w:cs="Times New Roman"/>
          <w:sz w:val="26"/>
          <w:szCs w:val="26"/>
        </w:rPr>
        <w:t>уведомлени</w:t>
      </w:r>
      <w:r w:rsidR="00575527" w:rsidRPr="00D034BF">
        <w:rPr>
          <w:rFonts w:ascii="Times New Roman" w:hAnsi="Times New Roman" w:cs="Times New Roman"/>
          <w:sz w:val="26"/>
          <w:szCs w:val="26"/>
        </w:rPr>
        <w:t>я</w:t>
      </w:r>
      <w:r w:rsidR="005F7E73" w:rsidRPr="00D034BF">
        <w:rPr>
          <w:rFonts w:ascii="Times New Roman" w:hAnsi="Times New Roman" w:cs="Times New Roman"/>
          <w:sz w:val="26"/>
          <w:szCs w:val="26"/>
        </w:rPr>
        <w:t xml:space="preserve"> </w:t>
      </w:r>
      <w:r w:rsidR="00C73057" w:rsidRPr="00C73057">
        <w:rPr>
          <w:rFonts w:ascii="Times New Roman" w:hAnsi="Times New Roman" w:cs="Times New Roman"/>
          <w:sz w:val="26"/>
          <w:szCs w:val="26"/>
        </w:rPr>
        <w:t>о несоответствии заявки установленному обр</w:t>
      </w:r>
      <w:r w:rsidR="00C73057">
        <w:rPr>
          <w:rFonts w:ascii="Times New Roman" w:hAnsi="Times New Roman" w:cs="Times New Roman"/>
          <w:sz w:val="26"/>
          <w:szCs w:val="26"/>
        </w:rPr>
        <w:t>азцу и (или) неполноте сведений</w:t>
      </w:r>
      <w:r w:rsidR="00376FAC" w:rsidRPr="00D034BF">
        <w:rPr>
          <w:rFonts w:ascii="Times New Roman" w:hAnsi="Times New Roman" w:cs="Times New Roman"/>
          <w:sz w:val="26"/>
          <w:szCs w:val="26"/>
        </w:rPr>
        <w:t xml:space="preserve"> </w:t>
      </w:r>
      <w:r w:rsidR="002D03F4" w:rsidRPr="00D034BF">
        <w:rPr>
          <w:rFonts w:ascii="Times New Roman" w:hAnsi="Times New Roman" w:cs="Times New Roman"/>
          <w:sz w:val="26"/>
          <w:szCs w:val="26"/>
        </w:rPr>
        <w:t xml:space="preserve">и передает его для согласования </w:t>
      </w:r>
      <w:r w:rsidR="00C73057">
        <w:rPr>
          <w:rFonts w:ascii="Times New Roman" w:hAnsi="Times New Roman" w:cs="Times New Roman"/>
          <w:sz w:val="26"/>
          <w:szCs w:val="26"/>
        </w:rPr>
        <w:t xml:space="preserve">вместе с заявкой заявителя </w:t>
      </w:r>
      <w:r w:rsidR="006E27F4">
        <w:rPr>
          <w:rFonts w:ascii="Times New Roman" w:hAnsi="Times New Roman" w:cs="Times New Roman"/>
          <w:sz w:val="26"/>
          <w:szCs w:val="26"/>
        </w:rPr>
        <w:t>н</w:t>
      </w:r>
      <w:r w:rsidR="000A1541" w:rsidRPr="00D034BF">
        <w:rPr>
          <w:rFonts w:ascii="Times New Roman" w:hAnsi="Times New Roman" w:cs="Times New Roman"/>
          <w:sz w:val="26"/>
          <w:szCs w:val="26"/>
        </w:rPr>
        <w:t xml:space="preserve">ачальнику </w:t>
      </w:r>
      <w:r w:rsidR="006E27F4">
        <w:rPr>
          <w:rFonts w:ascii="Times New Roman" w:hAnsi="Times New Roman" w:cs="Times New Roman"/>
          <w:sz w:val="26"/>
          <w:szCs w:val="26"/>
        </w:rPr>
        <w:t>с</w:t>
      </w:r>
      <w:r w:rsidR="006E27F4" w:rsidRPr="00D034BF">
        <w:rPr>
          <w:rFonts w:ascii="Times New Roman" w:hAnsi="Times New Roman" w:cs="Times New Roman"/>
          <w:sz w:val="26"/>
          <w:szCs w:val="26"/>
        </w:rPr>
        <w:t xml:space="preserve">труктурного подразделения </w:t>
      </w:r>
      <w:r w:rsidR="000A1541" w:rsidRPr="00D034BF">
        <w:rPr>
          <w:rFonts w:ascii="Times New Roman" w:hAnsi="Times New Roman" w:cs="Times New Roman"/>
          <w:sz w:val="26"/>
          <w:szCs w:val="26"/>
        </w:rPr>
        <w:t>(или в случае его отсутствия - лицу, его замещающему)</w:t>
      </w:r>
      <w:r w:rsidR="002D03F4" w:rsidRPr="00D034BF">
        <w:rPr>
          <w:rFonts w:ascii="Times New Roman" w:hAnsi="Times New Roman" w:cs="Times New Roman"/>
          <w:sz w:val="26"/>
          <w:szCs w:val="26"/>
        </w:rPr>
        <w:t>.</w:t>
      </w:r>
    </w:p>
    <w:p w:rsidR="005F7E73" w:rsidRPr="00D034BF" w:rsidRDefault="00376FAC"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Письмо-у</w:t>
      </w:r>
      <w:r w:rsidR="002D03F4" w:rsidRPr="00D034BF">
        <w:rPr>
          <w:rFonts w:ascii="Times New Roman" w:hAnsi="Times New Roman" w:cs="Times New Roman"/>
          <w:sz w:val="26"/>
          <w:szCs w:val="26"/>
        </w:rPr>
        <w:t>ведомление</w:t>
      </w:r>
      <w:r w:rsidR="005F7E73" w:rsidRPr="00D034BF">
        <w:rPr>
          <w:rFonts w:ascii="Times New Roman" w:hAnsi="Times New Roman" w:cs="Times New Roman"/>
          <w:sz w:val="26"/>
          <w:szCs w:val="26"/>
        </w:rPr>
        <w:t xml:space="preserve"> согласовывается в </w:t>
      </w:r>
      <w:proofErr w:type="gramStart"/>
      <w:r w:rsidR="005F7E73" w:rsidRPr="00D034BF">
        <w:rPr>
          <w:rFonts w:ascii="Times New Roman" w:hAnsi="Times New Roman" w:cs="Times New Roman"/>
          <w:sz w:val="26"/>
          <w:szCs w:val="26"/>
        </w:rPr>
        <w:t>соответствии</w:t>
      </w:r>
      <w:proofErr w:type="gramEnd"/>
      <w:r w:rsidR="005F7E73" w:rsidRPr="00D034BF">
        <w:rPr>
          <w:rFonts w:ascii="Times New Roman" w:hAnsi="Times New Roman" w:cs="Times New Roman"/>
          <w:sz w:val="26"/>
          <w:szCs w:val="26"/>
        </w:rPr>
        <w:t xml:space="preserve"> с Инструкцией </w:t>
      </w:r>
      <w:r w:rsidR="002D03F4" w:rsidRPr="00D034BF">
        <w:rPr>
          <w:rFonts w:ascii="Times New Roman" w:hAnsi="Times New Roman" w:cs="Times New Roman"/>
          <w:sz w:val="26"/>
          <w:szCs w:val="26"/>
        </w:rPr>
        <w:t>и</w:t>
      </w:r>
      <w:r w:rsidR="005F7E73" w:rsidRPr="00D034BF">
        <w:rPr>
          <w:rFonts w:ascii="Times New Roman" w:hAnsi="Times New Roman" w:cs="Times New Roman"/>
          <w:sz w:val="26"/>
          <w:szCs w:val="26"/>
        </w:rPr>
        <w:t xml:space="preserve"> подписывается уполномоченным должностным лицом Министерства</w:t>
      </w:r>
      <w:r w:rsidR="00575527" w:rsidRPr="00D034BF">
        <w:rPr>
          <w:rFonts w:ascii="Times New Roman" w:hAnsi="Times New Roman" w:cs="Times New Roman"/>
          <w:sz w:val="26"/>
          <w:szCs w:val="26"/>
        </w:rPr>
        <w:t>.</w:t>
      </w:r>
      <w:r w:rsidR="005F7E73" w:rsidRPr="00D034BF">
        <w:rPr>
          <w:rFonts w:ascii="Times New Roman" w:hAnsi="Times New Roman" w:cs="Times New Roman"/>
          <w:sz w:val="26"/>
          <w:szCs w:val="26"/>
        </w:rPr>
        <w:t xml:space="preserve"> </w:t>
      </w:r>
    </w:p>
    <w:p w:rsidR="005F7E73" w:rsidRPr="00D034BF" w:rsidRDefault="002D03F4" w:rsidP="004469BF">
      <w:pPr>
        <w:pStyle w:val="ConsPlusNormal"/>
        <w:ind w:firstLine="709"/>
        <w:jc w:val="both"/>
        <w:rPr>
          <w:rFonts w:ascii="Times New Roman" w:hAnsi="Times New Roman" w:cs="Times New Roman"/>
          <w:sz w:val="26"/>
          <w:szCs w:val="26"/>
        </w:rPr>
      </w:pPr>
      <w:proofErr w:type="gramStart"/>
      <w:r w:rsidRPr="00D034BF">
        <w:rPr>
          <w:rFonts w:ascii="Times New Roman" w:hAnsi="Times New Roman" w:cs="Times New Roman"/>
          <w:sz w:val="26"/>
          <w:szCs w:val="26"/>
        </w:rPr>
        <w:t xml:space="preserve">Должностное лицо, ответственное за прием и регистрацию документов в Министерстве, регистрирует </w:t>
      </w:r>
      <w:r w:rsidR="00376FAC" w:rsidRPr="00D034BF">
        <w:rPr>
          <w:rFonts w:ascii="Times New Roman" w:hAnsi="Times New Roman" w:cs="Times New Roman"/>
          <w:sz w:val="26"/>
          <w:szCs w:val="26"/>
        </w:rPr>
        <w:t>письмо-</w:t>
      </w:r>
      <w:r w:rsidRPr="00D034BF">
        <w:rPr>
          <w:rFonts w:ascii="Times New Roman" w:hAnsi="Times New Roman" w:cs="Times New Roman"/>
          <w:sz w:val="26"/>
          <w:szCs w:val="26"/>
        </w:rPr>
        <w:t xml:space="preserve">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 регистрации </w:t>
      </w:r>
      <w:r w:rsidR="00C73057">
        <w:rPr>
          <w:rFonts w:ascii="Times New Roman" w:hAnsi="Times New Roman" w:cs="Times New Roman"/>
          <w:sz w:val="26"/>
          <w:szCs w:val="26"/>
        </w:rPr>
        <w:t>заявления</w:t>
      </w:r>
      <w:r w:rsidRPr="00D034BF">
        <w:rPr>
          <w:rFonts w:ascii="Times New Roman" w:hAnsi="Times New Roman" w:cs="Times New Roman"/>
          <w:sz w:val="26"/>
          <w:szCs w:val="26"/>
        </w:rPr>
        <w:t xml:space="preserve"> данного Заявителя в Министерс</w:t>
      </w:r>
      <w:r w:rsidRPr="00547C82">
        <w:rPr>
          <w:rFonts w:ascii="Times New Roman" w:hAnsi="Times New Roman" w:cs="Times New Roman"/>
          <w:sz w:val="26"/>
          <w:szCs w:val="26"/>
        </w:rPr>
        <w:t xml:space="preserve">тве и </w:t>
      </w:r>
      <w:r w:rsidR="005F7E73" w:rsidRPr="00547C82">
        <w:rPr>
          <w:rFonts w:ascii="Times New Roman" w:hAnsi="Times New Roman" w:cs="Times New Roman"/>
          <w:sz w:val="26"/>
          <w:szCs w:val="26"/>
        </w:rPr>
        <w:t xml:space="preserve">вручает (направляет) </w:t>
      </w:r>
      <w:r w:rsidRPr="00547C82">
        <w:rPr>
          <w:rFonts w:ascii="Times New Roman" w:hAnsi="Times New Roman" w:cs="Times New Roman"/>
          <w:sz w:val="26"/>
          <w:szCs w:val="26"/>
        </w:rPr>
        <w:t xml:space="preserve">его </w:t>
      </w:r>
      <w:r w:rsidR="00C73057">
        <w:rPr>
          <w:rFonts w:ascii="Times New Roman" w:hAnsi="Times New Roman" w:cs="Times New Roman"/>
          <w:sz w:val="26"/>
          <w:szCs w:val="26"/>
        </w:rPr>
        <w:t xml:space="preserve">вместе с заявкой </w:t>
      </w:r>
      <w:r w:rsidRPr="00547C82">
        <w:rPr>
          <w:rFonts w:ascii="Times New Roman" w:hAnsi="Times New Roman" w:cs="Times New Roman"/>
          <w:sz w:val="26"/>
          <w:szCs w:val="26"/>
        </w:rPr>
        <w:t>Заявителю.</w:t>
      </w:r>
      <w:proofErr w:type="gramEnd"/>
    </w:p>
    <w:p w:rsidR="005F7E73" w:rsidRPr="00D034BF" w:rsidRDefault="002D03F4"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2D03F4" w:rsidRPr="00D034BF" w:rsidRDefault="00745DEE"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Срок исполнения</w:t>
      </w:r>
      <w:r w:rsidR="002D03F4" w:rsidRPr="00D034BF">
        <w:rPr>
          <w:rFonts w:ascii="Times New Roman" w:hAnsi="Times New Roman" w:cs="Times New Roman"/>
          <w:sz w:val="26"/>
          <w:szCs w:val="26"/>
        </w:rPr>
        <w:t xml:space="preserve"> данного административного действия – </w:t>
      </w:r>
      <w:r w:rsidRPr="00D034BF">
        <w:rPr>
          <w:rFonts w:ascii="Times New Roman" w:hAnsi="Times New Roman" w:cs="Times New Roman"/>
          <w:sz w:val="26"/>
          <w:szCs w:val="26"/>
        </w:rPr>
        <w:t>не более</w:t>
      </w:r>
      <w:r w:rsidR="002D03F4" w:rsidRPr="00D034BF">
        <w:rPr>
          <w:rFonts w:ascii="Times New Roman" w:hAnsi="Times New Roman" w:cs="Times New Roman"/>
          <w:sz w:val="26"/>
          <w:szCs w:val="26"/>
        </w:rPr>
        <w:t xml:space="preserve"> </w:t>
      </w:r>
      <w:r w:rsidR="009B52FA">
        <w:rPr>
          <w:rFonts w:ascii="Times New Roman" w:hAnsi="Times New Roman" w:cs="Times New Roman"/>
          <w:sz w:val="26"/>
          <w:szCs w:val="26"/>
        </w:rPr>
        <w:t>5</w:t>
      </w:r>
      <w:r w:rsidR="002D03F4" w:rsidRPr="00D034BF">
        <w:rPr>
          <w:rFonts w:ascii="Times New Roman" w:hAnsi="Times New Roman" w:cs="Times New Roman"/>
          <w:sz w:val="26"/>
          <w:szCs w:val="26"/>
        </w:rPr>
        <w:t xml:space="preserve"> дней </w:t>
      </w:r>
      <w:proofErr w:type="gramStart"/>
      <w:r w:rsidR="002D03F4" w:rsidRPr="00D034BF">
        <w:rPr>
          <w:rFonts w:ascii="Times New Roman" w:hAnsi="Times New Roman" w:cs="Times New Roman"/>
          <w:sz w:val="26"/>
          <w:szCs w:val="26"/>
        </w:rPr>
        <w:t>с даты регистрации</w:t>
      </w:r>
      <w:proofErr w:type="gramEnd"/>
      <w:r w:rsidR="002D03F4" w:rsidRPr="00D034BF">
        <w:rPr>
          <w:rFonts w:ascii="Times New Roman" w:hAnsi="Times New Roman" w:cs="Times New Roman"/>
          <w:sz w:val="26"/>
          <w:szCs w:val="26"/>
        </w:rPr>
        <w:t xml:space="preserve"> заявления Заявителя в Министерстве.</w:t>
      </w:r>
    </w:p>
    <w:p w:rsidR="009B52FA" w:rsidRDefault="00FA36EE" w:rsidP="004469BF">
      <w:pPr>
        <w:pStyle w:val="ConsPlusNormal"/>
        <w:ind w:firstLine="709"/>
        <w:jc w:val="both"/>
        <w:rPr>
          <w:rFonts w:ascii="Times New Roman" w:hAnsi="Times New Roman" w:cs="Times New Roman"/>
          <w:sz w:val="26"/>
          <w:szCs w:val="26"/>
        </w:rPr>
      </w:pPr>
      <w:r w:rsidRPr="00D034BF">
        <w:rPr>
          <w:rFonts w:ascii="Times New Roman" w:hAnsi="Times New Roman" w:cs="Times New Roman"/>
          <w:sz w:val="26"/>
          <w:szCs w:val="26"/>
        </w:rPr>
        <w:t xml:space="preserve">Результатом исполнения данного административного действия является </w:t>
      </w:r>
      <w:r w:rsidR="009B52FA">
        <w:rPr>
          <w:rFonts w:ascii="Times New Roman" w:hAnsi="Times New Roman" w:cs="Times New Roman"/>
          <w:sz w:val="26"/>
          <w:szCs w:val="26"/>
        </w:rPr>
        <w:t xml:space="preserve">«отказ в выдаче </w:t>
      </w:r>
      <w:r w:rsidR="009B52FA" w:rsidRPr="009B52FA">
        <w:rPr>
          <w:rFonts w:ascii="Times New Roman" w:hAnsi="Times New Roman" w:cs="Times New Roman"/>
          <w:sz w:val="26"/>
          <w:szCs w:val="26"/>
        </w:rPr>
        <w:t>свидетельства о постановке на государственный учет объекта, оказывающего негативное воздействие на окружающую среду</w:t>
      </w:r>
      <w:r w:rsidR="009B52FA">
        <w:rPr>
          <w:rFonts w:ascii="Times New Roman" w:hAnsi="Times New Roman" w:cs="Times New Roman"/>
          <w:sz w:val="26"/>
          <w:szCs w:val="26"/>
        </w:rPr>
        <w:t>»</w:t>
      </w:r>
      <w:r w:rsidR="004C190A">
        <w:rPr>
          <w:rFonts w:ascii="Times New Roman" w:hAnsi="Times New Roman" w:cs="Times New Roman"/>
          <w:sz w:val="26"/>
          <w:szCs w:val="26"/>
        </w:rPr>
        <w:t>.</w:t>
      </w:r>
    </w:p>
    <w:p w:rsidR="00A23CDB" w:rsidRPr="00DD07BC" w:rsidRDefault="00A23CDB" w:rsidP="00E56596">
      <w:pPr>
        <w:pStyle w:val="ConsPlusNormal"/>
        <w:ind w:firstLine="709"/>
        <w:jc w:val="both"/>
        <w:rPr>
          <w:rFonts w:ascii="Times New Roman" w:hAnsi="Times New Roman" w:cs="Times New Roman"/>
          <w:b/>
          <w:sz w:val="26"/>
          <w:szCs w:val="26"/>
          <w:highlight w:val="yellow"/>
        </w:rPr>
      </w:pPr>
      <w:r w:rsidRPr="00001E1A">
        <w:rPr>
          <w:rFonts w:ascii="Times New Roman" w:hAnsi="Times New Roman" w:cs="Times New Roman"/>
          <w:b/>
          <w:sz w:val="26"/>
          <w:szCs w:val="26"/>
        </w:rPr>
        <w:t xml:space="preserve">3.2.5. </w:t>
      </w:r>
      <w:r w:rsidRPr="00DD07BC">
        <w:rPr>
          <w:rFonts w:ascii="Times New Roman" w:hAnsi="Times New Roman" w:cs="Times New Roman"/>
          <w:b/>
          <w:sz w:val="26"/>
          <w:szCs w:val="26"/>
        </w:rPr>
        <w:t xml:space="preserve">Вручение (направление) уведомления Заявителю о перенаправлении </w:t>
      </w:r>
      <w:r w:rsidRPr="00DD07BC">
        <w:rPr>
          <w:rFonts w:ascii="Times New Roman" w:hAnsi="Times New Roman" w:cs="Times New Roman"/>
          <w:b/>
          <w:sz w:val="26"/>
          <w:szCs w:val="26"/>
        </w:rPr>
        <w:lastRenderedPageBreak/>
        <w:t>заявки в орган Федеральной службы по надзору в сфере природопользования</w:t>
      </w:r>
    </w:p>
    <w:p w:rsidR="006209F9" w:rsidRPr="006209F9" w:rsidRDefault="006209F9" w:rsidP="006209F9">
      <w:pPr>
        <w:pStyle w:val="ConsPlusNormal"/>
        <w:ind w:firstLine="709"/>
        <w:jc w:val="both"/>
        <w:rPr>
          <w:rFonts w:ascii="Times New Roman" w:hAnsi="Times New Roman" w:cs="Times New Roman"/>
          <w:sz w:val="26"/>
          <w:szCs w:val="26"/>
        </w:rPr>
      </w:pPr>
      <w:r w:rsidRPr="006209F9">
        <w:rPr>
          <w:rFonts w:ascii="Times New Roman" w:hAnsi="Times New Roman" w:cs="Times New Roman"/>
          <w:sz w:val="26"/>
          <w:szCs w:val="26"/>
        </w:rPr>
        <w:t xml:space="preserve">В </w:t>
      </w:r>
      <w:r w:rsidR="00C415C4">
        <w:rPr>
          <w:rFonts w:ascii="Times New Roman" w:hAnsi="Times New Roman" w:cs="Times New Roman"/>
          <w:sz w:val="26"/>
          <w:szCs w:val="26"/>
        </w:rPr>
        <w:t>случае</w:t>
      </w:r>
      <w:proofErr w:type="gramStart"/>
      <w:r w:rsidR="00C415C4">
        <w:rPr>
          <w:rFonts w:ascii="Times New Roman" w:hAnsi="Times New Roman" w:cs="Times New Roman"/>
          <w:sz w:val="26"/>
          <w:szCs w:val="26"/>
        </w:rPr>
        <w:t>,</w:t>
      </w:r>
      <w:proofErr w:type="gramEnd"/>
      <w:r w:rsidR="00C415C4">
        <w:rPr>
          <w:rFonts w:ascii="Times New Roman" w:hAnsi="Times New Roman" w:cs="Times New Roman"/>
          <w:sz w:val="26"/>
          <w:szCs w:val="26"/>
        </w:rPr>
        <w:t xml:space="preserve"> если заявка содержит нарушения, указанные в пункте 2.10 </w:t>
      </w:r>
      <w:r w:rsidRPr="006209F9">
        <w:rPr>
          <w:rFonts w:ascii="Times New Roman" w:hAnsi="Times New Roman" w:cs="Times New Roman"/>
          <w:sz w:val="26"/>
          <w:szCs w:val="26"/>
        </w:rPr>
        <w:t>Должностное лицо Структурного подразделения в течение 5 дней с даты регистрации заяв</w:t>
      </w:r>
      <w:r w:rsidR="00C415C4">
        <w:rPr>
          <w:rFonts w:ascii="Times New Roman" w:hAnsi="Times New Roman" w:cs="Times New Roman"/>
          <w:sz w:val="26"/>
          <w:szCs w:val="26"/>
        </w:rPr>
        <w:t>ки</w:t>
      </w:r>
      <w:r w:rsidRPr="006209F9">
        <w:rPr>
          <w:rFonts w:ascii="Times New Roman" w:hAnsi="Times New Roman" w:cs="Times New Roman"/>
          <w:sz w:val="26"/>
          <w:szCs w:val="26"/>
        </w:rPr>
        <w:t xml:space="preserve"> Заявителя в Министерстве готовит проект письма-уведомления о </w:t>
      </w:r>
      <w:r>
        <w:rPr>
          <w:rFonts w:ascii="Times New Roman" w:hAnsi="Times New Roman" w:cs="Times New Roman"/>
          <w:sz w:val="26"/>
          <w:szCs w:val="26"/>
        </w:rPr>
        <w:t>перенаправлении</w:t>
      </w:r>
      <w:r w:rsidRPr="006209F9">
        <w:rPr>
          <w:rFonts w:ascii="Times New Roman" w:hAnsi="Times New Roman" w:cs="Times New Roman"/>
          <w:sz w:val="26"/>
          <w:szCs w:val="26"/>
        </w:rPr>
        <w:t xml:space="preserve"> заявки в орган Федеральной службы по надзору в сфере природопользования и передает его для согласования вместе с заявкой заявителя Начальнику (или в случае его отсутствия - лицу, его замещающему) Структурного подразделения.</w:t>
      </w:r>
    </w:p>
    <w:p w:rsidR="006209F9" w:rsidRPr="006209F9" w:rsidRDefault="006209F9" w:rsidP="006209F9">
      <w:pPr>
        <w:pStyle w:val="ConsPlusNormal"/>
        <w:ind w:firstLine="709"/>
        <w:jc w:val="both"/>
        <w:rPr>
          <w:rFonts w:ascii="Times New Roman" w:hAnsi="Times New Roman" w:cs="Times New Roman"/>
          <w:sz w:val="26"/>
          <w:szCs w:val="26"/>
        </w:rPr>
      </w:pPr>
      <w:r w:rsidRPr="006209F9">
        <w:rPr>
          <w:rFonts w:ascii="Times New Roman" w:hAnsi="Times New Roman" w:cs="Times New Roman"/>
          <w:sz w:val="26"/>
          <w:szCs w:val="26"/>
        </w:rPr>
        <w:t xml:space="preserve">Письмо-уведомление согласовывается в </w:t>
      </w:r>
      <w:proofErr w:type="gramStart"/>
      <w:r w:rsidRPr="006209F9">
        <w:rPr>
          <w:rFonts w:ascii="Times New Roman" w:hAnsi="Times New Roman" w:cs="Times New Roman"/>
          <w:sz w:val="26"/>
          <w:szCs w:val="26"/>
        </w:rPr>
        <w:t>соответствии</w:t>
      </w:r>
      <w:proofErr w:type="gramEnd"/>
      <w:r w:rsidRPr="006209F9">
        <w:rPr>
          <w:rFonts w:ascii="Times New Roman" w:hAnsi="Times New Roman" w:cs="Times New Roman"/>
          <w:sz w:val="26"/>
          <w:szCs w:val="26"/>
        </w:rPr>
        <w:t xml:space="preserve"> с Инструкцией и подписывается уполномоченным должностным лицом Министерства. </w:t>
      </w:r>
    </w:p>
    <w:p w:rsidR="006209F9" w:rsidRPr="006209F9" w:rsidRDefault="006209F9" w:rsidP="006209F9">
      <w:pPr>
        <w:pStyle w:val="ConsPlusNormal"/>
        <w:ind w:firstLine="709"/>
        <w:jc w:val="both"/>
        <w:rPr>
          <w:rFonts w:ascii="Times New Roman" w:hAnsi="Times New Roman" w:cs="Times New Roman"/>
          <w:sz w:val="26"/>
          <w:szCs w:val="26"/>
        </w:rPr>
      </w:pPr>
      <w:proofErr w:type="gramStart"/>
      <w:r w:rsidRPr="006209F9">
        <w:rPr>
          <w:rFonts w:ascii="Times New Roman" w:hAnsi="Times New Roman" w:cs="Times New Roman"/>
          <w:sz w:val="26"/>
          <w:szCs w:val="26"/>
        </w:rPr>
        <w:t>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 регистрации заяв</w:t>
      </w:r>
      <w:r w:rsidR="003A3921">
        <w:rPr>
          <w:rFonts w:ascii="Times New Roman" w:hAnsi="Times New Roman" w:cs="Times New Roman"/>
          <w:sz w:val="26"/>
          <w:szCs w:val="26"/>
        </w:rPr>
        <w:t>ки</w:t>
      </w:r>
      <w:r w:rsidRPr="006209F9">
        <w:rPr>
          <w:rFonts w:ascii="Times New Roman" w:hAnsi="Times New Roman" w:cs="Times New Roman"/>
          <w:sz w:val="26"/>
          <w:szCs w:val="26"/>
        </w:rPr>
        <w:t xml:space="preserve"> данного Заявителя в Министерстве и вручает (направляет) его Заявителю</w:t>
      </w:r>
      <w:r>
        <w:rPr>
          <w:rFonts w:ascii="Times New Roman" w:hAnsi="Times New Roman" w:cs="Times New Roman"/>
          <w:sz w:val="26"/>
          <w:szCs w:val="26"/>
        </w:rPr>
        <w:t xml:space="preserve">, а заявку перенаправляет </w:t>
      </w:r>
      <w:r w:rsidRPr="006209F9">
        <w:rPr>
          <w:rFonts w:ascii="Times New Roman" w:hAnsi="Times New Roman" w:cs="Times New Roman"/>
          <w:sz w:val="26"/>
          <w:szCs w:val="26"/>
        </w:rPr>
        <w:t>в орган Федеральной службы по надзору в сфере природопользования</w:t>
      </w:r>
      <w:r>
        <w:rPr>
          <w:rFonts w:ascii="Times New Roman" w:hAnsi="Times New Roman" w:cs="Times New Roman"/>
          <w:sz w:val="26"/>
          <w:szCs w:val="26"/>
        </w:rPr>
        <w:t xml:space="preserve"> в электронном виде с использованием средств государственного</w:t>
      </w:r>
      <w:r w:rsidR="003A3921">
        <w:rPr>
          <w:rFonts w:ascii="Times New Roman" w:hAnsi="Times New Roman" w:cs="Times New Roman"/>
          <w:sz w:val="26"/>
          <w:szCs w:val="26"/>
        </w:rPr>
        <w:t xml:space="preserve">  реестра</w:t>
      </w:r>
      <w:r w:rsidRPr="006209F9">
        <w:rPr>
          <w:rFonts w:ascii="Times New Roman" w:hAnsi="Times New Roman" w:cs="Times New Roman"/>
          <w:sz w:val="26"/>
          <w:szCs w:val="26"/>
        </w:rPr>
        <w:t>.</w:t>
      </w:r>
      <w:proofErr w:type="gramEnd"/>
    </w:p>
    <w:p w:rsidR="006209F9" w:rsidRPr="006209F9" w:rsidRDefault="006209F9" w:rsidP="006209F9">
      <w:pPr>
        <w:pStyle w:val="ConsPlusNormal"/>
        <w:ind w:firstLine="709"/>
        <w:jc w:val="both"/>
        <w:rPr>
          <w:rFonts w:ascii="Times New Roman" w:hAnsi="Times New Roman" w:cs="Times New Roman"/>
          <w:sz w:val="26"/>
          <w:szCs w:val="26"/>
        </w:rPr>
      </w:pPr>
      <w:r w:rsidRPr="006209F9">
        <w:rPr>
          <w:rFonts w:ascii="Times New Roman" w:hAnsi="Times New Roman" w:cs="Times New Roman"/>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6209F9" w:rsidRPr="006209F9" w:rsidRDefault="006209F9" w:rsidP="006209F9">
      <w:pPr>
        <w:pStyle w:val="ConsPlusNormal"/>
        <w:ind w:firstLine="709"/>
        <w:jc w:val="both"/>
        <w:rPr>
          <w:rFonts w:ascii="Times New Roman" w:hAnsi="Times New Roman" w:cs="Times New Roman"/>
          <w:sz w:val="26"/>
          <w:szCs w:val="26"/>
        </w:rPr>
      </w:pPr>
      <w:r w:rsidRPr="006209F9">
        <w:rPr>
          <w:rFonts w:ascii="Times New Roman" w:hAnsi="Times New Roman" w:cs="Times New Roman"/>
          <w:sz w:val="26"/>
          <w:szCs w:val="26"/>
        </w:rPr>
        <w:t xml:space="preserve">Срок исполнения данного административного действия – не более 5 дней </w:t>
      </w:r>
      <w:proofErr w:type="gramStart"/>
      <w:r w:rsidRPr="006209F9">
        <w:rPr>
          <w:rFonts w:ascii="Times New Roman" w:hAnsi="Times New Roman" w:cs="Times New Roman"/>
          <w:sz w:val="26"/>
          <w:szCs w:val="26"/>
        </w:rPr>
        <w:t>с даты регистрации</w:t>
      </w:r>
      <w:proofErr w:type="gramEnd"/>
      <w:r w:rsidRPr="006209F9">
        <w:rPr>
          <w:rFonts w:ascii="Times New Roman" w:hAnsi="Times New Roman" w:cs="Times New Roman"/>
          <w:sz w:val="26"/>
          <w:szCs w:val="26"/>
        </w:rPr>
        <w:t xml:space="preserve"> заявления Заявителя в Министерстве.</w:t>
      </w:r>
    </w:p>
    <w:p w:rsidR="00A23CDB" w:rsidRDefault="006209F9" w:rsidP="006209F9">
      <w:pPr>
        <w:pStyle w:val="ConsPlusNormal"/>
        <w:ind w:firstLine="709"/>
        <w:jc w:val="both"/>
        <w:rPr>
          <w:rFonts w:ascii="Times New Roman" w:hAnsi="Times New Roman" w:cs="Times New Roman"/>
          <w:sz w:val="26"/>
          <w:szCs w:val="26"/>
          <w:highlight w:val="yellow"/>
        </w:rPr>
      </w:pPr>
      <w:r w:rsidRPr="006209F9">
        <w:rPr>
          <w:rFonts w:ascii="Times New Roman" w:hAnsi="Times New Roman" w:cs="Times New Roman"/>
          <w:sz w:val="26"/>
          <w:szCs w:val="26"/>
        </w:rPr>
        <w:t>Результатом исполнения данного административного действия является «</w:t>
      </w:r>
      <w:r w:rsidR="00292B95">
        <w:rPr>
          <w:rFonts w:ascii="Times New Roman" w:hAnsi="Times New Roman" w:cs="Times New Roman"/>
          <w:sz w:val="26"/>
          <w:szCs w:val="26"/>
        </w:rPr>
        <w:t xml:space="preserve">отказ в </w:t>
      </w:r>
      <w:r w:rsidR="003A3921">
        <w:rPr>
          <w:rFonts w:ascii="Times New Roman" w:hAnsi="Times New Roman" w:cs="Times New Roman"/>
          <w:sz w:val="26"/>
          <w:szCs w:val="26"/>
        </w:rPr>
        <w:t xml:space="preserve"> выдач</w:t>
      </w:r>
      <w:r w:rsidR="00292B95">
        <w:rPr>
          <w:rFonts w:ascii="Times New Roman" w:hAnsi="Times New Roman" w:cs="Times New Roman"/>
          <w:sz w:val="26"/>
          <w:szCs w:val="26"/>
        </w:rPr>
        <w:t xml:space="preserve">е </w:t>
      </w:r>
      <w:r w:rsidRPr="006209F9">
        <w:rPr>
          <w:rFonts w:ascii="Times New Roman" w:hAnsi="Times New Roman" w:cs="Times New Roman"/>
          <w:sz w:val="26"/>
          <w:szCs w:val="26"/>
        </w:rPr>
        <w:t>свидетельства о постановке на государственный учет объекта, оказывающего негативное воздействие на окружающую среду»</w:t>
      </w:r>
    </w:p>
    <w:p w:rsidR="00355C0A" w:rsidRPr="00081FE6" w:rsidRDefault="00A23CDB" w:rsidP="00E56596">
      <w:pPr>
        <w:pStyle w:val="ConsPlusNormal"/>
        <w:ind w:firstLine="709"/>
        <w:jc w:val="both"/>
        <w:rPr>
          <w:rFonts w:ascii="Times New Roman" w:hAnsi="Times New Roman" w:cs="Times New Roman"/>
          <w:b/>
          <w:sz w:val="26"/>
          <w:szCs w:val="26"/>
        </w:rPr>
      </w:pPr>
      <w:r w:rsidRPr="00001E1A">
        <w:rPr>
          <w:rFonts w:ascii="Times New Roman" w:hAnsi="Times New Roman" w:cs="Times New Roman"/>
          <w:b/>
          <w:sz w:val="26"/>
          <w:szCs w:val="26"/>
        </w:rPr>
        <w:t>3.2.</w:t>
      </w:r>
      <w:r w:rsidR="003A3921" w:rsidRPr="00001E1A">
        <w:rPr>
          <w:rFonts w:ascii="Times New Roman" w:hAnsi="Times New Roman" w:cs="Times New Roman"/>
          <w:b/>
          <w:sz w:val="26"/>
          <w:szCs w:val="26"/>
        </w:rPr>
        <w:t>6</w:t>
      </w:r>
      <w:r w:rsidR="00FA36EE" w:rsidRPr="00001E1A">
        <w:rPr>
          <w:rFonts w:ascii="Times New Roman" w:hAnsi="Times New Roman" w:cs="Times New Roman"/>
          <w:b/>
          <w:sz w:val="26"/>
          <w:szCs w:val="26"/>
        </w:rPr>
        <w:t>.</w:t>
      </w:r>
      <w:r w:rsidR="00FA36EE" w:rsidRPr="00081FE6">
        <w:rPr>
          <w:rFonts w:ascii="Times New Roman" w:hAnsi="Times New Roman" w:cs="Times New Roman"/>
          <w:b/>
          <w:sz w:val="26"/>
          <w:szCs w:val="26"/>
        </w:rPr>
        <w:t xml:space="preserve"> </w:t>
      </w:r>
      <w:r w:rsidR="00DD07BC">
        <w:rPr>
          <w:rFonts w:ascii="Times New Roman" w:hAnsi="Times New Roman" w:cs="Times New Roman"/>
          <w:b/>
          <w:sz w:val="26"/>
          <w:szCs w:val="26"/>
        </w:rPr>
        <w:t>Р</w:t>
      </w:r>
      <w:r w:rsidR="003A3921" w:rsidRPr="00081FE6">
        <w:rPr>
          <w:rFonts w:ascii="Times New Roman" w:hAnsi="Times New Roman" w:cs="Times New Roman"/>
          <w:b/>
          <w:sz w:val="26"/>
          <w:szCs w:val="26"/>
        </w:rPr>
        <w:t>ешение о внесении сведений об объекте в региональный государственный реестр, с присвоением объекту кода и категории в зависимости от уровня негативного воздействия на окружающую среду, внесение сведений об объекте в региональный государственный реестр</w:t>
      </w:r>
      <w:r w:rsidR="00E56596" w:rsidRPr="00081FE6">
        <w:rPr>
          <w:rFonts w:ascii="Times New Roman" w:hAnsi="Times New Roman" w:cs="Times New Roman"/>
          <w:b/>
          <w:sz w:val="26"/>
          <w:szCs w:val="26"/>
        </w:rPr>
        <w:t>.</w:t>
      </w:r>
    </w:p>
    <w:p w:rsidR="002549C6" w:rsidRDefault="003A3921" w:rsidP="002549C6">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случае если заявка не содержит нарушений указанных в пунктах 2.9.1 и 2.10 д</w:t>
      </w:r>
      <w:r w:rsidR="000A1541" w:rsidRPr="008F0A4F">
        <w:rPr>
          <w:rFonts w:ascii="Times New Roman" w:hAnsi="Times New Roman" w:cs="Times New Roman"/>
          <w:sz w:val="26"/>
          <w:szCs w:val="26"/>
        </w:rPr>
        <w:t>олжностное лицо</w:t>
      </w:r>
      <w:r w:rsidR="00F02594" w:rsidRPr="008F0A4F">
        <w:rPr>
          <w:rFonts w:ascii="Times New Roman" w:hAnsi="Times New Roman" w:cs="Times New Roman"/>
          <w:sz w:val="26"/>
          <w:szCs w:val="26"/>
        </w:rPr>
        <w:t xml:space="preserve"> </w:t>
      </w:r>
      <w:r w:rsidR="00745AF9" w:rsidRPr="008F0A4F">
        <w:rPr>
          <w:rFonts w:ascii="Times New Roman" w:hAnsi="Times New Roman" w:cs="Times New Roman"/>
          <w:sz w:val="26"/>
          <w:szCs w:val="26"/>
        </w:rPr>
        <w:t>Структурн</w:t>
      </w:r>
      <w:r w:rsidR="006F3218" w:rsidRPr="008F0A4F">
        <w:rPr>
          <w:rFonts w:ascii="Times New Roman" w:hAnsi="Times New Roman" w:cs="Times New Roman"/>
          <w:sz w:val="26"/>
          <w:szCs w:val="26"/>
        </w:rPr>
        <w:t>о</w:t>
      </w:r>
      <w:r w:rsidR="0059404E" w:rsidRPr="008F0A4F">
        <w:rPr>
          <w:rFonts w:ascii="Times New Roman" w:hAnsi="Times New Roman" w:cs="Times New Roman"/>
          <w:sz w:val="26"/>
          <w:szCs w:val="26"/>
        </w:rPr>
        <w:t>го</w:t>
      </w:r>
      <w:r w:rsidR="006F3218" w:rsidRPr="008F0A4F">
        <w:rPr>
          <w:rFonts w:ascii="Times New Roman" w:hAnsi="Times New Roman" w:cs="Times New Roman"/>
          <w:sz w:val="26"/>
          <w:szCs w:val="26"/>
        </w:rPr>
        <w:t xml:space="preserve"> подразделени</w:t>
      </w:r>
      <w:r w:rsidR="0059404E" w:rsidRPr="008F0A4F">
        <w:rPr>
          <w:rFonts w:ascii="Times New Roman" w:hAnsi="Times New Roman" w:cs="Times New Roman"/>
          <w:sz w:val="26"/>
          <w:szCs w:val="26"/>
        </w:rPr>
        <w:t>я</w:t>
      </w:r>
      <w:r w:rsidR="00F02594" w:rsidRPr="008F0A4F">
        <w:rPr>
          <w:rFonts w:ascii="Times New Roman" w:hAnsi="Times New Roman" w:cs="Times New Roman"/>
          <w:sz w:val="26"/>
          <w:szCs w:val="26"/>
        </w:rPr>
        <w:t xml:space="preserve"> в </w:t>
      </w:r>
      <w:r w:rsidR="00B22B5E" w:rsidRPr="008F0A4F">
        <w:rPr>
          <w:rFonts w:ascii="Times New Roman" w:hAnsi="Times New Roman" w:cs="Times New Roman"/>
          <w:sz w:val="26"/>
          <w:szCs w:val="26"/>
        </w:rPr>
        <w:t>течение</w:t>
      </w:r>
      <w:r w:rsidR="00F02594" w:rsidRPr="008F0A4F">
        <w:rPr>
          <w:rFonts w:ascii="Times New Roman" w:hAnsi="Times New Roman" w:cs="Times New Roman"/>
          <w:sz w:val="26"/>
          <w:szCs w:val="26"/>
        </w:rPr>
        <w:t xml:space="preserve"> </w:t>
      </w:r>
      <w:r w:rsidR="00E56596">
        <w:rPr>
          <w:rFonts w:ascii="Times New Roman" w:hAnsi="Times New Roman" w:cs="Times New Roman"/>
          <w:sz w:val="26"/>
          <w:szCs w:val="26"/>
        </w:rPr>
        <w:t>10</w:t>
      </w:r>
      <w:r w:rsidR="00F02594" w:rsidRPr="008F0A4F">
        <w:rPr>
          <w:rFonts w:ascii="Times New Roman" w:hAnsi="Times New Roman" w:cs="Times New Roman"/>
          <w:sz w:val="26"/>
          <w:szCs w:val="26"/>
        </w:rPr>
        <w:t xml:space="preserve"> дней с </w:t>
      </w:r>
      <w:r w:rsidR="006A761B" w:rsidRPr="008F0A4F">
        <w:rPr>
          <w:rFonts w:ascii="Times New Roman" w:hAnsi="Times New Roman" w:cs="Times New Roman"/>
          <w:sz w:val="26"/>
          <w:szCs w:val="26"/>
        </w:rPr>
        <w:t>даты</w:t>
      </w:r>
      <w:r w:rsidR="00F02594" w:rsidRPr="008F0A4F">
        <w:rPr>
          <w:rFonts w:ascii="Times New Roman" w:hAnsi="Times New Roman" w:cs="Times New Roman"/>
          <w:sz w:val="26"/>
          <w:szCs w:val="26"/>
        </w:rPr>
        <w:t xml:space="preserve"> регистрации </w:t>
      </w:r>
      <w:r w:rsidR="00E56596">
        <w:rPr>
          <w:rFonts w:ascii="Times New Roman" w:hAnsi="Times New Roman" w:cs="Times New Roman"/>
          <w:sz w:val="26"/>
          <w:szCs w:val="26"/>
        </w:rPr>
        <w:t>заявки</w:t>
      </w:r>
      <w:r w:rsidR="00F02594" w:rsidRPr="008F0A4F">
        <w:rPr>
          <w:rFonts w:ascii="Times New Roman" w:hAnsi="Times New Roman" w:cs="Times New Roman"/>
          <w:sz w:val="26"/>
          <w:szCs w:val="26"/>
        </w:rPr>
        <w:t xml:space="preserve"> </w:t>
      </w:r>
      <w:r w:rsidR="006A761B" w:rsidRPr="008F0A4F">
        <w:rPr>
          <w:rFonts w:ascii="Times New Roman" w:hAnsi="Times New Roman" w:cs="Times New Roman"/>
          <w:sz w:val="26"/>
          <w:szCs w:val="26"/>
        </w:rPr>
        <w:t xml:space="preserve">Заявителя </w:t>
      </w:r>
      <w:r w:rsidR="00F02594" w:rsidRPr="008F0A4F">
        <w:rPr>
          <w:rFonts w:ascii="Times New Roman" w:hAnsi="Times New Roman" w:cs="Times New Roman"/>
          <w:sz w:val="26"/>
          <w:szCs w:val="26"/>
        </w:rPr>
        <w:t xml:space="preserve">в </w:t>
      </w:r>
      <w:r w:rsidR="00EB1C26" w:rsidRPr="008F0A4F">
        <w:rPr>
          <w:rFonts w:ascii="Times New Roman" w:hAnsi="Times New Roman" w:cs="Times New Roman"/>
          <w:sz w:val="26"/>
          <w:szCs w:val="26"/>
        </w:rPr>
        <w:t>Министерств</w:t>
      </w:r>
      <w:r w:rsidR="00F02594" w:rsidRPr="008F0A4F">
        <w:rPr>
          <w:rFonts w:ascii="Times New Roman" w:hAnsi="Times New Roman" w:cs="Times New Roman"/>
          <w:sz w:val="26"/>
          <w:szCs w:val="26"/>
        </w:rPr>
        <w:t xml:space="preserve">е </w:t>
      </w:r>
      <w:r w:rsidR="00E56596">
        <w:rPr>
          <w:rFonts w:ascii="Times New Roman" w:hAnsi="Times New Roman" w:cs="Times New Roman"/>
          <w:sz w:val="26"/>
          <w:szCs w:val="26"/>
        </w:rPr>
        <w:t>основываясь на</w:t>
      </w:r>
      <w:r w:rsidR="006A761B" w:rsidRPr="008F0A4F">
        <w:rPr>
          <w:rFonts w:ascii="Times New Roman" w:hAnsi="Times New Roman" w:cs="Times New Roman"/>
          <w:sz w:val="26"/>
          <w:szCs w:val="26"/>
        </w:rPr>
        <w:t xml:space="preserve"> представленные </w:t>
      </w:r>
      <w:r w:rsidR="00E56596">
        <w:rPr>
          <w:rFonts w:ascii="Times New Roman" w:hAnsi="Times New Roman" w:cs="Times New Roman"/>
          <w:sz w:val="26"/>
          <w:szCs w:val="26"/>
        </w:rPr>
        <w:t>в заявке сведениях</w:t>
      </w:r>
      <w:r w:rsidR="006A761B" w:rsidRPr="008F0A4F">
        <w:rPr>
          <w:rFonts w:ascii="Times New Roman" w:hAnsi="Times New Roman" w:cs="Times New Roman"/>
          <w:sz w:val="26"/>
          <w:szCs w:val="26"/>
        </w:rPr>
        <w:t xml:space="preserve"> </w:t>
      </w:r>
      <w:r w:rsidR="00B22B5E" w:rsidRPr="008F0A4F">
        <w:rPr>
          <w:rFonts w:ascii="Times New Roman" w:hAnsi="Times New Roman" w:cs="Times New Roman"/>
          <w:sz w:val="26"/>
          <w:szCs w:val="26"/>
        </w:rPr>
        <w:t xml:space="preserve">принимает решение </w:t>
      </w:r>
      <w:r w:rsidR="002549C6">
        <w:rPr>
          <w:rFonts w:ascii="Times New Roman" w:hAnsi="Times New Roman" w:cs="Times New Roman"/>
          <w:sz w:val="26"/>
          <w:szCs w:val="26"/>
        </w:rPr>
        <w:t>о внесени</w:t>
      </w:r>
      <w:r>
        <w:rPr>
          <w:rFonts w:ascii="Times New Roman" w:hAnsi="Times New Roman" w:cs="Times New Roman"/>
          <w:sz w:val="26"/>
          <w:szCs w:val="26"/>
        </w:rPr>
        <w:t>и</w:t>
      </w:r>
      <w:r w:rsidR="002549C6" w:rsidRPr="002549C6">
        <w:rPr>
          <w:rFonts w:ascii="Times New Roman" w:hAnsi="Times New Roman" w:cs="Times New Roman"/>
          <w:sz w:val="26"/>
          <w:szCs w:val="26"/>
        </w:rPr>
        <w:t xml:space="preserve"> сведений об объекте в региональный государственный реестр, с присвоением объекту кода и категории в зависимости от уровня негативного воздействия на окружающую среду</w:t>
      </w:r>
      <w:proofErr w:type="gramEnd"/>
      <w:r w:rsidR="002549C6">
        <w:rPr>
          <w:rFonts w:ascii="Times New Roman" w:hAnsi="Times New Roman" w:cs="Times New Roman"/>
          <w:sz w:val="26"/>
          <w:szCs w:val="26"/>
        </w:rPr>
        <w:t xml:space="preserve"> </w:t>
      </w:r>
      <w:proofErr w:type="gramStart"/>
      <w:r w:rsidR="002549C6" w:rsidRPr="00CF4DE3">
        <w:rPr>
          <w:rFonts w:ascii="Times New Roman" w:hAnsi="Times New Roman" w:cs="Times New Roman"/>
          <w:sz w:val="26"/>
          <w:szCs w:val="26"/>
        </w:rPr>
        <w:t>в соответствии с</w:t>
      </w:r>
      <w:r w:rsidR="002549C6">
        <w:rPr>
          <w:rFonts w:ascii="Times New Roman" w:hAnsi="Times New Roman" w:cs="Times New Roman"/>
          <w:sz w:val="26"/>
          <w:szCs w:val="26"/>
        </w:rPr>
        <w:t xml:space="preserve"> порядком</w:t>
      </w:r>
      <w:r w:rsidR="002549C6" w:rsidRPr="002549C6">
        <w:rPr>
          <w:rFonts w:ascii="Times New Roman" w:hAnsi="Times New Roman" w:cs="Times New Roman"/>
          <w:sz w:val="26"/>
          <w:szCs w:val="26"/>
        </w:rPr>
        <w:t xml:space="preserve"> формирования кодов объектов, оказывающих негативное воздействие на окружающую среду, и присвоения их соответствующим объектам</w:t>
      </w:r>
      <w:r w:rsidR="002549C6">
        <w:rPr>
          <w:rFonts w:ascii="Times New Roman" w:hAnsi="Times New Roman" w:cs="Times New Roman"/>
          <w:sz w:val="26"/>
          <w:szCs w:val="26"/>
        </w:rPr>
        <w:t xml:space="preserve">, утвержденным </w:t>
      </w:r>
      <w:r w:rsidR="002549C6" w:rsidRPr="002549C6">
        <w:rPr>
          <w:rFonts w:ascii="Times New Roman" w:hAnsi="Times New Roman" w:cs="Times New Roman"/>
          <w:sz w:val="26"/>
          <w:szCs w:val="26"/>
        </w:rPr>
        <w:t xml:space="preserve">Приказом Минприроды России от 23 декабря 2015 г. № 553 </w:t>
      </w:r>
      <w:r w:rsidR="002549C6">
        <w:rPr>
          <w:rFonts w:ascii="Times New Roman" w:hAnsi="Times New Roman" w:cs="Times New Roman"/>
          <w:sz w:val="26"/>
          <w:szCs w:val="26"/>
        </w:rPr>
        <w:t>и Критериями</w:t>
      </w:r>
      <w:r w:rsidR="002549C6" w:rsidRPr="002549C6">
        <w:rPr>
          <w:rFonts w:ascii="Times New Roman" w:hAnsi="Times New Roman" w:cs="Times New Roman"/>
          <w:sz w:val="26"/>
          <w:szCs w:val="26"/>
        </w:rPr>
        <w:t xml:space="preserve"> отнесения объектов, оказывающих негативное воздействие на окружающую среду, к объ</w:t>
      </w:r>
      <w:r w:rsidR="002549C6">
        <w:rPr>
          <w:rFonts w:ascii="Times New Roman" w:hAnsi="Times New Roman" w:cs="Times New Roman"/>
          <w:sz w:val="26"/>
          <w:szCs w:val="26"/>
        </w:rPr>
        <w:t xml:space="preserve">ектам I, II, III и IV категорий, утвержденными </w:t>
      </w:r>
      <w:r w:rsidR="002549C6" w:rsidRPr="002549C6">
        <w:rPr>
          <w:rFonts w:ascii="Times New Roman" w:hAnsi="Times New Roman" w:cs="Times New Roman"/>
          <w:sz w:val="26"/>
          <w:szCs w:val="26"/>
        </w:rPr>
        <w:t>постановлением Правительства Р</w:t>
      </w:r>
      <w:r w:rsidR="002549C6">
        <w:rPr>
          <w:rFonts w:ascii="Times New Roman" w:hAnsi="Times New Roman" w:cs="Times New Roman"/>
          <w:sz w:val="26"/>
          <w:szCs w:val="26"/>
        </w:rPr>
        <w:t>Ф</w:t>
      </w:r>
      <w:r>
        <w:rPr>
          <w:rFonts w:ascii="Times New Roman" w:hAnsi="Times New Roman" w:cs="Times New Roman"/>
          <w:sz w:val="26"/>
          <w:szCs w:val="26"/>
        </w:rPr>
        <w:t xml:space="preserve"> от 28 сентября 2015 г. N 1029.</w:t>
      </w:r>
      <w:proofErr w:type="gramEnd"/>
    </w:p>
    <w:p w:rsidR="00B22B5E" w:rsidRPr="008F0A4F" w:rsidRDefault="002549C6" w:rsidP="002549C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w:t>
      </w:r>
      <w:r w:rsidRPr="002549C6">
        <w:rPr>
          <w:rFonts w:ascii="Times New Roman" w:hAnsi="Times New Roman" w:cs="Times New Roman"/>
          <w:sz w:val="26"/>
          <w:szCs w:val="26"/>
        </w:rPr>
        <w:t xml:space="preserve">езультатом административного действия по пункту </w:t>
      </w:r>
      <w:r w:rsidR="003A3921">
        <w:rPr>
          <w:rFonts w:ascii="Times New Roman" w:hAnsi="Times New Roman" w:cs="Times New Roman"/>
          <w:sz w:val="26"/>
          <w:szCs w:val="26"/>
        </w:rPr>
        <w:t>3.2.6</w:t>
      </w:r>
      <w:r w:rsidRPr="002549C6">
        <w:rPr>
          <w:rFonts w:ascii="Times New Roman" w:hAnsi="Times New Roman" w:cs="Times New Roman"/>
          <w:sz w:val="26"/>
          <w:szCs w:val="26"/>
        </w:rPr>
        <w:t xml:space="preserve"> Административного регламента является принятие решения Должностным лицом Структурного подразделения о переходе к следующим административным действиям</w:t>
      </w:r>
      <w:r w:rsidR="00B22B5E" w:rsidRPr="008F0A4F">
        <w:rPr>
          <w:rFonts w:ascii="Times New Roman" w:hAnsi="Times New Roman" w:cs="Times New Roman"/>
          <w:sz w:val="26"/>
          <w:szCs w:val="26"/>
        </w:rPr>
        <w:t>:</w:t>
      </w:r>
    </w:p>
    <w:p w:rsidR="00B22B5E" w:rsidRPr="008F0A4F" w:rsidRDefault="00B22B5E" w:rsidP="004469BF">
      <w:pPr>
        <w:pStyle w:val="ConsPlusNormal"/>
        <w:ind w:firstLine="709"/>
        <w:jc w:val="both"/>
        <w:rPr>
          <w:rFonts w:ascii="Times New Roman" w:hAnsi="Times New Roman" w:cs="Times New Roman"/>
          <w:sz w:val="26"/>
          <w:szCs w:val="26"/>
        </w:rPr>
      </w:pPr>
      <w:r w:rsidRPr="008F0A4F">
        <w:rPr>
          <w:rFonts w:ascii="Times New Roman" w:hAnsi="Times New Roman" w:cs="Times New Roman"/>
          <w:sz w:val="26"/>
          <w:szCs w:val="26"/>
        </w:rPr>
        <w:t>- «</w:t>
      </w:r>
      <w:r w:rsidR="003A3921" w:rsidRPr="003A3921">
        <w:rPr>
          <w:rFonts w:ascii="Times New Roman" w:hAnsi="Times New Roman" w:cs="Times New Roman"/>
          <w:sz w:val="26"/>
          <w:szCs w:val="26"/>
        </w:rPr>
        <w:t>подготовка свидетельства о постановке на государственный учет объекта, оказывающего негативное воздействие на окружающую среду, выдача свидетельства о постановке на государственный учет объекта, оказывающего негативное воздействие на окружающую среду</w:t>
      </w:r>
      <w:r w:rsidRPr="008F0A4F">
        <w:rPr>
          <w:rFonts w:ascii="Times New Roman" w:hAnsi="Times New Roman" w:cs="Times New Roman"/>
          <w:sz w:val="26"/>
          <w:szCs w:val="26"/>
        </w:rPr>
        <w:t>».</w:t>
      </w:r>
    </w:p>
    <w:p w:rsidR="00B22B5E" w:rsidRPr="008F0A4F" w:rsidRDefault="00B22B5E" w:rsidP="004469BF">
      <w:pPr>
        <w:pStyle w:val="ConsPlusNormal"/>
        <w:ind w:firstLine="709"/>
        <w:jc w:val="both"/>
        <w:rPr>
          <w:rFonts w:ascii="Times New Roman" w:hAnsi="Times New Roman" w:cs="Times New Roman"/>
          <w:sz w:val="26"/>
          <w:szCs w:val="26"/>
        </w:rPr>
      </w:pPr>
      <w:r w:rsidRPr="008F0A4F">
        <w:rPr>
          <w:rFonts w:ascii="Times New Roman" w:hAnsi="Times New Roman" w:cs="Times New Roman"/>
          <w:sz w:val="26"/>
          <w:szCs w:val="26"/>
        </w:rPr>
        <w:t>Фиксация результата выполнения данного административного действия не осуществляется.</w:t>
      </w:r>
    </w:p>
    <w:p w:rsidR="00A740BE" w:rsidRDefault="00B22B5E" w:rsidP="004469BF">
      <w:pPr>
        <w:pStyle w:val="ConsPlusNormal"/>
        <w:ind w:firstLine="709"/>
        <w:jc w:val="both"/>
        <w:rPr>
          <w:rFonts w:ascii="Times New Roman" w:hAnsi="Times New Roman" w:cs="Times New Roman"/>
          <w:sz w:val="26"/>
          <w:szCs w:val="26"/>
        </w:rPr>
      </w:pPr>
      <w:r w:rsidRPr="008F0A4F">
        <w:rPr>
          <w:rFonts w:ascii="Times New Roman" w:hAnsi="Times New Roman" w:cs="Times New Roman"/>
          <w:sz w:val="26"/>
          <w:szCs w:val="26"/>
        </w:rPr>
        <w:t xml:space="preserve">Продолжительность данного административного действия – не более </w:t>
      </w:r>
      <w:r w:rsidR="00A27B64">
        <w:rPr>
          <w:rFonts w:ascii="Times New Roman" w:hAnsi="Times New Roman" w:cs="Times New Roman"/>
          <w:sz w:val="26"/>
          <w:szCs w:val="26"/>
        </w:rPr>
        <w:t>5</w:t>
      </w:r>
      <w:r w:rsidRPr="008F0A4F">
        <w:rPr>
          <w:rFonts w:ascii="Times New Roman" w:hAnsi="Times New Roman" w:cs="Times New Roman"/>
          <w:sz w:val="26"/>
          <w:szCs w:val="26"/>
        </w:rPr>
        <w:t xml:space="preserve"> дней </w:t>
      </w:r>
      <w:proofErr w:type="gramStart"/>
      <w:r w:rsidRPr="008F0A4F">
        <w:rPr>
          <w:rFonts w:ascii="Times New Roman" w:hAnsi="Times New Roman" w:cs="Times New Roman"/>
          <w:sz w:val="26"/>
          <w:szCs w:val="26"/>
        </w:rPr>
        <w:t xml:space="preserve">с </w:t>
      </w:r>
      <w:r w:rsidRPr="008F0A4F">
        <w:rPr>
          <w:rFonts w:ascii="Times New Roman" w:hAnsi="Times New Roman" w:cs="Times New Roman"/>
          <w:sz w:val="26"/>
          <w:szCs w:val="26"/>
        </w:rPr>
        <w:lastRenderedPageBreak/>
        <w:t>даты регистрации</w:t>
      </w:r>
      <w:proofErr w:type="gramEnd"/>
      <w:r w:rsidRPr="008F0A4F">
        <w:rPr>
          <w:rFonts w:ascii="Times New Roman" w:hAnsi="Times New Roman" w:cs="Times New Roman"/>
          <w:sz w:val="26"/>
          <w:szCs w:val="26"/>
        </w:rPr>
        <w:t xml:space="preserve"> </w:t>
      </w:r>
      <w:r w:rsidR="00A27B64">
        <w:rPr>
          <w:rFonts w:ascii="Times New Roman" w:hAnsi="Times New Roman" w:cs="Times New Roman"/>
          <w:sz w:val="26"/>
          <w:szCs w:val="26"/>
        </w:rPr>
        <w:t>заявки</w:t>
      </w:r>
      <w:r w:rsidRPr="008F0A4F">
        <w:rPr>
          <w:rFonts w:ascii="Times New Roman" w:hAnsi="Times New Roman" w:cs="Times New Roman"/>
          <w:sz w:val="26"/>
          <w:szCs w:val="26"/>
        </w:rPr>
        <w:t xml:space="preserve"> Заявителя в Министерстве.</w:t>
      </w:r>
    </w:p>
    <w:p w:rsidR="00A740BE" w:rsidRPr="00081FE6" w:rsidRDefault="009F60D0" w:rsidP="004469BF">
      <w:pPr>
        <w:pStyle w:val="ConsPlusNormal"/>
        <w:ind w:firstLine="709"/>
        <w:jc w:val="both"/>
        <w:rPr>
          <w:rFonts w:ascii="Times New Roman" w:hAnsi="Times New Roman" w:cs="Times New Roman"/>
          <w:b/>
          <w:sz w:val="26"/>
          <w:szCs w:val="26"/>
        </w:rPr>
      </w:pPr>
      <w:r w:rsidRPr="00081FE6">
        <w:rPr>
          <w:rFonts w:ascii="Times New Roman" w:hAnsi="Times New Roman" w:cs="Times New Roman"/>
          <w:b/>
          <w:sz w:val="26"/>
          <w:szCs w:val="26"/>
        </w:rPr>
        <w:t xml:space="preserve">3.2.7. </w:t>
      </w:r>
      <w:r w:rsidR="00A27B64" w:rsidRPr="00081FE6">
        <w:rPr>
          <w:rFonts w:ascii="Times New Roman" w:hAnsi="Times New Roman" w:cs="Times New Roman"/>
          <w:b/>
          <w:sz w:val="26"/>
          <w:szCs w:val="26"/>
        </w:rPr>
        <w:t>Подготовка свидетельства о постановке на государственный учет объекта, оказывающего негативное воздействие на окружающую среду, выдача свидетельства о постановке на государственный учет объекта, оказывающего негативное воздействие на окружающую среду</w:t>
      </w:r>
      <w:r w:rsidR="00975590" w:rsidRPr="00081FE6">
        <w:rPr>
          <w:rFonts w:ascii="Times New Roman" w:hAnsi="Times New Roman" w:cs="Times New Roman"/>
          <w:b/>
          <w:sz w:val="26"/>
          <w:szCs w:val="26"/>
        </w:rPr>
        <w:t>.</w:t>
      </w:r>
    </w:p>
    <w:p w:rsidR="009F60D0" w:rsidRPr="008F0A4F" w:rsidRDefault="009F60D0" w:rsidP="004469BF">
      <w:pPr>
        <w:pStyle w:val="ConsPlusNormal"/>
        <w:ind w:firstLine="709"/>
        <w:jc w:val="both"/>
        <w:rPr>
          <w:rFonts w:ascii="Times New Roman" w:hAnsi="Times New Roman" w:cs="Times New Roman"/>
          <w:sz w:val="26"/>
          <w:szCs w:val="26"/>
        </w:rPr>
      </w:pPr>
      <w:r w:rsidRPr="008F0A4F">
        <w:rPr>
          <w:rFonts w:ascii="Times New Roman" w:hAnsi="Times New Roman" w:cs="Times New Roman"/>
          <w:sz w:val="26"/>
          <w:szCs w:val="26"/>
        </w:rPr>
        <w:t xml:space="preserve">Началом данного административного действия является принятие решения </w:t>
      </w:r>
      <w:r w:rsidR="000A1541" w:rsidRPr="008F0A4F">
        <w:rPr>
          <w:rFonts w:ascii="Times New Roman" w:hAnsi="Times New Roman" w:cs="Times New Roman"/>
          <w:sz w:val="26"/>
          <w:szCs w:val="26"/>
        </w:rPr>
        <w:t>Должностным лицом</w:t>
      </w:r>
      <w:r w:rsidRPr="008F0A4F">
        <w:rPr>
          <w:rFonts w:ascii="Times New Roman" w:hAnsi="Times New Roman" w:cs="Times New Roman"/>
          <w:sz w:val="26"/>
          <w:szCs w:val="26"/>
        </w:rPr>
        <w:t xml:space="preserve"> Структурного </w:t>
      </w:r>
      <w:r w:rsidR="008F0A4F" w:rsidRPr="008F0A4F">
        <w:rPr>
          <w:rFonts w:ascii="Times New Roman" w:hAnsi="Times New Roman" w:cs="Times New Roman"/>
          <w:sz w:val="26"/>
          <w:szCs w:val="26"/>
        </w:rPr>
        <w:t xml:space="preserve">подразделения </w:t>
      </w:r>
      <w:r w:rsidR="00A27B64">
        <w:rPr>
          <w:rFonts w:ascii="Times New Roman" w:hAnsi="Times New Roman" w:cs="Times New Roman"/>
          <w:sz w:val="26"/>
          <w:szCs w:val="26"/>
        </w:rPr>
        <w:t>по пункту 3.2.5</w:t>
      </w:r>
      <w:r w:rsidRPr="008F0A4F">
        <w:rPr>
          <w:rFonts w:ascii="Times New Roman" w:hAnsi="Times New Roman" w:cs="Times New Roman"/>
          <w:sz w:val="26"/>
          <w:szCs w:val="26"/>
        </w:rPr>
        <w:t xml:space="preserve"> Административного регламента.</w:t>
      </w:r>
    </w:p>
    <w:p w:rsidR="006A761B" w:rsidRPr="008F0A4F" w:rsidRDefault="00BE0894" w:rsidP="004469BF">
      <w:pPr>
        <w:pStyle w:val="ConsPlusNormal"/>
        <w:ind w:firstLine="709"/>
        <w:jc w:val="both"/>
        <w:rPr>
          <w:rFonts w:ascii="Times New Roman" w:hAnsi="Times New Roman" w:cs="Times New Roman"/>
          <w:sz w:val="26"/>
          <w:szCs w:val="26"/>
        </w:rPr>
      </w:pPr>
      <w:proofErr w:type="gramStart"/>
      <w:r w:rsidRPr="008F0A4F">
        <w:rPr>
          <w:rFonts w:ascii="Times New Roman" w:hAnsi="Times New Roman" w:cs="Times New Roman"/>
          <w:sz w:val="26"/>
          <w:szCs w:val="26"/>
        </w:rPr>
        <w:t>В соответствии с принятым решением</w:t>
      </w:r>
      <w:r w:rsidR="006A761B" w:rsidRPr="008F0A4F">
        <w:rPr>
          <w:rFonts w:ascii="Times New Roman" w:hAnsi="Times New Roman" w:cs="Times New Roman"/>
          <w:sz w:val="26"/>
          <w:szCs w:val="26"/>
        </w:rPr>
        <w:t xml:space="preserve"> </w:t>
      </w:r>
      <w:r w:rsidR="000A1541" w:rsidRPr="008F0A4F">
        <w:rPr>
          <w:rFonts w:ascii="Times New Roman" w:hAnsi="Times New Roman" w:cs="Times New Roman"/>
          <w:sz w:val="26"/>
          <w:szCs w:val="26"/>
        </w:rPr>
        <w:t>Должностное лицо</w:t>
      </w:r>
      <w:r w:rsidR="009F60D0" w:rsidRPr="008F0A4F">
        <w:rPr>
          <w:rFonts w:ascii="Times New Roman" w:hAnsi="Times New Roman" w:cs="Times New Roman"/>
          <w:sz w:val="26"/>
          <w:szCs w:val="26"/>
        </w:rPr>
        <w:t xml:space="preserve"> Структурного подразделения </w:t>
      </w:r>
      <w:r w:rsidR="006A761B" w:rsidRPr="008F0A4F">
        <w:rPr>
          <w:rFonts w:ascii="Times New Roman" w:hAnsi="Times New Roman" w:cs="Times New Roman"/>
          <w:sz w:val="26"/>
          <w:szCs w:val="26"/>
        </w:rPr>
        <w:t xml:space="preserve">готовит проект </w:t>
      </w:r>
      <w:r w:rsidR="0002546B" w:rsidRPr="0002546B">
        <w:rPr>
          <w:rFonts w:ascii="Times New Roman" w:hAnsi="Times New Roman" w:cs="Times New Roman"/>
          <w:sz w:val="26"/>
          <w:szCs w:val="26"/>
        </w:rPr>
        <w:t>свидетельства о постановке на государственный учет объекта, оказывающего негативное воздействие на окружающую среду</w:t>
      </w:r>
      <w:r w:rsidR="009A0BA3" w:rsidRPr="008F0A4F">
        <w:rPr>
          <w:rFonts w:ascii="Times New Roman" w:hAnsi="Times New Roman" w:cs="Times New Roman"/>
          <w:sz w:val="26"/>
          <w:szCs w:val="26"/>
        </w:rPr>
        <w:t>,</w:t>
      </w:r>
      <w:r w:rsidR="009F60D0" w:rsidRPr="008F0A4F">
        <w:rPr>
          <w:rFonts w:ascii="Times New Roman" w:hAnsi="Times New Roman" w:cs="Times New Roman"/>
          <w:sz w:val="26"/>
          <w:szCs w:val="26"/>
        </w:rPr>
        <w:t xml:space="preserve"> </w:t>
      </w:r>
      <w:r w:rsidR="009A0BA3" w:rsidRPr="008F0A4F">
        <w:rPr>
          <w:rFonts w:ascii="Times New Roman" w:hAnsi="Times New Roman" w:cs="Times New Roman"/>
          <w:sz w:val="26"/>
          <w:szCs w:val="26"/>
        </w:rPr>
        <w:t xml:space="preserve">и </w:t>
      </w:r>
      <w:r w:rsidR="009F60D0" w:rsidRPr="008F0A4F">
        <w:rPr>
          <w:rFonts w:ascii="Times New Roman" w:hAnsi="Times New Roman" w:cs="Times New Roman"/>
          <w:sz w:val="26"/>
          <w:szCs w:val="26"/>
        </w:rPr>
        <w:t xml:space="preserve">передает </w:t>
      </w:r>
      <w:r w:rsidR="009A0BA3" w:rsidRPr="008F0A4F">
        <w:rPr>
          <w:rFonts w:ascii="Times New Roman" w:hAnsi="Times New Roman" w:cs="Times New Roman"/>
          <w:sz w:val="26"/>
          <w:szCs w:val="26"/>
        </w:rPr>
        <w:t>их</w:t>
      </w:r>
      <w:r w:rsidR="009F60D0" w:rsidRPr="008F0A4F">
        <w:rPr>
          <w:rFonts w:ascii="Times New Roman" w:hAnsi="Times New Roman" w:cs="Times New Roman"/>
          <w:sz w:val="26"/>
          <w:szCs w:val="26"/>
        </w:rPr>
        <w:t xml:space="preserve"> для согласования </w:t>
      </w:r>
      <w:r w:rsidR="00CF4DE3">
        <w:rPr>
          <w:rFonts w:ascii="Times New Roman" w:hAnsi="Times New Roman" w:cs="Times New Roman"/>
          <w:sz w:val="26"/>
          <w:szCs w:val="26"/>
        </w:rPr>
        <w:t>н</w:t>
      </w:r>
      <w:r w:rsidR="000A1541" w:rsidRPr="008F0A4F">
        <w:rPr>
          <w:rFonts w:ascii="Times New Roman" w:hAnsi="Times New Roman" w:cs="Times New Roman"/>
          <w:sz w:val="26"/>
          <w:szCs w:val="26"/>
        </w:rPr>
        <w:t>ачальнику</w:t>
      </w:r>
      <w:r w:rsidR="00CF4DE3">
        <w:rPr>
          <w:rFonts w:ascii="Times New Roman" w:hAnsi="Times New Roman" w:cs="Times New Roman"/>
          <w:sz w:val="26"/>
          <w:szCs w:val="26"/>
        </w:rPr>
        <w:t xml:space="preserve"> структурного подразделения</w:t>
      </w:r>
      <w:r w:rsidR="000A1541" w:rsidRPr="008F0A4F">
        <w:rPr>
          <w:rFonts w:ascii="Times New Roman" w:hAnsi="Times New Roman" w:cs="Times New Roman"/>
          <w:sz w:val="26"/>
          <w:szCs w:val="26"/>
        </w:rPr>
        <w:t xml:space="preserve"> (или в случае его отсутствия - лицу, его замещающему)</w:t>
      </w:r>
      <w:r w:rsidR="006A761B" w:rsidRPr="008F0A4F">
        <w:rPr>
          <w:rFonts w:ascii="Times New Roman" w:hAnsi="Times New Roman" w:cs="Times New Roman"/>
          <w:sz w:val="26"/>
          <w:szCs w:val="26"/>
        </w:rPr>
        <w:t>.</w:t>
      </w:r>
      <w:proofErr w:type="gramEnd"/>
    </w:p>
    <w:p w:rsidR="00975590" w:rsidRPr="008F0A4F" w:rsidRDefault="00975590" w:rsidP="0097559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Свидетельство</w:t>
      </w:r>
      <w:r w:rsidRPr="008F0A4F">
        <w:rPr>
          <w:rFonts w:ascii="Times New Roman" w:hAnsi="Times New Roman" w:cs="Times New Roman"/>
          <w:sz w:val="26"/>
          <w:szCs w:val="26"/>
        </w:rPr>
        <w:t xml:space="preserve"> согласовывается в </w:t>
      </w:r>
      <w:proofErr w:type="gramStart"/>
      <w:r w:rsidRPr="008F0A4F">
        <w:rPr>
          <w:rFonts w:ascii="Times New Roman" w:hAnsi="Times New Roman" w:cs="Times New Roman"/>
          <w:sz w:val="26"/>
          <w:szCs w:val="26"/>
        </w:rPr>
        <w:t>соответствии</w:t>
      </w:r>
      <w:proofErr w:type="gramEnd"/>
      <w:r w:rsidRPr="008F0A4F">
        <w:rPr>
          <w:rFonts w:ascii="Times New Roman" w:hAnsi="Times New Roman" w:cs="Times New Roman"/>
          <w:sz w:val="26"/>
          <w:szCs w:val="26"/>
        </w:rPr>
        <w:t xml:space="preserve"> с Инструкцией и представляется на подпись Министру (при его отсутствии - лицу, исполняющему обязанности Министра). </w:t>
      </w:r>
    </w:p>
    <w:p w:rsidR="00975590" w:rsidRPr="008F0A4F" w:rsidRDefault="00975590" w:rsidP="00975590">
      <w:pPr>
        <w:pStyle w:val="ConsPlusNormal"/>
        <w:ind w:firstLine="709"/>
        <w:jc w:val="both"/>
        <w:rPr>
          <w:rFonts w:ascii="Times New Roman" w:hAnsi="Times New Roman" w:cs="Times New Roman"/>
          <w:sz w:val="26"/>
          <w:szCs w:val="26"/>
        </w:rPr>
      </w:pPr>
      <w:r w:rsidRPr="008F0A4F">
        <w:rPr>
          <w:rFonts w:ascii="Times New Roman" w:hAnsi="Times New Roman" w:cs="Times New Roman"/>
          <w:sz w:val="26"/>
          <w:szCs w:val="26"/>
        </w:rPr>
        <w:t xml:space="preserve">После утверждения - должностное лицо, ответственное за прием и регистрацию документов в </w:t>
      </w:r>
      <w:proofErr w:type="gramStart"/>
      <w:r w:rsidRPr="008F0A4F">
        <w:rPr>
          <w:rFonts w:ascii="Times New Roman" w:hAnsi="Times New Roman" w:cs="Times New Roman"/>
          <w:sz w:val="26"/>
          <w:szCs w:val="26"/>
        </w:rPr>
        <w:t>Министерстве</w:t>
      </w:r>
      <w:proofErr w:type="gramEnd"/>
      <w:r w:rsidRPr="008F0A4F">
        <w:rPr>
          <w:rFonts w:ascii="Times New Roman" w:hAnsi="Times New Roman" w:cs="Times New Roman"/>
          <w:sz w:val="26"/>
          <w:szCs w:val="26"/>
        </w:rPr>
        <w:t xml:space="preserve">, регистрирует </w:t>
      </w:r>
      <w:r>
        <w:rPr>
          <w:rFonts w:ascii="Times New Roman" w:hAnsi="Times New Roman" w:cs="Times New Roman"/>
          <w:sz w:val="26"/>
          <w:szCs w:val="26"/>
        </w:rPr>
        <w:t>Свидетельство</w:t>
      </w:r>
      <w:r w:rsidRPr="008F0A4F">
        <w:rPr>
          <w:rFonts w:ascii="Times New Roman" w:hAnsi="Times New Roman" w:cs="Times New Roman"/>
          <w:sz w:val="26"/>
          <w:szCs w:val="26"/>
        </w:rPr>
        <w:t xml:space="preserve"> в соответствии с Инструкцией. Датой </w:t>
      </w:r>
      <w:r>
        <w:rPr>
          <w:rFonts w:ascii="Times New Roman" w:hAnsi="Times New Roman" w:cs="Times New Roman"/>
          <w:sz w:val="26"/>
          <w:szCs w:val="26"/>
        </w:rPr>
        <w:t>выдачи свидетельства</w:t>
      </w:r>
      <w:r w:rsidRPr="008F0A4F">
        <w:rPr>
          <w:rFonts w:ascii="Times New Roman" w:hAnsi="Times New Roman" w:cs="Times New Roman"/>
          <w:sz w:val="26"/>
          <w:szCs w:val="26"/>
        </w:rPr>
        <w:t xml:space="preserve"> является дата </w:t>
      </w:r>
      <w:r>
        <w:rPr>
          <w:rFonts w:ascii="Times New Roman" w:hAnsi="Times New Roman" w:cs="Times New Roman"/>
          <w:sz w:val="26"/>
          <w:szCs w:val="26"/>
        </w:rPr>
        <w:t xml:space="preserve">его </w:t>
      </w:r>
      <w:r w:rsidRPr="008F0A4F">
        <w:rPr>
          <w:rFonts w:ascii="Times New Roman" w:hAnsi="Times New Roman" w:cs="Times New Roman"/>
          <w:sz w:val="26"/>
          <w:szCs w:val="26"/>
        </w:rPr>
        <w:t>подписания.</w:t>
      </w:r>
    </w:p>
    <w:p w:rsidR="00975590" w:rsidRPr="008F0A4F" w:rsidRDefault="00975590" w:rsidP="00975590">
      <w:pPr>
        <w:pStyle w:val="ConsPlusNormal"/>
        <w:ind w:firstLine="709"/>
        <w:jc w:val="both"/>
        <w:rPr>
          <w:rFonts w:ascii="Times New Roman" w:hAnsi="Times New Roman" w:cs="Times New Roman"/>
          <w:sz w:val="26"/>
          <w:szCs w:val="26"/>
        </w:rPr>
      </w:pPr>
      <w:r w:rsidRPr="008F0A4F">
        <w:rPr>
          <w:rFonts w:ascii="Times New Roman" w:hAnsi="Times New Roman" w:cs="Times New Roman"/>
          <w:sz w:val="26"/>
          <w:szCs w:val="26"/>
        </w:rPr>
        <w:t xml:space="preserve">Фиксация результата выполнения данного административного действия осуществляется путем присвоения учетного номера регистрации </w:t>
      </w:r>
      <w:r>
        <w:rPr>
          <w:rFonts w:ascii="Times New Roman" w:hAnsi="Times New Roman" w:cs="Times New Roman"/>
          <w:sz w:val="26"/>
          <w:szCs w:val="26"/>
        </w:rPr>
        <w:t>свидетельству</w:t>
      </w:r>
      <w:r w:rsidRPr="00547C82">
        <w:rPr>
          <w:rFonts w:ascii="Times New Roman" w:hAnsi="Times New Roman" w:cs="Times New Roman"/>
          <w:sz w:val="26"/>
          <w:szCs w:val="26"/>
        </w:rPr>
        <w:t>.</w:t>
      </w:r>
    </w:p>
    <w:p w:rsidR="0002546B" w:rsidRDefault="0002546B" w:rsidP="0002546B">
      <w:pPr>
        <w:pStyle w:val="ConsPlusNormal"/>
        <w:ind w:firstLine="709"/>
        <w:jc w:val="both"/>
        <w:rPr>
          <w:rFonts w:ascii="Times New Roman" w:hAnsi="Times New Roman" w:cs="Times New Roman"/>
          <w:sz w:val="26"/>
          <w:szCs w:val="26"/>
        </w:rPr>
      </w:pPr>
      <w:r w:rsidRPr="0002546B">
        <w:rPr>
          <w:rFonts w:ascii="Times New Roman" w:hAnsi="Times New Roman" w:cs="Times New Roman"/>
          <w:sz w:val="26"/>
          <w:szCs w:val="26"/>
        </w:rPr>
        <w:t xml:space="preserve">Свидетельство о постановке на государственный учет оформляется в двух экземплярах. Второй экземпляр остается в оперативном хранении в </w:t>
      </w:r>
      <w:r>
        <w:rPr>
          <w:rFonts w:ascii="Times New Roman" w:hAnsi="Times New Roman" w:cs="Times New Roman"/>
          <w:sz w:val="26"/>
          <w:szCs w:val="26"/>
        </w:rPr>
        <w:t>Министерстве</w:t>
      </w:r>
      <w:r w:rsidRPr="0002546B">
        <w:rPr>
          <w:rFonts w:ascii="Times New Roman" w:hAnsi="Times New Roman" w:cs="Times New Roman"/>
          <w:sz w:val="26"/>
          <w:szCs w:val="26"/>
        </w:rPr>
        <w:t xml:space="preserve"> в течение 5 лет.</w:t>
      </w:r>
    </w:p>
    <w:p w:rsidR="00B51D75" w:rsidRPr="008F0A4F" w:rsidRDefault="005B7131" w:rsidP="004469BF">
      <w:pPr>
        <w:pStyle w:val="ConsPlusNormal"/>
        <w:ind w:firstLine="709"/>
        <w:jc w:val="both"/>
        <w:rPr>
          <w:rFonts w:ascii="Times New Roman" w:hAnsi="Times New Roman" w:cs="Times New Roman"/>
          <w:sz w:val="26"/>
          <w:szCs w:val="26"/>
        </w:rPr>
      </w:pPr>
      <w:r w:rsidRPr="008F0A4F">
        <w:rPr>
          <w:rFonts w:ascii="Times New Roman" w:hAnsi="Times New Roman" w:cs="Times New Roman"/>
          <w:sz w:val="26"/>
          <w:szCs w:val="26"/>
        </w:rPr>
        <w:t xml:space="preserve">Выдача </w:t>
      </w:r>
      <w:r w:rsidR="00975590" w:rsidRPr="00975590">
        <w:rPr>
          <w:rFonts w:ascii="Times New Roman" w:hAnsi="Times New Roman" w:cs="Times New Roman"/>
          <w:sz w:val="26"/>
          <w:szCs w:val="26"/>
        </w:rPr>
        <w:t>Свидетельства о постановке на государственный учет объекта, оказывающего негативное воздействие на окружающую среду</w:t>
      </w:r>
      <w:r w:rsidRPr="008F0A4F">
        <w:rPr>
          <w:rFonts w:ascii="Times New Roman" w:hAnsi="Times New Roman" w:cs="Times New Roman"/>
          <w:sz w:val="26"/>
          <w:szCs w:val="26"/>
        </w:rPr>
        <w:t xml:space="preserve"> Заявителю либо его представителю (по доверенности) производится лично в руки Должностным лицом Структурного подразделения  либо сотрудником МФЦ</w:t>
      </w:r>
      <w:r w:rsidR="00B51D75" w:rsidRPr="008F0A4F">
        <w:rPr>
          <w:rFonts w:ascii="Times New Roman" w:hAnsi="Times New Roman" w:cs="Times New Roman"/>
          <w:sz w:val="26"/>
          <w:szCs w:val="26"/>
        </w:rPr>
        <w:t>.</w:t>
      </w:r>
    </w:p>
    <w:p w:rsidR="00FC10E8" w:rsidRPr="008F0A4F" w:rsidRDefault="00B51D75" w:rsidP="004469BF">
      <w:pPr>
        <w:pStyle w:val="ConsPlusNormal"/>
        <w:ind w:firstLine="709"/>
        <w:jc w:val="both"/>
        <w:rPr>
          <w:rFonts w:ascii="Times New Roman" w:hAnsi="Times New Roman" w:cs="Times New Roman"/>
          <w:sz w:val="26"/>
          <w:szCs w:val="26"/>
        </w:rPr>
      </w:pPr>
      <w:r w:rsidRPr="008F0A4F">
        <w:rPr>
          <w:rFonts w:ascii="Times New Roman" w:hAnsi="Times New Roman" w:cs="Times New Roman"/>
          <w:sz w:val="26"/>
          <w:szCs w:val="26"/>
        </w:rPr>
        <w:t xml:space="preserve">При отметке в заявлении «выслать почтой по адресу» - отправка производится должностным лицом, ответственным за прием и регистрацию документов в Министерстве, </w:t>
      </w:r>
      <w:r w:rsidR="005B7131" w:rsidRPr="008F0A4F">
        <w:rPr>
          <w:rFonts w:ascii="Times New Roman" w:hAnsi="Times New Roman" w:cs="Times New Roman"/>
          <w:sz w:val="26"/>
          <w:szCs w:val="26"/>
        </w:rPr>
        <w:t>по почте заказным письмом с уведомлением.</w:t>
      </w:r>
    </w:p>
    <w:p w:rsidR="00B51D75" w:rsidRPr="008F0A4F" w:rsidRDefault="00DC6973" w:rsidP="004469BF">
      <w:pPr>
        <w:pStyle w:val="ConsPlusNormal"/>
        <w:ind w:firstLine="709"/>
        <w:jc w:val="both"/>
        <w:rPr>
          <w:rFonts w:ascii="Times New Roman" w:hAnsi="Times New Roman" w:cs="Times New Roman"/>
          <w:sz w:val="26"/>
          <w:szCs w:val="26"/>
        </w:rPr>
      </w:pPr>
      <w:r w:rsidRPr="008F0A4F">
        <w:rPr>
          <w:rFonts w:ascii="Times New Roman" w:hAnsi="Times New Roman" w:cs="Times New Roman"/>
          <w:sz w:val="26"/>
          <w:szCs w:val="26"/>
        </w:rPr>
        <w:t xml:space="preserve">Выдача (направление) Заявителю </w:t>
      </w:r>
      <w:r w:rsidR="00975590" w:rsidRPr="00975590">
        <w:rPr>
          <w:rFonts w:ascii="Times New Roman" w:hAnsi="Times New Roman" w:cs="Times New Roman"/>
          <w:sz w:val="26"/>
          <w:szCs w:val="26"/>
        </w:rPr>
        <w:t xml:space="preserve">Свидетельства о постановке на государственный учет </w:t>
      </w:r>
      <w:proofErr w:type="gramStart"/>
      <w:r w:rsidR="00975590" w:rsidRPr="00975590">
        <w:rPr>
          <w:rFonts w:ascii="Times New Roman" w:hAnsi="Times New Roman" w:cs="Times New Roman"/>
          <w:sz w:val="26"/>
          <w:szCs w:val="26"/>
        </w:rPr>
        <w:t>объекта, оказывающего негативное воздействие на окружающую среду</w:t>
      </w:r>
      <w:r w:rsidRPr="008F0A4F">
        <w:rPr>
          <w:rFonts w:ascii="Times New Roman" w:hAnsi="Times New Roman" w:cs="Times New Roman"/>
          <w:sz w:val="26"/>
          <w:szCs w:val="26"/>
        </w:rPr>
        <w:t xml:space="preserve"> является</w:t>
      </w:r>
      <w:proofErr w:type="gramEnd"/>
      <w:r w:rsidRPr="008F0A4F">
        <w:rPr>
          <w:rFonts w:ascii="Times New Roman" w:hAnsi="Times New Roman" w:cs="Times New Roman"/>
          <w:sz w:val="26"/>
          <w:szCs w:val="26"/>
        </w:rPr>
        <w:t xml:space="preserve"> </w:t>
      </w:r>
      <w:r w:rsidR="000619B0" w:rsidRPr="008F0A4F">
        <w:rPr>
          <w:rFonts w:ascii="Times New Roman" w:hAnsi="Times New Roman" w:cs="Times New Roman"/>
          <w:sz w:val="26"/>
          <w:szCs w:val="26"/>
        </w:rPr>
        <w:t xml:space="preserve">конечным результатом и </w:t>
      </w:r>
      <w:r w:rsidRPr="008F0A4F">
        <w:rPr>
          <w:rFonts w:ascii="Times New Roman" w:hAnsi="Times New Roman" w:cs="Times New Roman"/>
          <w:sz w:val="26"/>
          <w:szCs w:val="26"/>
        </w:rPr>
        <w:t>заверш</w:t>
      </w:r>
      <w:r w:rsidR="000619B0" w:rsidRPr="008F0A4F">
        <w:rPr>
          <w:rFonts w:ascii="Times New Roman" w:hAnsi="Times New Roman" w:cs="Times New Roman"/>
          <w:sz w:val="26"/>
          <w:szCs w:val="26"/>
        </w:rPr>
        <w:t>ает</w:t>
      </w:r>
      <w:r w:rsidRPr="008F0A4F">
        <w:rPr>
          <w:rFonts w:ascii="Times New Roman" w:hAnsi="Times New Roman" w:cs="Times New Roman"/>
          <w:sz w:val="26"/>
          <w:szCs w:val="26"/>
        </w:rPr>
        <w:t xml:space="preserve"> предоставлени</w:t>
      </w:r>
      <w:r w:rsidR="000619B0" w:rsidRPr="008F0A4F">
        <w:rPr>
          <w:rFonts w:ascii="Times New Roman" w:hAnsi="Times New Roman" w:cs="Times New Roman"/>
          <w:sz w:val="26"/>
          <w:szCs w:val="26"/>
        </w:rPr>
        <w:t>е</w:t>
      </w:r>
      <w:r w:rsidRPr="008F0A4F">
        <w:rPr>
          <w:rFonts w:ascii="Times New Roman" w:hAnsi="Times New Roman" w:cs="Times New Roman"/>
          <w:sz w:val="26"/>
          <w:szCs w:val="26"/>
        </w:rPr>
        <w:t xml:space="preserve"> государственной услуги в части исполнения административной процедуры по пункту 3.2 Административного регламента.</w:t>
      </w:r>
    </w:p>
    <w:p w:rsidR="00792362" w:rsidRPr="008F0A4F" w:rsidRDefault="00792362" w:rsidP="004469BF">
      <w:pPr>
        <w:pStyle w:val="ConsPlusNormal"/>
        <w:ind w:firstLine="709"/>
        <w:jc w:val="both"/>
        <w:rPr>
          <w:rFonts w:ascii="Times New Roman" w:hAnsi="Times New Roman" w:cs="Times New Roman"/>
          <w:sz w:val="26"/>
          <w:szCs w:val="26"/>
        </w:rPr>
      </w:pPr>
      <w:r w:rsidRPr="008F0A4F">
        <w:rPr>
          <w:rFonts w:ascii="Times New Roman" w:hAnsi="Times New Roman" w:cs="Times New Roman"/>
          <w:sz w:val="26"/>
          <w:szCs w:val="26"/>
        </w:rPr>
        <w:t xml:space="preserve">После завершения исполнения </w:t>
      </w:r>
      <w:r w:rsidR="00975590">
        <w:rPr>
          <w:rFonts w:ascii="Times New Roman" w:hAnsi="Times New Roman" w:cs="Times New Roman"/>
          <w:sz w:val="26"/>
          <w:szCs w:val="26"/>
        </w:rPr>
        <w:t>государственной услуги</w:t>
      </w:r>
      <w:r w:rsidRPr="008F0A4F">
        <w:rPr>
          <w:rFonts w:ascii="Times New Roman" w:hAnsi="Times New Roman" w:cs="Times New Roman"/>
          <w:sz w:val="26"/>
          <w:szCs w:val="26"/>
        </w:rPr>
        <w:t xml:space="preserve"> </w:t>
      </w:r>
      <w:r w:rsidR="00975590">
        <w:rPr>
          <w:rFonts w:ascii="Times New Roman" w:hAnsi="Times New Roman" w:cs="Times New Roman"/>
          <w:sz w:val="26"/>
          <w:szCs w:val="26"/>
        </w:rPr>
        <w:t>свидетельства и заявки</w:t>
      </w:r>
      <w:r w:rsidRPr="008F0A4F">
        <w:rPr>
          <w:rFonts w:ascii="Times New Roman" w:hAnsi="Times New Roman" w:cs="Times New Roman"/>
          <w:sz w:val="26"/>
          <w:szCs w:val="26"/>
        </w:rPr>
        <w:t xml:space="preserve"> Заявител</w:t>
      </w:r>
      <w:r w:rsidR="00845AC6" w:rsidRPr="008F0A4F">
        <w:rPr>
          <w:rFonts w:ascii="Times New Roman" w:hAnsi="Times New Roman" w:cs="Times New Roman"/>
          <w:sz w:val="26"/>
          <w:szCs w:val="26"/>
        </w:rPr>
        <w:t xml:space="preserve">я, на основании которых </w:t>
      </w:r>
      <w:r w:rsidRPr="008F0A4F">
        <w:rPr>
          <w:rFonts w:ascii="Times New Roman" w:hAnsi="Times New Roman" w:cs="Times New Roman"/>
          <w:sz w:val="26"/>
          <w:szCs w:val="26"/>
        </w:rPr>
        <w:t>хран</w:t>
      </w:r>
      <w:r w:rsidR="001C057B" w:rsidRPr="008F0A4F">
        <w:rPr>
          <w:rFonts w:ascii="Times New Roman" w:hAnsi="Times New Roman" w:cs="Times New Roman"/>
          <w:sz w:val="26"/>
          <w:szCs w:val="26"/>
        </w:rPr>
        <w:t>я</w:t>
      </w:r>
      <w:r w:rsidRPr="008F0A4F">
        <w:rPr>
          <w:rFonts w:ascii="Times New Roman" w:hAnsi="Times New Roman" w:cs="Times New Roman"/>
          <w:sz w:val="26"/>
          <w:szCs w:val="26"/>
        </w:rPr>
        <w:t xml:space="preserve">тся </w:t>
      </w:r>
      <w:r w:rsidR="00845AC6" w:rsidRPr="008F0A4F">
        <w:rPr>
          <w:rFonts w:ascii="Times New Roman" w:hAnsi="Times New Roman" w:cs="Times New Roman"/>
          <w:sz w:val="26"/>
          <w:szCs w:val="26"/>
        </w:rPr>
        <w:t>в Министерств</w:t>
      </w:r>
      <w:r w:rsidR="001C057B" w:rsidRPr="008F0A4F">
        <w:rPr>
          <w:rFonts w:ascii="Times New Roman" w:hAnsi="Times New Roman" w:cs="Times New Roman"/>
          <w:sz w:val="26"/>
          <w:szCs w:val="26"/>
        </w:rPr>
        <w:t>е</w:t>
      </w:r>
      <w:r w:rsidR="00845AC6" w:rsidRPr="008F0A4F">
        <w:rPr>
          <w:rFonts w:ascii="Times New Roman" w:hAnsi="Times New Roman" w:cs="Times New Roman"/>
          <w:sz w:val="26"/>
          <w:szCs w:val="26"/>
        </w:rPr>
        <w:t xml:space="preserve"> </w:t>
      </w:r>
      <w:r w:rsidR="000512DF">
        <w:rPr>
          <w:rFonts w:ascii="Times New Roman" w:hAnsi="Times New Roman" w:cs="Times New Roman"/>
          <w:sz w:val="26"/>
          <w:szCs w:val="26"/>
        </w:rPr>
        <w:t>в</w:t>
      </w:r>
      <w:r w:rsidR="00845AC6" w:rsidRPr="008F0A4F">
        <w:rPr>
          <w:rFonts w:ascii="Times New Roman" w:hAnsi="Times New Roman" w:cs="Times New Roman"/>
          <w:sz w:val="26"/>
          <w:szCs w:val="26"/>
        </w:rPr>
        <w:t xml:space="preserve"> выделенном согласно пункту 2.16.1 </w:t>
      </w:r>
      <w:r w:rsidRPr="008F0A4F">
        <w:rPr>
          <w:rFonts w:ascii="Times New Roman" w:hAnsi="Times New Roman" w:cs="Times New Roman"/>
          <w:sz w:val="26"/>
          <w:szCs w:val="26"/>
        </w:rPr>
        <w:t>помещени</w:t>
      </w:r>
      <w:r w:rsidR="00845AC6" w:rsidRPr="008F0A4F">
        <w:rPr>
          <w:rFonts w:ascii="Times New Roman" w:hAnsi="Times New Roman" w:cs="Times New Roman"/>
          <w:sz w:val="26"/>
          <w:szCs w:val="26"/>
        </w:rPr>
        <w:t>и</w:t>
      </w:r>
      <w:r w:rsidRPr="008F0A4F">
        <w:rPr>
          <w:rFonts w:ascii="Times New Roman" w:hAnsi="Times New Roman" w:cs="Times New Roman"/>
          <w:sz w:val="26"/>
          <w:szCs w:val="26"/>
        </w:rPr>
        <w:t xml:space="preserve"> или част</w:t>
      </w:r>
      <w:r w:rsidR="00845AC6" w:rsidRPr="008F0A4F">
        <w:rPr>
          <w:rFonts w:ascii="Times New Roman" w:hAnsi="Times New Roman" w:cs="Times New Roman"/>
          <w:sz w:val="26"/>
          <w:szCs w:val="26"/>
        </w:rPr>
        <w:t>и</w:t>
      </w:r>
      <w:r w:rsidRPr="008F0A4F">
        <w:rPr>
          <w:rFonts w:ascii="Times New Roman" w:hAnsi="Times New Roman" w:cs="Times New Roman"/>
          <w:sz w:val="26"/>
          <w:szCs w:val="26"/>
        </w:rPr>
        <w:t xml:space="preserve"> помещения (архив) </w:t>
      </w:r>
      <w:r w:rsidR="00DD242C">
        <w:rPr>
          <w:rFonts w:ascii="Times New Roman" w:hAnsi="Times New Roman" w:cs="Times New Roman"/>
          <w:sz w:val="26"/>
          <w:szCs w:val="26"/>
        </w:rPr>
        <w:t>в течении не менее 5 лет</w:t>
      </w:r>
      <w:r w:rsidRPr="008F0A4F">
        <w:rPr>
          <w:rFonts w:ascii="Times New Roman" w:hAnsi="Times New Roman" w:cs="Times New Roman"/>
          <w:sz w:val="26"/>
          <w:szCs w:val="26"/>
        </w:rPr>
        <w:t>.</w:t>
      </w:r>
    </w:p>
    <w:p w:rsidR="00DC6973" w:rsidRDefault="00DC6973" w:rsidP="004469BF">
      <w:pPr>
        <w:pStyle w:val="ConsPlusNormal"/>
        <w:ind w:firstLine="709"/>
        <w:jc w:val="both"/>
        <w:rPr>
          <w:rFonts w:ascii="Times New Roman" w:hAnsi="Times New Roman" w:cs="Times New Roman"/>
          <w:sz w:val="26"/>
          <w:szCs w:val="26"/>
        </w:rPr>
      </w:pPr>
      <w:r w:rsidRPr="008F0A4F">
        <w:rPr>
          <w:rFonts w:ascii="Times New Roman" w:hAnsi="Times New Roman" w:cs="Times New Roman"/>
          <w:sz w:val="26"/>
          <w:szCs w:val="26"/>
        </w:rPr>
        <w:t xml:space="preserve">Максимальная продолжительность административной процедуры по пункту 3.2. Административного регламента – </w:t>
      </w:r>
      <w:r w:rsidR="00DD242C">
        <w:rPr>
          <w:rFonts w:ascii="Times New Roman" w:hAnsi="Times New Roman" w:cs="Times New Roman"/>
          <w:sz w:val="26"/>
          <w:szCs w:val="26"/>
        </w:rPr>
        <w:t>10</w:t>
      </w:r>
      <w:r w:rsidR="008F0A4F">
        <w:rPr>
          <w:rFonts w:ascii="Times New Roman" w:hAnsi="Times New Roman" w:cs="Times New Roman"/>
          <w:sz w:val="26"/>
          <w:szCs w:val="26"/>
        </w:rPr>
        <w:t xml:space="preserve"> дней </w:t>
      </w:r>
      <w:proofErr w:type="gramStart"/>
      <w:r w:rsidR="008F0A4F" w:rsidRPr="008F0A4F">
        <w:rPr>
          <w:rFonts w:ascii="Times New Roman" w:hAnsi="Times New Roman" w:cs="Times New Roman"/>
          <w:sz w:val="26"/>
          <w:szCs w:val="26"/>
        </w:rPr>
        <w:t xml:space="preserve">с даты </w:t>
      </w:r>
      <w:r w:rsidR="00482B78">
        <w:rPr>
          <w:rFonts w:ascii="Times New Roman" w:hAnsi="Times New Roman" w:cs="Times New Roman"/>
          <w:sz w:val="26"/>
          <w:szCs w:val="26"/>
        </w:rPr>
        <w:t>регистрации</w:t>
      </w:r>
      <w:proofErr w:type="gramEnd"/>
      <w:r w:rsidR="008F0A4F" w:rsidRPr="008F0A4F">
        <w:rPr>
          <w:rFonts w:ascii="Times New Roman" w:hAnsi="Times New Roman" w:cs="Times New Roman"/>
          <w:sz w:val="26"/>
          <w:szCs w:val="26"/>
        </w:rPr>
        <w:t xml:space="preserve"> </w:t>
      </w:r>
      <w:r w:rsidR="00DD242C">
        <w:rPr>
          <w:rFonts w:ascii="Times New Roman" w:hAnsi="Times New Roman" w:cs="Times New Roman"/>
          <w:sz w:val="26"/>
          <w:szCs w:val="26"/>
        </w:rPr>
        <w:t>заявки</w:t>
      </w:r>
      <w:r w:rsidR="008F0A4F" w:rsidRPr="008F0A4F">
        <w:rPr>
          <w:rFonts w:ascii="Times New Roman" w:hAnsi="Times New Roman" w:cs="Times New Roman"/>
          <w:sz w:val="26"/>
          <w:szCs w:val="26"/>
        </w:rPr>
        <w:t xml:space="preserve"> Заявителя в Министерств</w:t>
      </w:r>
      <w:r w:rsidR="00482B78">
        <w:rPr>
          <w:rFonts w:ascii="Times New Roman" w:hAnsi="Times New Roman" w:cs="Times New Roman"/>
          <w:sz w:val="26"/>
          <w:szCs w:val="26"/>
        </w:rPr>
        <w:t>е</w:t>
      </w:r>
      <w:r w:rsidRPr="008F0A4F">
        <w:rPr>
          <w:rFonts w:ascii="Times New Roman" w:hAnsi="Times New Roman" w:cs="Times New Roman"/>
          <w:sz w:val="26"/>
          <w:szCs w:val="26"/>
        </w:rPr>
        <w:t>.</w:t>
      </w:r>
    </w:p>
    <w:p w:rsidR="0093507C" w:rsidRPr="00081FE6" w:rsidRDefault="00F02594" w:rsidP="004469BF">
      <w:pPr>
        <w:pStyle w:val="ConsPlusNormal"/>
        <w:ind w:firstLine="709"/>
        <w:jc w:val="both"/>
        <w:rPr>
          <w:rFonts w:ascii="Times New Roman" w:hAnsi="Times New Roman" w:cs="Times New Roman"/>
          <w:b/>
          <w:sz w:val="26"/>
          <w:szCs w:val="26"/>
        </w:rPr>
      </w:pPr>
      <w:r w:rsidRPr="00081FE6">
        <w:rPr>
          <w:rFonts w:ascii="Times New Roman" w:hAnsi="Times New Roman" w:cs="Times New Roman"/>
          <w:b/>
          <w:sz w:val="26"/>
          <w:szCs w:val="26"/>
        </w:rPr>
        <w:t>3.</w:t>
      </w:r>
      <w:r w:rsidR="0093507C" w:rsidRPr="00081FE6">
        <w:rPr>
          <w:rFonts w:ascii="Times New Roman" w:hAnsi="Times New Roman" w:cs="Times New Roman"/>
          <w:b/>
          <w:sz w:val="26"/>
          <w:szCs w:val="26"/>
        </w:rPr>
        <w:t>3</w:t>
      </w:r>
      <w:r w:rsidRPr="00081FE6">
        <w:rPr>
          <w:rFonts w:ascii="Times New Roman" w:hAnsi="Times New Roman" w:cs="Times New Roman"/>
          <w:b/>
          <w:sz w:val="26"/>
          <w:szCs w:val="26"/>
        </w:rPr>
        <w:t xml:space="preserve">. </w:t>
      </w:r>
      <w:r w:rsidR="0093507C" w:rsidRPr="00081FE6">
        <w:rPr>
          <w:rFonts w:ascii="Times New Roman" w:hAnsi="Times New Roman" w:cs="Times New Roman"/>
          <w:b/>
          <w:sz w:val="26"/>
          <w:szCs w:val="26"/>
        </w:rPr>
        <w:t xml:space="preserve">Административная </w:t>
      </w:r>
      <w:r w:rsidR="000F5B7D" w:rsidRPr="00081FE6">
        <w:rPr>
          <w:rFonts w:ascii="Times New Roman" w:hAnsi="Times New Roman" w:cs="Times New Roman"/>
          <w:b/>
          <w:sz w:val="26"/>
          <w:szCs w:val="26"/>
        </w:rPr>
        <w:t>процедура</w:t>
      </w:r>
      <w:r w:rsidR="0093507C" w:rsidRPr="00081FE6">
        <w:rPr>
          <w:rFonts w:ascii="Times New Roman" w:hAnsi="Times New Roman" w:cs="Times New Roman"/>
          <w:b/>
          <w:sz w:val="26"/>
          <w:szCs w:val="26"/>
        </w:rPr>
        <w:t xml:space="preserve"> «</w:t>
      </w:r>
      <w:r w:rsidR="004B1210" w:rsidRPr="00081FE6">
        <w:rPr>
          <w:rFonts w:ascii="Times New Roman" w:hAnsi="Times New Roman" w:cs="Times New Roman"/>
          <w:b/>
          <w:sz w:val="26"/>
          <w:szCs w:val="26"/>
        </w:rPr>
        <w:t>Выдача (приостановление, либо отказ в выдаче) свидетельства об актуализации сведений об объекте, оказывающем негативное воздействие на окружающую среду</w:t>
      </w:r>
      <w:r w:rsidR="0093507C" w:rsidRPr="00081FE6">
        <w:rPr>
          <w:rFonts w:ascii="Times New Roman" w:hAnsi="Times New Roman" w:cs="Times New Roman"/>
          <w:b/>
          <w:sz w:val="26"/>
          <w:szCs w:val="26"/>
        </w:rPr>
        <w:t>»</w:t>
      </w:r>
    </w:p>
    <w:p w:rsidR="0093507C" w:rsidRPr="00482B78" w:rsidRDefault="0093507C" w:rsidP="004469BF">
      <w:pPr>
        <w:pStyle w:val="ConsPlusNormal"/>
        <w:ind w:firstLine="709"/>
        <w:jc w:val="both"/>
        <w:rPr>
          <w:rFonts w:ascii="Times New Roman" w:hAnsi="Times New Roman" w:cs="Times New Roman"/>
          <w:sz w:val="26"/>
          <w:szCs w:val="26"/>
        </w:rPr>
      </w:pPr>
      <w:proofErr w:type="gramStart"/>
      <w:r w:rsidRPr="00482B78">
        <w:rPr>
          <w:rFonts w:ascii="Times New Roman" w:hAnsi="Times New Roman" w:cs="Times New Roman"/>
          <w:sz w:val="26"/>
          <w:szCs w:val="26"/>
        </w:rPr>
        <w:t xml:space="preserve">Юридическим фактом, являющимся основанием для начала данной административной процедуры является </w:t>
      </w:r>
      <w:r w:rsidR="002D166F">
        <w:rPr>
          <w:rFonts w:ascii="Times New Roman" w:hAnsi="Times New Roman" w:cs="Times New Roman"/>
          <w:sz w:val="26"/>
          <w:szCs w:val="26"/>
        </w:rPr>
        <w:t>подача в Министерств</w:t>
      </w:r>
      <w:r w:rsidR="00CF4DE3">
        <w:rPr>
          <w:rFonts w:ascii="Times New Roman" w:hAnsi="Times New Roman" w:cs="Times New Roman"/>
          <w:sz w:val="26"/>
          <w:szCs w:val="26"/>
        </w:rPr>
        <w:t>о</w:t>
      </w:r>
      <w:r w:rsidR="002D166F">
        <w:rPr>
          <w:rFonts w:ascii="Times New Roman" w:hAnsi="Times New Roman" w:cs="Times New Roman"/>
          <w:sz w:val="26"/>
          <w:szCs w:val="26"/>
        </w:rPr>
        <w:t xml:space="preserve"> юридическим лицом или индивидуальным предпринимателем</w:t>
      </w:r>
      <w:r w:rsidR="002D166F" w:rsidRPr="002D166F">
        <w:rPr>
          <w:rFonts w:ascii="Times New Roman" w:hAnsi="Times New Roman" w:cs="Times New Roman"/>
          <w:sz w:val="26"/>
          <w:szCs w:val="26"/>
        </w:rPr>
        <w:t>, осуществляющим хозяйственную и (или) иную деятельность на объекте</w:t>
      </w:r>
      <w:r w:rsidR="002D166F">
        <w:rPr>
          <w:rFonts w:ascii="Times New Roman" w:hAnsi="Times New Roman" w:cs="Times New Roman"/>
          <w:sz w:val="26"/>
          <w:szCs w:val="26"/>
        </w:rPr>
        <w:t>, оказывающем негативное воздействие на окружающую среду любого из документов</w:t>
      </w:r>
      <w:r w:rsidRPr="00482B78">
        <w:rPr>
          <w:rFonts w:ascii="Times New Roman" w:hAnsi="Times New Roman" w:cs="Times New Roman"/>
          <w:sz w:val="26"/>
          <w:szCs w:val="26"/>
        </w:rPr>
        <w:t xml:space="preserve">, перечень которых приведен в </w:t>
      </w:r>
      <w:r w:rsidR="002D166F">
        <w:rPr>
          <w:rFonts w:ascii="Times New Roman" w:hAnsi="Times New Roman" w:cs="Times New Roman"/>
          <w:sz w:val="26"/>
          <w:szCs w:val="26"/>
        </w:rPr>
        <w:t>подпунктах «а» - «г» пункта</w:t>
      </w:r>
      <w:r w:rsidRPr="00482B78">
        <w:rPr>
          <w:rFonts w:ascii="Times New Roman" w:hAnsi="Times New Roman" w:cs="Times New Roman"/>
          <w:sz w:val="26"/>
          <w:szCs w:val="26"/>
        </w:rPr>
        <w:t xml:space="preserve"> 2.6.</w:t>
      </w:r>
      <w:r w:rsidR="00B73519" w:rsidRPr="00482B78">
        <w:rPr>
          <w:rFonts w:ascii="Times New Roman" w:hAnsi="Times New Roman" w:cs="Times New Roman"/>
          <w:sz w:val="26"/>
          <w:szCs w:val="26"/>
        </w:rPr>
        <w:t>2</w:t>
      </w:r>
      <w:r w:rsidRPr="00482B78">
        <w:rPr>
          <w:rFonts w:ascii="Times New Roman" w:hAnsi="Times New Roman" w:cs="Times New Roman"/>
          <w:sz w:val="26"/>
          <w:szCs w:val="26"/>
        </w:rPr>
        <w:t xml:space="preserve"> </w:t>
      </w:r>
      <w:r w:rsidRPr="00482B78">
        <w:rPr>
          <w:rFonts w:ascii="Times New Roman" w:hAnsi="Times New Roman" w:cs="Times New Roman"/>
          <w:sz w:val="26"/>
          <w:szCs w:val="26"/>
        </w:rPr>
        <w:lastRenderedPageBreak/>
        <w:t>Административного регламента.</w:t>
      </w:r>
      <w:proofErr w:type="gramEnd"/>
    </w:p>
    <w:p w:rsidR="0093507C" w:rsidRPr="00482B78" w:rsidRDefault="0093507C" w:rsidP="004469BF">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 xml:space="preserve">Административная процедура по </w:t>
      </w:r>
      <w:r w:rsidR="002D166F">
        <w:rPr>
          <w:rFonts w:ascii="Times New Roman" w:hAnsi="Times New Roman" w:cs="Times New Roman"/>
          <w:sz w:val="26"/>
          <w:szCs w:val="26"/>
        </w:rPr>
        <w:t>выдаче</w:t>
      </w:r>
      <w:r w:rsidR="002D166F" w:rsidRPr="002D166F">
        <w:rPr>
          <w:rFonts w:ascii="Times New Roman" w:hAnsi="Times New Roman" w:cs="Times New Roman"/>
          <w:sz w:val="26"/>
          <w:szCs w:val="26"/>
        </w:rPr>
        <w:t xml:space="preserve"> (</w:t>
      </w:r>
      <w:proofErr w:type="gramStart"/>
      <w:r w:rsidR="002D166F" w:rsidRPr="002D166F">
        <w:rPr>
          <w:rFonts w:ascii="Times New Roman" w:hAnsi="Times New Roman" w:cs="Times New Roman"/>
          <w:sz w:val="26"/>
          <w:szCs w:val="26"/>
        </w:rPr>
        <w:t>отказ</w:t>
      </w:r>
      <w:r w:rsidR="00CF4DE3">
        <w:rPr>
          <w:rFonts w:ascii="Times New Roman" w:hAnsi="Times New Roman" w:cs="Times New Roman"/>
          <w:sz w:val="26"/>
          <w:szCs w:val="26"/>
        </w:rPr>
        <w:t>е</w:t>
      </w:r>
      <w:proofErr w:type="gramEnd"/>
      <w:r w:rsidR="002D166F" w:rsidRPr="002D166F">
        <w:rPr>
          <w:rFonts w:ascii="Times New Roman" w:hAnsi="Times New Roman" w:cs="Times New Roman"/>
          <w:sz w:val="26"/>
          <w:szCs w:val="26"/>
        </w:rPr>
        <w:t xml:space="preserve"> в выдаче) свидетельства об актуализации сведений об объекте, оказывающем негативное воздействие на окружающую среду</w:t>
      </w:r>
      <w:r w:rsidRPr="00482B78">
        <w:rPr>
          <w:rFonts w:ascii="Times New Roman" w:hAnsi="Times New Roman" w:cs="Times New Roman"/>
          <w:sz w:val="26"/>
          <w:szCs w:val="26"/>
        </w:rPr>
        <w:t xml:space="preserve"> включает в себя следующие административные действия:</w:t>
      </w:r>
    </w:p>
    <w:p w:rsidR="0093507C" w:rsidRPr="00CF4DE3" w:rsidRDefault="0093507C" w:rsidP="004469BF">
      <w:pPr>
        <w:pStyle w:val="ConsPlusNormal"/>
        <w:ind w:firstLine="709"/>
        <w:jc w:val="both"/>
        <w:rPr>
          <w:rFonts w:ascii="Times New Roman" w:hAnsi="Times New Roman" w:cs="Times New Roman"/>
          <w:sz w:val="26"/>
          <w:szCs w:val="26"/>
        </w:rPr>
      </w:pPr>
      <w:r w:rsidRPr="00CF4DE3">
        <w:rPr>
          <w:rFonts w:ascii="Times New Roman" w:hAnsi="Times New Roman" w:cs="Times New Roman"/>
          <w:sz w:val="26"/>
          <w:szCs w:val="26"/>
        </w:rPr>
        <w:t>- прием и регистрация документов Заявителя;</w:t>
      </w:r>
    </w:p>
    <w:p w:rsidR="0093507C" w:rsidRPr="00CF4DE3" w:rsidRDefault="0093507C" w:rsidP="004469BF">
      <w:pPr>
        <w:pStyle w:val="ConsPlusNormal"/>
        <w:ind w:firstLine="709"/>
        <w:jc w:val="both"/>
        <w:rPr>
          <w:rFonts w:ascii="Times New Roman" w:hAnsi="Times New Roman" w:cs="Times New Roman"/>
          <w:sz w:val="26"/>
          <w:szCs w:val="26"/>
        </w:rPr>
      </w:pPr>
      <w:r w:rsidRPr="00CF4DE3">
        <w:rPr>
          <w:rFonts w:ascii="Times New Roman" w:hAnsi="Times New Roman" w:cs="Times New Roman"/>
          <w:sz w:val="26"/>
          <w:szCs w:val="26"/>
        </w:rPr>
        <w:t>- назначение ответственного должностного лица;</w:t>
      </w:r>
    </w:p>
    <w:p w:rsidR="0093507C" w:rsidRPr="00CF4DE3" w:rsidRDefault="00663D6B" w:rsidP="004469BF">
      <w:pPr>
        <w:pStyle w:val="ConsPlusNormal"/>
        <w:ind w:firstLine="709"/>
        <w:jc w:val="both"/>
        <w:rPr>
          <w:rFonts w:ascii="Times New Roman" w:hAnsi="Times New Roman" w:cs="Times New Roman"/>
          <w:sz w:val="26"/>
          <w:szCs w:val="26"/>
        </w:rPr>
      </w:pPr>
      <w:r w:rsidRPr="00CF4DE3">
        <w:rPr>
          <w:rFonts w:ascii="Times New Roman" w:hAnsi="Times New Roman" w:cs="Times New Roman"/>
          <w:sz w:val="26"/>
          <w:szCs w:val="26"/>
        </w:rPr>
        <w:t>- рассмотрение</w:t>
      </w:r>
      <w:r w:rsidR="00E36A07" w:rsidRPr="00CF4DE3">
        <w:rPr>
          <w:rFonts w:ascii="Times New Roman" w:hAnsi="Times New Roman" w:cs="Times New Roman"/>
          <w:sz w:val="26"/>
          <w:szCs w:val="26"/>
        </w:rPr>
        <w:t xml:space="preserve"> (проверка) </w:t>
      </w:r>
      <w:r w:rsidR="00360990" w:rsidRPr="00CF4DE3">
        <w:rPr>
          <w:rFonts w:ascii="Times New Roman" w:hAnsi="Times New Roman" w:cs="Times New Roman"/>
          <w:sz w:val="26"/>
          <w:szCs w:val="26"/>
        </w:rPr>
        <w:t>документов Заявителя</w:t>
      </w:r>
      <w:r w:rsidR="0093507C" w:rsidRPr="00CF4DE3">
        <w:rPr>
          <w:rFonts w:ascii="Times New Roman" w:hAnsi="Times New Roman" w:cs="Times New Roman"/>
          <w:sz w:val="26"/>
          <w:szCs w:val="26"/>
        </w:rPr>
        <w:t>;</w:t>
      </w:r>
    </w:p>
    <w:p w:rsidR="00E36A07" w:rsidRPr="00CF4DE3" w:rsidRDefault="00E36A07" w:rsidP="004469BF">
      <w:pPr>
        <w:pStyle w:val="ConsPlusNormal"/>
        <w:ind w:firstLine="709"/>
        <w:jc w:val="both"/>
        <w:rPr>
          <w:rFonts w:ascii="Times New Roman" w:hAnsi="Times New Roman" w:cs="Times New Roman"/>
          <w:sz w:val="26"/>
          <w:szCs w:val="26"/>
        </w:rPr>
      </w:pPr>
      <w:r w:rsidRPr="00CF4DE3">
        <w:rPr>
          <w:rFonts w:ascii="Times New Roman" w:hAnsi="Times New Roman" w:cs="Times New Roman"/>
          <w:sz w:val="26"/>
          <w:szCs w:val="26"/>
        </w:rPr>
        <w:t>-</w:t>
      </w:r>
      <w:r w:rsidRPr="00CF4DE3">
        <w:t xml:space="preserve"> </w:t>
      </w:r>
      <w:r w:rsidRPr="00CF4DE3">
        <w:rPr>
          <w:rFonts w:ascii="Times New Roman" w:hAnsi="Times New Roman" w:cs="Times New Roman"/>
          <w:sz w:val="26"/>
          <w:szCs w:val="26"/>
        </w:rPr>
        <w:t>вручение (направление) уведомления Заявителю о перенаправлении его сведений и документов в орган Федеральной службы по надзору в сфере природопользования, направление документов в орган Федеральной службы по надзору в сфере природопользования;</w:t>
      </w:r>
    </w:p>
    <w:p w:rsidR="0093507C" w:rsidRPr="00CF4DE3" w:rsidRDefault="0093507C" w:rsidP="004469BF">
      <w:pPr>
        <w:pStyle w:val="ConsPlusNormal"/>
        <w:ind w:firstLine="709"/>
        <w:jc w:val="both"/>
        <w:rPr>
          <w:rFonts w:ascii="Times New Roman" w:hAnsi="Times New Roman" w:cs="Times New Roman"/>
          <w:sz w:val="26"/>
          <w:szCs w:val="26"/>
        </w:rPr>
      </w:pPr>
      <w:r w:rsidRPr="00CF4DE3">
        <w:rPr>
          <w:rFonts w:ascii="Times New Roman" w:hAnsi="Times New Roman" w:cs="Times New Roman"/>
          <w:sz w:val="26"/>
          <w:szCs w:val="26"/>
        </w:rPr>
        <w:t xml:space="preserve">- </w:t>
      </w:r>
      <w:r w:rsidR="006A15D9" w:rsidRPr="00CF4DE3">
        <w:rPr>
          <w:rFonts w:ascii="Times New Roman" w:hAnsi="Times New Roman" w:cs="Times New Roman"/>
          <w:sz w:val="26"/>
          <w:szCs w:val="26"/>
        </w:rPr>
        <w:t>решение об актуализации учетных сведений объекта оказывающего негативное воздействие на окружающую среду, внесение актуализированных сведений об объекте в региональный государственный реестр</w:t>
      </w:r>
      <w:r w:rsidRPr="00CF4DE3">
        <w:rPr>
          <w:rFonts w:ascii="Times New Roman" w:hAnsi="Times New Roman" w:cs="Times New Roman"/>
          <w:sz w:val="26"/>
          <w:szCs w:val="26"/>
        </w:rPr>
        <w:t>;</w:t>
      </w:r>
    </w:p>
    <w:p w:rsidR="0093507C" w:rsidRPr="00CF4DE3" w:rsidRDefault="0093507C" w:rsidP="004469BF">
      <w:pPr>
        <w:pStyle w:val="ConsPlusNormal"/>
        <w:ind w:firstLine="709"/>
        <w:jc w:val="both"/>
        <w:rPr>
          <w:rFonts w:ascii="Times New Roman" w:hAnsi="Times New Roman" w:cs="Times New Roman"/>
          <w:sz w:val="26"/>
          <w:szCs w:val="26"/>
        </w:rPr>
      </w:pPr>
      <w:r w:rsidRPr="00CF4DE3">
        <w:rPr>
          <w:rFonts w:ascii="Times New Roman" w:hAnsi="Times New Roman" w:cs="Times New Roman"/>
          <w:sz w:val="26"/>
          <w:szCs w:val="26"/>
        </w:rPr>
        <w:t xml:space="preserve">- выдача </w:t>
      </w:r>
      <w:r w:rsidR="005025E2" w:rsidRPr="00CF4DE3">
        <w:rPr>
          <w:rFonts w:ascii="Times New Roman" w:hAnsi="Times New Roman" w:cs="Times New Roman"/>
          <w:sz w:val="26"/>
          <w:szCs w:val="26"/>
        </w:rPr>
        <w:t xml:space="preserve">(направление) </w:t>
      </w:r>
      <w:r w:rsidR="00E36A07" w:rsidRPr="00CF4DE3">
        <w:rPr>
          <w:rFonts w:ascii="Times New Roman" w:hAnsi="Times New Roman" w:cs="Times New Roman"/>
          <w:sz w:val="26"/>
          <w:szCs w:val="26"/>
        </w:rPr>
        <w:t>свидетельства об актуализации сведений об объекте, оказывающем негативное воздействие на окружающую среду</w:t>
      </w:r>
      <w:r w:rsidR="00360990" w:rsidRPr="00CF4DE3">
        <w:rPr>
          <w:rFonts w:ascii="Times New Roman" w:hAnsi="Times New Roman" w:cs="Times New Roman"/>
          <w:sz w:val="26"/>
          <w:szCs w:val="26"/>
        </w:rPr>
        <w:t xml:space="preserve"> </w:t>
      </w:r>
      <w:r w:rsidRPr="00CF4DE3">
        <w:rPr>
          <w:rFonts w:ascii="Times New Roman" w:hAnsi="Times New Roman" w:cs="Times New Roman"/>
          <w:sz w:val="26"/>
          <w:szCs w:val="26"/>
        </w:rPr>
        <w:t xml:space="preserve">либо </w:t>
      </w:r>
      <w:r w:rsidR="001C057B" w:rsidRPr="00CF4DE3">
        <w:rPr>
          <w:rFonts w:ascii="Times New Roman" w:hAnsi="Times New Roman" w:cs="Times New Roman"/>
          <w:sz w:val="26"/>
          <w:szCs w:val="26"/>
        </w:rPr>
        <w:t>письма-уведомления</w:t>
      </w:r>
      <w:r w:rsidRPr="00CF4DE3">
        <w:rPr>
          <w:rFonts w:ascii="Times New Roman" w:hAnsi="Times New Roman" w:cs="Times New Roman"/>
          <w:sz w:val="26"/>
          <w:szCs w:val="26"/>
        </w:rPr>
        <w:t xml:space="preserve"> об отказе </w:t>
      </w:r>
      <w:r w:rsidR="00360990" w:rsidRPr="00CF4DE3">
        <w:rPr>
          <w:rFonts w:ascii="Times New Roman" w:hAnsi="Times New Roman" w:cs="Times New Roman"/>
          <w:sz w:val="26"/>
          <w:szCs w:val="26"/>
        </w:rPr>
        <w:t xml:space="preserve">в </w:t>
      </w:r>
      <w:r w:rsidR="00E36A07" w:rsidRPr="00CF4DE3">
        <w:rPr>
          <w:rFonts w:ascii="Times New Roman" w:hAnsi="Times New Roman" w:cs="Times New Roman"/>
          <w:sz w:val="26"/>
          <w:szCs w:val="26"/>
        </w:rPr>
        <w:t>выдаче свидетельства об актуализации сведений об объекте, оказывающем негативное воздействие на окружающую среду</w:t>
      </w:r>
      <w:r w:rsidRPr="00CF4DE3">
        <w:rPr>
          <w:rFonts w:ascii="Times New Roman" w:hAnsi="Times New Roman" w:cs="Times New Roman"/>
          <w:sz w:val="26"/>
          <w:szCs w:val="26"/>
        </w:rPr>
        <w:t>.</w:t>
      </w:r>
    </w:p>
    <w:p w:rsidR="00360990" w:rsidRPr="00663D6B" w:rsidRDefault="00360990" w:rsidP="004469BF">
      <w:pPr>
        <w:pStyle w:val="ConsPlusNormal"/>
        <w:ind w:firstLine="709"/>
        <w:jc w:val="both"/>
        <w:rPr>
          <w:rFonts w:ascii="Times New Roman" w:hAnsi="Times New Roman" w:cs="Times New Roman"/>
          <w:b/>
          <w:sz w:val="26"/>
          <w:szCs w:val="26"/>
        </w:rPr>
      </w:pPr>
      <w:r w:rsidRPr="00663D6B">
        <w:rPr>
          <w:rFonts w:ascii="Times New Roman" w:hAnsi="Times New Roman" w:cs="Times New Roman"/>
          <w:b/>
          <w:sz w:val="26"/>
          <w:szCs w:val="26"/>
        </w:rPr>
        <w:t>3.3.1. Прием и регистрация документов Заявителя.</w:t>
      </w:r>
    </w:p>
    <w:p w:rsidR="00360990" w:rsidRPr="00482B78" w:rsidRDefault="00482B78" w:rsidP="004469BF">
      <w:pPr>
        <w:pStyle w:val="ConsPlusNormal"/>
        <w:ind w:firstLine="709"/>
        <w:jc w:val="both"/>
        <w:rPr>
          <w:rFonts w:ascii="Times New Roman" w:hAnsi="Times New Roman" w:cs="Times New Roman"/>
          <w:sz w:val="26"/>
          <w:szCs w:val="26"/>
        </w:rPr>
      </w:pPr>
      <w:r w:rsidRPr="00916E3A">
        <w:rPr>
          <w:rFonts w:ascii="Times New Roman" w:hAnsi="Times New Roman" w:cs="Times New Roman"/>
          <w:sz w:val="26"/>
          <w:szCs w:val="26"/>
        </w:rPr>
        <w:t>Заявитель либо его представитель (по доверенности),</w:t>
      </w:r>
      <w:r>
        <w:rPr>
          <w:rFonts w:ascii="Times New Roman" w:hAnsi="Times New Roman" w:cs="Times New Roman"/>
          <w:sz w:val="26"/>
          <w:szCs w:val="26"/>
        </w:rPr>
        <w:t xml:space="preserve"> соответствующие описанию пункта 1.2 Административного регламента</w:t>
      </w:r>
      <w:r w:rsidRPr="00482B78">
        <w:rPr>
          <w:rFonts w:ascii="Times New Roman" w:hAnsi="Times New Roman" w:cs="Times New Roman"/>
          <w:sz w:val="26"/>
          <w:szCs w:val="26"/>
        </w:rPr>
        <w:t>,</w:t>
      </w:r>
      <w:r w:rsidR="00360990" w:rsidRPr="00482B78">
        <w:rPr>
          <w:rFonts w:ascii="Times New Roman" w:hAnsi="Times New Roman" w:cs="Times New Roman"/>
          <w:sz w:val="26"/>
          <w:szCs w:val="26"/>
        </w:rPr>
        <w:t xml:space="preserve"> представляет документы, указанные в </w:t>
      </w:r>
      <w:proofErr w:type="gramStart"/>
      <w:r w:rsidR="00360990" w:rsidRPr="00482B78">
        <w:rPr>
          <w:rFonts w:ascii="Times New Roman" w:hAnsi="Times New Roman" w:cs="Times New Roman"/>
          <w:sz w:val="26"/>
          <w:szCs w:val="26"/>
        </w:rPr>
        <w:t>пункте</w:t>
      </w:r>
      <w:proofErr w:type="gramEnd"/>
      <w:r w:rsidR="00360990" w:rsidRPr="00482B78">
        <w:rPr>
          <w:rFonts w:ascii="Times New Roman" w:hAnsi="Times New Roman" w:cs="Times New Roman"/>
          <w:sz w:val="26"/>
          <w:szCs w:val="26"/>
        </w:rPr>
        <w:t xml:space="preserve"> 2.6.</w:t>
      </w:r>
      <w:r w:rsidR="007F5FC2" w:rsidRPr="00482B78">
        <w:rPr>
          <w:rFonts w:ascii="Times New Roman" w:hAnsi="Times New Roman" w:cs="Times New Roman"/>
          <w:sz w:val="26"/>
          <w:szCs w:val="26"/>
        </w:rPr>
        <w:t>2</w:t>
      </w:r>
      <w:r w:rsidR="00360990" w:rsidRPr="00482B78">
        <w:rPr>
          <w:rFonts w:ascii="Times New Roman" w:hAnsi="Times New Roman" w:cs="Times New Roman"/>
          <w:sz w:val="26"/>
          <w:szCs w:val="26"/>
        </w:rPr>
        <w:t xml:space="preserve"> Административного регламента, непосредственно в Министерство или через МФЦ.</w:t>
      </w:r>
    </w:p>
    <w:p w:rsidR="007F5FC2" w:rsidRPr="00482B78" w:rsidRDefault="007F5FC2" w:rsidP="004469BF">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 xml:space="preserve">Должностное лицо, ответственное за прием и регистрацию документов в </w:t>
      </w:r>
      <w:proofErr w:type="gramStart"/>
      <w:r w:rsidRPr="00482B78">
        <w:rPr>
          <w:rFonts w:ascii="Times New Roman" w:hAnsi="Times New Roman" w:cs="Times New Roman"/>
          <w:sz w:val="26"/>
          <w:szCs w:val="26"/>
        </w:rPr>
        <w:t>Министерстве</w:t>
      </w:r>
      <w:proofErr w:type="gramEnd"/>
      <w:r w:rsidRPr="00482B78">
        <w:rPr>
          <w:rFonts w:ascii="Times New Roman" w:hAnsi="Times New Roman" w:cs="Times New Roman"/>
          <w:sz w:val="26"/>
          <w:szCs w:val="26"/>
        </w:rPr>
        <w:t xml:space="preserve">, либо </w:t>
      </w:r>
      <w:r w:rsidRPr="00547C82">
        <w:rPr>
          <w:rFonts w:ascii="Times New Roman" w:hAnsi="Times New Roman" w:cs="Times New Roman"/>
          <w:sz w:val="26"/>
          <w:szCs w:val="26"/>
        </w:rPr>
        <w:t xml:space="preserve">сотрудник МФЦ </w:t>
      </w:r>
      <w:r w:rsidR="00626704" w:rsidRPr="00547C82">
        <w:rPr>
          <w:rFonts w:ascii="Times New Roman" w:hAnsi="Times New Roman" w:cs="Times New Roman"/>
          <w:sz w:val="26"/>
          <w:szCs w:val="26"/>
        </w:rPr>
        <w:t xml:space="preserve">рассматривает поступившие документы в присутствии Заявителя и </w:t>
      </w:r>
      <w:r w:rsidR="00626704" w:rsidRPr="00482B78">
        <w:rPr>
          <w:rFonts w:ascii="Times New Roman" w:hAnsi="Times New Roman" w:cs="Times New Roman"/>
          <w:sz w:val="26"/>
          <w:szCs w:val="26"/>
        </w:rPr>
        <w:t>регистрирует их в соответствии с административн</w:t>
      </w:r>
      <w:r w:rsidR="004469BF" w:rsidRPr="00482B78">
        <w:rPr>
          <w:rFonts w:ascii="Times New Roman" w:hAnsi="Times New Roman" w:cs="Times New Roman"/>
          <w:sz w:val="26"/>
          <w:szCs w:val="26"/>
        </w:rPr>
        <w:t>ым</w:t>
      </w:r>
      <w:r w:rsidR="00626704" w:rsidRPr="00482B78">
        <w:rPr>
          <w:rFonts w:ascii="Times New Roman" w:hAnsi="Times New Roman" w:cs="Times New Roman"/>
          <w:sz w:val="26"/>
          <w:szCs w:val="26"/>
        </w:rPr>
        <w:t xml:space="preserve"> </w:t>
      </w:r>
      <w:r w:rsidR="004469BF" w:rsidRPr="00482B78">
        <w:rPr>
          <w:rFonts w:ascii="Times New Roman" w:hAnsi="Times New Roman" w:cs="Times New Roman"/>
          <w:sz w:val="26"/>
          <w:szCs w:val="26"/>
        </w:rPr>
        <w:t>действием</w:t>
      </w:r>
      <w:r w:rsidR="00626704" w:rsidRPr="00482B78">
        <w:rPr>
          <w:rFonts w:ascii="Times New Roman" w:hAnsi="Times New Roman" w:cs="Times New Roman"/>
          <w:sz w:val="26"/>
          <w:szCs w:val="26"/>
        </w:rPr>
        <w:t>, описанн</w:t>
      </w:r>
      <w:r w:rsidR="004469BF" w:rsidRPr="00482B78">
        <w:rPr>
          <w:rFonts w:ascii="Times New Roman" w:hAnsi="Times New Roman" w:cs="Times New Roman"/>
          <w:sz w:val="26"/>
          <w:szCs w:val="26"/>
        </w:rPr>
        <w:t>ым</w:t>
      </w:r>
      <w:r w:rsidR="00626704" w:rsidRPr="00482B78">
        <w:rPr>
          <w:rFonts w:ascii="Times New Roman" w:hAnsi="Times New Roman" w:cs="Times New Roman"/>
          <w:sz w:val="26"/>
          <w:szCs w:val="26"/>
        </w:rPr>
        <w:t xml:space="preserve"> в пункте 3.2</w:t>
      </w:r>
      <w:r w:rsidR="00D17822">
        <w:rPr>
          <w:rFonts w:ascii="Times New Roman" w:hAnsi="Times New Roman" w:cs="Times New Roman"/>
          <w:sz w:val="26"/>
          <w:szCs w:val="26"/>
        </w:rPr>
        <w:t>.1 Административного регламента</w:t>
      </w:r>
      <w:r w:rsidR="004469BF" w:rsidRPr="00482B78">
        <w:rPr>
          <w:rFonts w:ascii="Times New Roman" w:hAnsi="Times New Roman" w:cs="Times New Roman"/>
          <w:sz w:val="26"/>
          <w:szCs w:val="26"/>
        </w:rPr>
        <w:t>.</w:t>
      </w:r>
    </w:p>
    <w:p w:rsidR="004469BF" w:rsidRPr="00482B78" w:rsidRDefault="004469BF" w:rsidP="004469BF">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Результатом данного административного действия является регистрация поступивш</w:t>
      </w:r>
      <w:r w:rsidR="00D17822">
        <w:rPr>
          <w:rFonts w:ascii="Times New Roman" w:hAnsi="Times New Roman" w:cs="Times New Roman"/>
          <w:sz w:val="26"/>
          <w:szCs w:val="26"/>
        </w:rPr>
        <w:t xml:space="preserve">их </w:t>
      </w:r>
      <w:r w:rsidRPr="00482B78">
        <w:rPr>
          <w:rFonts w:ascii="Times New Roman" w:hAnsi="Times New Roman" w:cs="Times New Roman"/>
          <w:sz w:val="26"/>
          <w:szCs w:val="26"/>
        </w:rPr>
        <w:t xml:space="preserve">документов в </w:t>
      </w:r>
      <w:proofErr w:type="gramStart"/>
      <w:r w:rsidRPr="00482B78">
        <w:rPr>
          <w:rFonts w:ascii="Times New Roman" w:hAnsi="Times New Roman" w:cs="Times New Roman"/>
          <w:sz w:val="26"/>
          <w:szCs w:val="26"/>
        </w:rPr>
        <w:t>Министерстве</w:t>
      </w:r>
      <w:proofErr w:type="gramEnd"/>
      <w:r w:rsidRPr="00482B78">
        <w:rPr>
          <w:rFonts w:ascii="Times New Roman" w:hAnsi="Times New Roman" w:cs="Times New Roman"/>
          <w:sz w:val="26"/>
          <w:szCs w:val="26"/>
        </w:rPr>
        <w:t xml:space="preserve">. </w:t>
      </w:r>
    </w:p>
    <w:p w:rsidR="004469BF" w:rsidRDefault="004469BF" w:rsidP="004469BF">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C12E7F" w:rsidRPr="00482B78" w:rsidRDefault="00C12E7F" w:rsidP="004469BF">
      <w:pPr>
        <w:pStyle w:val="ConsPlusNormal"/>
        <w:ind w:firstLine="709"/>
        <w:jc w:val="both"/>
        <w:rPr>
          <w:rFonts w:ascii="Times New Roman" w:hAnsi="Times New Roman" w:cs="Times New Roman"/>
          <w:sz w:val="26"/>
          <w:szCs w:val="26"/>
        </w:rPr>
      </w:pPr>
      <w:r w:rsidRPr="00916E3A">
        <w:rPr>
          <w:rFonts w:ascii="Times New Roman" w:hAnsi="Times New Roman" w:cs="Times New Roman"/>
          <w:sz w:val="26"/>
          <w:szCs w:val="26"/>
        </w:rPr>
        <w:t xml:space="preserve">Учетный номер Министерства является входящим и исходящим номером при </w:t>
      </w:r>
      <w:proofErr w:type="gramStart"/>
      <w:r w:rsidRPr="00916E3A">
        <w:rPr>
          <w:rFonts w:ascii="Times New Roman" w:hAnsi="Times New Roman" w:cs="Times New Roman"/>
          <w:sz w:val="26"/>
          <w:szCs w:val="26"/>
        </w:rPr>
        <w:t>документообороте</w:t>
      </w:r>
      <w:proofErr w:type="gramEnd"/>
      <w:r w:rsidRPr="00916E3A">
        <w:rPr>
          <w:rFonts w:ascii="Times New Roman" w:hAnsi="Times New Roman" w:cs="Times New Roman"/>
          <w:sz w:val="26"/>
          <w:szCs w:val="26"/>
        </w:rPr>
        <w:t xml:space="preserve"> с данным Заявителем и регистрационным номером </w:t>
      </w:r>
      <w:r w:rsidR="00D17822" w:rsidRPr="00D17822">
        <w:rPr>
          <w:rFonts w:ascii="Times New Roman" w:hAnsi="Times New Roman" w:cs="Times New Roman"/>
          <w:sz w:val="26"/>
          <w:szCs w:val="26"/>
        </w:rPr>
        <w:t>свидетельства об актуализации сведений об объекте, оказывающем негативное воздействие на окружающую среду</w:t>
      </w:r>
      <w:r>
        <w:rPr>
          <w:rFonts w:ascii="Times New Roman" w:hAnsi="Times New Roman" w:cs="Times New Roman"/>
          <w:sz w:val="26"/>
          <w:szCs w:val="26"/>
        </w:rPr>
        <w:t>.</w:t>
      </w:r>
    </w:p>
    <w:p w:rsidR="004469BF" w:rsidRPr="00400319" w:rsidRDefault="009C704F" w:rsidP="004469BF">
      <w:pPr>
        <w:pStyle w:val="ConsPlusNormal"/>
        <w:ind w:firstLine="709"/>
        <w:jc w:val="both"/>
        <w:rPr>
          <w:rFonts w:ascii="Times New Roman" w:hAnsi="Times New Roman" w:cs="Times New Roman"/>
          <w:sz w:val="26"/>
          <w:szCs w:val="26"/>
        </w:rPr>
      </w:pPr>
      <w:r w:rsidRPr="00916E3A">
        <w:rPr>
          <w:rFonts w:ascii="Times New Roman" w:hAnsi="Times New Roman" w:cs="Times New Roman"/>
          <w:sz w:val="26"/>
          <w:szCs w:val="26"/>
        </w:rPr>
        <w:t xml:space="preserve">Продолжительность данного административного действия – </w:t>
      </w:r>
      <w:r w:rsidRPr="009C704F">
        <w:rPr>
          <w:rFonts w:ascii="Times New Roman" w:hAnsi="Times New Roman" w:cs="Times New Roman"/>
          <w:sz w:val="26"/>
          <w:szCs w:val="26"/>
        </w:rPr>
        <w:t xml:space="preserve">в </w:t>
      </w:r>
      <w:proofErr w:type="gramStart"/>
      <w:r w:rsidRPr="009C704F">
        <w:rPr>
          <w:rFonts w:ascii="Times New Roman" w:hAnsi="Times New Roman" w:cs="Times New Roman"/>
          <w:sz w:val="26"/>
          <w:szCs w:val="26"/>
        </w:rPr>
        <w:t>соответствии</w:t>
      </w:r>
      <w:proofErr w:type="gramEnd"/>
      <w:r w:rsidRPr="009C704F">
        <w:rPr>
          <w:rFonts w:ascii="Times New Roman" w:hAnsi="Times New Roman" w:cs="Times New Roman"/>
          <w:sz w:val="26"/>
          <w:szCs w:val="26"/>
        </w:rPr>
        <w:t xml:space="preserve"> с Инструкцией</w:t>
      </w:r>
      <w:r w:rsidR="00882DF5">
        <w:rPr>
          <w:rFonts w:ascii="Times New Roman" w:hAnsi="Times New Roman" w:cs="Times New Roman"/>
          <w:sz w:val="26"/>
          <w:szCs w:val="26"/>
        </w:rPr>
        <w:t xml:space="preserve"> – 10 минут</w:t>
      </w:r>
      <w:r>
        <w:rPr>
          <w:rFonts w:ascii="Times New Roman" w:hAnsi="Times New Roman" w:cs="Times New Roman"/>
          <w:sz w:val="26"/>
          <w:szCs w:val="26"/>
        </w:rPr>
        <w:t xml:space="preserve">, но </w:t>
      </w:r>
      <w:r w:rsidRPr="009C704F">
        <w:rPr>
          <w:rFonts w:ascii="Times New Roman" w:hAnsi="Times New Roman" w:cs="Times New Roman"/>
          <w:sz w:val="26"/>
          <w:szCs w:val="26"/>
        </w:rPr>
        <w:t xml:space="preserve">не </w:t>
      </w:r>
      <w:r>
        <w:rPr>
          <w:rFonts w:ascii="Times New Roman" w:hAnsi="Times New Roman" w:cs="Times New Roman"/>
          <w:sz w:val="26"/>
          <w:szCs w:val="26"/>
        </w:rPr>
        <w:t>более</w:t>
      </w:r>
      <w:r w:rsidRPr="009C704F">
        <w:rPr>
          <w:rFonts w:ascii="Times New Roman" w:hAnsi="Times New Roman" w:cs="Times New Roman"/>
          <w:sz w:val="26"/>
          <w:szCs w:val="26"/>
        </w:rPr>
        <w:t xml:space="preserve"> 1 дня, следующего за днем получения </w:t>
      </w:r>
      <w:r w:rsidRPr="00916E3A">
        <w:rPr>
          <w:rFonts w:ascii="Times New Roman" w:hAnsi="Times New Roman" w:cs="Times New Roman"/>
          <w:sz w:val="26"/>
          <w:szCs w:val="26"/>
        </w:rPr>
        <w:t xml:space="preserve">документов Заявителя в </w:t>
      </w:r>
      <w:r w:rsidR="00882DF5">
        <w:rPr>
          <w:rFonts w:ascii="Times New Roman" w:hAnsi="Times New Roman" w:cs="Times New Roman"/>
          <w:sz w:val="26"/>
          <w:szCs w:val="26"/>
        </w:rPr>
        <w:t>МФЦ</w:t>
      </w:r>
      <w:r w:rsidRPr="00916E3A">
        <w:rPr>
          <w:rFonts w:ascii="Times New Roman" w:hAnsi="Times New Roman" w:cs="Times New Roman"/>
          <w:sz w:val="26"/>
          <w:szCs w:val="26"/>
        </w:rPr>
        <w:t>.</w:t>
      </w:r>
    </w:p>
    <w:p w:rsidR="004469BF" w:rsidRPr="00663D6B" w:rsidRDefault="004469BF" w:rsidP="004469BF">
      <w:pPr>
        <w:pStyle w:val="ConsPlusNormal"/>
        <w:ind w:firstLine="709"/>
        <w:jc w:val="both"/>
        <w:rPr>
          <w:rFonts w:ascii="Times New Roman" w:hAnsi="Times New Roman" w:cs="Times New Roman"/>
          <w:b/>
          <w:sz w:val="26"/>
          <w:szCs w:val="26"/>
        </w:rPr>
      </w:pPr>
      <w:r w:rsidRPr="00663D6B">
        <w:rPr>
          <w:rFonts w:ascii="Times New Roman" w:hAnsi="Times New Roman" w:cs="Times New Roman"/>
          <w:b/>
          <w:sz w:val="26"/>
          <w:szCs w:val="26"/>
        </w:rPr>
        <w:t>3.3.2. Назначение ответственного должностного лица.</w:t>
      </w:r>
    </w:p>
    <w:p w:rsidR="004469BF" w:rsidRPr="00482B78" w:rsidRDefault="008D24F8" w:rsidP="004469BF">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Порядок а</w:t>
      </w:r>
      <w:r w:rsidR="004469BF" w:rsidRPr="00482B78">
        <w:rPr>
          <w:rFonts w:ascii="Times New Roman" w:hAnsi="Times New Roman" w:cs="Times New Roman"/>
          <w:sz w:val="26"/>
          <w:szCs w:val="26"/>
        </w:rPr>
        <w:t>дминистративн</w:t>
      </w:r>
      <w:r w:rsidRPr="00482B78">
        <w:rPr>
          <w:rFonts w:ascii="Times New Roman" w:hAnsi="Times New Roman" w:cs="Times New Roman"/>
          <w:sz w:val="26"/>
          <w:szCs w:val="26"/>
        </w:rPr>
        <w:t>ых</w:t>
      </w:r>
      <w:r w:rsidR="004469BF" w:rsidRPr="00482B78">
        <w:rPr>
          <w:rFonts w:ascii="Times New Roman" w:hAnsi="Times New Roman" w:cs="Times New Roman"/>
          <w:sz w:val="26"/>
          <w:szCs w:val="26"/>
        </w:rPr>
        <w:t xml:space="preserve"> действи</w:t>
      </w:r>
      <w:r w:rsidRPr="00482B78">
        <w:rPr>
          <w:rFonts w:ascii="Times New Roman" w:hAnsi="Times New Roman" w:cs="Times New Roman"/>
          <w:sz w:val="26"/>
          <w:szCs w:val="26"/>
        </w:rPr>
        <w:t>й</w:t>
      </w:r>
      <w:r w:rsidR="004469BF" w:rsidRPr="00482B78">
        <w:rPr>
          <w:rFonts w:ascii="Times New Roman" w:hAnsi="Times New Roman" w:cs="Times New Roman"/>
          <w:sz w:val="26"/>
          <w:szCs w:val="26"/>
        </w:rPr>
        <w:t xml:space="preserve"> по назначению ответственного должностного лица </w:t>
      </w:r>
      <w:r w:rsidR="00EA4EB1" w:rsidRPr="00482B78">
        <w:rPr>
          <w:rFonts w:ascii="Times New Roman" w:hAnsi="Times New Roman" w:cs="Times New Roman"/>
          <w:sz w:val="26"/>
          <w:szCs w:val="26"/>
        </w:rPr>
        <w:t xml:space="preserve">при </w:t>
      </w:r>
      <w:proofErr w:type="gramStart"/>
      <w:r w:rsidR="00EA4EB1" w:rsidRPr="00482B78">
        <w:rPr>
          <w:rFonts w:ascii="Times New Roman" w:hAnsi="Times New Roman" w:cs="Times New Roman"/>
          <w:sz w:val="26"/>
          <w:szCs w:val="26"/>
        </w:rPr>
        <w:t>исполнении</w:t>
      </w:r>
      <w:proofErr w:type="gramEnd"/>
      <w:r w:rsidR="00EA4EB1" w:rsidRPr="00482B78">
        <w:rPr>
          <w:rFonts w:ascii="Times New Roman" w:hAnsi="Times New Roman" w:cs="Times New Roman"/>
          <w:sz w:val="26"/>
          <w:szCs w:val="26"/>
        </w:rPr>
        <w:t xml:space="preserve"> административной процедуры по пункту 3.3 Административного регламента </w:t>
      </w:r>
      <w:r w:rsidR="00C155EE" w:rsidRPr="00482B78">
        <w:rPr>
          <w:rFonts w:ascii="Times New Roman" w:hAnsi="Times New Roman" w:cs="Times New Roman"/>
          <w:sz w:val="26"/>
          <w:szCs w:val="26"/>
        </w:rPr>
        <w:t xml:space="preserve">соответствуют административным действиям </w:t>
      </w:r>
      <w:r w:rsidR="004469BF" w:rsidRPr="00482B78">
        <w:rPr>
          <w:rFonts w:ascii="Times New Roman" w:hAnsi="Times New Roman" w:cs="Times New Roman"/>
          <w:sz w:val="26"/>
          <w:szCs w:val="26"/>
        </w:rPr>
        <w:t>пункт</w:t>
      </w:r>
      <w:r w:rsidR="00C155EE" w:rsidRPr="00482B78">
        <w:rPr>
          <w:rFonts w:ascii="Times New Roman" w:hAnsi="Times New Roman" w:cs="Times New Roman"/>
          <w:sz w:val="26"/>
          <w:szCs w:val="26"/>
        </w:rPr>
        <w:t>а</w:t>
      </w:r>
      <w:r w:rsidR="00882DF5">
        <w:rPr>
          <w:rFonts w:ascii="Times New Roman" w:hAnsi="Times New Roman" w:cs="Times New Roman"/>
          <w:sz w:val="26"/>
          <w:szCs w:val="26"/>
        </w:rPr>
        <w:t xml:space="preserve"> 3.2.2</w:t>
      </w:r>
      <w:r w:rsidR="004469BF" w:rsidRPr="00482B78">
        <w:rPr>
          <w:rFonts w:ascii="Times New Roman" w:hAnsi="Times New Roman" w:cs="Times New Roman"/>
          <w:sz w:val="26"/>
          <w:szCs w:val="26"/>
        </w:rPr>
        <w:t xml:space="preserve"> Административного регламента.</w:t>
      </w:r>
    </w:p>
    <w:p w:rsidR="0093507C" w:rsidRPr="00663D6B" w:rsidRDefault="00C155EE" w:rsidP="00A3464E">
      <w:pPr>
        <w:pStyle w:val="ConsPlusNormal"/>
        <w:ind w:firstLine="709"/>
        <w:jc w:val="both"/>
        <w:rPr>
          <w:rFonts w:ascii="Times New Roman" w:hAnsi="Times New Roman" w:cs="Times New Roman"/>
          <w:b/>
          <w:sz w:val="26"/>
          <w:szCs w:val="26"/>
        </w:rPr>
      </w:pPr>
      <w:r w:rsidRPr="00663D6B">
        <w:rPr>
          <w:rFonts w:ascii="Times New Roman" w:hAnsi="Times New Roman" w:cs="Times New Roman"/>
          <w:b/>
          <w:sz w:val="26"/>
          <w:szCs w:val="26"/>
        </w:rPr>
        <w:t xml:space="preserve">3.3.3. Рассмотрение </w:t>
      </w:r>
      <w:r w:rsidR="00882DF5" w:rsidRPr="00663D6B">
        <w:rPr>
          <w:rFonts w:ascii="Times New Roman" w:hAnsi="Times New Roman" w:cs="Times New Roman"/>
          <w:b/>
          <w:sz w:val="26"/>
          <w:szCs w:val="26"/>
        </w:rPr>
        <w:t xml:space="preserve">(проверка) </w:t>
      </w:r>
      <w:r w:rsidRPr="00663D6B">
        <w:rPr>
          <w:rFonts w:ascii="Times New Roman" w:hAnsi="Times New Roman" w:cs="Times New Roman"/>
          <w:b/>
          <w:sz w:val="26"/>
          <w:szCs w:val="26"/>
        </w:rPr>
        <w:t>документов Заявителя</w:t>
      </w:r>
    </w:p>
    <w:p w:rsidR="001153FE" w:rsidRPr="00482B78" w:rsidRDefault="001153FE" w:rsidP="001153FE">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Началом данного административного действия является получение Должностным лицом Структурного подразделения комплекта документов Заявителя.</w:t>
      </w:r>
    </w:p>
    <w:p w:rsidR="001153FE" w:rsidRPr="00482B78" w:rsidRDefault="001153FE" w:rsidP="001153FE">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 xml:space="preserve">Должностное лицо Структурного подразделения в течение 5 дней с даты регистрации комплекта документов Заявителя в Министерстве проверяет </w:t>
      </w:r>
      <w:r w:rsidRPr="00482B78">
        <w:rPr>
          <w:rFonts w:ascii="Times New Roman" w:hAnsi="Times New Roman" w:cs="Times New Roman"/>
          <w:sz w:val="26"/>
          <w:szCs w:val="26"/>
        </w:rPr>
        <w:lastRenderedPageBreak/>
        <w:t xml:space="preserve">представленные </w:t>
      </w:r>
      <w:proofErr w:type="gramStart"/>
      <w:r w:rsidRPr="00482B78">
        <w:rPr>
          <w:rFonts w:ascii="Times New Roman" w:hAnsi="Times New Roman" w:cs="Times New Roman"/>
          <w:sz w:val="26"/>
          <w:szCs w:val="26"/>
        </w:rPr>
        <w:t>документы</w:t>
      </w:r>
      <w:proofErr w:type="gramEnd"/>
      <w:r w:rsidR="00D5147F">
        <w:rPr>
          <w:rFonts w:ascii="Times New Roman" w:hAnsi="Times New Roman" w:cs="Times New Roman"/>
          <w:sz w:val="26"/>
          <w:szCs w:val="26"/>
        </w:rPr>
        <w:t xml:space="preserve"> руководствуясь пунктами 2.6.2, 2.9.2 и 2.10 Административного регламента</w:t>
      </w:r>
      <w:r w:rsidRPr="00482B78">
        <w:rPr>
          <w:rFonts w:ascii="Times New Roman" w:hAnsi="Times New Roman" w:cs="Times New Roman"/>
          <w:sz w:val="26"/>
          <w:szCs w:val="26"/>
        </w:rPr>
        <w:t>.</w:t>
      </w:r>
    </w:p>
    <w:p w:rsidR="001153FE" w:rsidRPr="0021531C" w:rsidRDefault="00A66BE7" w:rsidP="001153FE">
      <w:pPr>
        <w:pStyle w:val="ConsPlusNormal"/>
        <w:ind w:firstLine="709"/>
        <w:jc w:val="both"/>
        <w:rPr>
          <w:rFonts w:ascii="Times New Roman" w:hAnsi="Times New Roman" w:cs="Times New Roman"/>
          <w:sz w:val="26"/>
          <w:szCs w:val="26"/>
        </w:rPr>
      </w:pPr>
      <w:r w:rsidRPr="0021531C">
        <w:rPr>
          <w:rFonts w:ascii="Times New Roman" w:hAnsi="Times New Roman" w:cs="Times New Roman"/>
          <w:sz w:val="26"/>
          <w:szCs w:val="26"/>
        </w:rPr>
        <w:t>П</w:t>
      </w:r>
      <w:r w:rsidR="001153FE" w:rsidRPr="0021531C">
        <w:rPr>
          <w:rFonts w:ascii="Times New Roman" w:hAnsi="Times New Roman" w:cs="Times New Roman"/>
          <w:sz w:val="26"/>
          <w:szCs w:val="26"/>
        </w:rPr>
        <w:t xml:space="preserve">о результатам рассмотрения </w:t>
      </w:r>
      <w:r w:rsidRPr="0021531C">
        <w:rPr>
          <w:rFonts w:ascii="Times New Roman" w:hAnsi="Times New Roman" w:cs="Times New Roman"/>
          <w:sz w:val="26"/>
          <w:szCs w:val="26"/>
        </w:rPr>
        <w:t xml:space="preserve">Должностное лицо Структурного подразделения </w:t>
      </w:r>
      <w:r w:rsidR="001153FE" w:rsidRPr="0021531C">
        <w:rPr>
          <w:rFonts w:ascii="Times New Roman" w:hAnsi="Times New Roman" w:cs="Times New Roman"/>
          <w:sz w:val="26"/>
          <w:szCs w:val="26"/>
        </w:rPr>
        <w:t>принимает решение о переходе к следующим административным действиям:</w:t>
      </w:r>
    </w:p>
    <w:p w:rsidR="001153FE" w:rsidRPr="0021531C" w:rsidRDefault="001153FE" w:rsidP="001153FE">
      <w:pPr>
        <w:pStyle w:val="ConsPlusNormal"/>
        <w:ind w:firstLine="709"/>
        <w:jc w:val="both"/>
        <w:rPr>
          <w:rFonts w:ascii="Times New Roman" w:hAnsi="Times New Roman" w:cs="Times New Roman"/>
          <w:sz w:val="26"/>
          <w:szCs w:val="26"/>
        </w:rPr>
      </w:pPr>
      <w:r w:rsidRPr="00CF4DE3">
        <w:rPr>
          <w:rFonts w:ascii="Times New Roman" w:hAnsi="Times New Roman" w:cs="Times New Roman"/>
          <w:sz w:val="26"/>
          <w:szCs w:val="26"/>
        </w:rPr>
        <w:t>-</w:t>
      </w:r>
      <w:r w:rsidRPr="0021531C">
        <w:rPr>
          <w:rFonts w:ascii="Times New Roman" w:hAnsi="Times New Roman" w:cs="Times New Roman"/>
          <w:sz w:val="26"/>
          <w:szCs w:val="26"/>
        </w:rPr>
        <w:t xml:space="preserve"> </w:t>
      </w:r>
      <w:r w:rsidRPr="00CF4DE3">
        <w:rPr>
          <w:rFonts w:ascii="Times New Roman" w:hAnsi="Times New Roman" w:cs="Times New Roman"/>
          <w:sz w:val="26"/>
          <w:szCs w:val="26"/>
        </w:rPr>
        <w:t xml:space="preserve">«подготовка письма-уведомления Министерства об отказе </w:t>
      </w:r>
      <w:r w:rsidR="005A47E2" w:rsidRPr="00CF4DE3">
        <w:rPr>
          <w:rFonts w:ascii="Times New Roman" w:hAnsi="Times New Roman" w:cs="Times New Roman"/>
          <w:sz w:val="26"/>
          <w:szCs w:val="26"/>
        </w:rPr>
        <w:t>в выдаче свидетельства об актуализации учетных сведений об объекте, оказывающем негативное воздействие на окружающую среду</w:t>
      </w:r>
      <w:r w:rsidRPr="00CF4DE3">
        <w:rPr>
          <w:rFonts w:ascii="Times New Roman" w:hAnsi="Times New Roman" w:cs="Times New Roman"/>
          <w:sz w:val="26"/>
          <w:szCs w:val="26"/>
        </w:rPr>
        <w:t>»</w:t>
      </w:r>
      <w:r w:rsidRPr="0021531C">
        <w:rPr>
          <w:rFonts w:ascii="Times New Roman" w:hAnsi="Times New Roman" w:cs="Times New Roman"/>
          <w:sz w:val="26"/>
          <w:szCs w:val="26"/>
        </w:rPr>
        <w:t xml:space="preserve"> - при выявлении </w:t>
      </w:r>
      <w:r w:rsidR="005A47E2">
        <w:rPr>
          <w:rFonts w:ascii="Times New Roman" w:hAnsi="Times New Roman" w:cs="Times New Roman"/>
          <w:sz w:val="26"/>
          <w:szCs w:val="26"/>
        </w:rPr>
        <w:t>нарушений, описанных в пункте 2.9.2. Административного регламента</w:t>
      </w:r>
      <w:r w:rsidRPr="0021531C">
        <w:rPr>
          <w:rFonts w:ascii="Times New Roman" w:hAnsi="Times New Roman" w:cs="Times New Roman"/>
          <w:sz w:val="26"/>
          <w:szCs w:val="26"/>
        </w:rPr>
        <w:t>;</w:t>
      </w:r>
    </w:p>
    <w:p w:rsidR="001153FE" w:rsidRPr="00CF4DE3" w:rsidRDefault="001153FE" w:rsidP="001153FE">
      <w:pPr>
        <w:pStyle w:val="ConsPlusNormal"/>
        <w:ind w:firstLine="709"/>
        <w:jc w:val="both"/>
        <w:rPr>
          <w:rFonts w:ascii="Times New Roman" w:hAnsi="Times New Roman" w:cs="Times New Roman"/>
          <w:sz w:val="26"/>
          <w:szCs w:val="26"/>
        </w:rPr>
      </w:pPr>
      <w:r w:rsidRPr="00CF4DE3">
        <w:rPr>
          <w:rFonts w:ascii="Times New Roman" w:hAnsi="Times New Roman" w:cs="Times New Roman"/>
          <w:sz w:val="26"/>
          <w:szCs w:val="26"/>
        </w:rPr>
        <w:t>- «</w:t>
      </w:r>
      <w:r w:rsidR="006A15D9" w:rsidRPr="00CF4DE3">
        <w:rPr>
          <w:rFonts w:ascii="Times New Roman" w:hAnsi="Times New Roman" w:cs="Times New Roman"/>
          <w:sz w:val="26"/>
          <w:szCs w:val="26"/>
        </w:rPr>
        <w:t>решение об актуализации учетных сведений объекта оказывающего негативное воздействие на окружающую среду, внесение актуализированных сведений об объекте в региональный государственный реестр</w:t>
      </w:r>
      <w:r w:rsidRPr="00CF4DE3">
        <w:rPr>
          <w:rFonts w:ascii="Times New Roman" w:hAnsi="Times New Roman" w:cs="Times New Roman"/>
          <w:sz w:val="26"/>
          <w:szCs w:val="26"/>
        </w:rPr>
        <w:t xml:space="preserve">» - при отсутствии </w:t>
      </w:r>
      <w:r w:rsidR="005A47E2" w:rsidRPr="00CF4DE3">
        <w:rPr>
          <w:rFonts w:ascii="Times New Roman" w:hAnsi="Times New Roman" w:cs="Times New Roman"/>
          <w:sz w:val="26"/>
          <w:szCs w:val="26"/>
        </w:rPr>
        <w:t>нарушений</w:t>
      </w:r>
      <w:r w:rsidRPr="00CF4DE3">
        <w:rPr>
          <w:rFonts w:ascii="Times New Roman" w:hAnsi="Times New Roman" w:cs="Times New Roman"/>
          <w:sz w:val="26"/>
          <w:szCs w:val="26"/>
        </w:rPr>
        <w:t>.</w:t>
      </w:r>
    </w:p>
    <w:p w:rsidR="005A47E2" w:rsidRPr="00CF4DE3" w:rsidRDefault="005A47E2" w:rsidP="001153FE">
      <w:pPr>
        <w:pStyle w:val="ConsPlusNormal"/>
        <w:ind w:firstLine="709"/>
        <w:jc w:val="both"/>
        <w:rPr>
          <w:rFonts w:ascii="Times New Roman" w:hAnsi="Times New Roman" w:cs="Times New Roman"/>
          <w:sz w:val="26"/>
          <w:szCs w:val="26"/>
        </w:rPr>
      </w:pPr>
      <w:r w:rsidRPr="00CF4DE3">
        <w:rPr>
          <w:rFonts w:ascii="Times New Roman" w:hAnsi="Times New Roman" w:cs="Times New Roman"/>
          <w:sz w:val="26"/>
          <w:szCs w:val="26"/>
        </w:rPr>
        <w:t>- «вручение (направление) уведомления Заявителю о перенаправлении его сведений и документов в орган Федеральной службы по надзору в сфере природопользования, направление документов в орган Федеральной службы по надзору в сфере природопользования» - при выявлении нарушений, описанных в пункте 2.10. Административного регламента</w:t>
      </w:r>
    </w:p>
    <w:p w:rsidR="00A6531A" w:rsidRPr="00482B78" w:rsidRDefault="00A6531A" w:rsidP="00A6531A">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Фиксация результата выполнения данного административного действия не осуществляется.</w:t>
      </w:r>
    </w:p>
    <w:p w:rsidR="001153FE" w:rsidRDefault="001153FE" w:rsidP="001153FE">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 xml:space="preserve">Продолжительность данного административного действия – не более </w:t>
      </w:r>
      <w:r w:rsidR="00D873B9" w:rsidRPr="00482B78">
        <w:rPr>
          <w:rFonts w:ascii="Times New Roman" w:hAnsi="Times New Roman" w:cs="Times New Roman"/>
          <w:sz w:val="26"/>
          <w:szCs w:val="26"/>
        </w:rPr>
        <w:t>5</w:t>
      </w:r>
      <w:r w:rsidRPr="00482B78">
        <w:rPr>
          <w:rFonts w:ascii="Times New Roman" w:hAnsi="Times New Roman" w:cs="Times New Roman"/>
          <w:sz w:val="26"/>
          <w:szCs w:val="26"/>
        </w:rPr>
        <w:t xml:space="preserve"> дней </w:t>
      </w:r>
      <w:proofErr w:type="gramStart"/>
      <w:r w:rsidRPr="00482B78">
        <w:rPr>
          <w:rFonts w:ascii="Times New Roman" w:hAnsi="Times New Roman" w:cs="Times New Roman"/>
          <w:sz w:val="26"/>
          <w:szCs w:val="26"/>
        </w:rPr>
        <w:t>с даты регистрации</w:t>
      </w:r>
      <w:proofErr w:type="gramEnd"/>
      <w:r w:rsidRPr="00482B78">
        <w:rPr>
          <w:rFonts w:ascii="Times New Roman" w:hAnsi="Times New Roman" w:cs="Times New Roman"/>
          <w:sz w:val="26"/>
          <w:szCs w:val="26"/>
        </w:rPr>
        <w:t xml:space="preserve"> комплекта документов Заявителя в Министерстве.</w:t>
      </w:r>
    </w:p>
    <w:p w:rsidR="005A47E2" w:rsidRDefault="003B14AF" w:rsidP="005A47E2">
      <w:pPr>
        <w:pStyle w:val="ConsPlusNormal"/>
        <w:ind w:firstLine="709"/>
        <w:jc w:val="both"/>
        <w:rPr>
          <w:rFonts w:ascii="Times New Roman" w:hAnsi="Times New Roman" w:cs="Times New Roman"/>
          <w:sz w:val="26"/>
          <w:szCs w:val="26"/>
        </w:rPr>
      </w:pPr>
      <w:r w:rsidRPr="00663D6B">
        <w:rPr>
          <w:rFonts w:ascii="Times New Roman" w:hAnsi="Times New Roman" w:cs="Times New Roman"/>
          <w:b/>
          <w:sz w:val="26"/>
          <w:szCs w:val="26"/>
        </w:rPr>
        <w:t xml:space="preserve">3.3.4. </w:t>
      </w:r>
      <w:r w:rsidR="005A47E2" w:rsidRPr="00663D6B">
        <w:rPr>
          <w:rFonts w:ascii="Times New Roman" w:hAnsi="Times New Roman" w:cs="Times New Roman"/>
          <w:b/>
          <w:sz w:val="26"/>
          <w:szCs w:val="26"/>
        </w:rPr>
        <w:t>Вручение (направление) уведомления Заявителю о перенаправлении его сведений и документов в орган Федеральной службы по надзору в сфере природопользования, направление документов в орган Федеральной службы по надзору в сфере природопользования</w:t>
      </w:r>
      <w:r w:rsidR="00663D6B">
        <w:rPr>
          <w:rFonts w:ascii="Times New Roman" w:hAnsi="Times New Roman" w:cs="Times New Roman"/>
          <w:sz w:val="26"/>
          <w:szCs w:val="26"/>
        </w:rPr>
        <w:t>.</w:t>
      </w:r>
    </w:p>
    <w:p w:rsidR="005A47E2" w:rsidRPr="005A47E2" w:rsidRDefault="005A47E2" w:rsidP="005A47E2">
      <w:pPr>
        <w:pStyle w:val="ConsPlusNormal"/>
        <w:ind w:firstLine="709"/>
        <w:jc w:val="both"/>
        <w:rPr>
          <w:rFonts w:ascii="Times New Roman" w:hAnsi="Times New Roman" w:cs="Times New Roman"/>
          <w:sz w:val="26"/>
          <w:szCs w:val="26"/>
        </w:rPr>
      </w:pPr>
      <w:r w:rsidRPr="005A47E2">
        <w:rPr>
          <w:rFonts w:ascii="Times New Roman" w:hAnsi="Times New Roman" w:cs="Times New Roman"/>
          <w:sz w:val="26"/>
          <w:szCs w:val="26"/>
        </w:rPr>
        <w:t xml:space="preserve">В случае, если </w:t>
      </w:r>
      <w:r>
        <w:rPr>
          <w:rFonts w:ascii="Times New Roman" w:hAnsi="Times New Roman" w:cs="Times New Roman"/>
          <w:sz w:val="26"/>
          <w:szCs w:val="26"/>
        </w:rPr>
        <w:t>в процессе актуализации учетных сведений</w:t>
      </w:r>
      <w:r w:rsidRPr="005A47E2">
        <w:rPr>
          <w:rFonts w:ascii="Times New Roman" w:hAnsi="Times New Roman" w:cs="Times New Roman"/>
          <w:sz w:val="26"/>
          <w:szCs w:val="26"/>
        </w:rPr>
        <w:t xml:space="preserve"> об объекте принято </w:t>
      </w:r>
      <w:proofErr w:type="gramStart"/>
      <w:r w:rsidRPr="005A47E2">
        <w:rPr>
          <w:rFonts w:ascii="Times New Roman" w:hAnsi="Times New Roman" w:cs="Times New Roman"/>
          <w:sz w:val="26"/>
          <w:szCs w:val="26"/>
        </w:rPr>
        <w:t>решение</w:t>
      </w:r>
      <w:proofErr w:type="gramEnd"/>
      <w:r w:rsidRPr="005A47E2">
        <w:rPr>
          <w:rFonts w:ascii="Times New Roman" w:hAnsi="Times New Roman" w:cs="Times New Roman"/>
          <w:sz w:val="26"/>
          <w:szCs w:val="26"/>
        </w:rPr>
        <w:t xml:space="preserve"> о включении объекта в перечень объектов, подлежащих федеральному государственному экологическому надзору</w:t>
      </w:r>
      <w:r>
        <w:rPr>
          <w:rFonts w:ascii="Times New Roman" w:hAnsi="Times New Roman" w:cs="Times New Roman"/>
          <w:sz w:val="26"/>
          <w:szCs w:val="26"/>
        </w:rPr>
        <w:t>,</w:t>
      </w:r>
      <w:r w:rsidRPr="005A47E2">
        <w:rPr>
          <w:rFonts w:ascii="Times New Roman" w:hAnsi="Times New Roman" w:cs="Times New Roman"/>
          <w:sz w:val="26"/>
          <w:szCs w:val="26"/>
        </w:rPr>
        <w:t xml:space="preserve"> </w:t>
      </w:r>
      <w:r>
        <w:rPr>
          <w:rFonts w:ascii="Times New Roman" w:hAnsi="Times New Roman" w:cs="Times New Roman"/>
          <w:sz w:val="26"/>
          <w:szCs w:val="26"/>
        </w:rPr>
        <w:t>д</w:t>
      </w:r>
      <w:r w:rsidRPr="005A47E2">
        <w:rPr>
          <w:rFonts w:ascii="Times New Roman" w:hAnsi="Times New Roman" w:cs="Times New Roman"/>
          <w:sz w:val="26"/>
          <w:szCs w:val="26"/>
        </w:rPr>
        <w:t xml:space="preserve">олжностное лицо Структурного подразделения в течение 5 дней с даты регистрации </w:t>
      </w:r>
      <w:r>
        <w:rPr>
          <w:rFonts w:ascii="Times New Roman" w:hAnsi="Times New Roman" w:cs="Times New Roman"/>
          <w:sz w:val="26"/>
          <w:szCs w:val="26"/>
        </w:rPr>
        <w:t>комплекта документов</w:t>
      </w:r>
      <w:r w:rsidRPr="005A47E2">
        <w:rPr>
          <w:rFonts w:ascii="Times New Roman" w:hAnsi="Times New Roman" w:cs="Times New Roman"/>
          <w:sz w:val="26"/>
          <w:szCs w:val="26"/>
        </w:rPr>
        <w:t xml:space="preserve"> Заявителя в Министерстве готовит проект письма-уведомления о перенаправлении </w:t>
      </w:r>
      <w:r w:rsidR="00B27C02" w:rsidRPr="00B27C02">
        <w:rPr>
          <w:rFonts w:ascii="Times New Roman" w:hAnsi="Times New Roman" w:cs="Times New Roman"/>
          <w:sz w:val="26"/>
          <w:szCs w:val="26"/>
        </w:rPr>
        <w:t>его сведений</w:t>
      </w:r>
      <w:r w:rsidR="00663D6B">
        <w:rPr>
          <w:rFonts w:ascii="Times New Roman" w:hAnsi="Times New Roman" w:cs="Times New Roman"/>
          <w:sz w:val="26"/>
          <w:szCs w:val="26"/>
        </w:rPr>
        <w:t xml:space="preserve"> в реестре</w:t>
      </w:r>
      <w:r w:rsidR="00B27C02" w:rsidRPr="00B27C02">
        <w:rPr>
          <w:rFonts w:ascii="Times New Roman" w:hAnsi="Times New Roman" w:cs="Times New Roman"/>
          <w:sz w:val="26"/>
          <w:szCs w:val="26"/>
        </w:rPr>
        <w:t xml:space="preserve"> и документов</w:t>
      </w:r>
      <w:r w:rsidRPr="005A47E2">
        <w:rPr>
          <w:rFonts w:ascii="Times New Roman" w:hAnsi="Times New Roman" w:cs="Times New Roman"/>
          <w:sz w:val="26"/>
          <w:szCs w:val="26"/>
        </w:rPr>
        <w:t xml:space="preserve"> в орган Федеральной службы по надзору в сфере природопользования и передает его для согласования вместе с </w:t>
      </w:r>
      <w:r w:rsidR="00663D6B">
        <w:rPr>
          <w:rFonts w:ascii="Times New Roman" w:hAnsi="Times New Roman" w:cs="Times New Roman"/>
          <w:sz w:val="26"/>
          <w:szCs w:val="26"/>
        </w:rPr>
        <w:t>комплектом доку</w:t>
      </w:r>
      <w:r w:rsidR="00B27C02">
        <w:rPr>
          <w:rFonts w:ascii="Times New Roman" w:hAnsi="Times New Roman" w:cs="Times New Roman"/>
          <w:sz w:val="26"/>
          <w:szCs w:val="26"/>
        </w:rPr>
        <w:t>ментов</w:t>
      </w:r>
      <w:r w:rsidRPr="005A47E2">
        <w:rPr>
          <w:rFonts w:ascii="Times New Roman" w:hAnsi="Times New Roman" w:cs="Times New Roman"/>
          <w:sz w:val="26"/>
          <w:szCs w:val="26"/>
        </w:rPr>
        <w:t xml:space="preserve"> заявителя </w:t>
      </w:r>
      <w:r w:rsidR="00CF4DE3">
        <w:rPr>
          <w:rFonts w:ascii="Times New Roman" w:hAnsi="Times New Roman" w:cs="Times New Roman"/>
          <w:sz w:val="26"/>
          <w:szCs w:val="26"/>
        </w:rPr>
        <w:t>н</w:t>
      </w:r>
      <w:r w:rsidRPr="005A47E2">
        <w:rPr>
          <w:rFonts w:ascii="Times New Roman" w:hAnsi="Times New Roman" w:cs="Times New Roman"/>
          <w:sz w:val="26"/>
          <w:szCs w:val="26"/>
        </w:rPr>
        <w:t xml:space="preserve">ачальнику </w:t>
      </w:r>
      <w:r w:rsidR="00CF4DE3">
        <w:rPr>
          <w:rFonts w:ascii="Times New Roman" w:hAnsi="Times New Roman" w:cs="Times New Roman"/>
          <w:sz w:val="26"/>
          <w:szCs w:val="26"/>
        </w:rPr>
        <w:t>с</w:t>
      </w:r>
      <w:r w:rsidR="00CF4DE3" w:rsidRPr="005A47E2">
        <w:rPr>
          <w:rFonts w:ascii="Times New Roman" w:hAnsi="Times New Roman" w:cs="Times New Roman"/>
          <w:sz w:val="26"/>
          <w:szCs w:val="26"/>
        </w:rPr>
        <w:t xml:space="preserve">труктурного подразделения </w:t>
      </w:r>
      <w:r w:rsidRPr="005A47E2">
        <w:rPr>
          <w:rFonts w:ascii="Times New Roman" w:hAnsi="Times New Roman" w:cs="Times New Roman"/>
          <w:sz w:val="26"/>
          <w:szCs w:val="26"/>
        </w:rPr>
        <w:t xml:space="preserve">(или в </w:t>
      </w:r>
      <w:proofErr w:type="gramStart"/>
      <w:r w:rsidRPr="005A47E2">
        <w:rPr>
          <w:rFonts w:ascii="Times New Roman" w:hAnsi="Times New Roman" w:cs="Times New Roman"/>
          <w:sz w:val="26"/>
          <w:szCs w:val="26"/>
        </w:rPr>
        <w:t>случае</w:t>
      </w:r>
      <w:proofErr w:type="gramEnd"/>
      <w:r w:rsidRPr="005A47E2">
        <w:rPr>
          <w:rFonts w:ascii="Times New Roman" w:hAnsi="Times New Roman" w:cs="Times New Roman"/>
          <w:sz w:val="26"/>
          <w:szCs w:val="26"/>
        </w:rPr>
        <w:t xml:space="preserve"> его отсутствия - лицу, его замещающему).</w:t>
      </w:r>
    </w:p>
    <w:p w:rsidR="005A47E2" w:rsidRPr="005A47E2" w:rsidRDefault="005A47E2" w:rsidP="005A47E2">
      <w:pPr>
        <w:pStyle w:val="ConsPlusNormal"/>
        <w:ind w:firstLine="709"/>
        <w:jc w:val="both"/>
        <w:rPr>
          <w:rFonts w:ascii="Times New Roman" w:hAnsi="Times New Roman" w:cs="Times New Roman"/>
          <w:sz w:val="26"/>
          <w:szCs w:val="26"/>
        </w:rPr>
      </w:pPr>
      <w:r w:rsidRPr="005A47E2">
        <w:rPr>
          <w:rFonts w:ascii="Times New Roman" w:hAnsi="Times New Roman" w:cs="Times New Roman"/>
          <w:sz w:val="26"/>
          <w:szCs w:val="26"/>
        </w:rPr>
        <w:t xml:space="preserve">Письмо-уведомление согласовывается в </w:t>
      </w:r>
      <w:proofErr w:type="gramStart"/>
      <w:r w:rsidRPr="005A47E2">
        <w:rPr>
          <w:rFonts w:ascii="Times New Roman" w:hAnsi="Times New Roman" w:cs="Times New Roman"/>
          <w:sz w:val="26"/>
          <w:szCs w:val="26"/>
        </w:rPr>
        <w:t>соответствии</w:t>
      </w:r>
      <w:proofErr w:type="gramEnd"/>
      <w:r w:rsidRPr="005A47E2">
        <w:rPr>
          <w:rFonts w:ascii="Times New Roman" w:hAnsi="Times New Roman" w:cs="Times New Roman"/>
          <w:sz w:val="26"/>
          <w:szCs w:val="26"/>
        </w:rPr>
        <w:t xml:space="preserve"> с Инструкцией и подписывается уполномоченным должностным лицом Министерства. </w:t>
      </w:r>
    </w:p>
    <w:p w:rsidR="005A47E2" w:rsidRPr="005A47E2" w:rsidRDefault="005A47E2" w:rsidP="005A47E2">
      <w:pPr>
        <w:pStyle w:val="ConsPlusNormal"/>
        <w:ind w:firstLine="709"/>
        <w:jc w:val="both"/>
        <w:rPr>
          <w:rFonts w:ascii="Times New Roman" w:hAnsi="Times New Roman" w:cs="Times New Roman"/>
          <w:sz w:val="26"/>
          <w:szCs w:val="26"/>
        </w:rPr>
      </w:pPr>
      <w:proofErr w:type="gramStart"/>
      <w:r w:rsidRPr="005A47E2">
        <w:rPr>
          <w:rFonts w:ascii="Times New Roman" w:hAnsi="Times New Roman" w:cs="Times New Roman"/>
          <w:sz w:val="26"/>
          <w:szCs w:val="26"/>
        </w:rPr>
        <w:t xml:space="preserve">Должностное лицо, ответственное за прием и регистрацию документов в Министерстве, регистрирует письмо-уведомление в автоматизированной системе документооборота и контроля исполнительной дисциплины, проставляет текущую дату и учетный номер, присвоенный при регистрации </w:t>
      </w:r>
      <w:r w:rsidR="00B27C02">
        <w:rPr>
          <w:rFonts w:ascii="Times New Roman" w:hAnsi="Times New Roman" w:cs="Times New Roman"/>
          <w:sz w:val="26"/>
          <w:szCs w:val="26"/>
        </w:rPr>
        <w:t>комплекта документов</w:t>
      </w:r>
      <w:r w:rsidRPr="005A47E2">
        <w:rPr>
          <w:rFonts w:ascii="Times New Roman" w:hAnsi="Times New Roman" w:cs="Times New Roman"/>
          <w:sz w:val="26"/>
          <w:szCs w:val="26"/>
        </w:rPr>
        <w:t xml:space="preserve"> данного Заявителя в Министерстве и вручает (направляет) его Заявителю, а </w:t>
      </w:r>
      <w:r w:rsidR="00B27C02">
        <w:rPr>
          <w:rFonts w:ascii="Times New Roman" w:hAnsi="Times New Roman" w:cs="Times New Roman"/>
          <w:sz w:val="26"/>
          <w:szCs w:val="26"/>
        </w:rPr>
        <w:t>документы и сведения реестра Заявителя</w:t>
      </w:r>
      <w:r w:rsidRPr="005A47E2">
        <w:rPr>
          <w:rFonts w:ascii="Times New Roman" w:hAnsi="Times New Roman" w:cs="Times New Roman"/>
          <w:sz w:val="26"/>
          <w:szCs w:val="26"/>
        </w:rPr>
        <w:t xml:space="preserve"> перенаправляет в орган Федеральной службы по надзору в сфере природопользования в электронном виде с</w:t>
      </w:r>
      <w:proofErr w:type="gramEnd"/>
      <w:r w:rsidRPr="005A47E2">
        <w:rPr>
          <w:rFonts w:ascii="Times New Roman" w:hAnsi="Times New Roman" w:cs="Times New Roman"/>
          <w:sz w:val="26"/>
          <w:szCs w:val="26"/>
        </w:rPr>
        <w:t xml:space="preserve"> использованием средств государственного реестра.</w:t>
      </w:r>
    </w:p>
    <w:p w:rsidR="005A47E2" w:rsidRPr="005A47E2" w:rsidRDefault="005A47E2" w:rsidP="005A47E2">
      <w:pPr>
        <w:pStyle w:val="ConsPlusNormal"/>
        <w:ind w:firstLine="709"/>
        <w:jc w:val="both"/>
        <w:rPr>
          <w:rFonts w:ascii="Times New Roman" w:hAnsi="Times New Roman" w:cs="Times New Roman"/>
          <w:sz w:val="26"/>
          <w:szCs w:val="26"/>
        </w:rPr>
      </w:pPr>
      <w:r w:rsidRPr="005A47E2">
        <w:rPr>
          <w:rFonts w:ascii="Times New Roman" w:hAnsi="Times New Roman" w:cs="Times New Roman"/>
          <w:sz w:val="26"/>
          <w:szCs w:val="26"/>
        </w:rPr>
        <w:t>Фиксация результата выполнения данного административного действия осуществляется путем появления учетного номера регистрации исходящих документов в Министерстве в электронной автоматизированной системе документооборота и контроля исполнительской дисциплины.</w:t>
      </w:r>
    </w:p>
    <w:p w:rsidR="005A47E2" w:rsidRPr="005A47E2" w:rsidRDefault="005A47E2" w:rsidP="005A47E2">
      <w:pPr>
        <w:pStyle w:val="ConsPlusNormal"/>
        <w:ind w:firstLine="709"/>
        <w:jc w:val="both"/>
        <w:rPr>
          <w:rFonts w:ascii="Times New Roman" w:hAnsi="Times New Roman" w:cs="Times New Roman"/>
          <w:sz w:val="26"/>
          <w:szCs w:val="26"/>
        </w:rPr>
      </w:pPr>
      <w:r w:rsidRPr="005A47E2">
        <w:rPr>
          <w:rFonts w:ascii="Times New Roman" w:hAnsi="Times New Roman" w:cs="Times New Roman"/>
          <w:sz w:val="26"/>
          <w:szCs w:val="26"/>
        </w:rPr>
        <w:t xml:space="preserve">Срок исполнения данного административного действия – не более 5 дней </w:t>
      </w:r>
      <w:proofErr w:type="gramStart"/>
      <w:r w:rsidRPr="005A47E2">
        <w:rPr>
          <w:rFonts w:ascii="Times New Roman" w:hAnsi="Times New Roman" w:cs="Times New Roman"/>
          <w:sz w:val="26"/>
          <w:szCs w:val="26"/>
        </w:rPr>
        <w:t>с даты регистрации</w:t>
      </w:r>
      <w:proofErr w:type="gramEnd"/>
      <w:r w:rsidRPr="005A47E2">
        <w:rPr>
          <w:rFonts w:ascii="Times New Roman" w:hAnsi="Times New Roman" w:cs="Times New Roman"/>
          <w:sz w:val="26"/>
          <w:szCs w:val="26"/>
        </w:rPr>
        <w:t xml:space="preserve"> </w:t>
      </w:r>
      <w:r w:rsidR="00B27C02">
        <w:rPr>
          <w:rFonts w:ascii="Times New Roman" w:hAnsi="Times New Roman" w:cs="Times New Roman"/>
          <w:sz w:val="26"/>
          <w:szCs w:val="26"/>
        </w:rPr>
        <w:t>документов</w:t>
      </w:r>
      <w:r w:rsidRPr="005A47E2">
        <w:rPr>
          <w:rFonts w:ascii="Times New Roman" w:hAnsi="Times New Roman" w:cs="Times New Roman"/>
          <w:sz w:val="26"/>
          <w:szCs w:val="26"/>
        </w:rPr>
        <w:t xml:space="preserve"> Заявителя в Министерстве.</w:t>
      </w:r>
    </w:p>
    <w:p w:rsidR="005A47E2" w:rsidRDefault="005A47E2" w:rsidP="005A47E2">
      <w:pPr>
        <w:pStyle w:val="ConsPlusNormal"/>
        <w:ind w:firstLine="709"/>
        <w:jc w:val="both"/>
        <w:rPr>
          <w:rFonts w:ascii="Times New Roman" w:hAnsi="Times New Roman" w:cs="Times New Roman"/>
          <w:sz w:val="26"/>
          <w:szCs w:val="26"/>
        </w:rPr>
      </w:pPr>
      <w:r w:rsidRPr="006A15D9">
        <w:rPr>
          <w:rFonts w:ascii="Times New Roman" w:hAnsi="Times New Roman" w:cs="Times New Roman"/>
          <w:sz w:val="26"/>
          <w:szCs w:val="26"/>
        </w:rPr>
        <w:t>Результатом исполнения данного административного действия является «</w:t>
      </w:r>
      <w:r w:rsidR="000512DF">
        <w:rPr>
          <w:rFonts w:ascii="Times New Roman" w:hAnsi="Times New Roman" w:cs="Times New Roman"/>
          <w:sz w:val="26"/>
          <w:szCs w:val="26"/>
        </w:rPr>
        <w:t xml:space="preserve">отказ в </w:t>
      </w:r>
      <w:r w:rsidRPr="006A15D9">
        <w:rPr>
          <w:rFonts w:ascii="Times New Roman" w:hAnsi="Times New Roman" w:cs="Times New Roman"/>
          <w:sz w:val="26"/>
          <w:szCs w:val="26"/>
        </w:rPr>
        <w:t xml:space="preserve"> </w:t>
      </w:r>
      <w:r w:rsidRPr="006A15D9">
        <w:rPr>
          <w:rFonts w:ascii="Times New Roman" w:hAnsi="Times New Roman" w:cs="Times New Roman"/>
          <w:sz w:val="26"/>
          <w:szCs w:val="26"/>
        </w:rPr>
        <w:lastRenderedPageBreak/>
        <w:t>выдач</w:t>
      </w:r>
      <w:r w:rsidR="000512DF">
        <w:rPr>
          <w:rFonts w:ascii="Times New Roman" w:hAnsi="Times New Roman" w:cs="Times New Roman"/>
          <w:sz w:val="26"/>
          <w:szCs w:val="26"/>
        </w:rPr>
        <w:t>е</w:t>
      </w:r>
      <w:bookmarkStart w:id="14" w:name="_GoBack"/>
      <w:bookmarkEnd w:id="14"/>
      <w:r w:rsidRPr="006A15D9">
        <w:rPr>
          <w:rFonts w:ascii="Times New Roman" w:hAnsi="Times New Roman" w:cs="Times New Roman"/>
          <w:sz w:val="26"/>
          <w:szCs w:val="26"/>
        </w:rPr>
        <w:t xml:space="preserve"> свидетельства о</w:t>
      </w:r>
      <w:r w:rsidR="00B27C02" w:rsidRPr="006A15D9">
        <w:rPr>
          <w:rFonts w:ascii="Times New Roman" w:hAnsi="Times New Roman" w:cs="Times New Roman"/>
          <w:sz w:val="26"/>
          <w:szCs w:val="26"/>
        </w:rPr>
        <w:t>б</w:t>
      </w:r>
      <w:r w:rsidRPr="006A15D9">
        <w:rPr>
          <w:rFonts w:ascii="Times New Roman" w:hAnsi="Times New Roman" w:cs="Times New Roman"/>
          <w:sz w:val="26"/>
          <w:szCs w:val="26"/>
        </w:rPr>
        <w:t xml:space="preserve"> </w:t>
      </w:r>
      <w:r w:rsidR="00B27C02" w:rsidRPr="006A15D9">
        <w:rPr>
          <w:rFonts w:ascii="Times New Roman" w:hAnsi="Times New Roman" w:cs="Times New Roman"/>
          <w:sz w:val="26"/>
          <w:szCs w:val="26"/>
        </w:rPr>
        <w:t>актуализации учетных сведений</w:t>
      </w:r>
      <w:r w:rsidRPr="006A15D9">
        <w:rPr>
          <w:rFonts w:ascii="Times New Roman" w:hAnsi="Times New Roman" w:cs="Times New Roman"/>
          <w:sz w:val="26"/>
          <w:szCs w:val="26"/>
        </w:rPr>
        <w:t xml:space="preserve"> объекта, оказывающего негативное воздействие на окружающую среду»</w:t>
      </w:r>
    </w:p>
    <w:p w:rsidR="00C1065E" w:rsidRPr="00482B78" w:rsidRDefault="00B27C02" w:rsidP="00C1065E">
      <w:pPr>
        <w:pStyle w:val="ConsPlusNormal"/>
        <w:ind w:firstLine="709"/>
        <w:jc w:val="both"/>
        <w:rPr>
          <w:rFonts w:ascii="Times New Roman" w:hAnsi="Times New Roman" w:cs="Times New Roman"/>
          <w:sz w:val="26"/>
          <w:szCs w:val="26"/>
        </w:rPr>
      </w:pPr>
      <w:r w:rsidRPr="002670B9">
        <w:rPr>
          <w:rFonts w:ascii="Times New Roman" w:hAnsi="Times New Roman" w:cs="Times New Roman"/>
          <w:b/>
          <w:sz w:val="26"/>
          <w:szCs w:val="26"/>
        </w:rPr>
        <w:t>3.3.5</w:t>
      </w:r>
      <w:r w:rsidR="00663D6B" w:rsidRPr="002670B9">
        <w:rPr>
          <w:rFonts w:ascii="Times New Roman" w:hAnsi="Times New Roman" w:cs="Times New Roman"/>
          <w:b/>
          <w:sz w:val="26"/>
          <w:szCs w:val="26"/>
        </w:rPr>
        <w:t xml:space="preserve"> </w:t>
      </w:r>
      <w:r w:rsidR="006A15D9">
        <w:rPr>
          <w:rFonts w:ascii="Times New Roman" w:hAnsi="Times New Roman" w:cs="Times New Roman"/>
          <w:b/>
          <w:sz w:val="26"/>
          <w:szCs w:val="26"/>
        </w:rPr>
        <w:t>Р</w:t>
      </w:r>
      <w:r w:rsidR="006A15D9" w:rsidRPr="006A15D9">
        <w:rPr>
          <w:rFonts w:ascii="Times New Roman" w:hAnsi="Times New Roman" w:cs="Times New Roman"/>
          <w:b/>
          <w:sz w:val="26"/>
          <w:szCs w:val="26"/>
        </w:rPr>
        <w:t>ешение об актуализации учетных сведений объекта оказывающего негативное воздействие на окружающую среду, внесение актуализированных сведений об объекте в региональный государственный реестр.</w:t>
      </w:r>
    </w:p>
    <w:p w:rsidR="003B14AF" w:rsidRPr="00482B78" w:rsidRDefault="003B14AF" w:rsidP="003B14AF">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 xml:space="preserve">Началом данного административного действия является принятие решения Должностным лицом Структурного </w:t>
      </w:r>
      <w:r w:rsidR="007D2ACA">
        <w:rPr>
          <w:rFonts w:ascii="Times New Roman" w:hAnsi="Times New Roman" w:cs="Times New Roman"/>
          <w:sz w:val="26"/>
          <w:szCs w:val="26"/>
        </w:rPr>
        <w:t xml:space="preserve">подразделения </w:t>
      </w:r>
      <w:r w:rsidRPr="00482B78">
        <w:rPr>
          <w:rFonts w:ascii="Times New Roman" w:hAnsi="Times New Roman" w:cs="Times New Roman"/>
          <w:sz w:val="26"/>
          <w:szCs w:val="26"/>
        </w:rPr>
        <w:t>по пункту 3.</w:t>
      </w:r>
      <w:r w:rsidR="00BE0894" w:rsidRPr="00482B78">
        <w:rPr>
          <w:rFonts w:ascii="Times New Roman" w:hAnsi="Times New Roman" w:cs="Times New Roman"/>
          <w:sz w:val="26"/>
          <w:szCs w:val="26"/>
        </w:rPr>
        <w:t>3</w:t>
      </w:r>
      <w:r w:rsidRPr="00482B78">
        <w:rPr>
          <w:rFonts w:ascii="Times New Roman" w:hAnsi="Times New Roman" w:cs="Times New Roman"/>
          <w:sz w:val="26"/>
          <w:szCs w:val="26"/>
        </w:rPr>
        <w:t>.3 Административного регламента.</w:t>
      </w:r>
    </w:p>
    <w:p w:rsidR="003B14AF" w:rsidRPr="00482B78" w:rsidRDefault="00BE0894" w:rsidP="003B14AF">
      <w:pPr>
        <w:pStyle w:val="ConsPlusNormal"/>
        <w:ind w:firstLine="709"/>
        <w:jc w:val="both"/>
        <w:rPr>
          <w:rFonts w:ascii="Times New Roman" w:hAnsi="Times New Roman" w:cs="Times New Roman"/>
          <w:sz w:val="26"/>
          <w:szCs w:val="26"/>
        </w:rPr>
      </w:pPr>
      <w:proofErr w:type="gramStart"/>
      <w:r w:rsidRPr="00482B78">
        <w:rPr>
          <w:rFonts w:ascii="Times New Roman" w:hAnsi="Times New Roman" w:cs="Times New Roman"/>
          <w:sz w:val="26"/>
          <w:szCs w:val="26"/>
        </w:rPr>
        <w:t>В соответствии с принятым решением</w:t>
      </w:r>
      <w:r w:rsidR="003B14AF" w:rsidRPr="00482B78">
        <w:rPr>
          <w:rFonts w:ascii="Times New Roman" w:hAnsi="Times New Roman" w:cs="Times New Roman"/>
          <w:sz w:val="26"/>
          <w:szCs w:val="26"/>
        </w:rPr>
        <w:t xml:space="preserve"> Должностное лицо Структурного подразделения готовит проект </w:t>
      </w:r>
      <w:r w:rsidR="00B27C02">
        <w:rPr>
          <w:rFonts w:ascii="Times New Roman" w:hAnsi="Times New Roman" w:cs="Times New Roman"/>
          <w:sz w:val="26"/>
          <w:szCs w:val="26"/>
        </w:rPr>
        <w:t>свидетельства</w:t>
      </w:r>
      <w:r w:rsidR="003C2D46" w:rsidRPr="00482B78">
        <w:rPr>
          <w:rFonts w:ascii="Times New Roman" w:hAnsi="Times New Roman" w:cs="Times New Roman"/>
          <w:sz w:val="26"/>
          <w:szCs w:val="26"/>
        </w:rPr>
        <w:t xml:space="preserve"> </w:t>
      </w:r>
      <w:r w:rsidR="003B14AF" w:rsidRPr="00482B78">
        <w:rPr>
          <w:rFonts w:ascii="Times New Roman" w:hAnsi="Times New Roman" w:cs="Times New Roman"/>
          <w:sz w:val="26"/>
          <w:szCs w:val="26"/>
        </w:rPr>
        <w:t xml:space="preserve">и </w:t>
      </w:r>
      <w:r w:rsidR="00B27C02">
        <w:rPr>
          <w:rFonts w:ascii="Times New Roman" w:hAnsi="Times New Roman" w:cs="Times New Roman"/>
          <w:sz w:val="26"/>
          <w:szCs w:val="26"/>
        </w:rPr>
        <w:t>вносит актуализированные учетные сведения в реестр</w:t>
      </w:r>
      <w:r w:rsidR="003B14AF" w:rsidRPr="00482B78">
        <w:rPr>
          <w:rFonts w:ascii="Times New Roman" w:hAnsi="Times New Roman" w:cs="Times New Roman"/>
          <w:sz w:val="26"/>
          <w:szCs w:val="26"/>
        </w:rPr>
        <w:t xml:space="preserve">, либо проект </w:t>
      </w:r>
      <w:r w:rsidR="00B27C02">
        <w:rPr>
          <w:rFonts w:ascii="Times New Roman" w:hAnsi="Times New Roman" w:cs="Times New Roman"/>
          <w:sz w:val="26"/>
          <w:szCs w:val="26"/>
        </w:rPr>
        <w:t>письма уведомления</w:t>
      </w:r>
      <w:r w:rsidR="003B14AF" w:rsidRPr="00482B78">
        <w:rPr>
          <w:rFonts w:ascii="Times New Roman" w:hAnsi="Times New Roman" w:cs="Times New Roman"/>
          <w:sz w:val="26"/>
          <w:szCs w:val="26"/>
        </w:rPr>
        <w:t xml:space="preserve"> Министерства об отказе в </w:t>
      </w:r>
      <w:r w:rsidR="00081FE6">
        <w:rPr>
          <w:rFonts w:ascii="Times New Roman" w:hAnsi="Times New Roman" w:cs="Times New Roman"/>
          <w:sz w:val="26"/>
          <w:szCs w:val="26"/>
        </w:rPr>
        <w:t>выдаче свидетельства</w:t>
      </w:r>
      <w:r w:rsidR="003B14AF" w:rsidRPr="00482B78">
        <w:rPr>
          <w:rFonts w:ascii="Times New Roman" w:hAnsi="Times New Roman" w:cs="Times New Roman"/>
          <w:sz w:val="26"/>
          <w:szCs w:val="26"/>
        </w:rPr>
        <w:t xml:space="preserve"> с мотивированным обоснованием, и передает их для согласования </w:t>
      </w:r>
      <w:r w:rsidR="007D2ACA">
        <w:rPr>
          <w:rFonts w:ascii="Times New Roman" w:hAnsi="Times New Roman" w:cs="Times New Roman"/>
          <w:sz w:val="26"/>
          <w:szCs w:val="26"/>
        </w:rPr>
        <w:t>н</w:t>
      </w:r>
      <w:r w:rsidR="003B14AF" w:rsidRPr="00482B78">
        <w:rPr>
          <w:rFonts w:ascii="Times New Roman" w:hAnsi="Times New Roman" w:cs="Times New Roman"/>
          <w:sz w:val="26"/>
          <w:szCs w:val="26"/>
        </w:rPr>
        <w:t xml:space="preserve">ачальнику </w:t>
      </w:r>
      <w:r w:rsidR="007D2ACA">
        <w:rPr>
          <w:rFonts w:ascii="Times New Roman" w:hAnsi="Times New Roman" w:cs="Times New Roman"/>
          <w:sz w:val="26"/>
          <w:szCs w:val="26"/>
        </w:rPr>
        <w:t>с</w:t>
      </w:r>
      <w:r w:rsidR="007D2ACA" w:rsidRPr="00482B78">
        <w:rPr>
          <w:rFonts w:ascii="Times New Roman" w:hAnsi="Times New Roman" w:cs="Times New Roman"/>
          <w:sz w:val="26"/>
          <w:szCs w:val="26"/>
        </w:rPr>
        <w:t xml:space="preserve">труктурного подразделения </w:t>
      </w:r>
      <w:r w:rsidR="003B14AF" w:rsidRPr="00482B78">
        <w:rPr>
          <w:rFonts w:ascii="Times New Roman" w:hAnsi="Times New Roman" w:cs="Times New Roman"/>
          <w:sz w:val="26"/>
          <w:szCs w:val="26"/>
        </w:rPr>
        <w:t>(или в случае его отсутствия - лицу, его замещающему).</w:t>
      </w:r>
      <w:proofErr w:type="gramEnd"/>
    </w:p>
    <w:p w:rsidR="00BE0894" w:rsidRPr="00482B78" w:rsidRDefault="00BE0894" w:rsidP="003B14AF">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Дальнейшие административные действия по оформлению, согласованию, регистрации и хранению административных актов Минист</w:t>
      </w:r>
      <w:r w:rsidR="006A15D9">
        <w:rPr>
          <w:rFonts w:ascii="Times New Roman" w:hAnsi="Times New Roman" w:cs="Times New Roman"/>
          <w:sz w:val="26"/>
          <w:szCs w:val="26"/>
        </w:rPr>
        <w:t>ерства, указанных в пункте 3.3.5</w:t>
      </w:r>
      <w:r w:rsidRPr="00482B78">
        <w:rPr>
          <w:rFonts w:ascii="Times New Roman" w:hAnsi="Times New Roman" w:cs="Times New Roman"/>
          <w:sz w:val="26"/>
          <w:szCs w:val="26"/>
        </w:rPr>
        <w:t>, соответствуют администрат</w:t>
      </w:r>
      <w:r w:rsidR="006A15D9">
        <w:rPr>
          <w:rFonts w:ascii="Times New Roman" w:hAnsi="Times New Roman" w:cs="Times New Roman"/>
          <w:sz w:val="26"/>
          <w:szCs w:val="26"/>
        </w:rPr>
        <w:t>ивным действиям, описанным 3.2.6</w:t>
      </w:r>
      <w:r w:rsidR="007D1D8B" w:rsidRPr="00482B78">
        <w:rPr>
          <w:rFonts w:ascii="Times New Roman" w:hAnsi="Times New Roman" w:cs="Times New Roman"/>
          <w:sz w:val="26"/>
          <w:szCs w:val="26"/>
        </w:rPr>
        <w:t>.</w:t>
      </w:r>
    </w:p>
    <w:p w:rsidR="003B14AF" w:rsidRPr="00482B78" w:rsidRDefault="003B14AF" w:rsidP="003B14AF">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 xml:space="preserve">Фиксация результата выполнения данного административного действия осуществляется путем присвоения учетного номера регистрации </w:t>
      </w:r>
      <w:r w:rsidR="00081FE6">
        <w:rPr>
          <w:rFonts w:ascii="Times New Roman" w:hAnsi="Times New Roman" w:cs="Times New Roman"/>
          <w:sz w:val="26"/>
          <w:szCs w:val="26"/>
        </w:rPr>
        <w:t>свидетельству об актуализации учетных сведений объекта оказывающего негативное влияние на окружающую среду</w:t>
      </w:r>
      <w:r w:rsidRPr="00482B78">
        <w:rPr>
          <w:rFonts w:ascii="Times New Roman" w:hAnsi="Times New Roman" w:cs="Times New Roman"/>
          <w:sz w:val="26"/>
          <w:szCs w:val="26"/>
        </w:rPr>
        <w:t xml:space="preserve"> (об отказе в</w:t>
      </w:r>
      <w:r w:rsidR="00516D8F" w:rsidRPr="00482B78">
        <w:rPr>
          <w:rFonts w:ascii="Times New Roman" w:hAnsi="Times New Roman" w:cs="Times New Roman"/>
          <w:sz w:val="26"/>
          <w:szCs w:val="26"/>
        </w:rPr>
        <w:t xml:space="preserve"> </w:t>
      </w:r>
      <w:r w:rsidR="00081FE6">
        <w:rPr>
          <w:rFonts w:ascii="Times New Roman" w:hAnsi="Times New Roman" w:cs="Times New Roman"/>
          <w:sz w:val="26"/>
          <w:szCs w:val="26"/>
        </w:rPr>
        <w:t>выдаче свиде</w:t>
      </w:r>
      <w:r w:rsidR="006A15D9">
        <w:rPr>
          <w:rFonts w:ascii="Times New Roman" w:hAnsi="Times New Roman" w:cs="Times New Roman"/>
          <w:sz w:val="26"/>
          <w:szCs w:val="26"/>
        </w:rPr>
        <w:t>те</w:t>
      </w:r>
      <w:r w:rsidR="00081FE6">
        <w:rPr>
          <w:rFonts w:ascii="Times New Roman" w:hAnsi="Times New Roman" w:cs="Times New Roman"/>
          <w:sz w:val="26"/>
          <w:szCs w:val="26"/>
        </w:rPr>
        <w:t>льства</w:t>
      </w:r>
      <w:r w:rsidRPr="00482B78">
        <w:rPr>
          <w:rFonts w:ascii="Times New Roman" w:hAnsi="Times New Roman" w:cs="Times New Roman"/>
          <w:sz w:val="26"/>
          <w:szCs w:val="26"/>
        </w:rPr>
        <w:t>).</w:t>
      </w:r>
    </w:p>
    <w:p w:rsidR="003B14AF" w:rsidRDefault="005025E2" w:rsidP="003B14AF">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Срок исполнения данного административного действия регламентируется Инструкцией</w:t>
      </w:r>
      <w:r w:rsidR="00752226">
        <w:rPr>
          <w:rFonts w:ascii="Times New Roman" w:hAnsi="Times New Roman" w:cs="Times New Roman"/>
          <w:sz w:val="26"/>
          <w:szCs w:val="26"/>
        </w:rPr>
        <w:t xml:space="preserve">, но не превышает </w:t>
      </w:r>
      <w:r w:rsidR="006A15D9">
        <w:rPr>
          <w:rFonts w:ascii="Times New Roman" w:hAnsi="Times New Roman" w:cs="Times New Roman"/>
          <w:sz w:val="26"/>
          <w:szCs w:val="26"/>
        </w:rPr>
        <w:t>5</w:t>
      </w:r>
      <w:r w:rsidR="00752226" w:rsidRPr="00A47EBF">
        <w:rPr>
          <w:rFonts w:ascii="Times New Roman" w:hAnsi="Times New Roman" w:cs="Times New Roman"/>
          <w:sz w:val="26"/>
          <w:szCs w:val="26"/>
        </w:rPr>
        <w:t xml:space="preserve"> дней </w:t>
      </w:r>
      <w:proofErr w:type="gramStart"/>
      <w:r w:rsidR="00752226" w:rsidRPr="00A47EBF">
        <w:rPr>
          <w:rFonts w:ascii="Times New Roman" w:hAnsi="Times New Roman" w:cs="Times New Roman"/>
          <w:sz w:val="26"/>
          <w:szCs w:val="26"/>
        </w:rPr>
        <w:t>с даты регистрации</w:t>
      </w:r>
      <w:proofErr w:type="gramEnd"/>
      <w:r w:rsidR="00752226" w:rsidRPr="00A47EBF">
        <w:rPr>
          <w:rFonts w:ascii="Times New Roman" w:hAnsi="Times New Roman" w:cs="Times New Roman"/>
          <w:sz w:val="26"/>
          <w:szCs w:val="26"/>
        </w:rPr>
        <w:t xml:space="preserve"> </w:t>
      </w:r>
      <w:r w:rsidR="00752226" w:rsidRPr="00482B78">
        <w:rPr>
          <w:rFonts w:ascii="Times New Roman" w:hAnsi="Times New Roman" w:cs="Times New Roman"/>
          <w:sz w:val="26"/>
          <w:szCs w:val="26"/>
        </w:rPr>
        <w:t>комплекта документов Заявителя в Министерстве</w:t>
      </w:r>
      <w:r w:rsidR="003B14AF" w:rsidRPr="00482B78">
        <w:rPr>
          <w:rFonts w:ascii="Times New Roman" w:hAnsi="Times New Roman" w:cs="Times New Roman"/>
          <w:sz w:val="26"/>
          <w:szCs w:val="26"/>
        </w:rPr>
        <w:t>.</w:t>
      </w:r>
    </w:p>
    <w:p w:rsidR="00DD07BC" w:rsidRDefault="00DD07BC" w:rsidP="005025E2">
      <w:pPr>
        <w:pStyle w:val="ConsPlusNormal"/>
        <w:ind w:firstLine="709"/>
        <w:jc w:val="both"/>
        <w:rPr>
          <w:rFonts w:ascii="Times New Roman" w:hAnsi="Times New Roman" w:cs="Times New Roman"/>
          <w:b/>
          <w:sz w:val="26"/>
          <w:szCs w:val="26"/>
        </w:rPr>
      </w:pPr>
      <w:r w:rsidRPr="002670B9">
        <w:rPr>
          <w:rFonts w:ascii="Times New Roman" w:hAnsi="Times New Roman" w:cs="Times New Roman"/>
          <w:b/>
          <w:sz w:val="26"/>
          <w:szCs w:val="26"/>
        </w:rPr>
        <w:t>3.3.6</w:t>
      </w:r>
      <w:r w:rsidR="005025E2" w:rsidRPr="002670B9">
        <w:rPr>
          <w:rFonts w:ascii="Times New Roman" w:hAnsi="Times New Roman" w:cs="Times New Roman"/>
          <w:b/>
          <w:sz w:val="26"/>
          <w:szCs w:val="26"/>
        </w:rPr>
        <w:t>.</w:t>
      </w:r>
      <w:r w:rsidR="00C1065E" w:rsidRPr="002670B9">
        <w:rPr>
          <w:rFonts w:ascii="Times New Roman" w:hAnsi="Times New Roman" w:cs="Times New Roman"/>
          <w:b/>
          <w:sz w:val="26"/>
          <w:szCs w:val="26"/>
        </w:rPr>
        <w:t xml:space="preserve"> </w:t>
      </w:r>
      <w:r>
        <w:rPr>
          <w:rFonts w:ascii="Times New Roman" w:hAnsi="Times New Roman" w:cs="Times New Roman"/>
          <w:b/>
          <w:sz w:val="26"/>
          <w:szCs w:val="26"/>
        </w:rPr>
        <w:t>В</w:t>
      </w:r>
      <w:r w:rsidRPr="00DD07BC">
        <w:rPr>
          <w:rFonts w:ascii="Times New Roman" w:hAnsi="Times New Roman" w:cs="Times New Roman"/>
          <w:b/>
          <w:sz w:val="26"/>
          <w:szCs w:val="26"/>
        </w:rPr>
        <w:t>ыдача (направление) свидетельства об актуализации сведений об объекте, оказывающем негативное воздействие на окружающую среду либо письма-уведомления об отказе в выдаче свидетельства об актуализации сведений об объекте, оказывающем негативное воздействие на окружающую среду.</w:t>
      </w:r>
    </w:p>
    <w:p w:rsidR="005025E2" w:rsidRPr="00482B78" w:rsidRDefault="005025E2" w:rsidP="005025E2">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Порядок административных действий при выдаче (направлению) документов при исполнении административной процедуры по пункту 3.3</w:t>
      </w:r>
      <w:r w:rsidR="006A15D9">
        <w:rPr>
          <w:rFonts w:ascii="Times New Roman" w:hAnsi="Times New Roman" w:cs="Times New Roman"/>
          <w:sz w:val="26"/>
          <w:szCs w:val="26"/>
        </w:rPr>
        <w:t>.6.</w:t>
      </w:r>
      <w:r w:rsidRPr="00482B78">
        <w:rPr>
          <w:rFonts w:ascii="Times New Roman" w:hAnsi="Times New Roman" w:cs="Times New Roman"/>
          <w:sz w:val="26"/>
          <w:szCs w:val="26"/>
        </w:rPr>
        <w:t xml:space="preserve"> Административного регламента соответствуют админис</w:t>
      </w:r>
      <w:r w:rsidR="006A15D9">
        <w:rPr>
          <w:rFonts w:ascii="Times New Roman" w:hAnsi="Times New Roman" w:cs="Times New Roman"/>
          <w:sz w:val="26"/>
          <w:szCs w:val="26"/>
        </w:rPr>
        <w:t>тративным действиям пункта 3.2.7.</w:t>
      </w:r>
      <w:r w:rsidRPr="00482B78">
        <w:rPr>
          <w:rFonts w:ascii="Times New Roman" w:hAnsi="Times New Roman" w:cs="Times New Roman"/>
          <w:sz w:val="26"/>
          <w:szCs w:val="26"/>
        </w:rPr>
        <w:t xml:space="preserve"> Административного регламента.</w:t>
      </w:r>
    </w:p>
    <w:p w:rsidR="005025E2" w:rsidRPr="00482B78" w:rsidRDefault="005025E2" w:rsidP="005025E2">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 xml:space="preserve">Выдача (направление) Заявителю </w:t>
      </w:r>
      <w:r w:rsidR="006A15D9">
        <w:rPr>
          <w:rFonts w:ascii="Times New Roman" w:hAnsi="Times New Roman" w:cs="Times New Roman"/>
          <w:sz w:val="26"/>
          <w:szCs w:val="26"/>
        </w:rPr>
        <w:t>свидетельства об актуализации учётных сведений</w:t>
      </w:r>
      <w:r w:rsidRPr="00482B78">
        <w:rPr>
          <w:rFonts w:ascii="Times New Roman" w:hAnsi="Times New Roman" w:cs="Times New Roman"/>
          <w:sz w:val="26"/>
          <w:szCs w:val="26"/>
        </w:rPr>
        <w:t xml:space="preserve"> либо письма-уведомления об отказе в </w:t>
      </w:r>
      <w:r w:rsidR="006A15D9">
        <w:rPr>
          <w:rFonts w:ascii="Times New Roman" w:hAnsi="Times New Roman" w:cs="Times New Roman"/>
          <w:sz w:val="26"/>
          <w:szCs w:val="26"/>
        </w:rPr>
        <w:t xml:space="preserve">выдаче </w:t>
      </w:r>
      <w:r w:rsidR="006A15D9" w:rsidRPr="006A15D9">
        <w:rPr>
          <w:rFonts w:ascii="Times New Roman" w:hAnsi="Times New Roman" w:cs="Times New Roman"/>
          <w:sz w:val="26"/>
          <w:szCs w:val="26"/>
        </w:rPr>
        <w:t>свидетельства об актуализации учётных сведений</w:t>
      </w:r>
      <w:r w:rsidRPr="00482B78">
        <w:rPr>
          <w:rFonts w:ascii="Times New Roman" w:hAnsi="Times New Roman" w:cs="Times New Roman"/>
          <w:sz w:val="26"/>
          <w:szCs w:val="26"/>
        </w:rPr>
        <w:t xml:space="preserve"> </w:t>
      </w:r>
      <w:proofErr w:type="gramStart"/>
      <w:r w:rsidRPr="00482B78">
        <w:rPr>
          <w:rFonts w:ascii="Times New Roman" w:hAnsi="Times New Roman" w:cs="Times New Roman"/>
          <w:sz w:val="26"/>
          <w:szCs w:val="26"/>
        </w:rPr>
        <w:t>является конечным результатом и завершает</w:t>
      </w:r>
      <w:proofErr w:type="gramEnd"/>
      <w:r w:rsidRPr="00482B78">
        <w:rPr>
          <w:rFonts w:ascii="Times New Roman" w:hAnsi="Times New Roman" w:cs="Times New Roman"/>
          <w:sz w:val="26"/>
          <w:szCs w:val="26"/>
        </w:rPr>
        <w:t xml:space="preserve"> предоставление государственной услуги в части исполнения административной процедуры по пункту 3.</w:t>
      </w:r>
      <w:r w:rsidR="008D24F8" w:rsidRPr="00482B78">
        <w:rPr>
          <w:rFonts w:ascii="Times New Roman" w:hAnsi="Times New Roman" w:cs="Times New Roman"/>
          <w:sz w:val="26"/>
          <w:szCs w:val="26"/>
        </w:rPr>
        <w:t>3</w:t>
      </w:r>
      <w:r w:rsidRPr="00482B78">
        <w:rPr>
          <w:rFonts w:ascii="Times New Roman" w:hAnsi="Times New Roman" w:cs="Times New Roman"/>
          <w:sz w:val="26"/>
          <w:szCs w:val="26"/>
        </w:rPr>
        <w:t xml:space="preserve"> Административного регламента.</w:t>
      </w:r>
    </w:p>
    <w:p w:rsidR="00360990" w:rsidRDefault="005025E2" w:rsidP="005025E2">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Максимальная продолжительность административной процедуры по пункту 3.</w:t>
      </w:r>
      <w:r w:rsidR="008D24F8" w:rsidRPr="00482B78">
        <w:rPr>
          <w:rFonts w:ascii="Times New Roman" w:hAnsi="Times New Roman" w:cs="Times New Roman"/>
          <w:sz w:val="26"/>
          <w:szCs w:val="26"/>
        </w:rPr>
        <w:t>3</w:t>
      </w:r>
      <w:r w:rsidRPr="00482B78">
        <w:rPr>
          <w:rFonts w:ascii="Times New Roman" w:hAnsi="Times New Roman" w:cs="Times New Roman"/>
          <w:sz w:val="26"/>
          <w:szCs w:val="26"/>
        </w:rPr>
        <w:t xml:space="preserve">. Административного регламента – не более </w:t>
      </w:r>
      <w:r w:rsidR="008D24F8" w:rsidRPr="00482B78">
        <w:rPr>
          <w:rFonts w:ascii="Times New Roman" w:hAnsi="Times New Roman" w:cs="Times New Roman"/>
          <w:sz w:val="26"/>
          <w:szCs w:val="26"/>
        </w:rPr>
        <w:t>1</w:t>
      </w:r>
      <w:r w:rsidR="006A15D9">
        <w:rPr>
          <w:rFonts w:ascii="Times New Roman" w:hAnsi="Times New Roman" w:cs="Times New Roman"/>
          <w:sz w:val="26"/>
          <w:szCs w:val="26"/>
        </w:rPr>
        <w:t>0</w:t>
      </w:r>
      <w:r w:rsidRPr="00482B78">
        <w:rPr>
          <w:rFonts w:ascii="Times New Roman" w:hAnsi="Times New Roman" w:cs="Times New Roman"/>
          <w:sz w:val="26"/>
          <w:szCs w:val="26"/>
        </w:rPr>
        <w:t xml:space="preserve"> дней </w:t>
      </w:r>
      <w:proofErr w:type="gramStart"/>
      <w:r w:rsidRPr="00482B78">
        <w:rPr>
          <w:rFonts w:ascii="Times New Roman" w:hAnsi="Times New Roman" w:cs="Times New Roman"/>
          <w:sz w:val="26"/>
          <w:szCs w:val="26"/>
        </w:rPr>
        <w:t>с даты регистрации</w:t>
      </w:r>
      <w:proofErr w:type="gramEnd"/>
      <w:r w:rsidRPr="00482B78">
        <w:rPr>
          <w:rFonts w:ascii="Times New Roman" w:hAnsi="Times New Roman" w:cs="Times New Roman"/>
          <w:sz w:val="26"/>
          <w:szCs w:val="26"/>
        </w:rPr>
        <w:t xml:space="preserve"> заявления и комплекта документов Заявителя в Министерстве.</w:t>
      </w:r>
    </w:p>
    <w:p w:rsidR="008D24F8" w:rsidRPr="004838CF" w:rsidRDefault="008D24F8" w:rsidP="005025E2">
      <w:pPr>
        <w:pStyle w:val="ConsPlusNormal"/>
        <w:ind w:firstLine="709"/>
        <w:jc w:val="both"/>
        <w:rPr>
          <w:rFonts w:ascii="Times New Roman" w:hAnsi="Times New Roman" w:cs="Times New Roman"/>
          <w:b/>
          <w:sz w:val="26"/>
          <w:szCs w:val="26"/>
        </w:rPr>
      </w:pPr>
      <w:r w:rsidRPr="004838CF">
        <w:rPr>
          <w:rFonts w:ascii="Times New Roman" w:hAnsi="Times New Roman" w:cs="Times New Roman"/>
          <w:b/>
          <w:sz w:val="26"/>
          <w:szCs w:val="26"/>
        </w:rPr>
        <w:t>3.4. Административная процедура «</w:t>
      </w:r>
      <w:r w:rsidR="002670B9" w:rsidRPr="004838CF">
        <w:rPr>
          <w:rFonts w:ascii="Times New Roman" w:hAnsi="Times New Roman" w:cs="Times New Roman"/>
          <w:b/>
          <w:sz w:val="26"/>
          <w:szCs w:val="26"/>
        </w:rPr>
        <w:t>Выдача (отказ в выдаче) свидетельства о снятии с государственного учета объектов, оказывающих негативное воздействие на окружающую среду и подлежащих региональному государс</w:t>
      </w:r>
      <w:r w:rsidR="004838CF" w:rsidRPr="004838CF">
        <w:rPr>
          <w:rFonts w:ascii="Times New Roman" w:hAnsi="Times New Roman" w:cs="Times New Roman"/>
          <w:b/>
          <w:sz w:val="26"/>
          <w:szCs w:val="26"/>
        </w:rPr>
        <w:t>твенному экологическому надзору</w:t>
      </w:r>
      <w:r w:rsidRPr="004838CF">
        <w:rPr>
          <w:rFonts w:ascii="Times New Roman" w:hAnsi="Times New Roman" w:cs="Times New Roman"/>
          <w:b/>
          <w:sz w:val="26"/>
          <w:szCs w:val="26"/>
        </w:rPr>
        <w:t>»</w:t>
      </w:r>
    </w:p>
    <w:p w:rsidR="008D24F8" w:rsidRPr="00482B78" w:rsidRDefault="008D24F8" w:rsidP="008D24F8">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 xml:space="preserve">Юридическим фактом, являющимся основанием для начала данной административной процедуры является прием (регистрация) в </w:t>
      </w:r>
      <w:proofErr w:type="gramStart"/>
      <w:r w:rsidRPr="00482B78">
        <w:rPr>
          <w:rFonts w:ascii="Times New Roman" w:hAnsi="Times New Roman" w:cs="Times New Roman"/>
          <w:sz w:val="26"/>
          <w:szCs w:val="26"/>
        </w:rPr>
        <w:t>Министерстве</w:t>
      </w:r>
      <w:proofErr w:type="gramEnd"/>
      <w:r w:rsidR="00E93CE8" w:rsidRPr="00482B78">
        <w:rPr>
          <w:rFonts w:ascii="Times New Roman" w:hAnsi="Times New Roman" w:cs="Times New Roman"/>
          <w:sz w:val="26"/>
          <w:szCs w:val="26"/>
        </w:rPr>
        <w:t xml:space="preserve"> документов Заявителя</w:t>
      </w:r>
      <w:r w:rsidRPr="00482B78">
        <w:rPr>
          <w:rFonts w:ascii="Times New Roman" w:hAnsi="Times New Roman" w:cs="Times New Roman"/>
          <w:sz w:val="26"/>
          <w:szCs w:val="26"/>
        </w:rPr>
        <w:t xml:space="preserve"> </w:t>
      </w:r>
      <w:r w:rsidR="00E93CE8" w:rsidRPr="00482B78">
        <w:rPr>
          <w:rFonts w:ascii="Times New Roman" w:hAnsi="Times New Roman" w:cs="Times New Roman"/>
          <w:sz w:val="26"/>
          <w:szCs w:val="26"/>
        </w:rPr>
        <w:t>согласно пункту 2.6.3 Административного регламента</w:t>
      </w:r>
      <w:r w:rsidR="007A35B0">
        <w:rPr>
          <w:rFonts w:ascii="Times New Roman" w:hAnsi="Times New Roman" w:cs="Times New Roman"/>
          <w:sz w:val="26"/>
          <w:szCs w:val="26"/>
        </w:rPr>
        <w:t>.</w:t>
      </w:r>
    </w:p>
    <w:p w:rsidR="008D24F8" w:rsidRPr="00482B78" w:rsidRDefault="008D24F8" w:rsidP="008D24F8">
      <w:pPr>
        <w:pStyle w:val="ConsPlusNormal"/>
        <w:ind w:firstLine="709"/>
        <w:jc w:val="both"/>
        <w:rPr>
          <w:rFonts w:ascii="Times New Roman" w:hAnsi="Times New Roman" w:cs="Times New Roman"/>
          <w:sz w:val="26"/>
          <w:szCs w:val="26"/>
        </w:rPr>
      </w:pPr>
      <w:r w:rsidRPr="00482B78">
        <w:rPr>
          <w:rFonts w:ascii="Times New Roman" w:hAnsi="Times New Roman" w:cs="Times New Roman"/>
          <w:sz w:val="26"/>
          <w:szCs w:val="26"/>
        </w:rPr>
        <w:t xml:space="preserve">Административная процедура по </w:t>
      </w:r>
      <w:r w:rsidR="004838CF">
        <w:rPr>
          <w:rFonts w:ascii="Times New Roman" w:hAnsi="Times New Roman" w:cs="Times New Roman"/>
          <w:sz w:val="26"/>
          <w:szCs w:val="26"/>
        </w:rPr>
        <w:t>выдаче</w:t>
      </w:r>
      <w:r w:rsidR="004838CF" w:rsidRPr="004838CF">
        <w:rPr>
          <w:rFonts w:ascii="Times New Roman" w:hAnsi="Times New Roman" w:cs="Times New Roman"/>
          <w:sz w:val="26"/>
          <w:szCs w:val="26"/>
        </w:rPr>
        <w:t xml:space="preserve"> (</w:t>
      </w:r>
      <w:proofErr w:type="gramStart"/>
      <w:r w:rsidR="004838CF" w:rsidRPr="004838CF">
        <w:rPr>
          <w:rFonts w:ascii="Times New Roman" w:hAnsi="Times New Roman" w:cs="Times New Roman"/>
          <w:sz w:val="26"/>
          <w:szCs w:val="26"/>
        </w:rPr>
        <w:t>отказ</w:t>
      </w:r>
      <w:r w:rsidR="004838CF">
        <w:rPr>
          <w:rFonts w:ascii="Times New Roman" w:hAnsi="Times New Roman" w:cs="Times New Roman"/>
          <w:sz w:val="26"/>
          <w:szCs w:val="26"/>
        </w:rPr>
        <w:t>е</w:t>
      </w:r>
      <w:proofErr w:type="gramEnd"/>
      <w:r w:rsidR="004838CF" w:rsidRPr="004838CF">
        <w:rPr>
          <w:rFonts w:ascii="Times New Roman" w:hAnsi="Times New Roman" w:cs="Times New Roman"/>
          <w:sz w:val="26"/>
          <w:szCs w:val="26"/>
        </w:rPr>
        <w:t xml:space="preserve"> в выдаче) 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w:t>
      </w:r>
      <w:r w:rsidR="004838CF" w:rsidRPr="004838CF">
        <w:rPr>
          <w:rFonts w:ascii="Times New Roman" w:hAnsi="Times New Roman" w:cs="Times New Roman"/>
          <w:sz w:val="26"/>
          <w:szCs w:val="26"/>
        </w:rPr>
        <w:lastRenderedPageBreak/>
        <w:t>надзору</w:t>
      </w:r>
      <w:r w:rsidRPr="00482B78">
        <w:rPr>
          <w:rFonts w:ascii="Times New Roman" w:hAnsi="Times New Roman" w:cs="Times New Roman"/>
          <w:sz w:val="26"/>
          <w:szCs w:val="26"/>
        </w:rPr>
        <w:t xml:space="preserve"> включает в себя следующие административные действия:</w:t>
      </w:r>
    </w:p>
    <w:p w:rsidR="008D24F8" w:rsidRPr="007A35B0" w:rsidRDefault="008D24F8" w:rsidP="008D24F8">
      <w:pPr>
        <w:pStyle w:val="ConsPlusNormal"/>
        <w:ind w:firstLine="709"/>
        <w:jc w:val="both"/>
        <w:rPr>
          <w:rFonts w:ascii="Times New Roman" w:hAnsi="Times New Roman" w:cs="Times New Roman"/>
          <w:sz w:val="26"/>
          <w:szCs w:val="26"/>
        </w:rPr>
      </w:pPr>
      <w:r w:rsidRPr="007A35B0">
        <w:rPr>
          <w:rFonts w:ascii="Times New Roman" w:hAnsi="Times New Roman" w:cs="Times New Roman"/>
          <w:sz w:val="26"/>
          <w:szCs w:val="26"/>
        </w:rPr>
        <w:t>- прием и регистрация документов Заявителя;</w:t>
      </w:r>
    </w:p>
    <w:p w:rsidR="008D24F8" w:rsidRPr="007A35B0" w:rsidRDefault="008D24F8" w:rsidP="008D24F8">
      <w:pPr>
        <w:pStyle w:val="ConsPlusNormal"/>
        <w:ind w:firstLine="709"/>
        <w:jc w:val="both"/>
        <w:rPr>
          <w:rFonts w:ascii="Times New Roman" w:hAnsi="Times New Roman" w:cs="Times New Roman"/>
          <w:sz w:val="26"/>
          <w:szCs w:val="26"/>
        </w:rPr>
      </w:pPr>
      <w:r w:rsidRPr="007A35B0">
        <w:rPr>
          <w:rFonts w:ascii="Times New Roman" w:hAnsi="Times New Roman" w:cs="Times New Roman"/>
          <w:sz w:val="26"/>
          <w:szCs w:val="26"/>
        </w:rPr>
        <w:t>- назначение ответственного должностного лица;</w:t>
      </w:r>
    </w:p>
    <w:p w:rsidR="008D24F8" w:rsidRPr="007A35B0" w:rsidRDefault="008D24F8" w:rsidP="008D24F8">
      <w:pPr>
        <w:pStyle w:val="ConsPlusNormal"/>
        <w:ind w:firstLine="709"/>
        <w:jc w:val="both"/>
        <w:rPr>
          <w:rFonts w:ascii="Times New Roman" w:hAnsi="Times New Roman" w:cs="Times New Roman"/>
          <w:sz w:val="26"/>
          <w:szCs w:val="26"/>
        </w:rPr>
      </w:pPr>
      <w:r w:rsidRPr="007A35B0">
        <w:rPr>
          <w:rFonts w:ascii="Times New Roman" w:hAnsi="Times New Roman" w:cs="Times New Roman"/>
          <w:sz w:val="26"/>
          <w:szCs w:val="26"/>
        </w:rPr>
        <w:t>- рассмотрение документов Заявителя;</w:t>
      </w:r>
    </w:p>
    <w:p w:rsidR="008D24F8" w:rsidRPr="007A35B0" w:rsidRDefault="008D24F8" w:rsidP="008D24F8">
      <w:pPr>
        <w:pStyle w:val="ConsPlusNormal"/>
        <w:ind w:firstLine="709"/>
        <w:jc w:val="both"/>
        <w:rPr>
          <w:rFonts w:ascii="Times New Roman" w:hAnsi="Times New Roman" w:cs="Times New Roman"/>
          <w:sz w:val="26"/>
          <w:szCs w:val="26"/>
        </w:rPr>
      </w:pPr>
      <w:r w:rsidRPr="007A35B0">
        <w:rPr>
          <w:rFonts w:ascii="Times New Roman" w:hAnsi="Times New Roman" w:cs="Times New Roman"/>
          <w:sz w:val="26"/>
          <w:szCs w:val="26"/>
        </w:rPr>
        <w:t xml:space="preserve">- </w:t>
      </w:r>
      <w:r w:rsidR="004838CF" w:rsidRPr="007A35B0">
        <w:rPr>
          <w:rFonts w:ascii="Times New Roman" w:hAnsi="Times New Roman" w:cs="Times New Roman"/>
          <w:sz w:val="26"/>
          <w:szCs w:val="26"/>
        </w:rPr>
        <w:t xml:space="preserve">решение о выдаче (отказе в выдаче) 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 </w:t>
      </w:r>
      <w:r w:rsidR="00D7307D" w:rsidRPr="007A35B0">
        <w:rPr>
          <w:rFonts w:ascii="Times New Roman" w:hAnsi="Times New Roman" w:cs="Times New Roman"/>
          <w:sz w:val="26"/>
          <w:szCs w:val="26"/>
        </w:rPr>
        <w:t>исключение</w:t>
      </w:r>
      <w:r w:rsidR="004838CF" w:rsidRPr="007A35B0">
        <w:rPr>
          <w:rFonts w:ascii="Times New Roman" w:hAnsi="Times New Roman" w:cs="Times New Roman"/>
          <w:sz w:val="26"/>
          <w:szCs w:val="26"/>
        </w:rPr>
        <w:t xml:space="preserve"> из реестра сведений об исключаемом объекте</w:t>
      </w:r>
      <w:r w:rsidRPr="007A35B0">
        <w:rPr>
          <w:rFonts w:ascii="Times New Roman" w:hAnsi="Times New Roman" w:cs="Times New Roman"/>
          <w:sz w:val="26"/>
          <w:szCs w:val="26"/>
        </w:rPr>
        <w:t>;</w:t>
      </w:r>
    </w:p>
    <w:p w:rsidR="008D24F8" w:rsidRPr="007A35B0" w:rsidRDefault="008D24F8" w:rsidP="008D24F8">
      <w:pPr>
        <w:pStyle w:val="ConsPlusNormal"/>
        <w:ind w:firstLine="709"/>
        <w:jc w:val="both"/>
        <w:rPr>
          <w:rFonts w:ascii="Times New Roman" w:hAnsi="Times New Roman" w:cs="Times New Roman"/>
          <w:sz w:val="26"/>
          <w:szCs w:val="26"/>
        </w:rPr>
      </w:pPr>
      <w:r w:rsidRPr="007A35B0">
        <w:rPr>
          <w:rFonts w:ascii="Times New Roman" w:hAnsi="Times New Roman" w:cs="Times New Roman"/>
          <w:sz w:val="26"/>
          <w:szCs w:val="26"/>
        </w:rPr>
        <w:t xml:space="preserve">- выдача (направление) </w:t>
      </w:r>
      <w:r w:rsidR="00D7307D" w:rsidRPr="007A35B0">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sidRPr="007A35B0">
        <w:rPr>
          <w:rFonts w:ascii="Times New Roman" w:hAnsi="Times New Roman" w:cs="Times New Roman"/>
          <w:sz w:val="26"/>
          <w:szCs w:val="26"/>
        </w:rPr>
        <w:t xml:space="preserve"> либо письма-уведомления об отказе в </w:t>
      </w:r>
      <w:r w:rsidR="00363FAF" w:rsidRPr="007A35B0">
        <w:rPr>
          <w:rFonts w:ascii="Times New Roman" w:hAnsi="Times New Roman" w:cs="Times New Roman"/>
          <w:sz w:val="26"/>
          <w:szCs w:val="26"/>
        </w:rPr>
        <w:t xml:space="preserve">выдаче </w:t>
      </w:r>
      <w:r w:rsidR="00D7307D" w:rsidRPr="007A35B0">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sidRPr="007A35B0">
        <w:rPr>
          <w:rFonts w:ascii="Times New Roman" w:hAnsi="Times New Roman" w:cs="Times New Roman"/>
          <w:sz w:val="26"/>
          <w:szCs w:val="26"/>
        </w:rPr>
        <w:t>.</w:t>
      </w:r>
    </w:p>
    <w:p w:rsidR="008D24F8" w:rsidRPr="00D7307D" w:rsidRDefault="008D24F8" w:rsidP="008D24F8">
      <w:pPr>
        <w:pStyle w:val="ConsPlusNormal"/>
        <w:ind w:firstLine="709"/>
        <w:jc w:val="both"/>
        <w:rPr>
          <w:rFonts w:ascii="Times New Roman" w:hAnsi="Times New Roman" w:cs="Times New Roman"/>
          <w:b/>
          <w:sz w:val="26"/>
          <w:szCs w:val="26"/>
        </w:rPr>
      </w:pPr>
      <w:r w:rsidRPr="00D7307D">
        <w:rPr>
          <w:rFonts w:ascii="Times New Roman" w:hAnsi="Times New Roman" w:cs="Times New Roman"/>
          <w:b/>
          <w:sz w:val="26"/>
          <w:szCs w:val="26"/>
        </w:rPr>
        <w:t>3.</w:t>
      </w:r>
      <w:r w:rsidR="00363FAF" w:rsidRPr="00D7307D">
        <w:rPr>
          <w:rFonts w:ascii="Times New Roman" w:hAnsi="Times New Roman" w:cs="Times New Roman"/>
          <w:b/>
          <w:sz w:val="26"/>
          <w:szCs w:val="26"/>
        </w:rPr>
        <w:t>4</w:t>
      </w:r>
      <w:r w:rsidRPr="00D7307D">
        <w:rPr>
          <w:rFonts w:ascii="Times New Roman" w:hAnsi="Times New Roman" w:cs="Times New Roman"/>
          <w:b/>
          <w:sz w:val="26"/>
          <w:szCs w:val="26"/>
        </w:rPr>
        <w:t>.1. Прием и регистрация документов Заявителя.</w:t>
      </w:r>
    </w:p>
    <w:p w:rsidR="008D24F8" w:rsidRPr="009C704F" w:rsidRDefault="00482B78" w:rsidP="008D24F8">
      <w:pPr>
        <w:pStyle w:val="ConsPlusNormal"/>
        <w:ind w:firstLine="709"/>
        <w:jc w:val="both"/>
        <w:rPr>
          <w:rFonts w:ascii="Times New Roman" w:hAnsi="Times New Roman" w:cs="Times New Roman"/>
          <w:sz w:val="26"/>
          <w:szCs w:val="26"/>
        </w:rPr>
      </w:pPr>
      <w:r w:rsidRPr="00916E3A">
        <w:rPr>
          <w:rFonts w:ascii="Times New Roman" w:hAnsi="Times New Roman" w:cs="Times New Roman"/>
          <w:sz w:val="26"/>
          <w:szCs w:val="26"/>
        </w:rPr>
        <w:t>Заявитель либо его представитель (по доверенности),</w:t>
      </w:r>
      <w:r>
        <w:rPr>
          <w:rFonts w:ascii="Times New Roman" w:hAnsi="Times New Roman" w:cs="Times New Roman"/>
          <w:sz w:val="26"/>
          <w:szCs w:val="26"/>
        </w:rPr>
        <w:t xml:space="preserve"> соответствующие описанию пункта 1.2 Административного регламента</w:t>
      </w:r>
      <w:r w:rsidR="008D24F8" w:rsidRPr="009C704F">
        <w:rPr>
          <w:rFonts w:ascii="Times New Roman" w:hAnsi="Times New Roman" w:cs="Times New Roman"/>
          <w:sz w:val="26"/>
          <w:szCs w:val="26"/>
        </w:rPr>
        <w:t xml:space="preserve">, представляет документы, указанные в </w:t>
      </w:r>
      <w:proofErr w:type="gramStart"/>
      <w:r w:rsidR="008D24F8" w:rsidRPr="009C704F">
        <w:rPr>
          <w:rFonts w:ascii="Times New Roman" w:hAnsi="Times New Roman" w:cs="Times New Roman"/>
          <w:sz w:val="26"/>
          <w:szCs w:val="26"/>
        </w:rPr>
        <w:t>пункте</w:t>
      </w:r>
      <w:proofErr w:type="gramEnd"/>
      <w:r w:rsidR="008D24F8" w:rsidRPr="009C704F">
        <w:rPr>
          <w:rFonts w:ascii="Times New Roman" w:hAnsi="Times New Roman" w:cs="Times New Roman"/>
          <w:sz w:val="26"/>
          <w:szCs w:val="26"/>
        </w:rPr>
        <w:t xml:space="preserve"> 2.6.</w:t>
      </w:r>
      <w:r w:rsidR="00363FAF" w:rsidRPr="009C704F">
        <w:rPr>
          <w:rFonts w:ascii="Times New Roman" w:hAnsi="Times New Roman" w:cs="Times New Roman"/>
          <w:sz w:val="26"/>
          <w:szCs w:val="26"/>
        </w:rPr>
        <w:t>3</w:t>
      </w:r>
      <w:r w:rsidR="008D24F8" w:rsidRPr="009C704F">
        <w:rPr>
          <w:rFonts w:ascii="Times New Roman" w:hAnsi="Times New Roman" w:cs="Times New Roman"/>
          <w:sz w:val="26"/>
          <w:szCs w:val="26"/>
        </w:rPr>
        <w:t xml:space="preserve"> Административного регламента, непосредственно в Министерство или через МФЦ.</w:t>
      </w:r>
    </w:p>
    <w:p w:rsidR="008D24F8" w:rsidRPr="009C704F" w:rsidRDefault="008D24F8" w:rsidP="008D24F8">
      <w:pPr>
        <w:pStyle w:val="ConsPlusNormal"/>
        <w:ind w:firstLine="709"/>
        <w:jc w:val="both"/>
        <w:rPr>
          <w:rFonts w:ascii="Times New Roman" w:hAnsi="Times New Roman" w:cs="Times New Roman"/>
          <w:sz w:val="26"/>
          <w:szCs w:val="26"/>
        </w:rPr>
      </w:pPr>
      <w:proofErr w:type="gramStart"/>
      <w:r w:rsidRPr="009C704F">
        <w:rPr>
          <w:rFonts w:ascii="Times New Roman" w:hAnsi="Times New Roman" w:cs="Times New Roman"/>
          <w:sz w:val="26"/>
          <w:szCs w:val="26"/>
        </w:rPr>
        <w:t>Должностное лицо, ответственное за прием и регистрацию документов в Министерстве, либо сотрудник МФЦ рассматривает поступившие документы в присутствии Заявителя и принимает решение об их возврате без регистрации (в случае выявления оснований для отказа в приеме документов Заявителя согласно пункту 2.9.</w:t>
      </w:r>
      <w:r w:rsidR="009C704F" w:rsidRPr="009C704F">
        <w:rPr>
          <w:rFonts w:ascii="Times New Roman" w:hAnsi="Times New Roman" w:cs="Times New Roman"/>
          <w:sz w:val="26"/>
          <w:szCs w:val="26"/>
        </w:rPr>
        <w:t>2</w:t>
      </w:r>
      <w:r w:rsidRPr="009C704F">
        <w:rPr>
          <w:rFonts w:ascii="Times New Roman" w:hAnsi="Times New Roman" w:cs="Times New Roman"/>
          <w:sz w:val="26"/>
          <w:szCs w:val="26"/>
        </w:rPr>
        <w:t xml:space="preserve"> Административного регламента) либо регистрирует их в соответствии с административным действием, описанным в пункте 3.2.1 Административного регламента. </w:t>
      </w:r>
      <w:proofErr w:type="gramEnd"/>
    </w:p>
    <w:p w:rsidR="008D24F8" w:rsidRPr="009C704F" w:rsidRDefault="008D24F8" w:rsidP="008D24F8">
      <w:pPr>
        <w:pStyle w:val="ConsPlusNormal"/>
        <w:ind w:firstLine="709"/>
        <w:jc w:val="both"/>
        <w:rPr>
          <w:rFonts w:ascii="Times New Roman" w:hAnsi="Times New Roman" w:cs="Times New Roman"/>
          <w:sz w:val="26"/>
          <w:szCs w:val="26"/>
        </w:rPr>
      </w:pPr>
      <w:r w:rsidRPr="009C704F">
        <w:rPr>
          <w:rFonts w:ascii="Times New Roman" w:hAnsi="Times New Roman" w:cs="Times New Roman"/>
          <w:sz w:val="26"/>
          <w:szCs w:val="26"/>
        </w:rPr>
        <w:t>Результатом данного административного действия является регистрация поступивш</w:t>
      </w:r>
      <w:r w:rsidR="00D7307D">
        <w:rPr>
          <w:rFonts w:ascii="Times New Roman" w:hAnsi="Times New Roman" w:cs="Times New Roman"/>
          <w:sz w:val="26"/>
          <w:szCs w:val="26"/>
        </w:rPr>
        <w:t>их</w:t>
      </w:r>
      <w:r w:rsidRPr="009C704F">
        <w:rPr>
          <w:rFonts w:ascii="Times New Roman" w:hAnsi="Times New Roman" w:cs="Times New Roman"/>
          <w:sz w:val="26"/>
          <w:szCs w:val="26"/>
        </w:rPr>
        <w:t xml:space="preserve"> документов в </w:t>
      </w:r>
      <w:proofErr w:type="gramStart"/>
      <w:r w:rsidRPr="009C704F">
        <w:rPr>
          <w:rFonts w:ascii="Times New Roman" w:hAnsi="Times New Roman" w:cs="Times New Roman"/>
          <w:sz w:val="26"/>
          <w:szCs w:val="26"/>
        </w:rPr>
        <w:t>Министерстве</w:t>
      </w:r>
      <w:proofErr w:type="gramEnd"/>
      <w:r w:rsidRPr="009C704F">
        <w:rPr>
          <w:rFonts w:ascii="Times New Roman" w:hAnsi="Times New Roman" w:cs="Times New Roman"/>
          <w:sz w:val="26"/>
          <w:szCs w:val="26"/>
        </w:rPr>
        <w:t xml:space="preserve">. </w:t>
      </w:r>
    </w:p>
    <w:p w:rsidR="008D24F8" w:rsidRDefault="008D24F8" w:rsidP="008D24F8">
      <w:pPr>
        <w:pStyle w:val="ConsPlusNormal"/>
        <w:ind w:firstLine="709"/>
        <w:jc w:val="both"/>
        <w:rPr>
          <w:rFonts w:ascii="Times New Roman" w:hAnsi="Times New Roman" w:cs="Times New Roman"/>
          <w:sz w:val="26"/>
          <w:szCs w:val="26"/>
        </w:rPr>
      </w:pPr>
      <w:r w:rsidRPr="009C704F">
        <w:rPr>
          <w:rFonts w:ascii="Times New Roman" w:hAnsi="Times New Roman" w:cs="Times New Roman"/>
          <w:sz w:val="26"/>
          <w:szCs w:val="26"/>
        </w:rPr>
        <w:t>Фиксация результата выполнения данного административного действия осуществляется путем появления учетного номера регистрации входящих документов в Министерстве в электронной автоматизированной системе документооборота и контроля исполнительской дисциплины.</w:t>
      </w:r>
    </w:p>
    <w:p w:rsidR="00C12E7F" w:rsidRPr="009C704F" w:rsidRDefault="00C12E7F" w:rsidP="008D24F8">
      <w:pPr>
        <w:pStyle w:val="ConsPlusNormal"/>
        <w:ind w:firstLine="709"/>
        <w:jc w:val="both"/>
        <w:rPr>
          <w:rFonts w:ascii="Times New Roman" w:hAnsi="Times New Roman" w:cs="Times New Roman"/>
          <w:sz w:val="26"/>
          <w:szCs w:val="26"/>
        </w:rPr>
      </w:pPr>
      <w:r w:rsidRPr="00916E3A">
        <w:rPr>
          <w:rFonts w:ascii="Times New Roman" w:hAnsi="Times New Roman" w:cs="Times New Roman"/>
          <w:sz w:val="26"/>
          <w:szCs w:val="26"/>
        </w:rPr>
        <w:t xml:space="preserve">Учетный номер Министерства является входящим и исходящим номером при </w:t>
      </w:r>
      <w:proofErr w:type="gramStart"/>
      <w:r w:rsidRPr="00916E3A">
        <w:rPr>
          <w:rFonts w:ascii="Times New Roman" w:hAnsi="Times New Roman" w:cs="Times New Roman"/>
          <w:sz w:val="26"/>
          <w:szCs w:val="26"/>
        </w:rPr>
        <w:t>документообороте</w:t>
      </w:r>
      <w:proofErr w:type="gramEnd"/>
      <w:r w:rsidRPr="00916E3A">
        <w:rPr>
          <w:rFonts w:ascii="Times New Roman" w:hAnsi="Times New Roman" w:cs="Times New Roman"/>
          <w:sz w:val="26"/>
          <w:szCs w:val="26"/>
        </w:rPr>
        <w:t xml:space="preserve"> с данным Заявителем и регистрационным номером </w:t>
      </w:r>
      <w:r w:rsidR="00D7307D" w:rsidRPr="00D7307D">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Pr>
          <w:rFonts w:ascii="Times New Roman" w:hAnsi="Times New Roman" w:cs="Times New Roman"/>
          <w:sz w:val="26"/>
          <w:szCs w:val="26"/>
        </w:rPr>
        <w:t>.</w:t>
      </w:r>
    </w:p>
    <w:p w:rsidR="008D24F8" w:rsidRPr="008D24F8" w:rsidRDefault="00A47EBF" w:rsidP="008D24F8">
      <w:pPr>
        <w:pStyle w:val="ConsPlusNormal"/>
        <w:ind w:firstLine="709"/>
        <w:jc w:val="both"/>
        <w:rPr>
          <w:rFonts w:ascii="Times New Roman" w:hAnsi="Times New Roman" w:cs="Times New Roman"/>
          <w:sz w:val="26"/>
          <w:szCs w:val="26"/>
          <w:highlight w:val="cyan"/>
        </w:rPr>
      </w:pPr>
      <w:r w:rsidRPr="00916E3A">
        <w:rPr>
          <w:rFonts w:ascii="Times New Roman" w:hAnsi="Times New Roman" w:cs="Times New Roman"/>
          <w:sz w:val="26"/>
          <w:szCs w:val="26"/>
        </w:rPr>
        <w:t xml:space="preserve">Продолжительность данного административного действия – </w:t>
      </w:r>
      <w:r w:rsidRPr="009C704F">
        <w:rPr>
          <w:rFonts w:ascii="Times New Roman" w:hAnsi="Times New Roman" w:cs="Times New Roman"/>
          <w:sz w:val="26"/>
          <w:szCs w:val="26"/>
        </w:rPr>
        <w:t xml:space="preserve">в </w:t>
      </w:r>
      <w:proofErr w:type="gramStart"/>
      <w:r w:rsidRPr="009C704F">
        <w:rPr>
          <w:rFonts w:ascii="Times New Roman" w:hAnsi="Times New Roman" w:cs="Times New Roman"/>
          <w:sz w:val="26"/>
          <w:szCs w:val="26"/>
        </w:rPr>
        <w:t>соответствии</w:t>
      </w:r>
      <w:proofErr w:type="gramEnd"/>
      <w:r w:rsidRPr="009C704F">
        <w:rPr>
          <w:rFonts w:ascii="Times New Roman" w:hAnsi="Times New Roman" w:cs="Times New Roman"/>
          <w:sz w:val="26"/>
          <w:szCs w:val="26"/>
        </w:rPr>
        <w:t xml:space="preserve"> с Инструкцией</w:t>
      </w:r>
      <w:r w:rsidR="00D7307D">
        <w:rPr>
          <w:rFonts w:ascii="Times New Roman" w:hAnsi="Times New Roman" w:cs="Times New Roman"/>
          <w:sz w:val="26"/>
          <w:szCs w:val="26"/>
        </w:rPr>
        <w:t xml:space="preserve"> – 10 минут</w:t>
      </w:r>
      <w:r>
        <w:rPr>
          <w:rFonts w:ascii="Times New Roman" w:hAnsi="Times New Roman" w:cs="Times New Roman"/>
          <w:sz w:val="26"/>
          <w:szCs w:val="26"/>
        </w:rPr>
        <w:t xml:space="preserve">, но </w:t>
      </w:r>
      <w:r w:rsidRPr="009C704F">
        <w:rPr>
          <w:rFonts w:ascii="Times New Roman" w:hAnsi="Times New Roman" w:cs="Times New Roman"/>
          <w:sz w:val="26"/>
          <w:szCs w:val="26"/>
        </w:rPr>
        <w:t xml:space="preserve">не </w:t>
      </w:r>
      <w:r>
        <w:rPr>
          <w:rFonts w:ascii="Times New Roman" w:hAnsi="Times New Roman" w:cs="Times New Roman"/>
          <w:sz w:val="26"/>
          <w:szCs w:val="26"/>
        </w:rPr>
        <w:t>более</w:t>
      </w:r>
      <w:r w:rsidRPr="009C704F">
        <w:rPr>
          <w:rFonts w:ascii="Times New Roman" w:hAnsi="Times New Roman" w:cs="Times New Roman"/>
          <w:sz w:val="26"/>
          <w:szCs w:val="26"/>
        </w:rPr>
        <w:t xml:space="preserve"> 1 дня, следующего за днем получения </w:t>
      </w:r>
      <w:r w:rsidR="00D7307D">
        <w:rPr>
          <w:rFonts w:ascii="Times New Roman" w:hAnsi="Times New Roman" w:cs="Times New Roman"/>
          <w:sz w:val="26"/>
          <w:szCs w:val="26"/>
        </w:rPr>
        <w:t>документов заявителя</w:t>
      </w:r>
      <w:r w:rsidRPr="00916E3A">
        <w:rPr>
          <w:rFonts w:ascii="Times New Roman" w:hAnsi="Times New Roman" w:cs="Times New Roman"/>
          <w:sz w:val="26"/>
          <w:szCs w:val="26"/>
        </w:rPr>
        <w:t xml:space="preserve"> в М</w:t>
      </w:r>
      <w:r w:rsidR="00D7307D">
        <w:rPr>
          <w:rFonts w:ascii="Times New Roman" w:hAnsi="Times New Roman" w:cs="Times New Roman"/>
          <w:sz w:val="26"/>
          <w:szCs w:val="26"/>
        </w:rPr>
        <w:t>ФЦ</w:t>
      </w:r>
      <w:r w:rsidRPr="00916E3A">
        <w:rPr>
          <w:rFonts w:ascii="Times New Roman" w:hAnsi="Times New Roman" w:cs="Times New Roman"/>
          <w:sz w:val="26"/>
          <w:szCs w:val="26"/>
        </w:rPr>
        <w:t>.</w:t>
      </w:r>
    </w:p>
    <w:p w:rsidR="008D24F8" w:rsidRPr="00D7307D" w:rsidRDefault="008D24F8" w:rsidP="008D24F8">
      <w:pPr>
        <w:pStyle w:val="ConsPlusNormal"/>
        <w:ind w:firstLine="709"/>
        <w:jc w:val="both"/>
        <w:rPr>
          <w:rFonts w:ascii="Times New Roman" w:hAnsi="Times New Roman" w:cs="Times New Roman"/>
          <w:b/>
          <w:sz w:val="26"/>
          <w:szCs w:val="26"/>
        </w:rPr>
      </w:pPr>
      <w:r w:rsidRPr="00D7307D">
        <w:rPr>
          <w:rFonts w:ascii="Times New Roman" w:hAnsi="Times New Roman" w:cs="Times New Roman"/>
          <w:b/>
          <w:sz w:val="26"/>
          <w:szCs w:val="26"/>
        </w:rPr>
        <w:t>3.</w:t>
      </w:r>
      <w:r w:rsidR="00030884" w:rsidRPr="00D7307D">
        <w:rPr>
          <w:rFonts w:ascii="Times New Roman" w:hAnsi="Times New Roman" w:cs="Times New Roman"/>
          <w:b/>
          <w:sz w:val="26"/>
          <w:szCs w:val="26"/>
        </w:rPr>
        <w:t>4</w:t>
      </w:r>
      <w:r w:rsidRPr="00D7307D">
        <w:rPr>
          <w:rFonts w:ascii="Times New Roman" w:hAnsi="Times New Roman" w:cs="Times New Roman"/>
          <w:b/>
          <w:sz w:val="26"/>
          <w:szCs w:val="26"/>
        </w:rPr>
        <w:t>.2. Назначение ответственного должностного лица.</w:t>
      </w:r>
    </w:p>
    <w:p w:rsidR="008D24F8" w:rsidRPr="00A47EBF" w:rsidRDefault="008D24F8" w:rsidP="008D24F8">
      <w:pPr>
        <w:pStyle w:val="ConsPlusNormal"/>
        <w:ind w:firstLine="709"/>
        <w:jc w:val="both"/>
        <w:rPr>
          <w:rFonts w:ascii="Times New Roman" w:hAnsi="Times New Roman" w:cs="Times New Roman"/>
          <w:sz w:val="26"/>
          <w:szCs w:val="26"/>
        </w:rPr>
      </w:pPr>
      <w:r w:rsidRPr="00A47EBF">
        <w:rPr>
          <w:rFonts w:ascii="Times New Roman" w:hAnsi="Times New Roman" w:cs="Times New Roman"/>
          <w:sz w:val="26"/>
          <w:szCs w:val="26"/>
        </w:rPr>
        <w:t xml:space="preserve">Порядок административных действий по назначению ответственного должностного лица при </w:t>
      </w:r>
      <w:proofErr w:type="gramStart"/>
      <w:r w:rsidRPr="00A47EBF">
        <w:rPr>
          <w:rFonts w:ascii="Times New Roman" w:hAnsi="Times New Roman" w:cs="Times New Roman"/>
          <w:sz w:val="26"/>
          <w:szCs w:val="26"/>
        </w:rPr>
        <w:t>исполнении</w:t>
      </w:r>
      <w:proofErr w:type="gramEnd"/>
      <w:r w:rsidRPr="00A47EBF">
        <w:rPr>
          <w:rFonts w:ascii="Times New Roman" w:hAnsi="Times New Roman" w:cs="Times New Roman"/>
          <w:sz w:val="26"/>
          <w:szCs w:val="26"/>
        </w:rPr>
        <w:t xml:space="preserve"> административной процедуры по пункту 3.</w:t>
      </w:r>
      <w:r w:rsidR="00030884" w:rsidRPr="00A47EBF">
        <w:rPr>
          <w:rFonts w:ascii="Times New Roman" w:hAnsi="Times New Roman" w:cs="Times New Roman"/>
          <w:sz w:val="26"/>
          <w:szCs w:val="26"/>
        </w:rPr>
        <w:t>4</w:t>
      </w:r>
      <w:r w:rsidRPr="00A47EBF">
        <w:rPr>
          <w:rFonts w:ascii="Times New Roman" w:hAnsi="Times New Roman" w:cs="Times New Roman"/>
          <w:sz w:val="26"/>
          <w:szCs w:val="26"/>
        </w:rPr>
        <w:t xml:space="preserve"> Административного регламента соответствуют админис</w:t>
      </w:r>
      <w:r w:rsidR="00D7307D">
        <w:rPr>
          <w:rFonts w:ascii="Times New Roman" w:hAnsi="Times New Roman" w:cs="Times New Roman"/>
          <w:sz w:val="26"/>
          <w:szCs w:val="26"/>
        </w:rPr>
        <w:t>тративным действиям пункта 3.2.2</w:t>
      </w:r>
      <w:r w:rsidRPr="00A47EBF">
        <w:rPr>
          <w:rFonts w:ascii="Times New Roman" w:hAnsi="Times New Roman" w:cs="Times New Roman"/>
          <w:sz w:val="26"/>
          <w:szCs w:val="26"/>
        </w:rPr>
        <w:t xml:space="preserve"> Административного регламента.</w:t>
      </w:r>
    </w:p>
    <w:p w:rsidR="008D24F8" w:rsidRPr="00D7307D" w:rsidRDefault="008D24F8" w:rsidP="008D24F8">
      <w:pPr>
        <w:pStyle w:val="ConsPlusNormal"/>
        <w:ind w:firstLine="709"/>
        <w:jc w:val="both"/>
        <w:rPr>
          <w:rFonts w:ascii="Times New Roman" w:hAnsi="Times New Roman" w:cs="Times New Roman"/>
          <w:b/>
          <w:sz w:val="26"/>
          <w:szCs w:val="26"/>
        </w:rPr>
      </w:pPr>
      <w:r w:rsidRPr="00D7307D">
        <w:rPr>
          <w:rFonts w:ascii="Times New Roman" w:hAnsi="Times New Roman" w:cs="Times New Roman"/>
          <w:b/>
          <w:sz w:val="26"/>
          <w:szCs w:val="26"/>
        </w:rPr>
        <w:t>3.</w:t>
      </w:r>
      <w:r w:rsidR="00030884" w:rsidRPr="00D7307D">
        <w:rPr>
          <w:rFonts w:ascii="Times New Roman" w:hAnsi="Times New Roman" w:cs="Times New Roman"/>
          <w:b/>
          <w:sz w:val="26"/>
          <w:szCs w:val="26"/>
        </w:rPr>
        <w:t>4</w:t>
      </w:r>
      <w:r w:rsidRPr="00D7307D">
        <w:rPr>
          <w:rFonts w:ascii="Times New Roman" w:hAnsi="Times New Roman" w:cs="Times New Roman"/>
          <w:b/>
          <w:sz w:val="26"/>
          <w:szCs w:val="26"/>
        </w:rPr>
        <w:t xml:space="preserve">.3. Рассмотрение </w:t>
      </w:r>
      <w:r w:rsidR="00D7307D">
        <w:rPr>
          <w:rFonts w:ascii="Times New Roman" w:hAnsi="Times New Roman" w:cs="Times New Roman"/>
          <w:b/>
          <w:sz w:val="26"/>
          <w:szCs w:val="26"/>
        </w:rPr>
        <w:t xml:space="preserve">(проверка) </w:t>
      </w:r>
      <w:r w:rsidRPr="00D7307D">
        <w:rPr>
          <w:rFonts w:ascii="Times New Roman" w:hAnsi="Times New Roman" w:cs="Times New Roman"/>
          <w:b/>
          <w:sz w:val="26"/>
          <w:szCs w:val="26"/>
        </w:rPr>
        <w:t>документов Заявителя</w:t>
      </w:r>
    </w:p>
    <w:p w:rsidR="008D24F8" w:rsidRPr="008D24F8" w:rsidRDefault="008D24F8" w:rsidP="008D24F8">
      <w:pPr>
        <w:pStyle w:val="ConsPlusNormal"/>
        <w:ind w:firstLine="709"/>
        <w:jc w:val="both"/>
        <w:rPr>
          <w:rFonts w:ascii="Times New Roman" w:hAnsi="Times New Roman" w:cs="Times New Roman"/>
          <w:sz w:val="26"/>
          <w:szCs w:val="26"/>
          <w:highlight w:val="cyan"/>
        </w:rPr>
      </w:pPr>
      <w:r w:rsidRPr="00A47EBF">
        <w:rPr>
          <w:rFonts w:ascii="Times New Roman" w:hAnsi="Times New Roman" w:cs="Times New Roman"/>
          <w:sz w:val="26"/>
          <w:szCs w:val="26"/>
        </w:rPr>
        <w:t xml:space="preserve">Началом данного административного действия является получение Должностным лицом Структурного подразделения </w:t>
      </w:r>
      <w:r w:rsidR="00D7307D">
        <w:rPr>
          <w:rFonts w:ascii="Times New Roman" w:hAnsi="Times New Roman" w:cs="Times New Roman"/>
          <w:sz w:val="26"/>
          <w:szCs w:val="26"/>
        </w:rPr>
        <w:t>комплекта документов Заявителя</w:t>
      </w:r>
      <w:r w:rsidRPr="0021531C">
        <w:rPr>
          <w:rFonts w:ascii="Times New Roman" w:hAnsi="Times New Roman" w:cs="Times New Roman"/>
          <w:sz w:val="26"/>
          <w:szCs w:val="26"/>
        </w:rPr>
        <w:t>.</w:t>
      </w:r>
    </w:p>
    <w:p w:rsidR="008D24F8" w:rsidRPr="00A47EBF" w:rsidRDefault="008D24F8" w:rsidP="008D24F8">
      <w:pPr>
        <w:pStyle w:val="ConsPlusNormal"/>
        <w:ind w:firstLine="709"/>
        <w:jc w:val="both"/>
        <w:rPr>
          <w:rFonts w:ascii="Times New Roman" w:hAnsi="Times New Roman" w:cs="Times New Roman"/>
          <w:sz w:val="26"/>
          <w:szCs w:val="26"/>
        </w:rPr>
      </w:pPr>
      <w:r w:rsidRPr="006F0DC4">
        <w:rPr>
          <w:rFonts w:ascii="Times New Roman" w:hAnsi="Times New Roman" w:cs="Times New Roman"/>
          <w:sz w:val="26"/>
          <w:szCs w:val="26"/>
        </w:rPr>
        <w:t>Должностное лицо Структ</w:t>
      </w:r>
      <w:r w:rsidR="00D7307D">
        <w:rPr>
          <w:rFonts w:ascii="Times New Roman" w:hAnsi="Times New Roman" w:cs="Times New Roman"/>
          <w:sz w:val="26"/>
          <w:szCs w:val="26"/>
        </w:rPr>
        <w:t xml:space="preserve">урного подразделения в течение </w:t>
      </w:r>
      <w:r w:rsidRPr="006F0DC4">
        <w:rPr>
          <w:rFonts w:ascii="Times New Roman" w:hAnsi="Times New Roman" w:cs="Times New Roman"/>
          <w:sz w:val="26"/>
          <w:szCs w:val="26"/>
        </w:rPr>
        <w:t xml:space="preserve">5 дней </w:t>
      </w:r>
      <w:proofErr w:type="gramStart"/>
      <w:r w:rsidRPr="006F0DC4">
        <w:rPr>
          <w:rFonts w:ascii="Times New Roman" w:hAnsi="Times New Roman" w:cs="Times New Roman"/>
          <w:sz w:val="26"/>
          <w:szCs w:val="26"/>
        </w:rPr>
        <w:t>с даты регистрации</w:t>
      </w:r>
      <w:proofErr w:type="gramEnd"/>
      <w:r w:rsidRPr="006F0DC4">
        <w:rPr>
          <w:rFonts w:ascii="Times New Roman" w:hAnsi="Times New Roman" w:cs="Times New Roman"/>
          <w:sz w:val="26"/>
          <w:szCs w:val="26"/>
        </w:rPr>
        <w:t xml:space="preserve"> </w:t>
      </w:r>
      <w:r w:rsidR="00D7307D">
        <w:rPr>
          <w:rFonts w:ascii="Times New Roman" w:hAnsi="Times New Roman" w:cs="Times New Roman"/>
          <w:sz w:val="26"/>
          <w:szCs w:val="26"/>
        </w:rPr>
        <w:t>документов Заявителя</w:t>
      </w:r>
      <w:r w:rsidR="00A47EBF" w:rsidRPr="00482B78">
        <w:rPr>
          <w:rFonts w:ascii="Times New Roman" w:hAnsi="Times New Roman" w:cs="Times New Roman"/>
          <w:sz w:val="26"/>
          <w:szCs w:val="26"/>
        </w:rPr>
        <w:t xml:space="preserve"> </w:t>
      </w:r>
      <w:r w:rsidRPr="00A47EBF">
        <w:rPr>
          <w:rFonts w:ascii="Times New Roman" w:hAnsi="Times New Roman" w:cs="Times New Roman"/>
          <w:sz w:val="26"/>
          <w:szCs w:val="26"/>
        </w:rPr>
        <w:t xml:space="preserve">в Министерстве проверяет </w:t>
      </w:r>
      <w:r w:rsidR="00A47EBF" w:rsidRPr="00A47EBF">
        <w:rPr>
          <w:rFonts w:ascii="Times New Roman" w:hAnsi="Times New Roman" w:cs="Times New Roman"/>
          <w:sz w:val="26"/>
          <w:szCs w:val="26"/>
        </w:rPr>
        <w:t xml:space="preserve">информацию на предмет </w:t>
      </w:r>
      <w:r w:rsidR="00A47EBF" w:rsidRPr="00A47EBF">
        <w:rPr>
          <w:rFonts w:ascii="Times New Roman" w:hAnsi="Times New Roman" w:cs="Times New Roman"/>
          <w:sz w:val="26"/>
          <w:szCs w:val="26"/>
        </w:rPr>
        <w:lastRenderedPageBreak/>
        <w:t xml:space="preserve">отсутствия оснований для отказа в выдаче </w:t>
      </w:r>
      <w:r w:rsidR="00D7307D" w:rsidRPr="00D7307D">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sidR="00D7307D">
        <w:rPr>
          <w:rFonts w:ascii="Times New Roman" w:hAnsi="Times New Roman" w:cs="Times New Roman"/>
          <w:sz w:val="26"/>
          <w:szCs w:val="26"/>
        </w:rPr>
        <w:t xml:space="preserve"> согласно пункту 2.9.2</w:t>
      </w:r>
      <w:r w:rsidR="00A47EBF" w:rsidRPr="00A47EBF">
        <w:rPr>
          <w:rFonts w:ascii="Times New Roman" w:hAnsi="Times New Roman" w:cs="Times New Roman"/>
          <w:sz w:val="26"/>
          <w:szCs w:val="26"/>
        </w:rPr>
        <w:t xml:space="preserve"> Административного регламента</w:t>
      </w:r>
      <w:r w:rsidRPr="00A47EBF">
        <w:rPr>
          <w:rFonts w:ascii="Times New Roman" w:hAnsi="Times New Roman" w:cs="Times New Roman"/>
          <w:sz w:val="26"/>
          <w:szCs w:val="26"/>
        </w:rPr>
        <w:t>.</w:t>
      </w:r>
    </w:p>
    <w:p w:rsidR="00030884" w:rsidRPr="00A47EBF" w:rsidRDefault="008D24F8" w:rsidP="008D24F8">
      <w:pPr>
        <w:pStyle w:val="ConsPlusNormal"/>
        <w:ind w:firstLine="709"/>
        <w:jc w:val="both"/>
        <w:rPr>
          <w:rFonts w:ascii="Times New Roman" w:hAnsi="Times New Roman" w:cs="Times New Roman"/>
          <w:sz w:val="26"/>
          <w:szCs w:val="26"/>
        </w:rPr>
      </w:pPr>
      <w:r w:rsidRPr="00A47EBF">
        <w:rPr>
          <w:rFonts w:ascii="Times New Roman" w:hAnsi="Times New Roman" w:cs="Times New Roman"/>
          <w:sz w:val="26"/>
          <w:szCs w:val="26"/>
        </w:rPr>
        <w:t xml:space="preserve">Основанием для </w:t>
      </w:r>
      <w:r w:rsidR="00030884" w:rsidRPr="00A47EBF">
        <w:rPr>
          <w:rFonts w:ascii="Times New Roman" w:hAnsi="Times New Roman" w:cs="Times New Roman"/>
          <w:sz w:val="26"/>
          <w:szCs w:val="26"/>
        </w:rPr>
        <w:t xml:space="preserve">выдачи </w:t>
      </w:r>
      <w:r w:rsidR="00D7307D" w:rsidRPr="00D7307D">
        <w:rPr>
          <w:rFonts w:ascii="Times New Roman" w:hAnsi="Times New Roman" w:cs="Times New Roman"/>
          <w:sz w:val="26"/>
          <w:szCs w:val="26"/>
        </w:rPr>
        <w:t xml:space="preserve">свидетельства о снятии с государственного учета </w:t>
      </w:r>
      <w:proofErr w:type="gramStart"/>
      <w:r w:rsidR="00D7307D" w:rsidRPr="00D7307D">
        <w:rPr>
          <w:rFonts w:ascii="Times New Roman" w:hAnsi="Times New Roman" w:cs="Times New Roman"/>
          <w:sz w:val="26"/>
          <w:szCs w:val="26"/>
        </w:rPr>
        <w:t>объектов, оказывающих негативное воздействие на окружающую среду и подлежащих региональному государственному экологическому надзору</w:t>
      </w:r>
      <w:r w:rsidR="00D7307D">
        <w:rPr>
          <w:rFonts w:ascii="Times New Roman" w:hAnsi="Times New Roman" w:cs="Times New Roman"/>
          <w:sz w:val="26"/>
          <w:szCs w:val="26"/>
        </w:rPr>
        <w:t xml:space="preserve"> является</w:t>
      </w:r>
      <w:proofErr w:type="gramEnd"/>
      <w:r w:rsidR="00D7307D">
        <w:rPr>
          <w:rFonts w:ascii="Times New Roman" w:hAnsi="Times New Roman" w:cs="Times New Roman"/>
          <w:sz w:val="26"/>
          <w:szCs w:val="26"/>
        </w:rPr>
        <w:t xml:space="preserve"> представление </w:t>
      </w:r>
      <w:r w:rsidR="00D7307D" w:rsidRPr="006E27F4">
        <w:rPr>
          <w:rFonts w:ascii="Times New Roman" w:hAnsi="Times New Roman" w:cs="Times New Roman"/>
          <w:sz w:val="26"/>
          <w:szCs w:val="26"/>
        </w:rPr>
        <w:t>копии акта о его консервации или ликвидации Заявителем</w:t>
      </w:r>
      <w:r w:rsidR="00030884" w:rsidRPr="006E27F4">
        <w:rPr>
          <w:rFonts w:ascii="Times New Roman" w:hAnsi="Times New Roman" w:cs="Times New Roman"/>
          <w:sz w:val="26"/>
          <w:szCs w:val="26"/>
        </w:rPr>
        <w:t>.</w:t>
      </w:r>
    </w:p>
    <w:p w:rsidR="008D24F8" w:rsidRPr="00A47EBF" w:rsidRDefault="008D24F8" w:rsidP="008D24F8">
      <w:pPr>
        <w:pStyle w:val="ConsPlusNormal"/>
        <w:ind w:firstLine="709"/>
        <w:jc w:val="both"/>
        <w:rPr>
          <w:rFonts w:ascii="Times New Roman" w:hAnsi="Times New Roman" w:cs="Times New Roman"/>
          <w:sz w:val="26"/>
          <w:szCs w:val="26"/>
        </w:rPr>
      </w:pPr>
      <w:r w:rsidRPr="00A47EBF">
        <w:rPr>
          <w:rFonts w:ascii="Times New Roman" w:hAnsi="Times New Roman" w:cs="Times New Roman"/>
          <w:sz w:val="26"/>
          <w:szCs w:val="26"/>
        </w:rPr>
        <w:t>По результатам рассмотрения Должностное лицо Структурного подразделения принимает решение о переходе к следующим административным действиям:</w:t>
      </w:r>
    </w:p>
    <w:p w:rsidR="008D24F8" w:rsidRPr="007A35B0" w:rsidRDefault="008D24F8" w:rsidP="008D24F8">
      <w:pPr>
        <w:pStyle w:val="ConsPlusNormal"/>
        <w:ind w:firstLine="709"/>
        <w:jc w:val="both"/>
        <w:rPr>
          <w:rFonts w:ascii="Times New Roman" w:hAnsi="Times New Roman" w:cs="Times New Roman"/>
          <w:sz w:val="26"/>
          <w:szCs w:val="26"/>
        </w:rPr>
      </w:pPr>
      <w:r w:rsidRPr="007A35B0">
        <w:rPr>
          <w:rFonts w:ascii="Times New Roman" w:hAnsi="Times New Roman" w:cs="Times New Roman"/>
          <w:sz w:val="26"/>
          <w:szCs w:val="26"/>
        </w:rPr>
        <w:t xml:space="preserve">- «подготовка письма-уведомления Министерства об отказе </w:t>
      </w:r>
      <w:r w:rsidR="00030884" w:rsidRPr="007A35B0">
        <w:rPr>
          <w:rFonts w:ascii="Times New Roman" w:hAnsi="Times New Roman" w:cs="Times New Roman"/>
          <w:sz w:val="26"/>
          <w:szCs w:val="26"/>
        </w:rPr>
        <w:t xml:space="preserve">выдаче </w:t>
      </w:r>
      <w:r w:rsidR="00A2109D" w:rsidRPr="007A35B0">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sidRPr="007A35B0">
        <w:rPr>
          <w:rFonts w:ascii="Times New Roman" w:hAnsi="Times New Roman" w:cs="Times New Roman"/>
          <w:sz w:val="26"/>
          <w:szCs w:val="26"/>
        </w:rPr>
        <w:t>» - при выявлении оснований для отказа;</w:t>
      </w:r>
    </w:p>
    <w:p w:rsidR="008D24F8" w:rsidRPr="007A35B0" w:rsidRDefault="008D24F8" w:rsidP="008D24F8">
      <w:pPr>
        <w:pStyle w:val="ConsPlusNormal"/>
        <w:ind w:firstLine="709"/>
        <w:jc w:val="both"/>
        <w:rPr>
          <w:rFonts w:ascii="Times New Roman" w:hAnsi="Times New Roman" w:cs="Times New Roman"/>
          <w:sz w:val="26"/>
          <w:szCs w:val="26"/>
        </w:rPr>
      </w:pPr>
      <w:r w:rsidRPr="007A35B0">
        <w:rPr>
          <w:rFonts w:ascii="Times New Roman" w:hAnsi="Times New Roman" w:cs="Times New Roman"/>
          <w:sz w:val="26"/>
          <w:szCs w:val="26"/>
        </w:rPr>
        <w:t>- «</w:t>
      </w:r>
      <w:r w:rsidR="00A2109D" w:rsidRPr="007A35B0">
        <w:rPr>
          <w:rFonts w:ascii="Times New Roman" w:hAnsi="Times New Roman" w:cs="Times New Roman"/>
          <w:sz w:val="26"/>
          <w:szCs w:val="26"/>
        </w:rPr>
        <w:t>Решение о выдаче (направлении) 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sidRPr="007A35B0">
        <w:rPr>
          <w:rFonts w:ascii="Times New Roman" w:hAnsi="Times New Roman" w:cs="Times New Roman"/>
          <w:sz w:val="26"/>
          <w:szCs w:val="26"/>
        </w:rPr>
        <w:t>» - при отсутствии оснований для отказа.</w:t>
      </w:r>
    </w:p>
    <w:p w:rsidR="008D24F8" w:rsidRPr="00A47EBF" w:rsidRDefault="008D24F8" w:rsidP="008D24F8">
      <w:pPr>
        <w:pStyle w:val="ConsPlusNormal"/>
        <w:ind w:firstLine="709"/>
        <w:jc w:val="both"/>
        <w:rPr>
          <w:rFonts w:ascii="Times New Roman" w:hAnsi="Times New Roman" w:cs="Times New Roman"/>
          <w:sz w:val="26"/>
          <w:szCs w:val="26"/>
        </w:rPr>
      </w:pPr>
      <w:r w:rsidRPr="00A47EBF">
        <w:rPr>
          <w:rFonts w:ascii="Times New Roman" w:hAnsi="Times New Roman" w:cs="Times New Roman"/>
          <w:sz w:val="26"/>
          <w:szCs w:val="26"/>
        </w:rPr>
        <w:t xml:space="preserve">Результатом данного административного действия являются принятие решения о </w:t>
      </w:r>
      <w:r w:rsidR="00030884" w:rsidRPr="00A47EBF">
        <w:rPr>
          <w:rFonts w:ascii="Times New Roman" w:hAnsi="Times New Roman" w:cs="Times New Roman"/>
          <w:sz w:val="26"/>
          <w:szCs w:val="26"/>
        </w:rPr>
        <w:t xml:space="preserve">выдаче </w:t>
      </w:r>
      <w:r w:rsidR="00A2109D" w:rsidRPr="00A2109D">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sidRPr="00A47EBF">
        <w:rPr>
          <w:rFonts w:ascii="Times New Roman" w:hAnsi="Times New Roman" w:cs="Times New Roman"/>
          <w:sz w:val="26"/>
          <w:szCs w:val="26"/>
        </w:rPr>
        <w:t xml:space="preserve"> либо об отказе в </w:t>
      </w:r>
      <w:r w:rsidR="00030884" w:rsidRPr="00A47EBF">
        <w:rPr>
          <w:rFonts w:ascii="Times New Roman" w:hAnsi="Times New Roman" w:cs="Times New Roman"/>
          <w:sz w:val="26"/>
          <w:szCs w:val="26"/>
        </w:rPr>
        <w:t xml:space="preserve">выдаче </w:t>
      </w:r>
      <w:r w:rsidR="00A2109D">
        <w:rPr>
          <w:rFonts w:ascii="Times New Roman" w:hAnsi="Times New Roman" w:cs="Times New Roman"/>
          <w:sz w:val="26"/>
          <w:szCs w:val="26"/>
        </w:rPr>
        <w:t>свидетельства</w:t>
      </w:r>
      <w:r w:rsidRPr="00A47EBF">
        <w:rPr>
          <w:rFonts w:ascii="Times New Roman" w:hAnsi="Times New Roman" w:cs="Times New Roman"/>
          <w:sz w:val="26"/>
          <w:szCs w:val="26"/>
        </w:rPr>
        <w:t>.</w:t>
      </w:r>
    </w:p>
    <w:p w:rsidR="008D24F8" w:rsidRPr="00A47EBF" w:rsidRDefault="008D24F8" w:rsidP="008D24F8">
      <w:pPr>
        <w:pStyle w:val="ConsPlusNormal"/>
        <w:ind w:firstLine="709"/>
        <w:jc w:val="both"/>
        <w:rPr>
          <w:rFonts w:ascii="Times New Roman" w:hAnsi="Times New Roman" w:cs="Times New Roman"/>
          <w:sz w:val="26"/>
          <w:szCs w:val="26"/>
        </w:rPr>
      </w:pPr>
      <w:r w:rsidRPr="00A47EBF">
        <w:rPr>
          <w:rFonts w:ascii="Times New Roman" w:hAnsi="Times New Roman" w:cs="Times New Roman"/>
          <w:sz w:val="26"/>
          <w:szCs w:val="26"/>
        </w:rPr>
        <w:t>Продолжительность данного админис</w:t>
      </w:r>
      <w:r w:rsidR="00A2109D">
        <w:rPr>
          <w:rFonts w:ascii="Times New Roman" w:hAnsi="Times New Roman" w:cs="Times New Roman"/>
          <w:sz w:val="26"/>
          <w:szCs w:val="26"/>
        </w:rPr>
        <w:t xml:space="preserve">тративного действия – не более </w:t>
      </w:r>
      <w:r w:rsidR="00AD29AC">
        <w:rPr>
          <w:rFonts w:ascii="Times New Roman" w:hAnsi="Times New Roman" w:cs="Times New Roman"/>
          <w:sz w:val="26"/>
          <w:szCs w:val="26"/>
        </w:rPr>
        <w:t>10</w:t>
      </w:r>
      <w:r w:rsidRPr="00A47EBF">
        <w:rPr>
          <w:rFonts w:ascii="Times New Roman" w:hAnsi="Times New Roman" w:cs="Times New Roman"/>
          <w:sz w:val="26"/>
          <w:szCs w:val="26"/>
        </w:rPr>
        <w:t xml:space="preserve"> дней </w:t>
      </w:r>
      <w:proofErr w:type="gramStart"/>
      <w:r w:rsidRPr="00A47EBF">
        <w:rPr>
          <w:rFonts w:ascii="Times New Roman" w:hAnsi="Times New Roman" w:cs="Times New Roman"/>
          <w:sz w:val="26"/>
          <w:szCs w:val="26"/>
        </w:rPr>
        <w:t xml:space="preserve">с даты </w:t>
      </w:r>
      <w:r w:rsidRPr="00144F4A">
        <w:rPr>
          <w:rFonts w:ascii="Times New Roman" w:hAnsi="Times New Roman" w:cs="Times New Roman"/>
          <w:sz w:val="26"/>
          <w:szCs w:val="26"/>
        </w:rPr>
        <w:t>регистрации</w:t>
      </w:r>
      <w:proofErr w:type="gramEnd"/>
      <w:r w:rsidRPr="00144F4A">
        <w:rPr>
          <w:rFonts w:ascii="Times New Roman" w:hAnsi="Times New Roman" w:cs="Times New Roman"/>
          <w:sz w:val="26"/>
          <w:szCs w:val="26"/>
        </w:rPr>
        <w:t xml:space="preserve"> в Министерстве</w:t>
      </w:r>
      <w:r w:rsidRPr="00A47EBF">
        <w:rPr>
          <w:rFonts w:ascii="Times New Roman" w:hAnsi="Times New Roman" w:cs="Times New Roman"/>
          <w:sz w:val="26"/>
          <w:szCs w:val="26"/>
        </w:rPr>
        <w:t>.</w:t>
      </w:r>
    </w:p>
    <w:p w:rsidR="008D24F8" w:rsidRPr="00A2109D" w:rsidRDefault="008D24F8" w:rsidP="008D24F8">
      <w:pPr>
        <w:pStyle w:val="ConsPlusNormal"/>
        <w:ind w:firstLine="709"/>
        <w:jc w:val="both"/>
        <w:rPr>
          <w:rFonts w:ascii="Times New Roman" w:hAnsi="Times New Roman" w:cs="Times New Roman"/>
          <w:b/>
          <w:sz w:val="26"/>
          <w:szCs w:val="26"/>
        </w:rPr>
      </w:pPr>
      <w:r w:rsidRPr="00A2109D">
        <w:rPr>
          <w:rFonts w:ascii="Times New Roman" w:hAnsi="Times New Roman" w:cs="Times New Roman"/>
          <w:b/>
          <w:sz w:val="26"/>
          <w:szCs w:val="26"/>
        </w:rPr>
        <w:t>3.</w:t>
      </w:r>
      <w:r w:rsidR="00030884" w:rsidRPr="00A2109D">
        <w:rPr>
          <w:rFonts w:ascii="Times New Roman" w:hAnsi="Times New Roman" w:cs="Times New Roman"/>
          <w:b/>
          <w:sz w:val="26"/>
          <w:szCs w:val="26"/>
        </w:rPr>
        <w:t>4</w:t>
      </w:r>
      <w:r w:rsidRPr="00A2109D">
        <w:rPr>
          <w:rFonts w:ascii="Times New Roman" w:hAnsi="Times New Roman" w:cs="Times New Roman"/>
          <w:b/>
          <w:sz w:val="26"/>
          <w:szCs w:val="26"/>
        </w:rPr>
        <w:t xml:space="preserve">.4. </w:t>
      </w:r>
      <w:r w:rsidR="00A2109D" w:rsidRPr="00A2109D">
        <w:rPr>
          <w:rFonts w:ascii="Times New Roman" w:hAnsi="Times New Roman" w:cs="Times New Roman"/>
          <w:b/>
          <w:sz w:val="26"/>
          <w:szCs w:val="26"/>
        </w:rPr>
        <w:t>Решение о выдаче (отказе в выдаче) 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 исключение из реестра сведений об исключаемом объекте</w:t>
      </w:r>
      <w:r w:rsidR="00030884" w:rsidRPr="00A2109D">
        <w:rPr>
          <w:rFonts w:ascii="Times New Roman" w:hAnsi="Times New Roman" w:cs="Times New Roman"/>
          <w:b/>
          <w:sz w:val="26"/>
          <w:szCs w:val="26"/>
        </w:rPr>
        <w:t>.</w:t>
      </w:r>
    </w:p>
    <w:p w:rsidR="008D24F8" w:rsidRPr="00752226" w:rsidRDefault="008D24F8" w:rsidP="008D24F8">
      <w:pPr>
        <w:pStyle w:val="ConsPlusNormal"/>
        <w:ind w:firstLine="709"/>
        <w:jc w:val="both"/>
        <w:rPr>
          <w:rFonts w:ascii="Times New Roman" w:hAnsi="Times New Roman" w:cs="Times New Roman"/>
          <w:sz w:val="26"/>
          <w:szCs w:val="26"/>
        </w:rPr>
      </w:pPr>
      <w:r w:rsidRPr="00752226">
        <w:rPr>
          <w:rFonts w:ascii="Times New Roman" w:hAnsi="Times New Roman" w:cs="Times New Roman"/>
          <w:sz w:val="26"/>
          <w:szCs w:val="26"/>
        </w:rPr>
        <w:t xml:space="preserve">Началом данного административного действия является принятие решения Должностным лицом Структурного </w:t>
      </w:r>
      <w:r w:rsidR="00A2109D">
        <w:rPr>
          <w:rFonts w:ascii="Times New Roman" w:hAnsi="Times New Roman" w:cs="Times New Roman"/>
          <w:sz w:val="26"/>
          <w:szCs w:val="26"/>
        </w:rPr>
        <w:t xml:space="preserve">подразделения </w:t>
      </w:r>
      <w:r w:rsidRPr="00752226">
        <w:rPr>
          <w:rFonts w:ascii="Times New Roman" w:hAnsi="Times New Roman" w:cs="Times New Roman"/>
          <w:sz w:val="26"/>
          <w:szCs w:val="26"/>
        </w:rPr>
        <w:t>по пункту 3.</w:t>
      </w:r>
      <w:r w:rsidR="00030884" w:rsidRPr="00752226">
        <w:rPr>
          <w:rFonts w:ascii="Times New Roman" w:hAnsi="Times New Roman" w:cs="Times New Roman"/>
          <w:sz w:val="26"/>
          <w:szCs w:val="26"/>
        </w:rPr>
        <w:t>4</w:t>
      </w:r>
      <w:r w:rsidRPr="00752226">
        <w:rPr>
          <w:rFonts w:ascii="Times New Roman" w:hAnsi="Times New Roman" w:cs="Times New Roman"/>
          <w:sz w:val="26"/>
          <w:szCs w:val="26"/>
        </w:rPr>
        <w:t>.3 Административного регламента.</w:t>
      </w:r>
    </w:p>
    <w:p w:rsidR="008D24F8" w:rsidRPr="00752226" w:rsidRDefault="008D24F8" w:rsidP="008D24F8">
      <w:pPr>
        <w:pStyle w:val="ConsPlusNormal"/>
        <w:ind w:firstLine="709"/>
        <w:jc w:val="both"/>
        <w:rPr>
          <w:rFonts w:ascii="Times New Roman" w:hAnsi="Times New Roman" w:cs="Times New Roman"/>
          <w:sz w:val="26"/>
          <w:szCs w:val="26"/>
        </w:rPr>
      </w:pPr>
      <w:proofErr w:type="gramStart"/>
      <w:r w:rsidRPr="00752226">
        <w:rPr>
          <w:rFonts w:ascii="Times New Roman" w:hAnsi="Times New Roman" w:cs="Times New Roman"/>
          <w:sz w:val="26"/>
          <w:szCs w:val="26"/>
        </w:rPr>
        <w:t xml:space="preserve">В соответствии с принятым решением Должностное лицо Структурного подразделения готовит проект </w:t>
      </w:r>
      <w:r w:rsidR="00A2109D" w:rsidRPr="00A2109D">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w:t>
      </w:r>
      <w:r w:rsidRPr="00752226">
        <w:rPr>
          <w:rFonts w:ascii="Times New Roman" w:hAnsi="Times New Roman" w:cs="Times New Roman"/>
          <w:sz w:val="26"/>
          <w:szCs w:val="26"/>
        </w:rPr>
        <w:t xml:space="preserve">, либо проект акта Министерства об отказе в переоформлении </w:t>
      </w:r>
      <w:r w:rsidR="00A2109D" w:rsidRPr="00A2109D">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w:t>
      </w:r>
      <w:r w:rsidRPr="00752226">
        <w:rPr>
          <w:rFonts w:ascii="Times New Roman" w:hAnsi="Times New Roman" w:cs="Times New Roman"/>
          <w:sz w:val="26"/>
          <w:szCs w:val="26"/>
        </w:rPr>
        <w:t xml:space="preserve"> с мотивированным обоснованием, и передает их для согласования </w:t>
      </w:r>
      <w:r w:rsidR="00AD29AC">
        <w:rPr>
          <w:rFonts w:ascii="Times New Roman" w:hAnsi="Times New Roman" w:cs="Times New Roman"/>
          <w:sz w:val="26"/>
          <w:szCs w:val="26"/>
        </w:rPr>
        <w:t>н</w:t>
      </w:r>
      <w:r w:rsidRPr="00752226">
        <w:rPr>
          <w:rFonts w:ascii="Times New Roman" w:hAnsi="Times New Roman" w:cs="Times New Roman"/>
          <w:sz w:val="26"/>
          <w:szCs w:val="26"/>
        </w:rPr>
        <w:t xml:space="preserve">ачальнику </w:t>
      </w:r>
      <w:r w:rsidR="00AD29AC">
        <w:rPr>
          <w:rFonts w:ascii="Times New Roman" w:hAnsi="Times New Roman" w:cs="Times New Roman"/>
          <w:sz w:val="26"/>
          <w:szCs w:val="26"/>
        </w:rPr>
        <w:t>с</w:t>
      </w:r>
      <w:r w:rsidR="00AD29AC" w:rsidRPr="00752226">
        <w:rPr>
          <w:rFonts w:ascii="Times New Roman" w:hAnsi="Times New Roman" w:cs="Times New Roman"/>
          <w:sz w:val="26"/>
          <w:szCs w:val="26"/>
        </w:rPr>
        <w:t xml:space="preserve">труктурного подразделения </w:t>
      </w:r>
      <w:r w:rsidRPr="00752226">
        <w:rPr>
          <w:rFonts w:ascii="Times New Roman" w:hAnsi="Times New Roman" w:cs="Times New Roman"/>
          <w:sz w:val="26"/>
          <w:szCs w:val="26"/>
        </w:rPr>
        <w:t>(или в случае его</w:t>
      </w:r>
      <w:proofErr w:type="gramEnd"/>
      <w:r w:rsidRPr="00752226">
        <w:rPr>
          <w:rFonts w:ascii="Times New Roman" w:hAnsi="Times New Roman" w:cs="Times New Roman"/>
          <w:sz w:val="26"/>
          <w:szCs w:val="26"/>
        </w:rPr>
        <w:t xml:space="preserve"> отсутствия - лицу, его замещающему).</w:t>
      </w:r>
    </w:p>
    <w:p w:rsidR="008D24F8" w:rsidRPr="00752226" w:rsidRDefault="008D24F8" w:rsidP="008D24F8">
      <w:pPr>
        <w:pStyle w:val="ConsPlusNormal"/>
        <w:ind w:firstLine="709"/>
        <w:jc w:val="both"/>
        <w:rPr>
          <w:rFonts w:ascii="Times New Roman" w:hAnsi="Times New Roman" w:cs="Times New Roman"/>
          <w:sz w:val="26"/>
          <w:szCs w:val="26"/>
        </w:rPr>
      </w:pPr>
      <w:r w:rsidRPr="00752226">
        <w:rPr>
          <w:rFonts w:ascii="Times New Roman" w:hAnsi="Times New Roman" w:cs="Times New Roman"/>
          <w:sz w:val="26"/>
          <w:szCs w:val="26"/>
        </w:rPr>
        <w:t>Дальнейшие административные действия по оформлению, согласованию, регистрации и хранению административных актов Министерства, указанных в пункте 3.</w:t>
      </w:r>
      <w:r w:rsidR="00516D8F" w:rsidRPr="00752226">
        <w:rPr>
          <w:rFonts w:ascii="Times New Roman" w:hAnsi="Times New Roman" w:cs="Times New Roman"/>
          <w:sz w:val="26"/>
          <w:szCs w:val="26"/>
        </w:rPr>
        <w:t>4</w:t>
      </w:r>
      <w:r w:rsidRPr="00752226">
        <w:rPr>
          <w:rFonts w:ascii="Times New Roman" w:hAnsi="Times New Roman" w:cs="Times New Roman"/>
          <w:sz w:val="26"/>
          <w:szCs w:val="26"/>
        </w:rPr>
        <w:t>.4, соответствуют административным дей</w:t>
      </w:r>
      <w:r w:rsidR="00A2109D">
        <w:rPr>
          <w:rFonts w:ascii="Times New Roman" w:hAnsi="Times New Roman" w:cs="Times New Roman"/>
          <w:sz w:val="26"/>
          <w:szCs w:val="26"/>
        </w:rPr>
        <w:t>ствиям, описанным 3.2.6</w:t>
      </w:r>
      <w:r w:rsidRPr="00752226">
        <w:rPr>
          <w:rFonts w:ascii="Times New Roman" w:hAnsi="Times New Roman" w:cs="Times New Roman"/>
          <w:sz w:val="26"/>
          <w:szCs w:val="26"/>
        </w:rPr>
        <w:t>.</w:t>
      </w:r>
    </w:p>
    <w:p w:rsidR="00A2109D" w:rsidRDefault="008D24F8" w:rsidP="008D24F8">
      <w:pPr>
        <w:pStyle w:val="ConsPlusNormal"/>
        <w:ind w:firstLine="709"/>
        <w:jc w:val="both"/>
        <w:rPr>
          <w:rFonts w:ascii="Times New Roman" w:hAnsi="Times New Roman" w:cs="Times New Roman"/>
          <w:sz w:val="26"/>
          <w:szCs w:val="26"/>
        </w:rPr>
      </w:pPr>
      <w:r w:rsidRPr="00752226">
        <w:rPr>
          <w:rFonts w:ascii="Times New Roman" w:hAnsi="Times New Roman" w:cs="Times New Roman"/>
          <w:sz w:val="26"/>
          <w:szCs w:val="26"/>
        </w:rPr>
        <w:t xml:space="preserve">Фиксация результата выполнения данного административного действия осуществляется путем присвоения учетного номера регистрации </w:t>
      </w:r>
      <w:r w:rsidR="00A2109D" w:rsidRPr="00A2109D">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w:t>
      </w:r>
      <w:r w:rsidRPr="00752226">
        <w:rPr>
          <w:rFonts w:ascii="Times New Roman" w:hAnsi="Times New Roman" w:cs="Times New Roman"/>
          <w:sz w:val="26"/>
          <w:szCs w:val="26"/>
        </w:rPr>
        <w:t xml:space="preserve"> (об отказе в </w:t>
      </w:r>
      <w:r w:rsidR="00516D8F" w:rsidRPr="00752226">
        <w:rPr>
          <w:rFonts w:ascii="Times New Roman" w:hAnsi="Times New Roman" w:cs="Times New Roman"/>
          <w:sz w:val="26"/>
          <w:szCs w:val="26"/>
        </w:rPr>
        <w:t xml:space="preserve">выдаче </w:t>
      </w:r>
      <w:r w:rsidR="00A2109D" w:rsidRPr="00A2109D">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w:t>
      </w:r>
      <w:r w:rsidRPr="00752226">
        <w:rPr>
          <w:rFonts w:ascii="Times New Roman" w:hAnsi="Times New Roman" w:cs="Times New Roman"/>
          <w:sz w:val="26"/>
          <w:szCs w:val="26"/>
        </w:rPr>
        <w:t xml:space="preserve">). </w:t>
      </w:r>
    </w:p>
    <w:p w:rsidR="008D24F8" w:rsidRPr="00752226" w:rsidRDefault="008D24F8" w:rsidP="008D24F8">
      <w:pPr>
        <w:pStyle w:val="ConsPlusNormal"/>
        <w:ind w:firstLine="709"/>
        <w:jc w:val="both"/>
        <w:rPr>
          <w:rFonts w:ascii="Times New Roman" w:hAnsi="Times New Roman" w:cs="Times New Roman"/>
          <w:sz w:val="26"/>
          <w:szCs w:val="26"/>
        </w:rPr>
      </w:pPr>
      <w:r w:rsidRPr="00752226">
        <w:rPr>
          <w:rFonts w:ascii="Times New Roman" w:hAnsi="Times New Roman" w:cs="Times New Roman"/>
          <w:sz w:val="26"/>
          <w:szCs w:val="26"/>
        </w:rPr>
        <w:t>Срок исполнения данного административного действия регламентируется Инструкцией</w:t>
      </w:r>
      <w:r w:rsidR="00752226">
        <w:rPr>
          <w:rFonts w:ascii="Times New Roman" w:hAnsi="Times New Roman" w:cs="Times New Roman"/>
          <w:sz w:val="26"/>
          <w:szCs w:val="26"/>
        </w:rPr>
        <w:t xml:space="preserve">, но не превышает </w:t>
      </w:r>
      <w:r w:rsidR="00752226" w:rsidRPr="00A47EBF">
        <w:rPr>
          <w:rFonts w:ascii="Times New Roman" w:hAnsi="Times New Roman" w:cs="Times New Roman"/>
          <w:sz w:val="26"/>
          <w:szCs w:val="26"/>
        </w:rPr>
        <w:t xml:space="preserve">5 дней </w:t>
      </w:r>
      <w:proofErr w:type="gramStart"/>
      <w:r w:rsidR="00752226" w:rsidRPr="00A47EBF">
        <w:rPr>
          <w:rFonts w:ascii="Times New Roman" w:hAnsi="Times New Roman" w:cs="Times New Roman"/>
          <w:sz w:val="26"/>
          <w:szCs w:val="26"/>
        </w:rPr>
        <w:t>с даты регистрации</w:t>
      </w:r>
      <w:proofErr w:type="gramEnd"/>
      <w:r w:rsidR="00752226" w:rsidRPr="00A47EBF">
        <w:rPr>
          <w:rFonts w:ascii="Times New Roman" w:hAnsi="Times New Roman" w:cs="Times New Roman"/>
          <w:sz w:val="26"/>
          <w:szCs w:val="26"/>
        </w:rPr>
        <w:t xml:space="preserve"> </w:t>
      </w:r>
      <w:r w:rsidR="00A2109D">
        <w:rPr>
          <w:rFonts w:ascii="Times New Roman" w:hAnsi="Times New Roman" w:cs="Times New Roman"/>
          <w:sz w:val="26"/>
          <w:szCs w:val="26"/>
        </w:rPr>
        <w:t xml:space="preserve">комплекта документов </w:t>
      </w:r>
      <w:r w:rsidR="00A2109D">
        <w:rPr>
          <w:rFonts w:ascii="Times New Roman" w:hAnsi="Times New Roman" w:cs="Times New Roman"/>
          <w:sz w:val="26"/>
          <w:szCs w:val="26"/>
        </w:rPr>
        <w:lastRenderedPageBreak/>
        <w:t>Заявителя</w:t>
      </w:r>
      <w:r w:rsidR="00752226">
        <w:rPr>
          <w:rFonts w:ascii="Times New Roman" w:hAnsi="Times New Roman" w:cs="Times New Roman"/>
          <w:sz w:val="26"/>
          <w:szCs w:val="26"/>
        </w:rPr>
        <w:t xml:space="preserve"> </w:t>
      </w:r>
      <w:r w:rsidR="00752226" w:rsidRPr="00A47EBF">
        <w:rPr>
          <w:rFonts w:ascii="Times New Roman" w:hAnsi="Times New Roman" w:cs="Times New Roman"/>
          <w:sz w:val="26"/>
          <w:szCs w:val="26"/>
        </w:rPr>
        <w:t>в Министерстве</w:t>
      </w:r>
      <w:r w:rsidRPr="00752226">
        <w:rPr>
          <w:rFonts w:ascii="Times New Roman" w:hAnsi="Times New Roman" w:cs="Times New Roman"/>
          <w:sz w:val="26"/>
          <w:szCs w:val="26"/>
        </w:rPr>
        <w:t>.</w:t>
      </w:r>
    </w:p>
    <w:p w:rsidR="008D24F8" w:rsidRPr="00254F6E" w:rsidRDefault="008D24F8" w:rsidP="008D24F8">
      <w:pPr>
        <w:pStyle w:val="ConsPlusNormal"/>
        <w:ind w:firstLine="709"/>
        <w:jc w:val="both"/>
        <w:rPr>
          <w:rFonts w:ascii="Times New Roman" w:hAnsi="Times New Roman" w:cs="Times New Roman"/>
          <w:b/>
          <w:sz w:val="26"/>
          <w:szCs w:val="26"/>
        </w:rPr>
      </w:pPr>
      <w:r w:rsidRPr="00254F6E">
        <w:rPr>
          <w:rFonts w:ascii="Times New Roman" w:hAnsi="Times New Roman" w:cs="Times New Roman"/>
          <w:b/>
          <w:sz w:val="26"/>
          <w:szCs w:val="26"/>
        </w:rPr>
        <w:t>3.</w:t>
      </w:r>
      <w:r w:rsidR="00706493" w:rsidRPr="00254F6E">
        <w:rPr>
          <w:rFonts w:ascii="Times New Roman" w:hAnsi="Times New Roman" w:cs="Times New Roman"/>
          <w:b/>
          <w:sz w:val="26"/>
          <w:szCs w:val="26"/>
        </w:rPr>
        <w:t>4</w:t>
      </w:r>
      <w:r w:rsidRPr="00254F6E">
        <w:rPr>
          <w:rFonts w:ascii="Times New Roman" w:hAnsi="Times New Roman" w:cs="Times New Roman"/>
          <w:b/>
          <w:sz w:val="26"/>
          <w:szCs w:val="26"/>
        </w:rPr>
        <w:t xml:space="preserve">.5. </w:t>
      </w:r>
      <w:r w:rsidR="00254F6E" w:rsidRPr="00254F6E">
        <w:rPr>
          <w:rFonts w:ascii="Times New Roman" w:hAnsi="Times New Roman" w:cs="Times New Roman"/>
          <w:b/>
          <w:sz w:val="26"/>
          <w:szCs w:val="26"/>
        </w:rPr>
        <w:t>Выдача 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 либо письма-уведомления об отказе в выдаче 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r w:rsidRPr="00254F6E">
        <w:rPr>
          <w:rFonts w:ascii="Times New Roman" w:hAnsi="Times New Roman" w:cs="Times New Roman"/>
          <w:b/>
          <w:sz w:val="26"/>
          <w:szCs w:val="26"/>
        </w:rPr>
        <w:t>.</w:t>
      </w:r>
    </w:p>
    <w:p w:rsidR="008D24F8" w:rsidRPr="006F0DC4" w:rsidRDefault="008D24F8" w:rsidP="008D24F8">
      <w:pPr>
        <w:pStyle w:val="ConsPlusNormal"/>
        <w:ind w:firstLine="709"/>
        <w:jc w:val="both"/>
        <w:rPr>
          <w:rFonts w:ascii="Times New Roman" w:hAnsi="Times New Roman" w:cs="Times New Roman"/>
          <w:sz w:val="26"/>
          <w:szCs w:val="26"/>
        </w:rPr>
      </w:pPr>
      <w:r w:rsidRPr="006F0DC4">
        <w:rPr>
          <w:rFonts w:ascii="Times New Roman" w:hAnsi="Times New Roman" w:cs="Times New Roman"/>
          <w:sz w:val="26"/>
          <w:szCs w:val="26"/>
        </w:rPr>
        <w:t>Порядок административных действий при выдаче документов при исполнении административной процедуры по пункту 3.</w:t>
      </w:r>
      <w:r w:rsidR="00706493" w:rsidRPr="006F0DC4">
        <w:rPr>
          <w:rFonts w:ascii="Times New Roman" w:hAnsi="Times New Roman" w:cs="Times New Roman"/>
          <w:sz w:val="26"/>
          <w:szCs w:val="26"/>
        </w:rPr>
        <w:t>4</w:t>
      </w:r>
      <w:r w:rsidRPr="006F0DC4">
        <w:rPr>
          <w:rFonts w:ascii="Times New Roman" w:hAnsi="Times New Roman" w:cs="Times New Roman"/>
          <w:sz w:val="26"/>
          <w:szCs w:val="26"/>
        </w:rPr>
        <w:t xml:space="preserve"> Административного регламента соответствуют админис</w:t>
      </w:r>
      <w:r w:rsidR="00254F6E">
        <w:rPr>
          <w:rFonts w:ascii="Times New Roman" w:hAnsi="Times New Roman" w:cs="Times New Roman"/>
          <w:sz w:val="26"/>
          <w:szCs w:val="26"/>
        </w:rPr>
        <w:t>тративным действиям пункта 3.2.7</w:t>
      </w:r>
      <w:r w:rsidRPr="006F0DC4">
        <w:rPr>
          <w:rFonts w:ascii="Times New Roman" w:hAnsi="Times New Roman" w:cs="Times New Roman"/>
          <w:sz w:val="26"/>
          <w:szCs w:val="26"/>
        </w:rPr>
        <w:t xml:space="preserve"> Административного регламента.</w:t>
      </w:r>
    </w:p>
    <w:p w:rsidR="008D24F8" w:rsidRPr="006F0DC4" w:rsidRDefault="008D24F8" w:rsidP="008D24F8">
      <w:pPr>
        <w:pStyle w:val="ConsPlusNormal"/>
        <w:ind w:firstLine="709"/>
        <w:jc w:val="both"/>
        <w:rPr>
          <w:rFonts w:ascii="Times New Roman" w:hAnsi="Times New Roman" w:cs="Times New Roman"/>
          <w:sz w:val="26"/>
          <w:szCs w:val="26"/>
        </w:rPr>
      </w:pPr>
      <w:proofErr w:type="gramStart"/>
      <w:r w:rsidRPr="006F0DC4">
        <w:rPr>
          <w:rFonts w:ascii="Times New Roman" w:hAnsi="Times New Roman" w:cs="Times New Roman"/>
          <w:sz w:val="26"/>
          <w:szCs w:val="26"/>
        </w:rPr>
        <w:t xml:space="preserve">Выдача Заявителю </w:t>
      </w:r>
      <w:r w:rsidR="00254F6E" w:rsidRPr="00254F6E">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w:t>
      </w:r>
      <w:r w:rsidRPr="006F0DC4">
        <w:rPr>
          <w:rFonts w:ascii="Times New Roman" w:hAnsi="Times New Roman" w:cs="Times New Roman"/>
          <w:sz w:val="26"/>
          <w:szCs w:val="26"/>
        </w:rPr>
        <w:t xml:space="preserve"> либо письма-уведомления об отказе в </w:t>
      </w:r>
      <w:r w:rsidR="00706493" w:rsidRPr="006F0DC4">
        <w:rPr>
          <w:rFonts w:ascii="Times New Roman" w:hAnsi="Times New Roman" w:cs="Times New Roman"/>
          <w:sz w:val="26"/>
          <w:szCs w:val="26"/>
        </w:rPr>
        <w:t xml:space="preserve">выдаче </w:t>
      </w:r>
      <w:r w:rsidR="00254F6E" w:rsidRPr="00254F6E">
        <w:rPr>
          <w:rFonts w:ascii="Times New Roman" w:hAnsi="Times New Roman" w:cs="Times New Roman"/>
          <w:sz w:val="26"/>
          <w:szCs w:val="26"/>
        </w:rPr>
        <w:t>свидетельства о снятии с государственного учета объектов, оказывающих негативное воздействие на окружающую среду</w:t>
      </w:r>
      <w:r w:rsidRPr="006F0DC4">
        <w:rPr>
          <w:rFonts w:ascii="Times New Roman" w:hAnsi="Times New Roman" w:cs="Times New Roman"/>
          <w:sz w:val="26"/>
          <w:szCs w:val="26"/>
        </w:rPr>
        <w:t xml:space="preserve"> является конечным результатом и завершает предоставление государственной услуги в части исполнения административной процедуры по пункту 3.</w:t>
      </w:r>
      <w:r w:rsidR="00706493" w:rsidRPr="006F0DC4">
        <w:rPr>
          <w:rFonts w:ascii="Times New Roman" w:hAnsi="Times New Roman" w:cs="Times New Roman"/>
          <w:sz w:val="26"/>
          <w:szCs w:val="26"/>
        </w:rPr>
        <w:t>4</w:t>
      </w:r>
      <w:r w:rsidRPr="006F0DC4">
        <w:rPr>
          <w:rFonts w:ascii="Times New Roman" w:hAnsi="Times New Roman" w:cs="Times New Roman"/>
          <w:sz w:val="26"/>
          <w:szCs w:val="26"/>
        </w:rPr>
        <w:t xml:space="preserve"> Административного регламента.</w:t>
      </w:r>
      <w:proofErr w:type="gramEnd"/>
    </w:p>
    <w:p w:rsidR="008D24F8" w:rsidRDefault="008D24F8" w:rsidP="008D24F8">
      <w:pPr>
        <w:pStyle w:val="ConsPlusNormal"/>
        <w:ind w:firstLine="709"/>
        <w:jc w:val="both"/>
        <w:rPr>
          <w:rFonts w:ascii="Times New Roman" w:hAnsi="Times New Roman" w:cs="Times New Roman"/>
          <w:sz w:val="26"/>
          <w:szCs w:val="26"/>
        </w:rPr>
      </w:pPr>
      <w:r w:rsidRPr="006F0DC4">
        <w:rPr>
          <w:rFonts w:ascii="Times New Roman" w:hAnsi="Times New Roman" w:cs="Times New Roman"/>
          <w:sz w:val="26"/>
          <w:szCs w:val="26"/>
        </w:rPr>
        <w:t>Максимальная продолжительность административной процедуры по пункту 3.</w:t>
      </w:r>
      <w:r w:rsidR="00706493" w:rsidRPr="006F0DC4">
        <w:rPr>
          <w:rFonts w:ascii="Times New Roman" w:hAnsi="Times New Roman" w:cs="Times New Roman"/>
          <w:sz w:val="26"/>
          <w:szCs w:val="26"/>
        </w:rPr>
        <w:t>4</w:t>
      </w:r>
      <w:r w:rsidRPr="006F0DC4">
        <w:rPr>
          <w:rFonts w:ascii="Times New Roman" w:hAnsi="Times New Roman" w:cs="Times New Roman"/>
          <w:sz w:val="26"/>
          <w:szCs w:val="26"/>
        </w:rPr>
        <w:t xml:space="preserve"> Администра</w:t>
      </w:r>
      <w:r w:rsidR="00254F6E">
        <w:rPr>
          <w:rFonts w:ascii="Times New Roman" w:hAnsi="Times New Roman" w:cs="Times New Roman"/>
          <w:sz w:val="26"/>
          <w:szCs w:val="26"/>
        </w:rPr>
        <w:t>тивного регламента – не более 10</w:t>
      </w:r>
      <w:r w:rsidRPr="006F0DC4">
        <w:rPr>
          <w:rFonts w:ascii="Times New Roman" w:hAnsi="Times New Roman" w:cs="Times New Roman"/>
          <w:sz w:val="26"/>
          <w:szCs w:val="26"/>
        </w:rPr>
        <w:t xml:space="preserve"> дней </w:t>
      </w:r>
      <w:proofErr w:type="gramStart"/>
      <w:r w:rsidRPr="006F0DC4">
        <w:rPr>
          <w:rFonts w:ascii="Times New Roman" w:hAnsi="Times New Roman" w:cs="Times New Roman"/>
          <w:sz w:val="26"/>
          <w:szCs w:val="26"/>
        </w:rPr>
        <w:t>с даты регистрации</w:t>
      </w:r>
      <w:proofErr w:type="gramEnd"/>
      <w:r w:rsidRPr="006F0DC4">
        <w:rPr>
          <w:rFonts w:ascii="Times New Roman" w:hAnsi="Times New Roman" w:cs="Times New Roman"/>
          <w:sz w:val="26"/>
          <w:szCs w:val="26"/>
        </w:rPr>
        <w:t xml:space="preserve"> </w:t>
      </w:r>
      <w:r w:rsidR="00706493" w:rsidRPr="006F0DC4">
        <w:rPr>
          <w:rFonts w:ascii="Times New Roman" w:hAnsi="Times New Roman" w:cs="Times New Roman"/>
          <w:sz w:val="26"/>
          <w:szCs w:val="26"/>
        </w:rPr>
        <w:t>документов Заявителя</w:t>
      </w:r>
      <w:r w:rsidRPr="006F0DC4">
        <w:rPr>
          <w:rFonts w:ascii="Times New Roman" w:hAnsi="Times New Roman" w:cs="Times New Roman"/>
          <w:sz w:val="26"/>
          <w:szCs w:val="26"/>
        </w:rPr>
        <w:t xml:space="preserve"> в Министерстве.</w:t>
      </w:r>
    </w:p>
    <w:p w:rsidR="008D24F8" w:rsidRDefault="008D24F8" w:rsidP="00A3464E">
      <w:pPr>
        <w:pStyle w:val="ConsPlusNormal"/>
        <w:ind w:firstLine="709"/>
        <w:jc w:val="both"/>
        <w:rPr>
          <w:rFonts w:ascii="Times New Roman" w:hAnsi="Times New Roman" w:cs="Times New Roman"/>
          <w:sz w:val="26"/>
          <w:szCs w:val="26"/>
        </w:rPr>
      </w:pPr>
    </w:p>
    <w:p w:rsidR="00F02594" w:rsidRPr="00F6001A" w:rsidRDefault="00F02594" w:rsidP="00A3464E">
      <w:pPr>
        <w:pStyle w:val="ConsPlusNormal"/>
        <w:ind w:firstLine="709"/>
        <w:jc w:val="center"/>
        <w:rPr>
          <w:rFonts w:ascii="Times New Roman" w:hAnsi="Times New Roman" w:cs="Times New Roman"/>
          <w:b/>
          <w:sz w:val="26"/>
          <w:szCs w:val="26"/>
        </w:rPr>
      </w:pPr>
      <w:r w:rsidRPr="00F6001A">
        <w:rPr>
          <w:rFonts w:ascii="Times New Roman" w:hAnsi="Times New Roman" w:cs="Times New Roman"/>
          <w:b/>
          <w:sz w:val="26"/>
          <w:szCs w:val="26"/>
        </w:rPr>
        <w:t xml:space="preserve">4. Формы </w:t>
      </w:r>
      <w:proofErr w:type="gramStart"/>
      <w:r w:rsidRPr="00F6001A">
        <w:rPr>
          <w:rFonts w:ascii="Times New Roman" w:hAnsi="Times New Roman" w:cs="Times New Roman"/>
          <w:b/>
          <w:sz w:val="26"/>
          <w:szCs w:val="26"/>
        </w:rPr>
        <w:t xml:space="preserve">контроля </w:t>
      </w:r>
      <w:r w:rsidR="00722653" w:rsidRPr="00F6001A">
        <w:rPr>
          <w:rFonts w:ascii="Times New Roman" w:hAnsi="Times New Roman" w:cs="Times New Roman"/>
          <w:b/>
          <w:sz w:val="26"/>
          <w:szCs w:val="26"/>
        </w:rPr>
        <w:t>за</w:t>
      </w:r>
      <w:proofErr w:type="gramEnd"/>
      <w:r w:rsidR="00722653" w:rsidRPr="00F6001A">
        <w:rPr>
          <w:rFonts w:ascii="Times New Roman" w:hAnsi="Times New Roman" w:cs="Times New Roman"/>
          <w:b/>
          <w:sz w:val="26"/>
          <w:szCs w:val="26"/>
        </w:rPr>
        <w:t xml:space="preserve"> предоставлением государственной услуги</w:t>
      </w:r>
    </w:p>
    <w:p w:rsidR="00904E08" w:rsidRPr="00400319" w:rsidRDefault="00904E08" w:rsidP="00A3464E">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Контроль предоставления государственной услуги осуществляется посредством проведения текущего контроля, плановых и внеплановых проверок.</w:t>
      </w:r>
    </w:p>
    <w:p w:rsidR="00904E08" w:rsidRPr="00F6001A" w:rsidRDefault="00904E08" w:rsidP="00904E08">
      <w:pPr>
        <w:pStyle w:val="ConsPlusNormal"/>
        <w:ind w:firstLine="709"/>
        <w:jc w:val="both"/>
        <w:rPr>
          <w:rFonts w:ascii="Times New Roman" w:hAnsi="Times New Roman" w:cs="Times New Roman"/>
          <w:b/>
          <w:sz w:val="26"/>
          <w:szCs w:val="26"/>
        </w:rPr>
      </w:pPr>
      <w:r w:rsidRPr="00F6001A">
        <w:rPr>
          <w:rFonts w:ascii="Times New Roman" w:hAnsi="Times New Roman" w:cs="Times New Roman"/>
          <w:b/>
          <w:sz w:val="26"/>
          <w:szCs w:val="26"/>
        </w:rPr>
        <w:t xml:space="preserve">4.1. Порядок осуществления текущего </w:t>
      </w:r>
      <w:proofErr w:type="gramStart"/>
      <w:r w:rsidRPr="00F6001A">
        <w:rPr>
          <w:rFonts w:ascii="Times New Roman" w:hAnsi="Times New Roman" w:cs="Times New Roman"/>
          <w:b/>
          <w:sz w:val="26"/>
          <w:szCs w:val="26"/>
        </w:rPr>
        <w:t>контроля за</w:t>
      </w:r>
      <w:proofErr w:type="gramEnd"/>
      <w:r w:rsidRPr="00F6001A">
        <w:rPr>
          <w:rFonts w:ascii="Times New Roman" w:hAnsi="Times New Roman" w:cs="Times New Roman"/>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4.1.1. Текущий </w:t>
      </w:r>
      <w:proofErr w:type="gramStart"/>
      <w:r w:rsidRPr="00400319">
        <w:rPr>
          <w:rFonts w:ascii="Times New Roman" w:hAnsi="Times New Roman" w:cs="Times New Roman"/>
          <w:sz w:val="26"/>
          <w:szCs w:val="26"/>
        </w:rPr>
        <w:t>контроль за</w:t>
      </w:r>
      <w:proofErr w:type="gramEnd"/>
      <w:r w:rsidRPr="00400319">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министром или иными должностными лицами Министерства по поручению министра.</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4.1.2. </w:t>
      </w:r>
      <w:proofErr w:type="gramStart"/>
      <w:r w:rsidRPr="00400319">
        <w:rPr>
          <w:rFonts w:ascii="Times New Roman" w:hAnsi="Times New Roman" w:cs="Times New Roman"/>
          <w:sz w:val="26"/>
          <w:szCs w:val="26"/>
        </w:rPr>
        <w:t>Текущий контроль осуществляется путем проведения проверок соблюдения и исполнения специалистами Министерства,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roofErr w:type="gramEnd"/>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В случае выявления при проведении текущего контроля нарушений и отклонений при предоставлении государственной услуги они подлежат устранению в течение 3 дней с момента выявления, о чем получатель государственной услуги уведомляется в течение 3 дней с момента выявления нарушений либо отклонений.</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4.1.3. Специалисты Министерства, участвующие в </w:t>
      </w:r>
      <w:proofErr w:type="gramStart"/>
      <w:r w:rsidRPr="00400319">
        <w:rPr>
          <w:rFonts w:ascii="Times New Roman" w:hAnsi="Times New Roman" w:cs="Times New Roman"/>
          <w:sz w:val="26"/>
          <w:szCs w:val="26"/>
        </w:rPr>
        <w:t>предоставлении</w:t>
      </w:r>
      <w:proofErr w:type="gramEnd"/>
      <w:r w:rsidRPr="00400319">
        <w:rPr>
          <w:rFonts w:ascii="Times New Roman" w:hAnsi="Times New Roman" w:cs="Times New Roman"/>
          <w:sz w:val="26"/>
          <w:szCs w:val="26"/>
        </w:rPr>
        <w:t xml:space="preserve">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Персональная ответственность указанных лиц закрепляется в их должностных </w:t>
      </w:r>
      <w:proofErr w:type="gramStart"/>
      <w:r w:rsidRPr="00400319">
        <w:rPr>
          <w:rFonts w:ascii="Times New Roman" w:hAnsi="Times New Roman" w:cs="Times New Roman"/>
          <w:sz w:val="26"/>
          <w:szCs w:val="26"/>
        </w:rPr>
        <w:t>регламентах</w:t>
      </w:r>
      <w:proofErr w:type="gramEnd"/>
      <w:r w:rsidRPr="00400319">
        <w:rPr>
          <w:rFonts w:ascii="Times New Roman" w:hAnsi="Times New Roman" w:cs="Times New Roman"/>
          <w:sz w:val="26"/>
          <w:szCs w:val="26"/>
        </w:rPr>
        <w:t>.</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lastRenderedPageBreak/>
        <w:t>4.1.4. Перечень должностных лиц, осуществляющих текущий контроль, устанавливается приказами Министерства, положениями о структурных подразделениях, должностными регламентами.</w:t>
      </w:r>
    </w:p>
    <w:p w:rsidR="00904E08" w:rsidRPr="00F6001A" w:rsidRDefault="00904E08" w:rsidP="00904E08">
      <w:pPr>
        <w:pStyle w:val="ConsPlusNormal"/>
        <w:ind w:firstLine="709"/>
        <w:jc w:val="both"/>
        <w:rPr>
          <w:rFonts w:ascii="Times New Roman" w:hAnsi="Times New Roman" w:cs="Times New Roman"/>
          <w:b/>
          <w:sz w:val="26"/>
          <w:szCs w:val="26"/>
        </w:rPr>
      </w:pPr>
      <w:r w:rsidRPr="00F6001A">
        <w:rPr>
          <w:rFonts w:ascii="Times New Roman" w:hAnsi="Times New Roman" w:cs="Times New Roman"/>
          <w:b/>
          <w:sz w:val="26"/>
          <w:szCs w:val="26"/>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F6001A">
        <w:rPr>
          <w:rFonts w:ascii="Times New Roman" w:hAnsi="Times New Roman" w:cs="Times New Roman"/>
          <w:b/>
          <w:sz w:val="26"/>
          <w:szCs w:val="26"/>
        </w:rPr>
        <w:t>контроля за</w:t>
      </w:r>
      <w:proofErr w:type="gramEnd"/>
      <w:r w:rsidRPr="00F6001A">
        <w:rPr>
          <w:rFonts w:ascii="Times New Roman" w:hAnsi="Times New Roman" w:cs="Times New Roman"/>
          <w:b/>
          <w:sz w:val="26"/>
          <w:szCs w:val="26"/>
        </w:rPr>
        <w:t xml:space="preserve"> полнотой и качеством предоставления государственной услуги</w:t>
      </w:r>
    </w:p>
    <w:p w:rsidR="00904E08" w:rsidRPr="00400319" w:rsidRDefault="00904E08" w:rsidP="00904E08">
      <w:pPr>
        <w:pStyle w:val="ConsPlusNormal"/>
        <w:ind w:firstLine="709"/>
        <w:jc w:val="both"/>
        <w:rPr>
          <w:rFonts w:ascii="Times New Roman" w:hAnsi="Times New Roman" w:cs="Times New Roman"/>
          <w:sz w:val="26"/>
          <w:szCs w:val="26"/>
        </w:rPr>
      </w:pPr>
      <w:proofErr w:type="gramStart"/>
      <w:r w:rsidRPr="00400319">
        <w:rPr>
          <w:rFonts w:ascii="Times New Roman" w:hAnsi="Times New Roman" w:cs="Times New Roman"/>
          <w:sz w:val="26"/>
          <w:szCs w:val="26"/>
        </w:rPr>
        <w:t>Контроль за</w:t>
      </w:r>
      <w:proofErr w:type="gramEnd"/>
      <w:r w:rsidRPr="00400319">
        <w:rPr>
          <w:rFonts w:ascii="Times New Roman" w:hAnsi="Times New Roman" w:cs="Times New Roman"/>
          <w:sz w:val="26"/>
          <w:szCs w:val="26"/>
        </w:rPr>
        <w:t xml:space="preserve"> полнотой и качеством предоставления Министерством государственной услуги включает в себя проведение проверок, выявление и </w:t>
      </w:r>
      <w:r w:rsidR="00133FBB" w:rsidRPr="00400319">
        <w:rPr>
          <w:rFonts w:ascii="Times New Roman" w:hAnsi="Times New Roman" w:cs="Times New Roman"/>
          <w:sz w:val="26"/>
          <w:szCs w:val="26"/>
        </w:rPr>
        <w:t>утверждени</w:t>
      </w:r>
      <w:r w:rsidRPr="00400319">
        <w:rPr>
          <w:rFonts w:ascii="Times New Roman" w:hAnsi="Times New Roman" w:cs="Times New Roman"/>
          <w:sz w:val="26"/>
          <w:szCs w:val="26"/>
        </w:rPr>
        <w:t>е нарушений прав Заявителей, принятие решений об устранении соответствующих нарушений.</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Проверки могут быть плановыми на основании планов работы Министерства либо внеплановыми, проводимыми в том числе по жалобе Заявителей на своевременность, полноту и качество предоставления государственной услуги.</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Решение о проведении внеплановой проверки принимает министр или уполномоченное им должностное лицо.</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Плановые проверки полноты и качества предоставления государственной услуги осуществляются согласно плану контрольных мероприятий, утвержденному приказом Министерства, а внеплановые - по конкретному обращению Заявителя.</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Плановые и внеплановые проверки полноты и качества предоставления государственной услуги осуществляются комиссией, состоящей из сотрудников Министерства, на основании соответствующих правовых актов.</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Результаты проверок отражаются отдельной справкой или актом, которые подписываются всеми лицами, участвующими в проверке.</w:t>
      </w:r>
    </w:p>
    <w:p w:rsidR="00904E08" w:rsidRPr="00F6001A" w:rsidRDefault="00904E08" w:rsidP="00904E08">
      <w:pPr>
        <w:pStyle w:val="ConsPlusNormal"/>
        <w:ind w:firstLine="709"/>
        <w:jc w:val="both"/>
        <w:rPr>
          <w:rFonts w:ascii="Times New Roman" w:hAnsi="Times New Roman" w:cs="Times New Roman"/>
          <w:b/>
          <w:sz w:val="26"/>
          <w:szCs w:val="26"/>
        </w:rPr>
      </w:pPr>
      <w:r w:rsidRPr="00F6001A">
        <w:rPr>
          <w:rFonts w:ascii="Times New Roman" w:hAnsi="Times New Roman" w:cs="Times New Roman"/>
          <w:b/>
          <w:sz w:val="26"/>
          <w:szCs w:val="26"/>
        </w:rPr>
        <w:t>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Ответственность государственных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законодательством.</w:t>
      </w:r>
    </w:p>
    <w:p w:rsidR="00F02594" w:rsidRPr="00F6001A" w:rsidRDefault="00F02594" w:rsidP="00A3464E">
      <w:pPr>
        <w:pStyle w:val="ConsPlusNormal"/>
        <w:ind w:firstLine="709"/>
        <w:jc w:val="both"/>
        <w:rPr>
          <w:rFonts w:ascii="Times New Roman" w:hAnsi="Times New Roman" w:cs="Times New Roman"/>
          <w:b/>
          <w:sz w:val="26"/>
          <w:szCs w:val="26"/>
        </w:rPr>
      </w:pPr>
      <w:r w:rsidRPr="00F6001A">
        <w:rPr>
          <w:rFonts w:ascii="Times New Roman" w:hAnsi="Times New Roman" w:cs="Times New Roman"/>
          <w:b/>
          <w:sz w:val="26"/>
          <w:szCs w:val="26"/>
        </w:rPr>
        <w:t xml:space="preserve">4.4. Порядок и формы </w:t>
      </w:r>
      <w:proofErr w:type="gramStart"/>
      <w:r w:rsidRPr="00F6001A">
        <w:rPr>
          <w:rFonts w:ascii="Times New Roman" w:hAnsi="Times New Roman" w:cs="Times New Roman"/>
          <w:b/>
          <w:sz w:val="26"/>
          <w:szCs w:val="26"/>
        </w:rPr>
        <w:t>контроля за</w:t>
      </w:r>
      <w:proofErr w:type="gramEnd"/>
      <w:r w:rsidRPr="00F6001A">
        <w:rPr>
          <w:rFonts w:ascii="Times New Roman" w:hAnsi="Times New Roman" w:cs="Times New Roman"/>
          <w:b/>
          <w:sz w:val="26"/>
          <w:szCs w:val="26"/>
        </w:rPr>
        <w:t xml:space="preserve"> предоставлением государственной услуги, в том числе со стороны граждан, их объединений и организаций.</w:t>
      </w:r>
    </w:p>
    <w:p w:rsidR="00F02594" w:rsidRPr="00400319" w:rsidRDefault="009A74FE" w:rsidP="00A3464E">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4.4.1. </w:t>
      </w:r>
      <w:proofErr w:type="gramStart"/>
      <w:r w:rsidR="00F02594" w:rsidRPr="00400319">
        <w:rPr>
          <w:rFonts w:ascii="Times New Roman" w:hAnsi="Times New Roman" w:cs="Times New Roman"/>
          <w:sz w:val="26"/>
          <w:szCs w:val="26"/>
        </w:rPr>
        <w:t>Контроль за</w:t>
      </w:r>
      <w:proofErr w:type="gramEnd"/>
      <w:r w:rsidR="00F02594" w:rsidRPr="00400319">
        <w:rPr>
          <w:rFonts w:ascii="Times New Roman" w:hAnsi="Times New Roman" w:cs="Times New Roman"/>
          <w:sz w:val="26"/>
          <w:szCs w:val="26"/>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EB1C26" w:rsidRPr="00400319">
        <w:rPr>
          <w:rFonts w:ascii="Times New Roman" w:hAnsi="Times New Roman" w:cs="Times New Roman"/>
          <w:sz w:val="26"/>
          <w:szCs w:val="26"/>
        </w:rPr>
        <w:t>Министерство</w:t>
      </w:r>
      <w:r w:rsidR="00F02594" w:rsidRPr="00400319">
        <w:rPr>
          <w:rFonts w:ascii="Times New Roman" w:hAnsi="Times New Roman" w:cs="Times New Roman"/>
          <w:sz w:val="26"/>
          <w:szCs w:val="26"/>
        </w:rPr>
        <w:t>,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F02594" w:rsidRPr="00400319" w:rsidRDefault="009A74FE" w:rsidP="00A3464E">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4.4.2. </w:t>
      </w:r>
      <w:r w:rsidR="00F02594" w:rsidRPr="00400319">
        <w:rPr>
          <w:rFonts w:ascii="Times New Roman" w:hAnsi="Times New Roman" w:cs="Times New Roman"/>
          <w:sz w:val="26"/>
          <w:szCs w:val="26"/>
        </w:rPr>
        <w:t xml:space="preserve">Контроль за предоставлением государственной услуги со стороны граждан, их объединений и организаций осуществляется в </w:t>
      </w:r>
      <w:proofErr w:type="gramStart"/>
      <w:r w:rsidR="00F02594" w:rsidRPr="00400319">
        <w:rPr>
          <w:rFonts w:ascii="Times New Roman" w:hAnsi="Times New Roman" w:cs="Times New Roman"/>
          <w:sz w:val="26"/>
          <w:szCs w:val="26"/>
        </w:rPr>
        <w:t>соответствии</w:t>
      </w:r>
      <w:proofErr w:type="gramEnd"/>
      <w:r w:rsidR="00F02594" w:rsidRPr="00400319">
        <w:rPr>
          <w:rFonts w:ascii="Times New Roman" w:hAnsi="Times New Roman" w:cs="Times New Roman"/>
          <w:sz w:val="26"/>
          <w:szCs w:val="26"/>
        </w:rPr>
        <w:t xml:space="preserve"> с действующим законодательством Российской Федерации и </w:t>
      </w:r>
      <w:r w:rsidR="00EB1C26" w:rsidRPr="00400319">
        <w:rPr>
          <w:rFonts w:ascii="Times New Roman" w:hAnsi="Times New Roman" w:cs="Times New Roman"/>
          <w:sz w:val="26"/>
          <w:szCs w:val="26"/>
        </w:rPr>
        <w:t>Калужск</w:t>
      </w:r>
      <w:r w:rsidR="00F02594" w:rsidRPr="00400319">
        <w:rPr>
          <w:rFonts w:ascii="Times New Roman" w:hAnsi="Times New Roman" w:cs="Times New Roman"/>
          <w:sz w:val="26"/>
          <w:szCs w:val="26"/>
        </w:rPr>
        <w:t>ой области.</w:t>
      </w:r>
    </w:p>
    <w:p w:rsidR="00904E08" w:rsidRPr="00F6001A" w:rsidRDefault="00904E08" w:rsidP="00904E08">
      <w:pPr>
        <w:pStyle w:val="ConsPlusNormal"/>
        <w:ind w:firstLine="709"/>
        <w:jc w:val="both"/>
        <w:rPr>
          <w:rFonts w:ascii="Times New Roman" w:hAnsi="Times New Roman" w:cs="Times New Roman"/>
          <w:b/>
          <w:sz w:val="26"/>
          <w:szCs w:val="26"/>
        </w:rPr>
      </w:pPr>
      <w:r w:rsidRPr="00F6001A">
        <w:rPr>
          <w:rFonts w:ascii="Times New Roman" w:hAnsi="Times New Roman" w:cs="Times New Roman"/>
          <w:b/>
          <w:sz w:val="26"/>
          <w:szCs w:val="26"/>
        </w:rPr>
        <w:t>4.</w:t>
      </w:r>
      <w:r w:rsidR="009A74FE" w:rsidRPr="00F6001A">
        <w:rPr>
          <w:rFonts w:ascii="Times New Roman" w:hAnsi="Times New Roman" w:cs="Times New Roman"/>
          <w:b/>
          <w:sz w:val="26"/>
          <w:szCs w:val="26"/>
        </w:rPr>
        <w:t>5</w:t>
      </w:r>
      <w:r w:rsidRPr="00F6001A">
        <w:rPr>
          <w:rFonts w:ascii="Times New Roman" w:hAnsi="Times New Roman" w:cs="Times New Roman"/>
          <w:b/>
          <w:sz w:val="26"/>
          <w:szCs w:val="26"/>
        </w:rPr>
        <w:t xml:space="preserve">. Требования к порядку и формам </w:t>
      </w:r>
      <w:proofErr w:type="gramStart"/>
      <w:r w:rsidRPr="00F6001A">
        <w:rPr>
          <w:rFonts w:ascii="Times New Roman" w:hAnsi="Times New Roman" w:cs="Times New Roman"/>
          <w:b/>
          <w:sz w:val="26"/>
          <w:szCs w:val="26"/>
        </w:rPr>
        <w:t>контроля за</w:t>
      </w:r>
      <w:proofErr w:type="gramEnd"/>
      <w:r w:rsidRPr="00F6001A">
        <w:rPr>
          <w:rFonts w:ascii="Times New Roman" w:hAnsi="Times New Roman" w:cs="Times New Roman"/>
          <w:b/>
          <w:sz w:val="26"/>
          <w:szCs w:val="26"/>
        </w:rPr>
        <w:t xml:space="preserve"> предоставлением государственной услуги, в том числе со стороны граждан, их объединений и организаций</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4.</w:t>
      </w:r>
      <w:r w:rsidR="009A74FE" w:rsidRPr="00400319">
        <w:rPr>
          <w:rFonts w:ascii="Times New Roman" w:hAnsi="Times New Roman" w:cs="Times New Roman"/>
          <w:sz w:val="26"/>
          <w:szCs w:val="26"/>
        </w:rPr>
        <w:t>5</w:t>
      </w:r>
      <w:r w:rsidRPr="00400319">
        <w:rPr>
          <w:rFonts w:ascii="Times New Roman" w:hAnsi="Times New Roman" w:cs="Times New Roman"/>
          <w:sz w:val="26"/>
          <w:szCs w:val="26"/>
        </w:rPr>
        <w:t xml:space="preserve">.1. </w:t>
      </w:r>
      <w:proofErr w:type="gramStart"/>
      <w:r w:rsidRPr="00400319">
        <w:rPr>
          <w:rFonts w:ascii="Times New Roman" w:hAnsi="Times New Roman" w:cs="Times New Roman"/>
          <w:sz w:val="26"/>
          <w:szCs w:val="26"/>
        </w:rPr>
        <w:t>Контроль за</w:t>
      </w:r>
      <w:proofErr w:type="gramEnd"/>
      <w:r w:rsidRPr="00400319">
        <w:rPr>
          <w:rFonts w:ascii="Times New Roman" w:hAnsi="Times New Roman" w:cs="Times New Roman"/>
          <w:sz w:val="26"/>
          <w:szCs w:val="26"/>
        </w:rPr>
        <w:t xml:space="preserve"> рассмотрением своих заявлений и за ходом предоставления государственной услуги Заявители могут осуществлять на основании полученной в Министерстве информации путем:</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индивидуального консультирования лично;</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lastRenderedPageBreak/>
        <w:t>- индивидуального консультирования по почте (электронной почте);</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индивидуального консультирования по телефону.</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4.</w:t>
      </w:r>
      <w:r w:rsidR="009A74FE" w:rsidRPr="00400319">
        <w:rPr>
          <w:rFonts w:ascii="Times New Roman" w:hAnsi="Times New Roman" w:cs="Times New Roman"/>
          <w:sz w:val="26"/>
          <w:szCs w:val="26"/>
        </w:rPr>
        <w:t>5</w:t>
      </w:r>
      <w:r w:rsidRPr="00400319">
        <w:rPr>
          <w:rFonts w:ascii="Times New Roman" w:hAnsi="Times New Roman" w:cs="Times New Roman"/>
          <w:sz w:val="26"/>
          <w:szCs w:val="26"/>
        </w:rPr>
        <w:t>.2. Граждане, их объединения и организации вправе получать информацию о порядке предоставления государственной услуги, а также направлять в Министерство замечания и предложения по улучшению качества предоставления государственных услуг.</w:t>
      </w:r>
    </w:p>
    <w:p w:rsidR="00904E08" w:rsidRPr="00672142" w:rsidRDefault="00904E08" w:rsidP="00904E08">
      <w:pPr>
        <w:pStyle w:val="ConsPlusNormal"/>
        <w:ind w:firstLine="709"/>
        <w:jc w:val="both"/>
        <w:rPr>
          <w:rFonts w:ascii="Times New Roman" w:hAnsi="Times New Roman" w:cs="Times New Roman"/>
          <w:b/>
          <w:sz w:val="26"/>
          <w:szCs w:val="26"/>
        </w:rPr>
      </w:pPr>
      <w:r w:rsidRPr="00672142">
        <w:rPr>
          <w:rFonts w:ascii="Times New Roman" w:hAnsi="Times New Roman" w:cs="Times New Roman"/>
          <w:b/>
          <w:sz w:val="26"/>
          <w:szCs w:val="26"/>
        </w:rPr>
        <w:t xml:space="preserve">5. Досудебный (внесудебный) </w:t>
      </w:r>
      <w:r w:rsidR="00F86140" w:rsidRPr="00672142">
        <w:rPr>
          <w:rFonts w:ascii="Times New Roman" w:hAnsi="Times New Roman" w:cs="Times New Roman"/>
          <w:b/>
          <w:sz w:val="26"/>
          <w:szCs w:val="26"/>
        </w:rPr>
        <w:t xml:space="preserve">порядок </w:t>
      </w:r>
      <w:r w:rsidRPr="00672142">
        <w:rPr>
          <w:rFonts w:ascii="Times New Roman" w:hAnsi="Times New Roman" w:cs="Times New Roman"/>
          <w:b/>
          <w:sz w:val="26"/>
          <w:szCs w:val="26"/>
        </w:rPr>
        <w:t>обжалования заявителем решений и действий (бездействия) Министерства, должностного лица либо государственного служащего Министерства</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5.1. Информация для заявителя о его праве подать жалобу на решение и (или) действие (бездействие) Министерства, должностного лица Министерства, предоставляющего государственную услугу, либо государственного служащего при предоставлении государственной услуги (далее - жалоба)</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Заинтересованные лица вправе в устной или письменной форме обжаловать действия (бездействие) и решения, принятые (осуществляемые) в ходе предоставления государственной услуги, в порядке, установленном законодательством Российской Федерации.</w:t>
      </w:r>
    </w:p>
    <w:p w:rsidR="00904E08" w:rsidRPr="00672142" w:rsidRDefault="00904E08" w:rsidP="00904E08">
      <w:pPr>
        <w:pStyle w:val="ConsPlusNormal"/>
        <w:ind w:firstLine="709"/>
        <w:jc w:val="both"/>
        <w:rPr>
          <w:rFonts w:ascii="Times New Roman" w:hAnsi="Times New Roman" w:cs="Times New Roman"/>
          <w:b/>
          <w:sz w:val="26"/>
          <w:szCs w:val="26"/>
        </w:rPr>
      </w:pPr>
      <w:r w:rsidRPr="00672142">
        <w:rPr>
          <w:rFonts w:ascii="Times New Roman" w:hAnsi="Times New Roman" w:cs="Times New Roman"/>
          <w:b/>
          <w:sz w:val="26"/>
          <w:szCs w:val="26"/>
        </w:rPr>
        <w:t>5.2. Предмет жалобы</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Предметом досудебного обжалования могут являться действия (бездействие) и решения, принятые (осуществляемые) сотрудником Министерства в ходе предоставления государственной услуги на основании настоящего Административного регламента, в том числе в следующих случаях:</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нарушение срока регистрации заяв</w:t>
      </w:r>
      <w:r w:rsidR="00672142">
        <w:rPr>
          <w:rFonts w:ascii="Times New Roman" w:hAnsi="Times New Roman" w:cs="Times New Roman"/>
          <w:sz w:val="26"/>
          <w:szCs w:val="26"/>
        </w:rPr>
        <w:t>ки</w:t>
      </w:r>
      <w:r w:rsidRPr="00400319">
        <w:rPr>
          <w:rFonts w:ascii="Times New Roman" w:hAnsi="Times New Roman" w:cs="Times New Roman"/>
          <w:sz w:val="26"/>
          <w:szCs w:val="26"/>
        </w:rPr>
        <w:t xml:space="preserve"> (обращения, запроса) о предоставлении государственной услуги, установленного пунктом 2.15 Административного регламента;</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нарушение сроков предоставления услуги, установленных пунктом 2.4 Административного регламента;</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требование документов, не предусмотренных пунктами 2.6.1</w:t>
      </w:r>
      <w:r w:rsidR="00E40CE4">
        <w:rPr>
          <w:rFonts w:ascii="Times New Roman" w:hAnsi="Times New Roman" w:cs="Times New Roman"/>
          <w:sz w:val="26"/>
          <w:szCs w:val="26"/>
        </w:rPr>
        <w:t>,</w:t>
      </w:r>
      <w:r w:rsidRPr="00400319">
        <w:rPr>
          <w:rFonts w:ascii="Times New Roman" w:hAnsi="Times New Roman" w:cs="Times New Roman"/>
          <w:sz w:val="26"/>
          <w:szCs w:val="26"/>
        </w:rPr>
        <w:t xml:space="preserve"> 2.6.2</w:t>
      </w:r>
      <w:r w:rsidR="00E40CE4">
        <w:rPr>
          <w:rFonts w:ascii="Times New Roman" w:hAnsi="Times New Roman" w:cs="Times New Roman"/>
          <w:sz w:val="26"/>
          <w:szCs w:val="26"/>
        </w:rPr>
        <w:t>, 2.6.3</w:t>
      </w:r>
      <w:r w:rsidRPr="00400319">
        <w:rPr>
          <w:rFonts w:ascii="Times New Roman" w:hAnsi="Times New Roman" w:cs="Times New Roman"/>
          <w:sz w:val="26"/>
          <w:szCs w:val="26"/>
        </w:rPr>
        <w:t xml:space="preserve"> </w:t>
      </w:r>
      <w:r w:rsidR="00E77734" w:rsidRPr="00400319">
        <w:rPr>
          <w:rFonts w:ascii="Times New Roman" w:hAnsi="Times New Roman" w:cs="Times New Roman"/>
          <w:sz w:val="26"/>
          <w:szCs w:val="26"/>
        </w:rPr>
        <w:t>Административного р</w:t>
      </w:r>
      <w:r w:rsidRPr="00400319">
        <w:rPr>
          <w:rFonts w:ascii="Times New Roman" w:hAnsi="Times New Roman" w:cs="Times New Roman"/>
          <w:sz w:val="26"/>
          <w:szCs w:val="26"/>
        </w:rPr>
        <w:t>егламента;</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отказ в </w:t>
      </w:r>
      <w:proofErr w:type="gramStart"/>
      <w:r w:rsidRPr="00400319">
        <w:rPr>
          <w:rFonts w:ascii="Times New Roman" w:hAnsi="Times New Roman" w:cs="Times New Roman"/>
          <w:sz w:val="26"/>
          <w:szCs w:val="26"/>
        </w:rPr>
        <w:t>приеме</w:t>
      </w:r>
      <w:proofErr w:type="gramEnd"/>
      <w:r w:rsidRPr="00400319">
        <w:rPr>
          <w:rFonts w:ascii="Times New Roman" w:hAnsi="Times New Roman" w:cs="Times New Roman"/>
          <w:sz w:val="26"/>
          <w:szCs w:val="26"/>
        </w:rPr>
        <w:t xml:space="preserve"> документов, представление которых предусмотрено пунктами 2.6.1</w:t>
      </w:r>
      <w:r w:rsidR="00E40CE4">
        <w:rPr>
          <w:rFonts w:ascii="Times New Roman" w:hAnsi="Times New Roman" w:cs="Times New Roman"/>
          <w:sz w:val="26"/>
          <w:szCs w:val="26"/>
        </w:rPr>
        <w:t>,</w:t>
      </w:r>
      <w:r w:rsidRPr="00400319">
        <w:rPr>
          <w:rFonts w:ascii="Times New Roman" w:hAnsi="Times New Roman" w:cs="Times New Roman"/>
          <w:sz w:val="26"/>
          <w:szCs w:val="26"/>
        </w:rPr>
        <w:t xml:space="preserve"> 2.6.2</w:t>
      </w:r>
      <w:r w:rsidR="00E40CE4">
        <w:rPr>
          <w:rFonts w:ascii="Times New Roman" w:hAnsi="Times New Roman" w:cs="Times New Roman"/>
          <w:sz w:val="26"/>
          <w:szCs w:val="26"/>
        </w:rPr>
        <w:t>,</w:t>
      </w:r>
      <w:r w:rsidRPr="00400319">
        <w:rPr>
          <w:rFonts w:ascii="Times New Roman" w:hAnsi="Times New Roman" w:cs="Times New Roman"/>
          <w:sz w:val="26"/>
          <w:szCs w:val="26"/>
        </w:rPr>
        <w:t xml:space="preserve"> </w:t>
      </w:r>
      <w:r w:rsidR="00E77734" w:rsidRPr="00400319">
        <w:rPr>
          <w:rFonts w:ascii="Times New Roman" w:hAnsi="Times New Roman" w:cs="Times New Roman"/>
          <w:sz w:val="26"/>
          <w:szCs w:val="26"/>
        </w:rPr>
        <w:t>2</w:t>
      </w:r>
      <w:r w:rsidR="00E40CE4">
        <w:rPr>
          <w:rFonts w:ascii="Times New Roman" w:hAnsi="Times New Roman" w:cs="Times New Roman"/>
          <w:sz w:val="26"/>
          <w:szCs w:val="26"/>
        </w:rPr>
        <w:t>.6.3</w:t>
      </w:r>
      <w:r w:rsidRPr="00400319">
        <w:rPr>
          <w:rFonts w:ascii="Times New Roman" w:hAnsi="Times New Roman" w:cs="Times New Roman"/>
          <w:sz w:val="26"/>
          <w:szCs w:val="26"/>
        </w:rPr>
        <w:t xml:space="preserve"> </w:t>
      </w:r>
      <w:r w:rsidR="00E77734" w:rsidRPr="00400319">
        <w:rPr>
          <w:rFonts w:ascii="Times New Roman" w:hAnsi="Times New Roman" w:cs="Times New Roman"/>
          <w:sz w:val="26"/>
          <w:szCs w:val="26"/>
        </w:rPr>
        <w:t>Административного р</w:t>
      </w:r>
      <w:r w:rsidRPr="00400319">
        <w:rPr>
          <w:rFonts w:ascii="Times New Roman" w:hAnsi="Times New Roman" w:cs="Times New Roman"/>
          <w:sz w:val="26"/>
          <w:szCs w:val="26"/>
        </w:rPr>
        <w:t>егламента;</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затребование при </w:t>
      </w:r>
      <w:proofErr w:type="gramStart"/>
      <w:r w:rsidRPr="00400319">
        <w:rPr>
          <w:rFonts w:ascii="Times New Roman" w:hAnsi="Times New Roman" w:cs="Times New Roman"/>
          <w:sz w:val="26"/>
          <w:szCs w:val="26"/>
        </w:rPr>
        <w:t>предоставлении</w:t>
      </w:r>
      <w:proofErr w:type="gramEnd"/>
      <w:r w:rsidRPr="00400319">
        <w:rPr>
          <w:rFonts w:ascii="Times New Roman" w:hAnsi="Times New Roman" w:cs="Times New Roman"/>
          <w:sz w:val="26"/>
          <w:szCs w:val="26"/>
        </w:rPr>
        <w:t xml:space="preserve"> государственной услуги платы, не предусмотренной</w:t>
      </w:r>
      <w:r w:rsidR="00E40CE4">
        <w:rPr>
          <w:rFonts w:ascii="Times New Roman" w:hAnsi="Times New Roman" w:cs="Times New Roman"/>
          <w:sz w:val="26"/>
          <w:szCs w:val="26"/>
        </w:rPr>
        <w:t xml:space="preserve"> пунктами 2.12.1 и 2.12.2</w:t>
      </w:r>
      <w:r w:rsidRPr="00400319">
        <w:rPr>
          <w:rFonts w:ascii="Times New Roman" w:hAnsi="Times New Roman" w:cs="Times New Roman"/>
          <w:sz w:val="26"/>
          <w:szCs w:val="26"/>
        </w:rPr>
        <w:t xml:space="preserve"> </w:t>
      </w:r>
      <w:r w:rsidR="00E77734" w:rsidRPr="00400319">
        <w:rPr>
          <w:rFonts w:ascii="Times New Roman" w:hAnsi="Times New Roman" w:cs="Times New Roman"/>
          <w:sz w:val="26"/>
          <w:szCs w:val="26"/>
        </w:rPr>
        <w:t>Административн</w:t>
      </w:r>
      <w:r w:rsidR="00E40CE4">
        <w:rPr>
          <w:rFonts w:ascii="Times New Roman" w:hAnsi="Times New Roman" w:cs="Times New Roman"/>
          <w:sz w:val="26"/>
          <w:szCs w:val="26"/>
        </w:rPr>
        <w:t>ого</w:t>
      </w:r>
      <w:r w:rsidR="00E77734" w:rsidRPr="00400319">
        <w:rPr>
          <w:rFonts w:ascii="Times New Roman" w:hAnsi="Times New Roman" w:cs="Times New Roman"/>
          <w:sz w:val="26"/>
          <w:szCs w:val="26"/>
        </w:rPr>
        <w:t xml:space="preserve"> р</w:t>
      </w:r>
      <w:r w:rsidRPr="00400319">
        <w:rPr>
          <w:rFonts w:ascii="Times New Roman" w:hAnsi="Times New Roman" w:cs="Times New Roman"/>
          <w:sz w:val="26"/>
          <w:szCs w:val="26"/>
        </w:rPr>
        <w:t>егламент</w:t>
      </w:r>
      <w:r w:rsidR="00E40CE4">
        <w:rPr>
          <w:rFonts w:ascii="Times New Roman" w:hAnsi="Times New Roman" w:cs="Times New Roman"/>
          <w:sz w:val="26"/>
          <w:szCs w:val="26"/>
        </w:rPr>
        <w:t>а</w:t>
      </w:r>
      <w:r w:rsidRPr="00400319">
        <w:rPr>
          <w:rFonts w:ascii="Times New Roman" w:hAnsi="Times New Roman" w:cs="Times New Roman"/>
          <w:sz w:val="26"/>
          <w:szCs w:val="26"/>
        </w:rPr>
        <w:t>;</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отказ в </w:t>
      </w:r>
      <w:proofErr w:type="gramStart"/>
      <w:r w:rsidRPr="00400319">
        <w:rPr>
          <w:rFonts w:ascii="Times New Roman" w:hAnsi="Times New Roman" w:cs="Times New Roman"/>
          <w:sz w:val="26"/>
          <w:szCs w:val="26"/>
        </w:rPr>
        <w:t>исправлении</w:t>
      </w:r>
      <w:proofErr w:type="gramEnd"/>
      <w:r w:rsidRPr="00400319">
        <w:rPr>
          <w:rFonts w:ascii="Times New Roman" w:hAnsi="Times New Roman" w:cs="Times New Roman"/>
          <w:sz w:val="26"/>
          <w:szCs w:val="26"/>
        </w:rPr>
        <w:t xml:space="preserve">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04E08" w:rsidRPr="003A6C9F" w:rsidRDefault="00904E08" w:rsidP="00904E08">
      <w:pPr>
        <w:pStyle w:val="ConsPlusNormal"/>
        <w:ind w:firstLine="709"/>
        <w:jc w:val="both"/>
        <w:rPr>
          <w:rFonts w:ascii="Times New Roman" w:hAnsi="Times New Roman" w:cs="Times New Roman"/>
          <w:b/>
          <w:sz w:val="26"/>
          <w:szCs w:val="26"/>
        </w:rPr>
      </w:pPr>
      <w:r w:rsidRPr="003A6C9F">
        <w:rPr>
          <w:rFonts w:ascii="Times New Roman" w:hAnsi="Times New Roman" w:cs="Times New Roman"/>
          <w:b/>
          <w:sz w:val="26"/>
          <w:szCs w:val="26"/>
        </w:rPr>
        <w:t>5.3. Органы государственной власти и уполномоченные</w:t>
      </w:r>
      <w:r w:rsidR="00E77734" w:rsidRPr="003A6C9F">
        <w:rPr>
          <w:rFonts w:ascii="Times New Roman" w:hAnsi="Times New Roman" w:cs="Times New Roman"/>
          <w:b/>
          <w:sz w:val="26"/>
          <w:szCs w:val="26"/>
        </w:rPr>
        <w:t xml:space="preserve"> </w:t>
      </w:r>
      <w:r w:rsidRPr="003A6C9F">
        <w:rPr>
          <w:rFonts w:ascii="Times New Roman" w:hAnsi="Times New Roman" w:cs="Times New Roman"/>
          <w:b/>
          <w:sz w:val="26"/>
          <w:szCs w:val="26"/>
        </w:rPr>
        <w:t>на рассмотрение жалобы должностные лица, которым может быть</w:t>
      </w:r>
      <w:r w:rsidR="00E77734" w:rsidRPr="003A6C9F">
        <w:rPr>
          <w:rFonts w:ascii="Times New Roman" w:hAnsi="Times New Roman" w:cs="Times New Roman"/>
          <w:b/>
          <w:sz w:val="26"/>
          <w:szCs w:val="26"/>
        </w:rPr>
        <w:t xml:space="preserve"> </w:t>
      </w:r>
      <w:r w:rsidRPr="003A6C9F">
        <w:rPr>
          <w:rFonts w:ascii="Times New Roman" w:hAnsi="Times New Roman" w:cs="Times New Roman"/>
          <w:b/>
          <w:sz w:val="26"/>
          <w:szCs w:val="26"/>
        </w:rPr>
        <w:t>направлена жалоба</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В досудебном (внесудебном) порядке Заявитель вправе обжаловать действия или бездействие:</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руководителей структурных подразделений Министерства и других ответственных должностных лиц Министерства - министру природных ресурсов </w:t>
      </w:r>
      <w:r w:rsidR="00302976" w:rsidRPr="00400319">
        <w:rPr>
          <w:rFonts w:ascii="Times New Roman" w:hAnsi="Times New Roman" w:cs="Times New Roman"/>
          <w:sz w:val="26"/>
          <w:szCs w:val="26"/>
        </w:rPr>
        <w:t xml:space="preserve">и </w:t>
      </w:r>
      <w:r w:rsidRPr="00400319">
        <w:rPr>
          <w:rFonts w:ascii="Times New Roman" w:hAnsi="Times New Roman" w:cs="Times New Roman"/>
          <w:sz w:val="26"/>
          <w:szCs w:val="26"/>
        </w:rPr>
        <w:t>экологии Калужской области.</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Обжалование решений, принятых в ходе предоставления государственной услуги, действия или бездействия должностных лиц уполномоченного органа,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904E08" w:rsidRPr="003A6C9F" w:rsidRDefault="00904E08" w:rsidP="00904E08">
      <w:pPr>
        <w:pStyle w:val="ConsPlusNormal"/>
        <w:ind w:firstLine="709"/>
        <w:jc w:val="both"/>
        <w:rPr>
          <w:rFonts w:ascii="Times New Roman" w:hAnsi="Times New Roman" w:cs="Times New Roman"/>
          <w:b/>
          <w:sz w:val="26"/>
          <w:szCs w:val="26"/>
        </w:rPr>
      </w:pPr>
      <w:r w:rsidRPr="003A6C9F">
        <w:rPr>
          <w:rFonts w:ascii="Times New Roman" w:hAnsi="Times New Roman" w:cs="Times New Roman"/>
          <w:b/>
          <w:sz w:val="26"/>
          <w:szCs w:val="26"/>
        </w:rPr>
        <w:t>5.4. Порядок подачи и рассмотрения жалобы</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5.4.1. Основанием для начала процедуры досудебного (внесудебного) обжалования являются:</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устное обращение Заявителя на действия (бездействие) и решения, принятые </w:t>
      </w:r>
      <w:r w:rsidRPr="00400319">
        <w:rPr>
          <w:rFonts w:ascii="Times New Roman" w:hAnsi="Times New Roman" w:cs="Times New Roman"/>
          <w:sz w:val="26"/>
          <w:szCs w:val="26"/>
        </w:rPr>
        <w:lastRenderedPageBreak/>
        <w:t xml:space="preserve">(осуществляемые) в ходе предоставления государственной услуги на основании настоящего </w:t>
      </w:r>
      <w:r w:rsidR="00302976" w:rsidRPr="00400319">
        <w:rPr>
          <w:rFonts w:ascii="Times New Roman" w:hAnsi="Times New Roman" w:cs="Times New Roman"/>
          <w:sz w:val="26"/>
          <w:szCs w:val="26"/>
        </w:rPr>
        <w:t>Административного р</w:t>
      </w:r>
      <w:r w:rsidRPr="00400319">
        <w:rPr>
          <w:rFonts w:ascii="Times New Roman" w:hAnsi="Times New Roman" w:cs="Times New Roman"/>
          <w:sz w:val="26"/>
          <w:szCs w:val="26"/>
        </w:rPr>
        <w:t>егламента;</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поступление жалобы на действия (бездействие) и решения, принятые (осуществляемые) в ходе предоставления государственной услуги на основании настоящего </w:t>
      </w:r>
      <w:r w:rsidR="00302976" w:rsidRPr="00400319">
        <w:rPr>
          <w:rFonts w:ascii="Times New Roman" w:hAnsi="Times New Roman" w:cs="Times New Roman"/>
          <w:sz w:val="26"/>
          <w:szCs w:val="26"/>
        </w:rPr>
        <w:t>Административного р</w:t>
      </w:r>
      <w:r w:rsidRPr="00400319">
        <w:rPr>
          <w:rFonts w:ascii="Times New Roman" w:hAnsi="Times New Roman" w:cs="Times New Roman"/>
          <w:sz w:val="26"/>
          <w:szCs w:val="26"/>
        </w:rPr>
        <w:t>егламента, в письменной форме на бумажном носителе (либо в электронной форме).</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5.4.2. При устном обращении оформляется карточка личного приема Заявителя. В случае если изложенные в устном обращении факты и обстоятельства </w:t>
      </w:r>
      <w:proofErr w:type="gramStart"/>
      <w:r w:rsidRPr="00400319">
        <w:rPr>
          <w:rFonts w:ascii="Times New Roman" w:hAnsi="Times New Roman" w:cs="Times New Roman"/>
          <w:sz w:val="26"/>
          <w:szCs w:val="26"/>
        </w:rPr>
        <w:t>являются очевидными и не требуют</w:t>
      </w:r>
      <w:proofErr w:type="gramEnd"/>
      <w:r w:rsidRPr="00400319">
        <w:rPr>
          <w:rFonts w:ascii="Times New Roman" w:hAnsi="Times New Roman" w:cs="Times New Roman"/>
          <w:sz w:val="26"/>
          <w:szCs w:val="26"/>
        </w:rPr>
        <w:t xml:space="preserve">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5.4.3. </w:t>
      </w:r>
      <w:proofErr w:type="gramStart"/>
      <w:r w:rsidRPr="00400319">
        <w:rPr>
          <w:rFonts w:ascii="Times New Roman" w:hAnsi="Times New Roman" w:cs="Times New Roman"/>
          <w:sz w:val="26"/>
          <w:szCs w:val="26"/>
        </w:rPr>
        <w:t xml:space="preserve">Жалоба может быть направлена по почте, через МФЦ, с использованием информационно-телекоммуникационной сети Интернет, на адрес электронной почты уполномоченного органа, с использованием федеральной государственной информационной системы </w:t>
      </w:r>
      <w:r w:rsidR="00302976" w:rsidRPr="00400319">
        <w:rPr>
          <w:rFonts w:ascii="Times New Roman" w:hAnsi="Times New Roman" w:cs="Times New Roman"/>
          <w:sz w:val="26"/>
          <w:szCs w:val="26"/>
        </w:rPr>
        <w:t>«</w:t>
      </w:r>
      <w:r w:rsidRPr="00400319">
        <w:rPr>
          <w:rFonts w:ascii="Times New Roman" w:hAnsi="Times New Roman" w:cs="Times New Roman"/>
          <w:sz w:val="26"/>
          <w:szCs w:val="26"/>
        </w:rPr>
        <w:t>Единый портал государственных и муниципальных услуг (функций)</w:t>
      </w:r>
      <w:r w:rsidR="00302976" w:rsidRPr="00400319">
        <w:rPr>
          <w:rFonts w:ascii="Times New Roman" w:hAnsi="Times New Roman" w:cs="Times New Roman"/>
          <w:sz w:val="26"/>
          <w:szCs w:val="26"/>
        </w:rPr>
        <w:t>»</w:t>
      </w:r>
      <w:r w:rsidRPr="00400319">
        <w:rPr>
          <w:rFonts w:ascii="Times New Roman" w:hAnsi="Times New Roman" w:cs="Times New Roman"/>
          <w:sz w:val="26"/>
          <w:szCs w:val="26"/>
        </w:rPr>
        <w:t xml:space="preserve"> и региональной государственной информационной системы </w:t>
      </w:r>
      <w:r w:rsidR="00302976" w:rsidRPr="00400319">
        <w:rPr>
          <w:rFonts w:ascii="Times New Roman" w:hAnsi="Times New Roman" w:cs="Times New Roman"/>
          <w:sz w:val="26"/>
          <w:szCs w:val="26"/>
        </w:rPr>
        <w:t>«</w:t>
      </w:r>
      <w:r w:rsidRPr="00400319">
        <w:rPr>
          <w:rFonts w:ascii="Times New Roman" w:hAnsi="Times New Roman" w:cs="Times New Roman"/>
          <w:sz w:val="26"/>
          <w:szCs w:val="26"/>
        </w:rPr>
        <w:t>Портал государственных и муниципальных услуг Калужской области</w:t>
      </w:r>
      <w:r w:rsidR="00302976" w:rsidRPr="00400319">
        <w:rPr>
          <w:rFonts w:ascii="Times New Roman" w:hAnsi="Times New Roman" w:cs="Times New Roman"/>
          <w:sz w:val="26"/>
          <w:szCs w:val="26"/>
        </w:rPr>
        <w:t>»</w:t>
      </w:r>
      <w:r w:rsidRPr="00400319">
        <w:rPr>
          <w:rFonts w:ascii="Times New Roman" w:hAnsi="Times New Roman" w:cs="Times New Roman"/>
          <w:sz w:val="26"/>
          <w:szCs w:val="26"/>
        </w:rPr>
        <w:t>, а также может быть принята при личном приеме заявителя.</w:t>
      </w:r>
      <w:proofErr w:type="gramEnd"/>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В жалобе указываются:</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наименование органа, решения и действия (бездействие) которого обжалуются;</w:t>
      </w:r>
    </w:p>
    <w:p w:rsidR="00904E08" w:rsidRPr="00400319" w:rsidRDefault="00904E08" w:rsidP="00904E08">
      <w:pPr>
        <w:pStyle w:val="ConsPlusNormal"/>
        <w:ind w:firstLine="709"/>
        <w:jc w:val="both"/>
        <w:rPr>
          <w:rFonts w:ascii="Times New Roman" w:hAnsi="Times New Roman" w:cs="Times New Roman"/>
          <w:sz w:val="26"/>
          <w:szCs w:val="26"/>
        </w:rPr>
      </w:pPr>
      <w:proofErr w:type="gramStart"/>
      <w:r w:rsidRPr="00400319">
        <w:rPr>
          <w:rFonts w:ascii="Times New Roman" w:hAnsi="Times New Roman" w:cs="Times New Roman"/>
          <w:sz w:val="26"/>
          <w:szCs w:val="26"/>
        </w:rPr>
        <w:t>- фамилия, имя, отчество (последнее - при наличии), сведения о месте жительства физического лица либо наименование, сведения о месте нахождения юридического лица обратившегося с жалобой,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сведения об обжалуемых решениях и действиях (бездействии) Министерства;</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доводы, на основании которых заинтересованное лицо </w:t>
      </w:r>
      <w:proofErr w:type="gramStart"/>
      <w:r w:rsidRPr="00400319">
        <w:rPr>
          <w:rFonts w:ascii="Times New Roman" w:hAnsi="Times New Roman" w:cs="Times New Roman"/>
          <w:sz w:val="26"/>
          <w:szCs w:val="26"/>
        </w:rPr>
        <w:t>не согласно</w:t>
      </w:r>
      <w:proofErr w:type="gramEnd"/>
      <w:r w:rsidRPr="00400319">
        <w:rPr>
          <w:rFonts w:ascii="Times New Roman" w:hAnsi="Times New Roman" w:cs="Times New Roman"/>
          <w:sz w:val="26"/>
          <w:szCs w:val="26"/>
        </w:rPr>
        <w:t xml:space="preserve"> с решением и действием (бездействием) Министерства.</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Могут быть представлены документы (при </w:t>
      </w:r>
      <w:proofErr w:type="gramStart"/>
      <w:r w:rsidRPr="00400319">
        <w:rPr>
          <w:rFonts w:ascii="Times New Roman" w:hAnsi="Times New Roman" w:cs="Times New Roman"/>
          <w:sz w:val="26"/>
          <w:szCs w:val="26"/>
        </w:rPr>
        <w:t>наличии</w:t>
      </w:r>
      <w:proofErr w:type="gramEnd"/>
      <w:r w:rsidRPr="00400319">
        <w:rPr>
          <w:rFonts w:ascii="Times New Roman" w:hAnsi="Times New Roman" w:cs="Times New Roman"/>
          <w:sz w:val="26"/>
          <w:szCs w:val="26"/>
        </w:rPr>
        <w:t>), подтверждающие доводы заинтересованных лиц, либо их копии.</w:t>
      </w:r>
    </w:p>
    <w:p w:rsidR="00904E08" w:rsidRPr="006E5F82" w:rsidRDefault="00904E08" w:rsidP="00904E08">
      <w:pPr>
        <w:pStyle w:val="ConsPlusNormal"/>
        <w:ind w:firstLine="709"/>
        <w:jc w:val="both"/>
        <w:rPr>
          <w:rFonts w:ascii="Times New Roman" w:hAnsi="Times New Roman" w:cs="Times New Roman"/>
          <w:b/>
          <w:sz w:val="26"/>
          <w:szCs w:val="26"/>
        </w:rPr>
      </w:pPr>
      <w:r w:rsidRPr="006E5F82">
        <w:rPr>
          <w:rFonts w:ascii="Times New Roman" w:hAnsi="Times New Roman" w:cs="Times New Roman"/>
          <w:b/>
          <w:sz w:val="26"/>
          <w:szCs w:val="26"/>
        </w:rPr>
        <w:t>5.5. Сроки рассмотрения жалобы</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4E08" w:rsidRPr="006E5F82" w:rsidRDefault="00904E08" w:rsidP="00904E08">
      <w:pPr>
        <w:pStyle w:val="ConsPlusNormal"/>
        <w:ind w:firstLine="709"/>
        <w:jc w:val="both"/>
        <w:rPr>
          <w:rFonts w:ascii="Times New Roman" w:hAnsi="Times New Roman" w:cs="Times New Roman"/>
          <w:b/>
          <w:sz w:val="26"/>
          <w:szCs w:val="26"/>
        </w:rPr>
      </w:pPr>
      <w:r w:rsidRPr="006E5F82">
        <w:rPr>
          <w:rFonts w:ascii="Times New Roman" w:hAnsi="Times New Roman" w:cs="Times New Roman"/>
          <w:b/>
          <w:sz w:val="26"/>
          <w:szCs w:val="26"/>
        </w:rPr>
        <w:t>5.6. Перечень оснований для приостановления рассмотрения</w:t>
      </w:r>
      <w:r w:rsidR="00B778D8" w:rsidRPr="006E5F82">
        <w:rPr>
          <w:rFonts w:ascii="Times New Roman" w:hAnsi="Times New Roman" w:cs="Times New Roman"/>
          <w:b/>
          <w:sz w:val="26"/>
          <w:szCs w:val="26"/>
        </w:rPr>
        <w:t xml:space="preserve"> </w:t>
      </w:r>
      <w:r w:rsidRPr="006E5F82">
        <w:rPr>
          <w:rFonts w:ascii="Times New Roman" w:hAnsi="Times New Roman" w:cs="Times New Roman"/>
          <w:b/>
          <w:sz w:val="26"/>
          <w:szCs w:val="26"/>
        </w:rPr>
        <w:t xml:space="preserve">жалобы в </w:t>
      </w:r>
      <w:proofErr w:type="gramStart"/>
      <w:r w:rsidRPr="006E5F82">
        <w:rPr>
          <w:rFonts w:ascii="Times New Roman" w:hAnsi="Times New Roman" w:cs="Times New Roman"/>
          <w:b/>
          <w:sz w:val="26"/>
          <w:szCs w:val="26"/>
        </w:rPr>
        <w:t>случае</w:t>
      </w:r>
      <w:proofErr w:type="gramEnd"/>
      <w:r w:rsidRPr="006E5F82">
        <w:rPr>
          <w:rFonts w:ascii="Times New Roman" w:hAnsi="Times New Roman" w:cs="Times New Roman"/>
          <w:b/>
          <w:sz w:val="26"/>
          <w:szCs w:val="26"/>
        </w:rPr>
        <w:t>, если возможность приостановления</w:t>
      </w:r>
      <w:r w:rsidR="00B778D8" w:rsidRPr="006E5F82">
        <w:rPr>
          <w:rFonts w:ascii="Times New Roman" w:hAnsi="Times New Roman" w:cs="Times New Roman"/>
          <w:b/>
          <w:sz w:val="26"/>
          <w:szCs w:val="26"/>
        </w:rPr>
        <w:t xml:space="preserve"> </w:t>
      </w:r>
      <w:r w:rsidRPr="006E5F82">
        <w:rPr>
          <w:rFonts w:ascii="Times New Roman" w:hAnsi="Times New Roman" w:cs="Times New Roman"/>
          <w:b/>
          <w:sz w:val="26"/>
          <w:szCs w:val="26"/>
        </w:rPr>
        <w:t>предусмотрена законодательством Российской Федерации</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Ответ на жалобу не дается в следующих </w:t>
      </w:r>
      <w:proofErr w:type="gramStart"/>
      <w:r w:rsidRPr="00400319">
        <w:rPr>
          <w:rFonts w:ascii="Times New Roman" w:hAnsi="Times New Roman" w:cs="Times New Roman"/>
          <w:sz w:val="26"/>
          <w:szCs w:val="26"/>
        </w:rPr>
        <w:t>случаях</w:t>
      </w:r>
      <w:proofErr w:type="gramEnd"/>
      <w:r w:rsidRPr="00400319">
        <w:rPr>
          <w:rFonts w:ascii="Times New Roman" w:hAnsi="Times New Roman" w:cs="Times New Roman"/>
          <w:sz w:val="26"/>
          <w:szCs w:val="26"/>
        </w:rPr>
        <w:t>:</w:t>
      </w:r>
    </w:p>
    <w:p w:rsidR="00904E08" w:rsidRPr="00400319" w:rsidRDefault="00904E08" w:rsidP="00904E08">
      <w:pPr>
        <w:pStyle w:val="ConsPlusNormal"/>
        <w:ind w:firstLine="709"/>
        <w:jc w:val="both"/>
        <w:rPr>
          <w:rFonts w:ascii="Times New Roman" w:hAnsi="Times New Roman" w:cs="Times New Roman"/>
          <w:sz w:val="26"/>
          <w:szCs w:val="26"/>
        </w:rPr>
      </w:pPr>
      <w:proofErr w:type="gramStart"/>
      <w:r w:rsidRPr="00400319">
        <w:rPr>
          <w:rFonts w:ascii="Times New Roman" w:hAnsi="Times New Roman" w:cs="Times New Roman"/>
          <w:sz w:val="26"/>
          <w:szCs w:val="26"/>
        </w:rPr>
        <w:t>- если в жалобе не указаны фамилия направившего ее заинтересованного лица и почтовый адрес, по которому должен быть направлен ответ на обращение;</w:t>
      </w:r>
      <w:proofErr w:type="gramEnd"/>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если в жалобе обжалуется судебное решение. При этом в течение 7 дней со дня регистрации жалоба возвращается направившему ее заинтересованному лицу с разъяснением порядка обжалования данного судебного решения;</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если в жалобе содержатся нецензурные либо оскорбительные выражения, угрозы жизни, здоровью и имуществу сотрудника Министерства, а также членов его семьи (заинтересованному лицу, направившему жалобу, сообщается о недопустимости злоупотребления правом);</w:t>
      </w:r>
    </w:p>
    <w:p w:rsidR="00904E08" w:rsidRPr="00400319" w:rsidRDefault="00904E08" w:rsidP="00904E08">
      <w:pPr>
        <w:pStyle w:val="ConsPlusNormal"/>
        <w:ind w:firstLine="709"/>
        <w:jc w:val="both"/>
        <w:rPr>
          <w:rFonts w:ascii="Times New Roman" w:hAnsi="Times New Roman" w:cs="Times New Roman"/>
          <w:sz w:val="26"/>
          <w:szCs w:val="26"/>
        </w:rPr>
      </w:pPr>
      <w:proofErr w:type="gramStart"/>
      <w:r w:rsidRPr="00400319">
        <w:rPr>
          <w:rFonts w:ascii="Times New Roman" w:hAnsi="Times New Roman" w:cs="Times New Roman"/>
          <w:sz w:val="26"/>
          <w:szCs w:val="26"/>
        </w:rPr>
        <w:t xml:space="preserve">- если текст жалобы не поддается прочтению и она не подлежит направлению на </w:t>
      </w:r>
      <w:r w:rsidRPr="00400319">
        <w:rPr>
          <w:rFonts w:ascii="Times New Roman" w:hAnsi="Times New Roman" w:cs="Times New Roman"/>
          <w:sz w:val="26"/>
          <w:szCs w:val="26"/>
        </w:rPr>
        <w:lastRenderedPageBreak/>
        <w:t>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заинтересованному лицу, направившему обращение, если его фамилия и</w:t>
      </w:r>
      <w:proofErr w:type="gramEnd"/>
      <w:r w:rsidRPr="00400319">
        <w:rPr>
          <w:rFonts w:ascii="Times New Roman" w:hAnsi="Times New Roman" w:cs="Times New Roman"/>
          <w:sz w:val="26"/>
          <w:szCs w:val="26"/>
        </w:rPr>
        <w:t xml:space="preserve"> почтовый адрес поддаются прочтению;</w:t>
      </w:r>
    </w:p>
    <w:p w:rsidR="00904E08" w:rsidRPr="00400319" w:rsidRDefault="00904E08" w:rsidP="00904E08">
      <w:pPr>
        <w:pStyle w:val="ConsPlusNormal"/>
        <w:ind w:firstLine="709"/>
        <w:jc w:val="both"/>
        <w:rPr>
          <w:rFonts w:ascii="Times New Roman" w:hAnsi="Times New Roman" w:cs="Times New Roman"/>
          <w:sz w:val="26"/>
          <w:szCs w:val="26"/>
        </w:rPr>
      </w:pPr>
      <w:proofErr w:type="gramStart"/>
      <w:r w:rsidRPr="00400319">
        <w:rPr>
          <w:rFonts w:ascii="Times New Roman" w:hAnsi="Times New Roman" w:cs="Times New Roman"/>
          <w:sz w:val="26"/>
          <w:szCs w:val="26"/>
        </w:rPr>
        <w:t>-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министр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w:t>
      </w:r>
      <w:proofErr w:type="gramEnd"/>
      <w:r w:rsidRPr="00400319">
        <w:rPr>
          <w:rFonts w:ascii="Times New Roman" w:hAnsi="Times New Roman" w:cs="Times New Roman"/>
          <w:sz w:val="26"/>
          <w:szCs w:val="26"/>
        </w:rPr>
        <w:t xml:space="preserve"> направляемые жалобы направлялись в Министерство или одному и тому же должностному лицу. </w:t>
      </w:r>
      <w:proofErr w:type="gramStart"/>
      <w:r w:rsidRPr="00400319">
        <w:rPr>
          <w:rFonts w:ascii="Times New Roman" w:hAnsi="Times New Roman" w:cs="Times New Roman"/>
          <w:sz w:val="26"/>
          <w:szCs w:val="26"/>
        </w:rPr>
        <w:t>О данном решении уведомляется направившее жалобу заинтересованное лицо;</w:t>
      </w:r>
      <w:proofErr w:type="gramEnd"/>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04E08" w:rsidRPr="006E5F82" w:rsidRDefault="00904E08" w:rsidP="00904E08">
      <w:pPr>
        <w:pStyle w:val="ConsPlusNormal"/>
        <w:ind w:firstLine="709"/>
        <w:jc w:val="both"/>
        <w:rPr>
          <w:rFonts w:ascii="Times New Roman" w:hAnsi="Times New Roman" w:cs="Times New Roman"/>
          <w:b/>
          <w:sz w:val="26"/>
          <w:szCs w:val="26"/>
        </w:rPr>
      </w:pPr>
      <w:r w:rsidRPr="006E5F82">
        <w:rPr>
          <w:rFonts w:ascii="Times New Roman" w:hAnsi="Times New Roman" w:cs="Times New Roman"/>
          <w:b/>
          <w:sz w:val="26"/>
          <w:szCs w:val="26"/>
        </w:rPr>
        <w:t>5.7. Результат рассмотрения жалобы</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5.7.1. По результатам рассмотрения жалобы принимается решение:</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а также в иных формах;</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 отказать в </w:t>
      </w:r>
      <w:proofErr w:type="gramStart"/>
      <w:r w:rsidRPr="00400319">
        <w:rPr>
          <w:rFonts w:ascii="Times New Roman" w:hAnsi="Times New Roman" w:cs="Times New Roman"/>
          <w:sz w:val="26"/>
          <w:szCs w:val="26"/>
        </w:rPr>
        <w:t>удовлетворении</w:t>
      </w:r>
      <w:proofErr w:type="gramEnd"/>
      <w:r w:rsidRPr="00400319">
        <w:rPr>
          <w:rFonts w:ascii="Times New Roman" w:hAnsi="Times New Roman" w:cs="Times New Roman"/>
          <w:sz w:val="26"/>
          <w:szCs w:val="26"/>
        </w:rPr>
        <w:t xml:space="preserve"> жалобы.</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5.7.2. Результатом удовлетворения жалобы также является принятие необходимых мер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5.7.3. О результатах рассмотрения жалобы Заявителю в письменной форме (или в электронной форме) направляется мотивированный ответ не позднее дня, следующего за днем принятия решения, указанного в пункте 5.7 раздела </w:t>
      </w:r>
      <w:r w:rsidR="00B778D8" w:rsidRPr="00400319">
        <w:rPr>
          <w:rFonts w:ascii="Times New Roman" w:hAnsi="Times New Roman" w:cs="Times New Roman"/>
          <w:sz w:val="26"/>
          <w:szCs w:val="26"/>
        </w:rPr>
        <w:t>5</w:t>
      </w:r>
      <w:r w:rsidRPr="00400319">
        <w:rPr>
          <w:rFonts w:ascii="Times New Roman" w:hAnsi="Times New Roman" w:cs="Times New Roman"/>
          <w:sz w:val="26"/>
          <w:szCs w:val="26"/>
        </w:rPr>
        <w:t xml:space="preserve"> настоящего Регламента.</w:t>
      </w:r>
    </w:p>
    <w:p w:rsidR="00904E08" w:rsidRPr="006E5F82" w:rsidRDefault="00904E08" w:rsidP="00904E08">
      <w:pPr>
        <w:pStyle w:val="ConsPlusNormal"/>
        <w:ind w:firstLine="709"/>
        <w:jc w:val="both"/>
        <w:rPr>
          <w:rFonts w:ascii="Times New Roman" w:hAnsi="Times New Roman" w:cs="Times New Roman"/>
          <w:b/>
          <w:sz w:val="26"/>
          <w:szCs w:val="26"/>
        </w:rPr>
      </w:pPr>
      <w:r w:rsidRPr="006E5F82">
        <w:rPr>
          <w:rFonts w:ascii="Times New Roman" w:hAnsi="Times New Roman" w:cs="Times New Roman"/>
          <w:b/>
          <w:sz w:val="26"/>
          <w:szCs w:val="26"/>
        </w:rPr>
        <w:t>5.8. Порядок информирования заявителя о результатах</w:t>
      </w:r>
      <w:r w:rsidR="00B778D8" w:rsidRPr="006E5F82">
        <w:rPr>
          <w:rFonts w:ascii="Times New Roman" w:hAnsi="Times New Roman" w:cs="Times New Roman"/>
          <w:b/>
          <w:sz w:val="26"/>
          <w:szCs w:val="26"/>
        </w:rPr>
        <w:t xml:space="preserve"> </w:t>
      </w:r>
      <w:r w:rsidRPr="006E5F82">
        <w:rPr>
          <w:rFonts w:ascii="Times New Roman" w:hAnsi="Times New Roman" w:cs="Times New Roman"/>
          <w:b/>
          <w:sz w:val="26"/>
          <w:szCs w:val="26"/>
        </w:rPr>
        <w:t>рассмотрения жалобы</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xml:space="preserve">Специалист Министерства подготавливает и направляет письменный ответ за подписью министра о ходе рассмотрения жалобы либо об отказе в рассмотрении жалобы заинтересованным лицам в срок не позднее 15 дней </w:t>
      </w:r>
      <w:proofErr w:type="gramStart"/>
      <w:r w:rsidRPr="00400319">
        <w:rPr>
          <w:rFonts w:ascii="Times New Roman" w:hAnsi="Times New Roman" w:cs="Times New Roman"/>
          <w:sz w:val="26"/>
          <w:szCs w:val="26"/>
        </w:rPr>
        <w:t>с даты</w:t>
      </w:r>
      <w:proofErr w:type="gramEnd"/>
      <w:r w:rsidRPr="00400319">
        <w:rPr>
          <w:rFonts w:ascii="Times New Roman" w:hAnsi="Times New Roman" w:cs="Times New Roman"/>
          <w:sz w:val="26"/>
          <w:szCs w:val="26"/>
        </w:rPr>
        <w:t xml:space="preserve"> ее регистрации:</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лично в руки под роспись;</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по почте заказным письмом с уведомлением;</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 в электронной форме.</w:t>
      </w:r>
    </w:p>
    <w:p w:rsidR="00904E08" w:rsidRPr="006E5F82" w:rsidRDefault="00904E08" w:rsidP="00904E08">
      <w:pPr>
        <w:pStyle w:val="ConsPlusNormal"/>
        <w:ind w:firstLine="709"/>
        <w:jc w:val="both"/>
        <w:rPr>
          <w:rFonts w:ascii="Times New Roman" w:hAnsi="Times New Roman" w:cs="Times New Roman"/>
          <w:b/>
          <w:sz w:val="26"/>
          <w:szCs w:val="26"/>
        </w:rPr>
      </w:pPr>
      <w:r w:rsidRPr="006E5F82">
        <w:rPr>
          <w:rFonts w:ascii="Times New Roman" w:hAnsi="Times New Roman" w:cs="Times New Roman"/>
          <w:b/>
          <w:sz w:val="26"/>
          <w:szCs w:val="26"/>
        </w:rPr>
        <w:t>5.9. Порядок обжалования решения по жалобе</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Обжалование решений, принятых в ходе рассмотрения жалобы на действия или бездействия должностных лиц уполномоченного органа, участвующих в предоставлении государственной услуги, повлекших причинение вреда, осуществляется в порядке, установленном гражданским законодательством Российской Федерации.</w:t>
      </w:r>
    </w:p>
    <w:p w:rsidR="00904E08" w:rsidRPr="006E5F82" w:rsidRDefault="00904E08" w:rsidP="00904E08">
      <w:pPr>
        <w:pStyle w:val="ConsPlusNormal"/>
        <w:ind w:firstLine="709"/>
        <w:jc w:val="both"/>
        <w:rPr>
          <w:rFonts w:ascii="Times New Roman" w:hAnsi="Times New Roman" w:cs="Times New Roman"/>
          <w:b/>
          <w:sz w:val="26"/>
          <w:szCs w:val="26"/>
        </w:rPr>
      </w:pPr>
      <w:r w:rsidRPr="006E5F82">
        <w:rPr>
          <w:rFonts w:ascii="Times New Roman" w:hAnsi="Times New Roman" w:cs="Times New Roman"/>
          <w:b/>
          <w:sz w:val="26"/>
          <w:szCs w:val="26"/>
        </w:rPr>
        <w:t>5.10. Право заявителя на получение информации и документов,</w:t>
      </w:r>
      <w:r w:rsidR="00B778D8" w:rsidRPr="006E5F82">
        <w:rPr>
          <w:rFonts w:ascii="Times New Roman" w:hAnsi="Times New Roman" w:cs="Times New Roman"/>
          <w:b/>
          <w:sz w:val="26"/>
          <w:szCs w:val="26"/>
        </w:rPr>
        <w:t xml:space="preserve"> </w:t>
      </w:r>
      <w:r w:rsidRPr="006E5F82">
        <w:rPr>
          <w:rFonts w:ascii="Times New Roman" w:hAnsi="Times New Roman" w:cs="Times New Roman"/>
          <w:b/>
          <w:sz w:val="26"/>
          <w:szCs w:val="26"/>
        </w:rPr>
        <w:t>необходимых для обоснования и рассмотрения жалобы</w:t>
      </w:r>
    </w:p>
    <w:p w:rsidR="00904E08" w:rsidRPr="00400319" w:rsidRDefault="00904E08" w:rsidP="00904E08">
      <w:pPr>
        <w:pStyle w:val="ConsPlusNormal"/>
        <w:ind w:firstLine="709"/>
        <w:jc w:val="both"/>
        <w:rPr>
          <w:rFonts w:ascii="Times New Roman" w:hAnsi="Times New Roman" w:cs="Times New Roman"/>
          <w:sz w:val="26"/>
          <w:szCs w:val="26"/>
        </w:rPr>
      </w:pPr>
      <w:r w:rsidRPr="00400319">
        <w:rPr>
          <w:rFonts w:ascii="Times New Roman" w:hAnsi="Times New Roman" w:cs="Times New Roman"/>
          <w:sz w:val="26"/>
          <w:szCs w:val="26"/>
        </w:rPr>
        <w:t>Заявители имеют право на получение информации и документов, необходимых для обоснования и рассмотрения жалобы, если иное не предусмотрено законом.</w:t>
      </w:r>
    </w:p>
    <w:p w:rsidR="00904E08" w:rsidRPr="006E5F82" w:rsidRDefault="00904E08" w:rsidP="00904E08">
      <w:pPr>
        <w:pStyle w:val="ConsPlusNormal"/>
        <w:ind w:firstLine="709"/>
        <w:jc w:val="both"/>
        <w:rPr>
          <w:rFonts w:ascii="Times New Roman" w:hAnsi="Times New Roman" w:cs="Times New Roman"/>
          <w:b/>
          <w:sz w:val="26"/>
          <w:szCs w:val="26"/>
        </w:rPr>
      </w:pPr>
      <w:r w:rsidRPr="006E5F82">
        <w:rPr>
          <w:rFonts w:ascii="Times New Roman" w:hAnsi="Times New Roman" w:cs="Times New Roman"/>
          <w:b/>
          <w:sz w:val="26"/>
          <w:szCs w:val="26"/>
        </w:rPr>
        <w:lastRenderedPageBreak/>
        <w:t>5.11. Способы информирования заявителей о порядке подачи</w:t>
      </w:r>
      <w:r w:rsidR="00B778D8" w:rsidRPr="006E5F82">
        <w:rPr>
          <w:rFonts w:ascii="Times New Roman" w:hAnsi="Times New Roman" w:cs="Times New Roman"/>
          <w:b/>
          <w:sz w:val="26"/>
          <w:szCs w:val="26"/>
        </w:rPr>
        <w:t xml:space="preserve"> </w:t>
      </w:r>
      <w:r w:rsidRPr="006E5F82">
        <w:rPr>
          <w:rFonts w:ascii="Times New Roman" w:hAnsi="Times New Roman" w:cs="Times New Roman"/>
          <w:b/>
          <w:sz w:val="26"/>
          <w:szCs w:val="26"/>
        </w:rPr>
        <w:t>и рассмотрения жалобы</w:t>
      </w:r>
    </w:p>
    <w:p w:rsidR="00F02594" w:rsidRPr="00400319" w:rsidRDefault="00904E08" w:rsidP="00904E08">
      <w:pPr>
        <w:pStyle w:val="ConsPlusNormal"/>
        <w:ind w:firstLine="709"/>
        <w:jc w:val="both"/>
      </w:pPr>
      <w:proofErr w:type="gramStart"/>
      <w:r w:rsidRPr="00400319">
        <w:rPr>
          <w:rFonts w:ascii="Times New Roman" w:hAnsi="Times New Roman" w:cs="Times New Roman"/>
          <w:sz w:val="26"/>
          <w:szCs w:val="26"/>
        </w:rPr>
        <w:t xml:space="preserve">Жалоба или уведомление о рассмотрении жалобы могут быть направлены по почте, через МФЦ, с использованием информационно-телекоммуникационной сети Интернет, на адрес электронной почты уполномоченного органа, с использованием федеральной государственной информационной системы </w:t>
      </w:r>
      <w:r w:rsidR="00B778D8" w:rsidRPr="00400319">
        <w:rPr>
          <w:rFonts w:ascii="Times New Roman" w:hAnsi="Times New Roman" w:cs="Times New Roman"/>
          <w:sz w:val="26"/>
          <w:szCs w:val="26"/>
        </w:rPr>
        <w:t>«</w:t>
      </w:r>
      <w:r w:rsidRPr="00400319">
        <w:rPr>
          <w:rFonts w:ascii="Times New Roman" w:hAnsi="Times New Roman" w:cs="Times New Roman"/>
          <w:sz w:val="26"/>
          <w:szCs w:val="26"/>
        </w:rPr>
        <w:t>Единый портал государственных и муниципальных услуг (функций)</w:t>
      </w:r>
      <w:r w:rsidR="00B778D8" w:rsidRPr="00400319">
        <w:rPr>
          <w:rFonts w:ascii="Times New Roman" w:hAnsi="Times New Roman" w:cs="Times New Roman"/>
          <w:sz w:val="26"/>
          <w:szCs w:val="26"/>
        </w:rPr>
        <w:t>»</w:t>
      </w:r>
      <w:r w:rsidRPr="00400319">
        <w:rPr>
          <w:rFonts w:ascii="Times New Roman" w:hAnsi="Times New Roman" w:cs="Times New Roman"/>
          <w:sz w:val="26"/>
          <w:szCs w:val="26"/>
        </w:rPr>
        <w:t xml:space="preserve"> и региональной государственной информационной системы </w:t>
      </w:r>
      <w:r w:rsidR="00B778D8" w:rsidRPr="00400319">
        <w:rPr>
          <w:rFonts w:ascii="Times New Roman" w:hAnsi="Times New Roman" w:cs="Times New Roman"/>
          <w:sz w:val="26"/>
          <w:szCs w:val="26"/>
        </w:rPr>
        <w:t>«</w:t>
      </w:r>
      <w:r w:rsidRPr="00400319">
        <w:rPr>
          <w:rFonts w:ascii="Times New Roman" w:hAnsi="Times New Roman" w:cs="Times New Roman"/>
          <w:sz w:val="26"/>
          <w:szCs w:val="26"/>
        </w:rPr>
        <w:t>Портал государственных и муниципальных услуг Калужской области</w:t>
      </w:r>
      <w:r w:rsidR="00B778D8" w:rsidRPr="00400319">
        <w:rPr>
          <w:rFonts w:ascii="Times New Roman" w:hAnsi="Times New Roman" w:cs="Times New Roman"/>
          <w:sz w:val="26"/>
          <w:szCs w:val="26"/>
        </w:rPr>
        <w:t>»</w:t>
      </w:r>
      <w:r w:rsidRPr="00400319">
        <w:rPr>
          <w:rFonts w:ascii="Times New Roman" w:hAnsi="Times New Roman" w:cs="Times New Roman"/>
          <w:sz w:val="26"/>
          <w:szCs w:val="26"/>
        </w:rPr>
        <w:t>, а также может быть принята при личном приеме Заявителя.</w:t>
      </w:r>
      <w:proofErr w:type="gramEnd"/>
    </w:p>
    <w:p w:rsidR="00455B75" w:rsidRPr="00400319" w:rsidRDefault="00455B75" w:rsidP="00904E08">
      <w:pPr>
        <w:pStyle w:val="ConsPlusNormal"/>
        <w:ind w:firstLine="709"/>
        <w:jc w:val="both"/>
        <w:sectPr w:rsidR="00455B75" w:rsidRPr="00400319" w:rsidSect="008F4B69">
          <w:pgSz w:w="11906" w:h="16838"/>
          <w:pgMar w:top="1134" w:right="567" w:bottom="567" w:left="1418" w:header="709" w:footer="709" w:gutter="0"/>
          <w:cols w:space="708"/>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2F4E83" w:rsidRPr="00400319" w:rsidTr="004F12E6">
        <w:tc>
          <w:tcPr>
            <w:tcW w:w="4219" w:type="dxa"/>
          </w:tcPr>
          <w:p w:rsidR="002F4E83" w:rsidRPr="00400319" w:rsidRDefault="002F4E83" w:rsidP="004F12E6">
            <w:pPr>
              <w:pStyle w:val="ConsPlusNormal"/>
              <w:jc w:val="right"/>
            </w:pPr>
          </w:p>
        </w:tc>
        <w:tc>
          <w:tcPr>
            <w:tcW w:w="5528" w:type="dxa"/>
          </w:tcPr>
          <w:p w:rsidR="002F4E83" w:rsidRPr="00400319" w:rsidRDefault="002F4E83" w:rsidP="004F12E6">
            <w:pPr>
              <w:pStyle w:val="ConsPlusNormal"/>
              <w:jc w:val="center"/>
              <w:rPr>
                <w:rFonts w:ascii="Times New Roman" w:hAnsi="Times New Roman" w:cs="Times New Roman"/>
                <w:sz w:val="20"/>
              </w:rPr>
            </w:pPr>
            <w:r w:rsidRPr="00400319">
              <w:rPr>
                <w:rFonts w:ascii="Times New Roman" w:hAnsi="Times New Roman" w:cs="Times New Roman"/>
                <w:sz w:val="20"/>
              </w:rPr>
              <w:t>Приложение</w:t>
            </w:r>
            <w:r w:rsidR="003D5AE7">
              <w:rPr>
                <w:rFonts w:ascii="Times New Roman" w:hAnsi="Times New Roman" w:cs="Times New Roman"/>
                <w:sz w:val="20"/>
              </w:rPr>
              <w:t xml:space="preserve"> №1</w:t>
            </w:r>
          </w:p>
          <w:p w:rsidR="002F4E83" w:rsidRPr="00400319" w:rsidRDefault="002F4E83" w:rsidP="004F12E6">
            <w:pPr>
              <w:pStyle w:val="ConsPlusNormal"/>
              <w:jc w:val="both"/>
              <w:rPr>
                <w:rFonts w:ascii="Times New Roman" w:hAnsi="Times New Roman" w:cs="Times New Roman"/>
                <w:sz w:val="20"/>
              </w:rPr>
            </w:pPr>
            <w:proofErr w:type="gramStart"/>
            <w:r w:rsidRPr="00400319">
              <w:rPr>
                <w:rFonts w:ascii="Times New Roman" w:hAnsi="Times New Roman" w:cs="Times New Roman"/>
                <w:sz w:val="20"/>
              </w:rPr>
              <w:t xml:space="preserve">к административному регламенту министерства природных ресурсов и экологии Калужской области по предоставлению государственной услуги </w:t>
            </w:r>
            <w:r w:rsidR="006D124F">
              <w:rPr>
                <w:rFonts w:ascii="Times New Roman" w:hAnsi="Times New Roman" w:cs="Times New Roman"/>
                <w:sz w:val="20"/>
              </w:rPr>
              <w:t>«</w:t>
            </w:r>
            <w:r w:rsidR="006D124F" w:rsidRPr="006D124F">
              <w:rPr>
                <w:rFonts w:ascii="Times New Roman" w:hAnsi="Times New Roman" w:cs="Times New Roman"/>
                <w:sz w:val="20"/>
              </w:rPr>
              <w:t>По постановке на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актуализации учетных сведений об объектах, оказывающих негативное воздействие на окружающую среду и подлежащих региональному государственному экологическому надзору, снятию с государственного учета объектов, оказывающих негативное воздействие на окружающую среду</w:t>
            </w:r>
            <w:proofErr w:type="gramEnd"/>
            <w:r w:rsidR="006D124F" w:rsidRPr="006D124F">
              <w:rPr>
                <w:rFonts w:ascii="Times New Roman" w:hAnsi="Times New Roman" w:cs="Times New Roman"/>
                <w:sz w:val="20"/>
              </w:rPr>
              <w:t xml:space="preserve"> и подлежащих региональному государственному экологическому надзору</w:t>
            </w:r>
            <w:r w:rsidR="006D124F">
              <w:rPr>
                <w:rFonts w:ascii="Times New Roman" w:hAnsi="Times New Roman" w:cs="Times New Roman"/>
                <w:sz w:val="20"/>
              </w:rPr>
              <w:t>»</w:t>
            </w:r>
          </w:p>
          <w:p w:rsidR="002F4E83" w:rsidRPr="00400319" w:rsidRDefault="002F4E83" w:rsidP="004F12E6">
            <w:pPr>
              <w:pStyle w:val="ConsPlusNormal"/>
              <w:jc w:val="right"/>
            </w:pPr>
          </w:p>
        </w:tc>
      </w:tr>
    </w:tbl>
    <w:p w:rsidR="00CA7B02" w:rsidRPr="00400319" w:rsidRDefault="00CA7B02" w:rsidP="00CA7B02">
      <w:pPr>
        <w:pStyle w:val="ConsPlusNormal"/>
        <w:jc w:val="both"/>
        <w:rPr>
          <w:rFonts w:ascii="Times New Roman" w:hAnsi="Times New Roman" w:cs="Times New Roman"/>
        </w:rPr>
      </w:pPr>
      <w:bookmarkStart w:id="15" w:name="Par136"/>
      <w:bookmarkEnd w:id="15"/>
    </w:p>
    <w:p w:rsidR="006213B8" w:rsidRPr="00400319" w:rsidRDefault="006213B8" w:rsidP="006213B8">
      <w:pPr>
        <w:autoSpaceDE w:val="0"/>
        <w:autoSpaceDN w:val="0"/>
        <w:adjustRightInd w:val="0"/>
        <w:spacing w:after="0" w:line="240" w:lineRule="auto"/>
        <w:jc w:val="center"/>
        <w:rPr>
          <w:rFonts w:ascii="Times New Roman" w:hAnsi="Times New Roman"/>
          <w:b/>
          <w:sz w:val="26"/>
          <w:szCs w:val="26"/>
        </w:rPr>
      </w:pPr>
      <w:bookmarkStart w:id="16" w:name="P1532"/>
      <w:bookmarkEnd w:id="16"/>
      <w:r w:rsidRPr="00400319">
        <w:rPr>
          <w:rFonts w:ascii="Times New Roman" w:hAnsi="Times New Roman"/>
          <w:b/>
          <w:sz w:val="26"/>
          <w:szCs w:val="26"/>
        </w:rPr>
        <w:t>Взаимосвязь административных процедур и блок-схема последовательности действий при предоставлении государственной услуги</w:t>
      </w:r>
      <w:r w:rsidRPr="00400319">
        <w:rPr>
          <w:rFonts w:ascii="Times New Roman" w:hAnsi="Times New Roman"/>
          <w:sz w:val="26"/>
          <w:szCs w:val="26"/>
        </w:rPr>
        <w:t xml:space="preserve"> </w:t>
      </w:r>
    </w:p>
    <w:p w:rsidR="006213B8" w:rsidRPr="00400319" w:rsidRDefault="006213B8" w:rsidP="006213B8">
      <w:pPr>
        <w:autoSpaceDE w:val="0"/>
        <w:autoSpaceDN w:val="0"/>
        <w:adjustRightInd w:val="0"/>
        <w:spacing w:after="0" w:line="240" w:lineRule="auto"/>
        <w:jc w:val="center"/>
        <w:rPr>
          <w:rFonts w:ascii="Times New Roman" w:hAnsi="Times New Roman"/>
          <w:sz w:val="26"/>
          <w:szCs w:val="26"/>
        </w:rPr>
      </w:pPr>
    </w:p>
    <w:p w:rsidR="006213B8" w:rsidRPr="00400319" w:rsidRDefault="006213B8" w:rsidP="006213B8">
      <w:pPr>
        <w:spacing w:after="0" w:line="240" w:lineRule="auto"/>
        <w:jc w:val="center"/>
        <w:rPr>
          <w:rFonts w:ascii="Times New Roman" w:hAnsi="Times New Roman"/>
          <w:b/>
          <w:i/>
          <w:color w:val="000000"/>
          <w:sz w:val="26"/>
          <w:szCs w:val="26"/>
        </w:rPr>
      </w:pPr>
      <w:r w:rsidRPr="00400319">
        <w:rPr>
          <w:rFonts w:ascii="Times New Roman" w:hAnsi="Times New Roman"/>
          <w:b/>
          <w:i/>
          <w:color w:val="000000"/>
          <w:sz w:val="26"/>
          <w:szCs w:val="26"/>
        </w:rPr>
        <w:t>Условные обозначения</w:t>
      </w:r>
    </w:p>
    <w:p w:rsidR="006213B8" w:rsidRPr="00400319" w:rsidRDefault="006213B8" w:rsidP="006213B8">
      <w:pPr>
        <w:spacing w:after="0" w:line="240" w:lineRule="auto"/>
        <w:ind w:left="3240"/>
        <w:jc w:val="center"/>
        <w:rPr>
          <w:rFonts w:ascii="Times New Roman" w:hAnsi="Times New Roman"/>
          <w:color w:val="000000"/>
          <w:sz w:val="26"/>
          <w:szCs w:val="26"/>
        </w:rPr>
      </w:pPr>
    </w:p>
    <w:p w:rsidR="006213B8" w:rsidRPr="00400319" w:rsidRDefault="006213B8" w:rsidP="00B42168">
      <w:pPr>
        <w:spacing w:after="0" w:line="240" w:lineRule="auto"/>
        <w:ind w:left="2532" w:firstLine="708"/>
        <w:rPr>
          <w:rFonts w:ascii="Times New Roman" w:hAnsi="Times New Roman"/>
          <w:color w:val="000000"/>
          <w:sz w:val="26"/>
          <w:szCs w:val="26"/>
        </w:rPr>
      </w:pPr>
      <w:r w:rsidRPr="00400319">
        <w:rPr>
          <w:rFonts w:ascii="Times New Roman" w:hAnsi="Times New Roman"/>
          <w:noProof/>
          <w:color w:val="000000"/>
          <w:sz w:val="26"/>
          <w:szCs w:val="26"/>
          <w:lang w:eastAsia="ru-RU"/>
        </w:rPr>
        <mc:AlternateContent>
          <mc:Choice Requires="wps">
            <w:drawing>
              <wp:anchor distT="0" distB="0" distL="114300" distR="114300" simplePos="0" relativeHeight="251661312" behindDoc="0" locked="0" layoutInCell="1" allowOverlap="1" wp14:anchorId="186035EC" wp14:editId="3E0163D2">
                <wp:simplePos x="0" y="0"/>
                <wp:positionH relativeFrom="column">
                  <wp:posOffset>409575</wp:posOffset>
                </wp:positionH>
                <wp:positionV relativeFrom="paragraph">
                  <wp:posOffset>38100</wp:posOffset>
                </wp:positionV>
                <wp:extent cx="1143000" cy="342900"/>
                <wp:effectExtent l="0" t="0" r="19050" b="19050"/>
                <wp:wrapNone/>
                <wp:docPr id="104" name="Блок-схема: знак завершения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Terminator">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04" o:spid="_x0000_s1026" type="#_x0000_t116" style="position:absolute;margin-left:32.25pt;margin-top:3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" fillcolor="#cfc"/>
            </w:pict>
          </mc:Fallback>
        </mc:AlternateContent>
      </w:r>
      <w:r w:rsidRPr="00400319">
        <w:rPr>
          <w:rFonts w:ascii="Times New Roman" w:hAnsi="Times New Roman"/>
          <w:color w:val="000000"/>
          <w:sz w:val="26"/>
          <w:szCs w:val="26"/>
        </w:rPr>
        <w:t>Начало или завершение административной процедуры</w:t>
      </w:r>
    </w:p>
    <w:p w:rsidR="006213B8" w:rsidRPr="00400319" w:rsidRDefault="006213B8" w:rsidP="00B42168">
      <w:pPr>
        <w:spacing w:after="0" w:line="240" w:lineRule="auto"/>
        <w:ind w:left="3240"/>
        <w:rPr>
          <w:rFonts w:ascii="Times New Roman" w:hAnsi="Times New Roman"/>
          <w:color w:val="000000"/>
          <w:sz w:val="26"/>
          <w:szCs w:val="26"/>
        </w:rPr>
      </w:pPr>
    </w:p>
    <w:p w:rsidR="006213B8" w:rsidRPr="00400319" w:rsidRDefault="00B42168" w:rsidP="00B42168">
      <w:pPr>
        <w:spacing w:after="0" w:line="240" w:lineRule="auto"/>
        <w:ind w:left="3240"/>
        <w:rPr>
          <w:rFonts w:ascii="Times New Roman" w:hAnsi="Times New Roman"/>
          <w:color w:val="000000"/>
          <w:sz w:val="26"/>
          <w:szCs w:val="26"/>
        </w:rPr>
      </w:pPr>
      <w:r w:rsidRPr="00400319">
        <w:rPr>
          <w:rFonts w:ascii="Times New Roman" w:hAnsi="Times New Roman"/>
          <w:noProof/>
          <w:color w:val="000000"/>
          <w:sz w:val="26"/>
          <w:szCs w:val="26"/>
          <w:lang w:eastAsia="ru-RU"/>
        </w:rPr>
        <mc:AlternateContent>
          <mc:Choice Requires="wps">
            <w:drawing>
              <wp:anchor distT="0" distB="0" distL="114300" distR="114300" simplePos="0" relativeHeight="251662336" behindDoc="0" locked="0" layoutInCell="1" allowOverlap="1" wp14:anchorId="565F34E5" wp14:editId="1D7D2B95">
                <wp:simplePos x="0" y="0"/>
                <wp:positionH relativeFrom="column">
                  <wp:posOffset>409575</wp:posOffset>
                </wp:positionH>
                <wp:positionV relativeFrom="paragraph">
                  <wp:posOffset>180340</wp:posOffset>
                </wp:positionV>
                <wp:extent cx="1143000" cy="342900"/>
                <wp:effectExtent l="0" t="0" r="19050" b="190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26" style="position:absolute;margin-left:32.25pt;margin-top:14.2pt;width:9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"/>
            </w:pict>
          </mc:Fallback>
        </mc:AlternateContent>
      </w:r>
    </w:p>
    <w:p w:rsidR="006213B8" w:rsidRPr="00400319" w:rsidRDefault="006213B8" w:rsidP="00B42168">
      <w:pPr>
        <w:spacing w:after="0" w:line="240" w:lineRule="auto"/>
        <w:ind w:left="3240"/>
        <w:rPr>
          <w:rFonts w:ascii="Times New Roman" w:hAnsi="Times New Roman"/>
          <w:color w:val="000000"/>
          <w:sz w:val="26"/>
          <w:szCs w:val="26"/>
        </w:rPr>
      </w:pPr>
      <w:r w:rsidRPr="00400319">
        <w:rPr>
          <w:rFonts w:ascii="Times New Roman" w:hAnsi="Times New Roman"/>
          <w:color w:val="000000"/>
          <w:sz w:val="26"/>
          <w:szCs w:val="26"/>
        </w:rPr>
        <w:t>Административное действие</w:t>
      </w:r>
    </w:p>
    <w:p w:rsidR="006213B8" w:rsidRPr="00400319" w:rsidRDefault="006213B8" w:rsidP="00B42168">
      <w:pPr>
        <w:spacing w:after="0" w:line="240" w:lineRule="auto"/>
        <w:ind w:left="3240"/>
        <w:rPr>
          <w:rFonts w:ascii="Times New Roman" w:hAnsi="Times New Roman"/>
          <w:color w:val="000000"/>
          <w:sz w:val="26"/>
          <w:szCs w:val="26"/>
        </w:rPr>
      </w:pPr>
    </w:p>
    <w:p w:rsidR="006213B8" w:rsidRPr="00400319" w:rsidRDefault="00B42168" w:rsidP="00B42168">
      <w:pPr>
        <w:spacing w:after="0" w:line="240" w:lineRule="auto"/>
        <w:ind w:left="3240"/>
        <w:rPr>
          <w:rFonts w:ascii="Times New Roman" w:hAnsi="Times New Roman"/>
          <w:color w:val="000000"/>
          <w:sz w:val="26"/>
          <w:szCs w:val="26"/>
        </w:rPr>
      </w:pPr>
      <w:r w:rsidRPr="00400319">
        <w:rPr>
          <w:rFonts w:ascii="Times New Roman" w:hAnsi="Times New Roman"/>
          <w:noProof/>
          <w:color w:val="000000"/>
          <w:sz w:val="26"/>
          <w:szCs w:val="26"/>
          <w:lang w:eastAsia="ru-RU"/>
        </w:rPr>
        <mc:AlternateContent>
          <mc:Choice Requires="wps">
            <w:drawing>
              <wp:anchor distT="0" distB="0" distL="114300" distR="114300" simplePos="0" relativeHeight="251663360" behindDoc="0" locked="0" layoutInCell="1" allowOverlap="1" wp14:anchorId="65FDA64E" wp14:editId="4EE1DA7F">
                <wp:simplePos x="0" y="0"/>
                <wp:positionH relativeFrom="column">
                  <wp:posOffset>413385</wp:posOffset>
                </wp:positionH>
                <wp:positionV relativeFrom="paragraph">
                  <wp:posOffset>180975</wp:posOffset>
                </wp:positionV>
                <wp:extent cx="1143000" cy="295275"/>
                <wp:effectExtent l="38100" t="19050" r="0" b="47625"/>
                <wp:wrapNone/>
                <wp:docPr id="102" name="Блок-схема: решение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5275"/>
                        </a:xfrm>
                        <a:prstGeom prst="flowChartDecision">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02" o:spid="_x0000_s1026" type="#_x0000_t110" style="position:absolute;margin-left:32.55pt;margin-top:14.25pt;width:9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" fillcolor="#cff"/>
            </w:pict>
          </mc:Fallback>
        </mc:AlternateContent>
      </w:r>
    </w:p>
    <w:p w:rsidR="006213B8" w:rsidRPr="00400319" w:rsidRDefault="006213B8" w:rsidP="00B42168">
      <w:pPr>
        <w:spacing w:after="0" w:line="240" w:lineRule="auto"/>
        <w:ind w:left="3240"/>
        <w:rPr>
          <w:rFonts w:ascii="Times New Roman" w:hAnsi="Times New Roman"/>
          <w:color w:val="000000"/>
          <w:sz w:val="26"/>
          <w:szCs w:val="26"/>
        </w:rPr>
      </w:pPr>
      <w:r w:rsidRPr="00400319">
        <w:rPr>
          <w:rFonts w:ascii="Times New Roman" w:hAnsi="Times New Roman"/>
          <w:color w:val="000000"/>
          <w:sz w:val="26"/>
          <w:szCs w:val="26"/>
        </w:rPr>
        <w:t>Ситуация выбора, принятие решения</w:t>
      </w:r>
    </w:p>
    <w:p w:rsidR="00B42168" w:rsidRPr="00400319" w:rsidRDefault="00B42168" w:rsidP="00B42168">
      <w:pPr>
        <w:spacing w:after="0" w:line="240" w:lineRule="auto"/>
        <w:ind w:left="3240"/>
        <w:rPr>
          <w:rFonts w:ascii="Times New Roman" w:hAnsi="Times New Roman"/>
          <w:color w:val="000000"/>
          <w:sz w:val="26"/>
          <w:szCs w:val="26"/>
        </w:rPr>
      </w:pPr>
    </w:p>
    <w:p w:rsidR="00B42168" w:rsidRPr="00400319" w:rsidRDefault="00B42168" w:rsidP="00B42168">
      <w:pPr>
        <w:spacing w:after="0" w:line="240" w:lineRule="auto"/>
        <w:ind w:left="3240"/>
        <w:rPr>
          <w:rFonts w:ascii="Times New Roman" w:hAnsi="Times New Roman"/>
          <w:color w:val="000000"/>
          <w:sz w:val="26"/>
          <w:szCs w:val="26"/>
        </w:rPr>
      </w:pPr>
      <w:r w:rsidRPr="00400319">
        <w:rPr>
          <w:rFonts w:ascii="Times New Roman" w:hAnsi="Times New Roman"/>
          <w:noProof/>
          <w:color w:val="000000"/>
          <w:sz w:val="26"/>
          <w:szCs w:val="26"/>
          <w:lang w:eastAsia="ru-RU"/>
        </w:rPr>
        <mc:AlternateContent>
          <mc:Choice Requires="wps">
            <w:drawing>
              <wp:anchor distT="0" distB="0" distL="114300" distR="114300" simplePos="0" relativeHeight="251664384" behindDoc="0" locked="0" layoutInCell="1" allowOverlap="1" wp14:anchorId="49882403" wp14:editId="06DA53D2">
                <wp:simplePos x="0" y="0"/>
                <wp:positionH relativeFrom="column">
                  <wp:posOffset>257175</wp:posOffset>
                </wp:positionH>
                <wp:positionV relativeFrom="paragraph">
                  <wp:posOffset>178435</wp:posOffset>
                </wp:positionV>
                <wp:extent cx="1485900" cy="342900"/>
                <wp:effectExtent l="0" t="0" r="19050" b="19050"/>
                <wp:wrapNone/>
                <wp:docPr id="101" name="Багетная рамка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bevel">
                          <a:avLst>
                            <a:gd name="adj" fmla="val 12500"/>
                          </a:avLst>
                        </a:prstGeom>
                        <a:solidFill>
                          <a:srgbClr val="FFCCFF"/>
                        </a:solidFill>
                        <a:ln w="9525">
                          <a:solidFill>
                            <a:srgbClr val="000000"/>
                          </a:solidFill>
                          <a:miter lim="800000"/>
                          <a:headEnd/>
                          <a:tailEnd/>
                        </a:ln>
                      </wps:spPr>
                      <wps:txbx>
                        <w:txbxContent>
                          <w:p w:rsidR="007826DC" w:rsidRPr="00F7046A" w:rsidRDefault="007826DC" w:rsidP="006213B8">
                            <w:pPr>
                              <w:jc w:val="center"/>
                              <w:rPr>
                                <w:b/>
                              </w:rPr>
                            </w:pPr>
                            <w:r w:rsidRPr="00A87F10">
                              <w:rPr>
                                <w:b/>
                                <w:sz w:val="18"/>
                                <w:szCs w:val="1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01" o:spid="_x0000_s1026" type="#_x0000_t84" style="position:absolute;left:0;text-align:left;margin-left:20.25pt;margin-top:14.05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" fillcolor="#fcf">
                <v:textbox>
                  <w:txbxContent>
                    <w:p w:rsidR="007826DC" w:rsidRPr="00F7046A" w:rsidRDefault="007826DC" w:rsidP="006213B8">
                      <w:pPr>
                        <w:jc w:val="center"/>
                        <w:rPr>
                          <w:b/>
                        </w:rPr>
                      </w:pPr>
                      <w:r w:rsidRPr="00A87F10">
                        <w:rPr>
                          <w:b/>
                          <w:sz w:val="18"/>
                          <w:szCs w:val="18"/>
                        </w:rPr>
                        <w:t>ЗАЯВИТЕЛЬ</w:t>
                      </w:r>
                    </w:p>
                  </w:txbxContent>
                </v:textbox>
              </v:shape>
            </w:pict>
          </mc:Fallback>
        </mc:AlternateContent>
      </w:r>
    </w:p>
    <w:p w:rsidR="006213B8" w:rsidRPr="00400319" w:rsidRDefault="006213B8" w:rsidP="00B42168">
      <w:pPr>
        <w:spacing w:after="0" w:line="240" w:lineRule="auto"/>
        <w:ind w:left="3240"/>
        <w:rPr>
          <w:rFonts w:ascii="Times New Roman" w:hAnsi="Times New Roman"/>
          <w:color w:val="000000"/>
          <w:sz w:val="26"/>
          <w:szCs w:val="26"/>
        </w:rPr>
      </w:pPr>
      <w:r w:rsidRPr="00400319">
        <w:rPr>
          <w:rFonts w:ascii="Times New Roman" w:hAnsi="Times New Roman"/>
          <w:color w:val="000000"/>
          <w:sz w:val="26"/>
          <w:szCs w:val="26"/>
        </w:rPr>
        <w:t>Передача документов</w:t>
      </w:r>
    </w:p>
    <w:p w:rsidR="006213B8" w:rsidRPr="00400319" w:rsidRDefault="006213B8" w:rsidP="006213B8">
      <w:pPr>
        <w:spacing w:after="0" w:line="240" w:lineRule="auto"/>
        <w:jc w:val="center"/>
        <w:outlineLvl w:val="4"/>
        <w:rPr>
          <w:rFonts w:ascii="Times New Roman" w:hAnsi="Times New Roman"/>
          <w:b/>
          <w:color w:val="000000"/>
          <w:sz w:val="26"/>
          <w:szCs w:val="26"/>
        </w:rPr>
      </w:pPr>
    </w:p>
    <w:p w:rsidR="006213B8" w:rsidRPr="00400319" w:rsidRDefault="006213B8" w:rsidP="006213B8">
      <w:pPr>
        <w:spacing w:after="0" w:line="240" w:lineRule="auto"/>
        <w:jc w:val="center"/>
        <w:outlineLvl w:val="4"/>
        <w:rPr>
          <w:rFonts w:ascii="Times New Roman" w:hAnsi="Times New Roman"/>
          <w:b/>
          <w:color w:val="000000"/>
          <w:sz w:val="26"/>
          <w:szCs w:val="26"/>
        </w:rPr>
      </w:pPr>
    </w:p>
    <w:p w:rsidR="006213B8" w:rsidRDefault="006213B8" w:rsidP="006213B8">
      <w:pPr>
        <w:outlineLvl w:val="4"/>
        <w:rPr>
          <w:rFonts w:ascii="Times New Roman" w:hAnsi="Times New Roman"/>
          <w:b/>
          <w:color w:val="000000"/>
          <w:sz w:val="28"/>
          <w:szCs w:val="28"/>
        </w:rPr>
      </w:pPr>
    </w:p>
    <w:p w:rsidR="00BF42C7" w:rsidRPr="00400319" w:rsidRDefault="00BF42C7" w:rsidP="006213B8">
      <w:pPr>
        <w:outlineLvl w:val="4"/>
        <w:rPr>
          <w:rFonts w:ascii="Times New Roman" w:hAnsi="Times New Roman"/>
          <w:b/>
          <w:color w:val="000000"/>
          <w:sz w:val="28"/>
          <w:szCs w:val="28"/>
        </w:rPr>
      </w:pPr>
    </w:p>
    <w:p w:rsidR="006213B8" w:rsidRPr="00400319" w:rsidRDefault="006213B8" w:rsidP="006213B8">
      <w:pPr>
        <w:outlineLvl w:val="4"/>
        <w:rPr>
          <w:rFonts w:ascii="Times New Roman" w:hAnsi="Times New Roman"/>
          <w:b/>
          <w:color w:val="000000"/>
          <w:sz w:val="28"/>
          <w:szCs w:val="28"/>
        </w:rPr>
        <w:sectPr w:rsidR="006213B8" w:rsidRPr="00400319" w:rsidSect="008F4B69">
          <w:headerReference w:type="even" r:id="rId10"/>
          <w:headerReference w:type="default" r:id="rId11"/>
          <w:footerReference w:type="even" r:id="rId12"/>
          <w:footerReference w:type="default" r:id="rId13"/>
          <w:pgSz w:w="11906" w:h="16838" w:code="9"/>
          <w:pgMar w:top="1134" w:right="567" w:bottom="567" w:left="1418" w:header="709" w:footer="709" w:gutter="0"/>
          <w:cols w:space="708"/>
          <w:titlePg/>
          <w:docGrid w:linePitch="360"/>
        </w:sectPr>
      </w:pPr>
    </w:p>
    <w:p w:rsidR="005A5C6B" w:rsidRPr="00400319" w:rsidRDefault="006213B8" w:rsidP="005A5C6B">
      <w:pPr>
        <w:spacing w:after="0" w:line="240" w:lineRule="auto"/>
        <w:jc w:val="center"/>
        <w:outlineLvl w:val="4"/>
        <w:rPr>
          <w:rFonts w:ascii="Times New Roman" w:hAnsi="Times New Roman"/>
          <w:b/>
          <w:sz w:val="26"/>
          <w:szCs w:val="26"/>
        </w:rPr>
      </w:pPr>
      <w:r w:rsidRPr="00400319">
        <w:rPr>
          <w:rFonts w:ascii="Times New Roman" w:hAnsi="Times New Roman"/>
          <w:b/>
          <w:color w:val="000000"/>
          <w:sz w:val="26"/>
          <w:szCs w:val="26"/>
        </w:rPr>
        <w:lastRenderedPageBreak/>
        <w:t xml:space="preserve">Блок-схема последовательности действий при исполнении административной процедуры </w:t>
      </w:r>
      <w:r w:rsidR="005B017C" w:rsidRPr="005B017C">
        <w:rPr>
          <w:rFonts w:ascii="Times New Roman" w:hAnsi="Times New Roman"/>
          <w:b/>
          <w:color w:val="000000"/>
          <w:sz w:val="26"/>
          <w:szCs w:val="26"/>
        </w:rPr>
        <w:t>Выдача (отказ в выдаче) свидетельства о постановке на государственный учет объекта, оказывающего негативное воздействие на окружающую среду</w:t>
      </w:r>
    </w:p>
    <w:p w:rsidR="00151AB2" w:rsidRPr="00400319" w:rsidRDefault="006213B8" w:rsidP="005A5C6B">
      <w:pPr>
        <w:spacing w:after="0" w:line="240" w:lineRule="auto"/>
        <w:jc w:val="center"/>
        <w:outlineLvl w:val="4"/>
        <w:rPr>
          <w:rFonts w:ascii="Times New Roman" w:hAnsi="Times New Roman"/>
          <w:color w:val="000000"/>
        </w:rPr>
        <w:sectPr w:rsidR="00151AB2" w:rsidRPr="00400319" w:rsidSect="00B54D23">
          <w:headerReference w:type="even" r:id="rId14"/>
          <w:headerReference w:type="default" r:id="rId15"/>
          <w:footerReference w:type="even" r:id="rId16"/>
          <w:footerReference w:type="default" r:id="rId17"/>
          <w:pgSz w:w="16838" w:h="11905" w:orient="landscape" w:code="9"/>
          <w:pgMar w:top="993" w:right="567" w:bottom="426" w:left="1418" w:header="720" w:footer="720" w:gutter="0"/>
          <w:cols w:space="720"/>
        </w:sectPr>
      </w:pPr>
      <w:r w:rsidRPr="00400319">
        <w:rPr>
          <w:rFonts w:ascii="Times New Roman" w:hAnsi="Times New Roman"/>
          <w:noProof/>
          <w:color w:val="000000"/>
          <w:lang w:eastAsia="ru-RU"/>
        </w:rPr>
        <mc:AlternateContent>
          <mc:Choice Requires="wpc">
            <w:drawing>
              <wp:inline distT="0" distB="0" distL="0" distR="0" wp14:anchorId="00CE52C5" wp14:editId="0649FAE1">
                <wp:extent cx="9018494" cy="5558118"/>
                <wp:effectExtent l="0" t="0" r="0" b="5080"/>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2" name="Rectangle 70"/>
                        <wps:cNvSpPr>
                          <a:spLocks noChangeArrowheads="1"/>
                        </wps:cNvSpPr>
                        <wps:spPr bwMode="auto">
                          <a:xfrm>
                            <a:off x="3715884" y="1894232"/>
                            <a:ext cx="3542030" cy="241935"/>
                          </a:xfrm>
                          <a:prstGeom prst="rect">
                            <a:avLst/>
                          </a:prstGeom>
                          <a:solidFill>
                            <a:srgbClr val="FFFFFF"/>
                          </a:solidFill>
                          <a:ln w="9525">
                            <a:solidFill>
                              <a:srgbClr val="000000"/>
                            </a:solidFill>
                            <a:miter lim="800000"/>
                            <a:headEnd/>
                            <a:tailEnd/>
                          </a:ln>
                        </wps:spPr>
                        <wps:txbx>
                          <w:txbxContent>
                            <w:p w:rsidR="007826DC" w:rsidRPr="00E4642C" w:rsidRDefault="007826DC" w:rsidP="006213B8">
                              <w:pPr>
                                <w:jc w:val="center"/>
                                <w:rPr>
                                  <w:rFonts w:ascii="Times New Roman" w:hAnsi="Times New Roman"/>
                                  <w:b/>
                                  <w:sz w:val="18"/>
                                  <w:szCs w:val="18"/>
                                </w:rPr>
                              </w:pPr>
                              <w:r w:rsidRPr="00E4642C">
                                <w:rPr>
                                  <w:rFonts w:ascii="Times New Roman" w:hAnsi="Times New Roman"/>
                                  <w:b/>
                                  <w:sz w:val="18"/>
                                  <w:szCs w:val="18"/>
                                </w:rPr>
                                <w:t xml:space="preserve">Прием и регистрация </w:t>
                              </w:r>
                              <w:r>
                                <w:rPr>
                                  <w:rFonts w:ascii="Times New Roman" w:hAnsi="Times New Roman"/>
                                  <w:b/>
                                  <w:sz w:val="18"/>
                                  <w:szCs w:val="18"/>
                                </w:rPr>
                                <w:t>заявки</w:t>
                              </w:r>
                              <w:r w:rsidRPr="00E4642C">
                                <w:rPr>
                                  <w:rFonts w:ascii="Times New Roman" w:hAnsi="Times New Roman"/>
                                  <w:b/>
                                  <w:sz w:val="18"/>
                                  <w:szCs w:val="18"/>
                                </w:rPr>
                                <w:t xml:space="preserve"> Заявителя</w:t>
                              </w:r>
                            </w:p>
                            <w:p w:rsidR="007826DC" w:rsidRPr="00550986" w:rsidRDefault="007826DC" w:rsidP="006213B8"/>
                          </w:txbxContent>
                        </wps:txbx>
                        <wps:bodyPr rot="0" vert="horz" wrap="square" lIns="91440" tIns="45720" rIns="91440" bIns="45720" anchor="t" anchorCtr="0" upright="1">
                          <a:noAutofit/>
                        </wps:bodyPr>
                      </wps:wsp>
                      <wps:wsp>
                        <wps:cNvPr id="73" name="Oval 71"/>
                        <wps:cNvSpPr>
                          <a:spLocks noChangeArrowheads="1"/>
                        </wps:cNvSpPr>
                        <wps:spPr bwMode="auto">
                          <a:xfrm>
                            <a:off x="3501900" y="907305"/>
                            <a:ext cx="3960000" cy="770400"/>
                          </a:xfrm>
                          <a:prstGeom prst="ellipse">
                            <a:avLst/>
                          </a:prstGeom>
                          <a:solidFill>
                            <a:srgbClr val="CCFFCC"/>
                          </a:solidFill>
                          <a:ln w="9525">
                            <a:solidFill>
                              <a:srgbClr val="000000"/>
                            </a:solidFill>
                            <a:round/>
                            <a:headEnd/>
                            <a:tailEnd/>
                          </a:ln>
                        </wps:spPr>
                        <wps:txbx>
                          <w:txbxContent>
                            <w:p w:rsidR="007826DC" w:rsidRPr="00E4642C" w:rsidRDefault="007826DC" w:rsidP="005324BF">
                              <w:pPr>
                                <w:spacing w:after="0" w:line="240" w:lineRule="auto"/>
                                <w:jc w:val="center"/>
                                <w:rPr>
                                  <w:rFonts w:ascii="Times New Roman" w:hAnsi="Times New Roman"/>
                                  <w:b/>
                                  <w:sz w:val="18"/>
                                  <w:szCs w:val="18"/>
                                </w:rPr>
                              </w:pPr>
                              <w:r w:rsidRPr="00E4642C">
                                <w:rPr>
                                  <w:rFonts w:ascii="Times New Roman" w:hAnsi="Times New Roman"/>
                                  <w:b/>
                                  <w:sz w:val="18"/>
                                  <w:szCs w:val="18"/>
                                </w:rPr>
                                <w:t xml:space="preserve">Начало </w:t>
                              </w:r>
                              <w:r w:rsidRPr="005324BF">
                                <w:rPr>
                                  <w:rFonts w:ascii="Times New Roman" w:hAnsi="Times New Roman"/>
                                  <w:b/>
                                  <w:sz w:val="18"/>
                                  <w:szCs w:val="18"/>
                                </w:rPr>
                                <w:t>предоставления государственной услуги</w:t>
                              </w:r>
                              <w:r w:rsidRPr="00E4642C">
                                <w:rPr>
                                  <w:rFonts w:ascii="Times New Roman" w:hAnsi="Times New Roman"/>
                                  <w:b/>
                                  <w:sz w:val="18"/>
                                  <w:szCs w:val="18"/>
                                </w:rPr>
                                <w:t xml:space="preserve">: </w:t>
                              </w:r>
                              <w:r>
                                <w:rPr>
                                  <w:rFonts w:ascii="Times New Roman" w:hAnsi="Times New Roman"/>
                                  <w:b/>
                                  <w:sz w:val="18"/>
                                  <w:szCs w:val="18"/>
                                </w:rPr>
                                <w:t>представление в Министерство Заявителем заявки,</w:t>
                              </w:r>
                              <w:r w:rsidRPr="00E4642C">
                                <w:rPr>
                                  <w:rFonts w:ascii="Times New Roman" w:hAnsi="Times New Roman"/>
                                  <w:b/>
                                  <w:sz w:val="18"/>
                                  <w:szCs w:val="18"/>
                                </w:rPr>
                                <w:t xml:space="preserve"> </w:t>
                              </w:r>
                              <w:r w:rsidRPr="00B77BD0">
                                <w:rPr>
                                  <w:rFonts w:ascii="Times New Roman" w:hAnsi="Times New Roman"/>
                                  <w:b/>
                                  <w:sz w:val="18"/>
                                  <w:szCs w:val="18"/>
                                </w:rPr>
                                <w:t>ука</w:t>
                              </w:r>
                              <w:r>
                                <w:rPr>
                                  <w:rFonts w:ascii="Times New Roman" w:hAnsi="Times New Roman"/>
                                  <w:b/>
                                  <w:sz w:val="18"/>
                                  <w:szCs w:val="18"/>
                                </w:rPr>
                                <w:t>занной</w:t>
                              </w:r>
                              <w:r w:rsidRPr="00B77BD0">
                                <w:rPr>
                                  <w:rFonts w:ascii="Times New Roman" w:hAnsi="Times New Roman"/>
                                  <w:b/>
                                  <w:sz w:val="18"/>
                                  <w:szCs w:val="18"/>
                                </w:rPr>
                                <w:t xml:space="preserve"> в </w:t>
                              </w:r>
                              <w:proofErr w:type="gramStart"/>
                              <w:r w:rsidRPr="00B77BD0">
                                <w:rPr>
                                  <w:rFonts w:ascii="Times New Roman" w:hAnsi="Times New Roman"/>
                                  <w:b/>
                                  <w:sz w:val="18"/>
                                  <w:szCs w:val="18"/>
                                </w:rPr>
                                <w:t>пункте</w:t>
                              </w:r>
                              <w:proofErr w:type="gramEnd"/>
                              <w:r w:rsidRPr="00B77BD0">
                                <w:rPr>
                                  <w:rFonts w:ascii="Times New Roman" w:hAnsi="Times New Roman"/>
                                  <w:b/>
                                  <w:sz w:val="18"/>
                                  <w:szCs w:val="18"/>
                                </w:rPr>
                                <w:t xml:space="preserve"> 2.6.1 </w:t>
                              </w:r>
                              <w:r>
                                <w:rPr>
                                  <w:rFonts w:ascii="Times New Roman" w:hAnsi="Times New Roman"/>
                                  <w:b/>
                                  <w:sz w:val="18"/>
                                  <w:szCs w:val="18"/>
                                </w:rPr>
                                <w:t>Административного</w:t>
                              </w:r>
                              <w:r w:rsidRPr="00B77BD0">
                                <w:rPr>
                                  <w:rFonts w:ascii="Times New Roman" w:hAnsi="Times New Roman"/>
                                  <w:b/>
                                  <w:sz w:val="18"/>
                                  <w:szCs w:val="18"/>
                                </w:rPr>
                                <w:t xml:space="preserve"> регламента</w:t>
                              </w:r>
                            </w:p>
                          </w:txbxContent>
                        </wps:txbx>
                        <wps:bodyPr rot="0" vert="horz" wrap="square" lIns="18000" tIns="10800" rIns="18000" bIns="10800" anchor="t" anchorCtr="0" upright="1">
                          <a:noAutofit/>
                        </wps:bodyPr>
                      </wps:wsp>
                      <wps:wsp>
                        <wps:cNvPr id="74" name="Rectangle 72"/>
                        <wps:cNvSpPr>
                          <a:spLocks noChangeArrowheads="1"/>
                        </wps:cNvSpPr>
                        <wps:spPr bwMode="auto">
                          <a:xfrm>
                            <a:off x="3715884" y="2276590"/>
                            <a:ext cx="3542030" cy="227965"/>
                          </a:xfrm>
                          <a:prstGeom prst="rect">
                            <a:avLst/>
                          </a:prstGeom>
                          <a:solidFill>
                            <a:srgbClr val="FFFFFF"/>
                          </a:solidFill>
                          <a:ln w="9525">
                            <a:solidFill>
                              <a:srgbClr val="000000"/>
                            </a:solidFill>
                            <a:miter lim="800000"/>
                            <a:headEnd/>
                            <a:tailEnd/>
                          </a:ln>
                        </wps:spPr>
                        <wps:txbx>
                          <w:txbxContent>
                            <w:p w:rsidR="007826DC" w:rsidRPr="00E4642C" w:rsidRDefault="007826DC" w:rsidP="00515D61">
                              <w:pPr>
                                <w:jc w:val="center"/>
                                <w:rPr>
                                  <w:rFonts w:ascii="Times New Roman" w:hAnsi="Times New Roman"/>
                                  <w:sz w:val="18"/>
                                  <w:szCs w:val="18"/>
                                </w:rPr>
                              </w:pPr>
                              <w:r w:rsidRPr="00E4642C">
                                <w:rPr>
                                  <w:rFonts w:ascii="Times New Roman" w:hAnsi="Times New Roman"/>
                                  <w:b/>
                                  <w:sz w:val="18"/>
                                  <w:szCs w:val="18"/>
                                </w:rPr>
                                <w:t>Назначение ответственного должностного лица</w:t>
                              </w:r>
                            </w:p>
                          </w:txbxContent>
                        </wps:txbx>
                        <wps:bodyPr rot="0" vert="horz" wrap="square" lIns="91440" tIns="45720" rIns="91440" bIns="45720" anchor="t" anchorCtr="0" upright="1">
                          <a:noAutofit/>
                        </wps:bodyPr>
                      </wps:wsp>
                      <wps:wsp>
                        <wps:cNvPr id="75" name="Rectangle 73"/>
                        <wps:cNvSpPr>
                          <a:spLocks noChangeArrowheads="1"/>
                        </wps:cNvSpPr>
                        <wps:spPr bwMode="auto">
                          <a:xfrm>
                            <a:off x="3715065" y="2670970"/>
                            <a:ext cx="3541395" cy="216279"/>
                          </a:xfrm>
                          <a:prstGeom prst="rect">
                            <a:avLst/>
                          </a:prstGeom>
                          <a:solidFill>
                            <a:srgbClr val="FFFFFF"/>
                          </a:solidFill>
                          <a:ln w="9525">
                            <a:solidFill>
                              <a:srgbClr val="000000"/>
                            </a:solidFill>
                            <a:miter lim="800000"/>
                            <a:headEnd/>
                            <a:tailEnd/>
                          </a:ln>
                        </wps:spPr>
                        <wps:txbx>
                          <w:txbxContent>
                            <w:p w:rsidR="007826DC" w:rsidRPr="004A0873" w:rsidRDefault="007826DC" w:rsidP="006F3367">
                              <w:pPr>
                                <w:spacing w:after="0" w:line="240" w:lineRule="auto"/>
                                <w:jc w:val="center"/>
                                <w:rPr>
                                  <w:rFonts w:ascii="Times New Roman" w:hAnsi="Times New Roman"/>
                                  <w:b/>
                                  <w:sz w:val="18"/>
                                  <w:szCs w:val="18"/>
                                </w:rPr>
                              </w:pPr>
                              <w:r>
                                <w:rPr>
                                  <w:rFonts w:ascii="Times New Roman" w:hAnsi="Times New Roman" w:cs="Times New Roman"/>
                                  <w:b/>
                                  <w:sz w:val="18"/>
                                  <w:szCs w:val="18"/>
                                </w:rPr>
                                <w:t>Рассмотрение (проверка) заявки</w:t>
                              </w:r>
                              <w:r w:rsidRPr="004A0873">
                                <w:rPr>
                                  <w:rFonts w:ascii="Times New Roman" w:hAnsi="Times New Roman" w:cs="Times New Roman"/>
                                  <w:b/>
                                  <w:sz w:val="18"/>
                                  <w:szCs w:val="18"/>
                                </w:rPr>
                                <w:t xml:space="preserve"> Заявителя</w:t>
                              </w:r>
                            </w:p>
                          </w:txbxContent>
                        </wps:txbx>
                        <wps:bodyPr rot="0" vert="horz" wrap="square" lIns="91440" tIns="45720" rIns="91440" bIns="45720" anchor="t" anchorCtr="0" upright="1">
                          <a:noAutofit/>
                        </wps:bodyPr>
                      </wps:wsp>
                      <wps:wsp>
                        <wps:cNvPr id="76" name="AutoShape 74"/>
                        <wps:cNvCnPr>
                          <a:cxnSpLocks noChangeShapeType="1"/>
                          <a:stCxn id="74" idx="2"/>
                          <a:endCxn id="75" idx="0"/>
                        </wps:cNvCnPr>
                        <wps:spPr bwMode="auto">
                          <a:xfrm rot="5400000">
                            <a:off x="5403102" y="2587172"/>
                            <a:ext cx="166415" cy="11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7" name="AutoShape 75"/>
                        <wps:cNvCnPr>
                          <a:cxnSpLocks noChangeShapeType="1"/>
                          <a:stCxn id="72" idx="2"/>
                          <a:endCxn id="74" idx="0"/>
                        </wps:cNvCnPr>
                        <wps:spPr bwMode="auto">
                          <a:xfrm>
                            <a:off x="5486899" y="2136167"/>
                            <a:ext cx="0" cy="140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77"/>
                        <wps:cNvSpPr>
                          <a:spLocks noChangeArrowheads="1"/>
                        </wps:cNvSpPr>
                        <wps:spPr bwMode="auto">
                          <a:xfrm>
                            <a:off x="3235086" y="3197920"/>
                            <a:ext cx="2284556" cy="1222347"/>
                          </a:xfrm>
                          <a:prstGeom prst="diamond">
                            <a:avLst/>
                          </a:prstGeom>
                          <a:solidFill>
                            <a:srgbClr val="CCFFFF"/>
                          </a:solidFill>
                          <a:ln w="9525">
                            <a:solidFill>
                              <a:srgbClr val="000000"/>
                            </a:solidFill>
                            <a:miter lim="800000"/>
                            <a:headEnd/>
                            <a:tailEnd/>
                          </a:ln>
                        </wps:spPr>
                        <wps:txbx>
                          <w:txbxContent>
                            <w:p w:rsidR="007826DC" w:rsidRPr="005C7688" w:rsidRDefault="007826DC" w:rsidP="00742649">
                              <w:pPr>
                                <w:shd w:val="clear" w:color="auto" w:fill="CCFFFF"/>
                                <w:spacing w:after="0" w:line="240" w:lineRule="auto"/>
                                <w:jc w:val="center"/>
                                <w:rPr>
                                  <w:rFonts w:ascii="Times New Roman" w:hAnsi="Times New Roman"/>
                                  <w:b/>
                                  <w:sz w:val="14"/>
                                  <w:szCs w:val="14"/>
                                </w:rPr>
                              </w:pPr>
                              <w:r w:rsidRPr="005C7688">
                                <w:rPr>
                                  <w:rFonts w:ascii="Times New Roman" w:hAnsi="Times New Roman"/>
                                  <w:b/>
                                  <w:sz w:val="14"/>
                                  <w:szCs w:val="14"/>
                                </w:rPr>
                                <w:t xml:space="preserve">Установление </w:t>
                              </w:r>
                              <w:r>
                                <w:rPr>
                                  <w:rFonts w:ascii="Times New Roman" w:hAnsi="Times New Roman"/>
                                  <w:b/>
                                  <w:sz w:val="14"/>
                                  <w:szCs w:val="14"/>
                                </w:rPr>
                                <w:t xml:space="preserve">наличия </w:t>
                              </w:r>
                              <w:r>
                                <w:rPr>
                                  <w:rFonts w:ascii="Times New Roman" w:hAnsi="Times New Roman" w:cs="Times New Roman"/>
                                  <w:b/>
                                  <w:sz w:val="14"/>
                                  <w:szCs w:val="14"/>
                                </w:rPr>
                                <w:t xml:space="preserve">нарушений, указанных в </w:t>
                              </w:r>
                              <w:proofErr w:type="gramStart"/>
                              <w:r>
                                <w:rPr>
                                  <w:rFonts w:ascii="Times New Roman" w:hAnsi="Times New Roman" w:cs="Times New Roman"/>
                                  <w:b/>
                                  <w:sz w:val="14"/>
                                  <w:szCs w:val="14"/>
                                </w:rPr>
                                <w:t>пункте</w:t>
                              </w:r>
                              <w:proofErr w:type="gramEnd"/>
                              <w:r>
                                <w:rPr>
                                  <w:rFonts w:ascii="Times New Roman" w:hAnsi="Times New Roman" w:cs="Times New Roman"/>
                                  <w:b/>
                                  <w:sz w:val="14"/>
                                  <w:szCs w:val="14"/>
                                </w:rPr>
                                <w:t xml:space="preserve"> 2.10 Административного регламента</w:t>
                              </w:r>
                            </w:p>
                          </w:txbxContent>
                        </wps:txbx>
                        <wps:bodyPr rot="0" vert="horz" wrap="square" lIns="91440" tIns="45720" rIns="91440" bIns="45720" anchor="t" anchorCtr="0" upright="1">
                          <a:noAutofit/>
                        </wps:bodyPr>
                      </wps:wsp>
                      <wps:wsp>
                        <wps:cNvPr id="80" name="Text Box 78"/>
                        <wps:cNvSpPr txBox="1">
                          <a:spLocks noChangeArrowheads="1"/>
                        </wps:cNvSpPr>
                        <wps:spPr bwMode="auto">
                          <a:xfrm>
                            <a:off x="391232" y="3199302"/>
                            <a:ext cx="285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DC" w:rsidRPr="00A87F10" w:rsidRDefault="007826DC" w:rsidP="006213B8">
                              <w:pPr>
                                <w:rPr>
                                  <w:sz w:val="18"/>
                                  <w:szCs w:val="18"/>
                                </w:rPr>
                              </w:pPr>
                              <w:r w:rsidRPr="00A87F10">
                                <w:rPr>
                                  <w:sz w:val="18"/>
                                  <w:szCs w:val="18"/>
                                </w:rPr>
                                <w:t>нет</w:t>
                              </w:r>
                            </w:p>
                          </w:txbxContent>
                        </wps:txbx>
                        <wps:bodyPr rot="0" vert="horz" wrap="square" lIns="0" tIns="0" rIns="0" bIns="0" anchor="t" anchorCtr="0" upright="1">
                          <a:noAutofit/>
                        </wps:bodyPr>
                      </wps:wsp>
                      <wps:wsp>
                        <wps:cNvPr id="81" name="AutoShape 79"/>
                        <wps:cNvSpPr>
                          <a:spLocks noChangeArrowheads="1"/>
                        </wps:cNvSpPr>
                        <wps:spPr bwMode="auto">
                          <a:xfrm>
                            <a:off x="4162112" y="385873"/>
                            <a:ext cx="2628900" cy="342900"/>
                          </a:xfrm>
                          <a:prstGeom prst="bevel">
                            <a:avLst>
                              <a:gd name="adj" fmla="val 12500"/>
                            </a:avLst>
                          </a:prstGeom>
                          <a:solidFill>
                            <a:srgbClr val="FFCCFF"/>
                          </a:solidFill>
                          <a:ln w="9525">
                            <a:solidFill>
                              <a:srgbClr val="000000"/>
                            </a:solidFill>
                            <a:miter lim="800000"/>
                            <a:headEnd/>
                            <a:tailEnd/>
                          </a:ln>
                        </wps:spPr>
                        <wps:txbx>
                          <w:txbxContent>
                            <w:p w:rsidR="007826DC" w:rsidRPr="00A87F10" w:rsidRDefault="007826DC" w:rsidP="006213B8">
                              <w:pPr>
                                <w:jc w:val="center"/>
                                <w:rPr>
                                  <w:b/>
                                  <w:sz w:val="18"/>
                                  <w:szCs w:val="18"/>
                                </w:rPr>
                              </w:pPr>
                              <w:r w:rsidRPr="00A87F10">
                                <w:rPr>
                                  <w:b/>
                                  <w:sz w:val="18"/>
                                  <w:szCs w:val="18"/>
                                </w:rPr>
                                <w:t>ЗАЯВИТЕЛЬ</w:t>
                              </w:r>
                            </w:p>
                          </w:txbxContent>
                        </wps:txbx>
                        <wps:bodyPr rot="0" vert="horz" wrap="square" lIns="91440" tIns="45720" rIns="91440" bIns="45720" anchor="t" anchorCtr="0" upright="1">
                          <a:noAutofit/>
                        </wps:bodyPr>
                      </wps:wsp>
                      <wps:wsp>
                        <wps:cNvPr id="82" name="Rectangle 80"/>
                        <wps:cNvSpPr>
                          <a:spLocks noChangeArrowheads="1"/>
                        </wps:cNvSpPr>
                        <wps:spPr bwMode="auto">
                          <a:xfrm>
                            <a:off x="3772400" y="4613445"/>
                            <a:ext cx="3484245" cy="330008"/>
                          </a:xfrm>
                          <a:prstGeom prst="rect">
                            <a:avLst/>
                          </a:prstGeom>
                          <a:solidFill>
                            <a:srgbClr val="FFFFFF"/>
                          </a:solidFill>
                          <a:ln w="9525">
                            <a:solidFill>
                              <a:srgbClr val="000000"/>
                            </a:solidFill>
                            <a:miter lim="800000"/>
                            <a:headEnd/>
                            <a:tailEnd/>
                          </a:ln>
                        </wps:spPr>
                        <wps:txbx>
                          <w:txbxContent>
                            <w:p w:rsidR="007826DC" w:rsidRPr="00742649" w:rsidRDefault="007826DC" w:rsidP="006213B8">
                              <w:pPr>
                                <w:jc w:val="center"/>
                                <w:rPr>
                                  <w:b/>
                                  <w:sz w:val="16"/>
                                  <w:szCs w:val="16"/>
                                </w:rPr>
                              </w:pPr>
                              <w:r>
                                <w:rPr>
                                  <w:rFonts w:ascii="Times New Roman" w:hAnsi="Times New Roman"/>
                                  <w:b/>
                                  <w:sz w:val="16"/>
                                  <w:szCs w:val="16"/>
                                </w:rPr>
                                <w:t>Р</w:t>
                              </w:r>
                              <w:r w:rsidRPr="007D5C5C">
                                <w:rPr>
                                  <w:rFonts w:ascii="Times New Roman" w:hAnsi="Times New Roman"/>
                                  <w:b/>
                                  <w:sz w:val="16"/>
                                  <w:szCs w:val="16"/>
                                </w:rPr>
                                <w:t xml:space="preserve">ешение о внесении сведений об объекте в </w:t>
                              </w:r>
                              <w:r>
                                <w:rPr>
                                  <w:rFonts w:ascii="Times New Roman" w:hAnsi="Times New Roman"/>
                                  <w:b/>
                                  <w:sz w:val="16"/>
                                  <w:szCs w:val="16"/>
                                </w:rPr>
                                <w:t>госу</w:t>
                              </w:r>
                              <w:r w:rsidRPr="007D5C5C">
                                <w:rPr>
                                  <w:rFonts w:ascii="Times New Roman" w:hAnsi="Times New Roman"/>
                                  <w:b/>
                                  <w:sz w:val="16"/>
                                  <w:szCs w:val="16"/>
                                </w:rPr>
                                <w:t>д</w:t>
                              </w:r>
                              <w:r>
                                <w:rPr>
                                  <w:rFonts w:ascii="Times New Roman" w:hAnsi="Times New Roman"/>
                                  <w:b/>
                                  <w:sz w:val="16"/>
                                  <w:szCs w:val="16"/>
                                </w:rPr>
                                <w:t>арственный реестр</w:t>
                              </w:r>
                            </w:p>
                          </w:txbxContent>
                        </wps:txbx>
                        <wps:bodyPr rot="0" vert="horz" wrap="square" lIns="91440" tIns="45720" rIns="91440" bIns="45720" anchor="t" anchorCtr="0" upright="1">
                          <a:noAutofit/>
                        </wps:bodyPr>
                      </wps:wsp>
                      <wps:wsp>
                        <wps:cNvPr id="83" name="Rectangle 81"/>
                        <wps:cNvSpPr>
                          <a:spLocks noChangeArrowheads="1"/>
                        </wps:cNvSpPr>
                        <wps:spPr bwMode="auto">
                          <a:xfrm>
                            <a:off x="5892539" y="3523474"/>
                            <a:ext cx="2038985" cy="585595"/>
                          </a:xfrm>
                          <a:prstGeom prst="rect">
                            <a:avLst/>
                          </a:prstGeom>
                          <a:solidFill>
                            <a:srgbClr val="FFFFFF"/>
                          </a:solidFill>
                          <a:ln w="9525">
                            <a:solidFill>
                              <a:srgbClr val="000000"/>
                            </a:solidFill>
                            <a:miter lim="800000"/>
                            <a:headEnd/>
                            <a:tailEnd/>
                          </a:ln>
                        </wps:spPr>
                        <wps:txbx>
                          <w:txbxContent>
                            <w:p w:rsidR="007826DC" w:rsidRPr="00742649" w:rsidRDefault="007826DC" w:rsidP="006213B8">
                              <w:pPr>
                                <w:jc w:val="center"/>
                                <w:rPr>
                                  <w:rFonts w:ascii="Times New Roman" w:hAnsi="Times New Roman"/>
                                  <w:spacing w:val="-4"/>
                                  <w:sz w:val="14"/>
                                  <w:szCs w:val="14"/>
                                </w:rPr>
                              </w:pPr>
                              <w:r>
                                <w:rPr>
                                  <w:rFonts w:ascii="Times New Roman" w:hAnsi="Times New Roman"/>
                                  <w:b/>
                                  <w:spacing w:val="-4"/>
                                  <w:sz w:val="14"/>
                                  <w:szCs w:val="14"/>
                                </w:rPr>
                                <w:t>Вручение (н</w:t>
                              </w:r>
                              <w:r w:rsidRPr="00742649">
                                <w:rPr>
                                  <w:rFonts w:ascii="Times New Roman" w:hAnsi="Times New Roman"/>
                                  <w:b/>
                                  <w:spacing w:val="-4"/>
                                  <w:sz w:val="14"/>
                                  <w:szCs w:val="14"/>
                                </w:rPr>
                                <w:t>аправление</w:t>
                              </w:r>
                              <w:r>
                                <w:rPr>
                                  <w:rFonts w:ascii="Times New Roman" w:hAnsi="Times New Roman"/>
                                  <w:b/>
                                  <w:spacing w:val="-4"/>
                                  <w:sz w:val="14"/>
                                  <w:szCs w:val="14"/>
                                </w:rPr>
                                <w:t>)</w:t>
                              </w:r>
                              <w:r w:rsidRPr="00742649">
                                <w:rPr>
                                  <w:rFonts w:ascii="Times New Roman" w:hAnsi="Times New Roman"/>
                                  <w:b/>
                                  <w:spacing w:val="-4"/>
                                  <w:sz w:val="14"/>
                                  <w:szCs w:val="14"/>
                                </w:rPr>
                                <w:t xml:space="preserve"> уведомления Заявителю о </w:t>
                              </w:r>
                              <w:r>
                                <w:rPr>
                                  <w:rFonts w:ascii="Times New Roman" w:hAnsi="Times New Roman"/>
                                  <w:b/>
                                  <w:spacing w:val="-4"/>
                                  <w:sz w:val="14"/>
                                  <w:szCs w:val="14"/>
                                </w:rPr>
                                <w:t xml:space="preserve">переадресации заявки в федеральный орган </w:t>
                              </w:r>
                              <w:proofErr w:type="spellStart"/>
                              <w:r>
                                <w:rPr>
                                  <w:rFonts w:ascii="Times New Roman" w:hAnsi="Times New Roman"/>
                                  <w:b/>
                                  <w:spacing w:val="-4"/>
                                  <w:sz w:val="14"/>
                                  <w:szCs w:val="14"/>
                                </w:rPr>
                                <w:t>росприроднадзора</w:t>
                              </w:r>
                              <w:proofErr w:type="spellEnd"/>
                            </w:p>
                          </w:txbxContent>
                        </wps:txbx>
                        <wps:bodyPr rot="0" vert="horz" wrap="square" lIns="91440" tIns="45720" rIns="91440" bIns="45720" anchor="t" anchorCtr="0" upright="1">
                          <a:noAutofit/>
                        </wps:bodyPr>
                      </wps:wsp>
                      <wps:wsp>
                        <wps:cNvPr id="84" name="AutoShape 82"/>
                        <wps:cNvCnPr>
                          <a:cxnSpLocks noChangeShapeType="1"/>
                          <a:stCxn id="75" idx="2"/>
                          <a:endCxn id="79" idx="0"/>
                        </wps:cNvCnPr>
                        <wps:spPr bwMode="auto">
                          <a:xfrm rot="5400000">
                            <a:off x="4776207" y="2488407"/>
                            <a:ext cx="310671" cy="11083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83"/>
                        <wps:cNvCnPr>
                          <a:cxnSpLocks noChangeShapeType="1"/>
                          <a:stCxn id="79" idx="2"/>
                          <a:endCxn id="82" idx="0"/>
                        </wps:cNvCnPr>
                        <wps:spPr bwMode="auto">
                          <a:xfrm rot="16200000" flipH="1">
                            <a:off x="4849288" y="3948210"/>
                            <a:ext cx="193310" cy="113715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AutoShape 84"/>
                        <wps:cNvSpPr>
                          <a:spLocks noChangeArrowheads="1"/>
                        </wps:cNvSpPr>
                        <wps:spPr bwMode="auto">
                          <a:xfrm>
                            <a:off x="887462" y="2987567"/>
                            <a:ext cx="2347544" cy="1273139"/>
                          </a:xfrm>
                          <a:prstGeom prst="diamond">
                            <a:avLst/>
                          </a:prstGeom>
                          <a:solidFill>
                            <a:srgbClr val="CCFFFF"/>
                          </a:solidFill>
                          <a:ln w="9525">
                            <a:solidFill>
                              <a:srgbClr val="000000"/>
                            </a:solidFill>
                            <a:miter lim="800000"/>
                            <a:headEnd/>
                            <a:tailEnd/>
                          </a:ln>
                        </wps:spPr>
                        <wps:txbx>
                          <w:txbxContent>
                            <w:p w:rsidR="007826DC" w:rsidRPr="005C7688" w:rsidRDefault="007826DC" w:rsidP="005A5C6B">
                              <w:pPr>
                                <w:shd w:val="clear" w:color="auto" w:fill="CCFFFF"/>
                                <w:spacing w:after="0" w:line="240" w:lineRule="auto"/>
                                <w:jc w:val="center"/>
                                <w:rPr>
                                  <w:rFonts w:ascii="Times New Roman" w:hAnsi="Times New Roman"/>
                                  <w:b/>
                                  <w:sz w:val="14"/>
                                  <w:szCs w:val="14"/>
                                </w:rPr>
                              </w:pPr>
                              <w:r>
                                <w:rPr>
                                  <w:rFonts w:ascii="Times New Roman" w:hAnsi="Times New Roman"/>
                                  <w:b/>
                                  <w:sz w:val="14"/>
                                  <w:szCs w:val="14"/>
                                </w:rPr>
                                <w:t xml:space="preserve">Заявка соответствует критериям, указанным в </w:t>
                              </w:r>
                              <w:proofErr w:type="gramStart"/>
                              <w:r>
                                <w:rPr>
                                  <w:rFonts w:ascii="Times New Roman" w:hAnsi="Times New Roman"/>
                                  <w:b/>
                                  <w:sz w:val="14"/>
                                  <w:szCs w:val="14"/>
                                </w:rPr>
                                <w:t>пункте</w:t>
                              </w:r>
                              <w:proofErr w:type="gramEnd"/>
                              <w:r>
                                <w:rPr>
                                  <w:rFonts w:ascii="Times New Roman" w:hAnsi="Times New Roman"/>
                                  <w:b/>
                                  <w:sz w:val="14"/>
                                  <w:szCs w:val="14"/>
                                </w:rPr>
                                <w:t xml:space="preserve"> 2.6.1 Административного регламента</w:t>
                              </w:r>
                            </w:p>
                          </w:txbxContent>
                        </wps:txbx>
                        <wps:bodyPr rot="0" vert="horz" wrap="square" lIns="91440" tIns="45720" rIns="91440" bIns="45720" anchor="t" anchorCtr="0" upright="1">
                          <a:noAutofit/>
                        </wps:bodyPr>
                      </wps:wsp>
                      <wps:wsp>
                        <wps:cNvPr id="87" name="AutoShape 85"/>
                        <wps:cNvCnPr>
                          <a:cxnSpLocks noChangeShapeType="1"/>
                          <a:stCxn id="83" idx="3"/>
                          <a:endCxn id="81" idx="1"/>
                        </wps:cNvCnPr>
                        <wps:spPr bwMode="auto">
                          <a:xfrm flipH="1" flipV="1">
                            <a:off x="6748150" y="557323"/>
                            <a:ext cx="1183374" cy="3258949"/>
                          </a:xfrm>
                          <a:prstGeom prst="bentConnector3">
                            <a:avLst>
                              <a:gd name="adj1" fmla="val -19318"/>
                            </a:avLst>
                          </a:prstGeom>
                          <a:noFill/>
                          <a:ln w="25400">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88" name="AutoShape 86"/>
                        <wps:cNvCnPr>
                          <a:cxnSpLocks noChangeShapeType="1"/>
                        </wps:cNvCnPr>
                        <wps:spPr bwMode="auto">
                          <a:xfrm rot="10800000" flipV="1">
                            <a:off x="2133600" y="610928"/>
                            <a:ext cx="2061542" cy="1336888"/>
                          </a:xfrm>
                          <a:prstGeom prst="bentConnector3">
                            <a:avLst>
                              <a:gd name="adj1" fmla="val 100420"/>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AutoShape 87"/>
                        <wps:cNvCnPr>
                          <a:cxnSpLocks noChangeShapeType="1"/>
                          <a:stCxn id="86" idx="2"/>
                          <a:endCxn id="82" idx="1"/>
                        </wps:cNvCnPr>
                        <wps:spPr bwMode="auto">
                          <a:xfrm rot="16200000" flipH="1">
                            <a:off x="2657946" y="3663994"/>
                            <a:ext cx="517743" cy="1711166"/>
                          </a:xfrm>
                          <a:prstGeom prst="bentConnector2">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Rectangle 88"/>
                        <wps:cNvSpPr>
                          <a:spLocks noChangeArrowheads="1"/>
                        </wps:cNvSpPr>
                        <wps:spPr bwMode="auto">
                          <a:xfrm>
                            <a:off x="279393" y="1341351"/>
                            <a:ext cx="1705610" cy="544905"/>
                          </a:xfrm>
                          <a:prstGeom prst="rect">
                            <a:avLst/>
                          </a:prstGeom>
                          <a:solidFill>
                            <a:srgbClr val="FFFFFF"/>
                          </a:solidFill>
                          <a:ln w="9525">
                            <a:solidFill>
                              <a:srgbClr val="000000"/>
                            </a:solidFill>
                            <a:miter lim="800000"/>
                            <a:headEnd/>
                            <a:tailEnd/>
                          </a:ln>
                        </wps:spPr>
                        <wps:txbx>
                          <w:txbxContent>
                            <w:p w:rsidR="007826DC" w:rsidRPr="00E4642C" w:rsidRDefault="007826DC" w:rsidP="00544D9D">
                              <w:pPr>
                                <w:spacing w:after="0" w:line="240" w:lineRule="auto"/>
                                <w:jc w:val="center"/>
                                <w:rPr>
                                  <w:rFonts w:ascii="Times New Roman" w:hAnsi="Times New Roman"/>
                                  <w:spacing w:val="-4"/>
                                  <w:sz w:val="18"/>
                                  <w:szCs w:val="18"/>
                                </w:rPr>
                              </w:pPr>
                              <w:r>
                                <w:rPr>
                                  <w:rFonts w:ascii="Times New Roman" w:hAnsi="Times New Roman"/>
                                  <w:b/>
                                  <w:spacing w:val="-4"/>
                                  <w:sz w:val="18"/>
                                  <w:szCs w:val="18"/>
                                </w:rPr>
                                <w:t>Возврат заявки Заявителю без рассмотрения</w:t>
                              </w:r>
                            </w:p>
                          </w:txbxContent>
                        </wps:txbx>
                        <wps:bodyPr rot="0" vert="horz" wrap="square" lIns="91440" tIns="45720" rIns="91440" bIns="45720" anchor="t" anchorCtr="0" upright="1">
                          <a:noAutofit/>
                        </wps:bodyPr>
                      </wps:wsp>
                      <wps:wsp>
                        <wps:cNvPr id="91" name="AutoShape 89"/>
                        <wps:cNvCnPr>
                          <a:cxnSpLocks noChangeShapeType="1"/>
                          <a:stCxn id="86" idx="1"/>
                          <a:endCxn id="90" idx="1"/>
                        </wps:cNvCnPr>
                        <wps:spPr bwMode="auto">
                          <a:xfrm rot="10800000">
                            <a:off x="279394" y="1613805"/>
                            <a:ext cx="608069" cy="2010333"/>
                          </a:xfrm>
                          <a:prstGeom prst="bentConnector3">
                            <a:avLst>
                              <a:gd name="adj1" fmla="val 137594"/>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AutoShape 90"/>
                        <wps:cNvCnPr>
                          <a:cxnSpLocks noChangeShapeType="1"/>
                          <a:stCxn id="90" idx="0"/>
                          <a:endCxn id="81" idx="6"/>
                        </wps:cNvCnPr>
                        <wps:spPr bwMode="auto">
                          <a:xfrm rot="5400000" flipH="1" flipV="1">
                            <a:off x="2826630" y="-1308580"/>
                            <a:ext cx="955478" cy="4344385"/>
                          </a:xfrm>
                          <a:prstGeom prst="bentConnector3">
                            <a:avLst>
                              <a:gd name="adj1" fmla="val 123925"/>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Text Box 91"/>
                        <wps:cNvSpPr txBox="1">
                          <a:spLocks noChangeArrowheads="1"/>
                        </wps:cNvSpPr>
                        <wps:spPr bwMode="auto">
                          <a:xfrm>
                            <a:off x="2840455" y="4467341"/>
                            <a:ext cx="394632"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DC" w:rsidRDefault="007826DC" w:rsidP="006213B8">
                              <w:r w:rsidRPr="00A87F10">
                                <w:rPr>
                                  <w:sz w:val="18"/>
                                  <w:szCs w:val="18"/>
                                </w:rPr>
                                <w:t>да</w:t>
                              </w:r>
                            </w:p>
                          </w:txbxContent>
                        </wps:txbx>
                        <wps:bodyPr rot="0" vert="horz" wrap="square" lIns="0" tIns="0" rIns="0" bIns="0" anchor="t" anchorCtr="0" upright="1">
                          <a:noAutofit/>
                        </wps:bodyPr>
                      </wps:wsp>
                      <wps:wsp>
                        <wps:cNvPr id="94" name="AutoShape 92"/>
                        <wps:cNvCnPr>
                          <a:cxnSpLocks noChangeShapeType="1"/>
                          <a:stCxn id="79" idx="3"/>
                          <a:endCxn id="83" idx="1"/>
                        </wps:cNvCnPr>
                        <wps:spPr bwMode="auto">
                          <a:xfrm>
                            <a:off x="5519642" y="3809028"/>
                            <a:ext cx="372897" cy="72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Oval 93"/>
                        <wps:cNvSpPr>
                          <a:spLocks noChangeArrowheads="1"/>
                        </wps:cNvSpPr>
                        <wps:spPr bwMode="auto">
                          <a:xfrm>
                            <a:off x="5340168" y="5152689"/>
                            <a:ext cx="360045" cy="360045"/>
                          </a:xfrm>
                          <a:prstGeom prst="ellipse">
                            <a:avLst/>
                          </a:prstGeom>
                          <a:solidFill>
                            <a:srgbClr val="FFFFFF"/>
                          </a:solidFill>
                          <a:ln w="9525">
                            <a:solidFill>
                              <a:srgbClr val="000000"/>
                            </a:solidFill>
                            <a:round/>
                            <a:headEnd/>
                            <a:tailEnd/>
                          </a:ln>
                        </wps:spPr>
                        <wps:txbx>
                          <w:txbxContent>
                            <w:p w:rsidR="007826DC" w:rsidRPr="00E572FC" w:rsidRDefault="007826DC" w:rsidP="006213B8">
                              <w:pPr>
                                <w:rPr>
                                  <w:b/>
                                </w:rPr>
                              </w:pPr>
                              <w:r w:rsidRPr="00E572FC">
                                <w:rPr>
                                  <w:b/>
                                </w:rPr>
                                <w:t>1</w:t>
                              </w:r>
                            </w:p>
                          </w:txbxContent>
                        </wps:txbx>
                        <wps:bodyPr rot="0" vert="horz" wrap="square" lIns="91440" tIns="45720" rIns="91440" bIns="45720" anchor="t" anchorCtr="0" upright="1">
                          <a:noAutofit/>
                        </wps:bodyPr>
                      </wps:wsp>
                      <wps:wsp>
                        <wps:cNvPr id="96" name="AutoShape 94"/>
                        <wps:cNvCnPr>
                          <a:cxnSpLocks noChangeShapeType="1"/>
                        </wps:cNvCnPr>
                        <wps:spPr bwMode="auto">
                          <a:xfrm>
                            <a:off x="5514345" y="4942921"/>
                            <a:ext cx="5708" cy="2092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Text Box 95"/>
                        <wps:cNvSpPr txBox="1">
                          <a:spLocks noChangeArrowheads="1"/>
                        </wps:cNvSpPr>
                        <wps:spPr bwMode="auto">
                          <a:xfrm>
                            <a:off x="5451166" y="3475622"/>
                            <a:ext cx="39687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DC" w:rsidRDefault="007826DC" w:rsidP="005324BF">
                              <w:pPr>
                                <w:jc w:val="center"/>
                              </w:pPr>
                              <w:r w:rsidRPr="00A87F10">
                                <w:rPr>
                                  <w:sz w:val="18"/>
                                  <w:szCs w:val="18"/>
                                </w:rPr>
                                <w:t>да</w:t>
                              </w:r>
                            </w:p>
                          </w:txbxContent>
                        </wps:txbx>
                        <wps:bodyPr rot="0" vert="horz" wrap="square" lIns="0" tIns="0" rIns="0" bIns="0" anchor="t" anchorCtr="0" upright="1">
                          <a:noAutofit/>
                        </wps:bodyPr>
                      </wps:wsp>
                      <wps:wsp>
                        <wps:cNvPr id="98" name="Text Box 96"/>
                        <wps:cNvSpPr txBox="1">
                          <a:spLocks noChangeArrowheads="1"/>
                        </wps:cNvSpPr>
                        <wps:spPr bwMode="auto">
                          <a:xfrm>
                            <a:off x="5198733" y="4260716"/>
                            <a:ext cx="400685" cy="207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26DC" w:rsidRPr="001E3F45" w:rsidRDefault="007826DC" w:rsidP="006213B8">
                              <w:pPr>
                                <w:rPr>
                                  <w:sz w:val="18"/>
                                  <w:szCs w:val="18"/>
                                </w:rPr>
                              </w:pPr>
                              <w:r w:rsidRPr="001E3F45">
                                <w:rPr>
                                  <w:sz w:val="18"/>
                                  <w:szCs w:val="18"/>
                                </w:rPr>
                                <w:t>нет</w:t>
                              </w:r>
                            </w:p>
                          </w:txbxContent>
                        </wps:txbx>
                        <wps:bodyPr rot="0" vert="horz" wrap="square" lIns="91440" tIns="45720" rIns="91440" bIns="45720" anchor="t" anchorCtr="0" upright="1">
                          <a:noAutofit/>
                        </wps:bodyPr>
                      </wps:wsp>
                      <wps:wsp>
                        <wps:cNvPr id="99" name="AutoShape 97"/>
                        <wps:cNvCnPr>
                          <a:cxnSpLocks noChangeShapeType="1"/>
                          <a:stCxn id="81" idx="2"/>
                          <a:endCxn id="73" idx="0"/>
                        </wps:cNvCnPr>
                        <wps:spPr bwMode="auto">
                          <a:xfrm>
                            <a:off x="5476562" y="728773"/>
                            <a:ext cx="5338" cy="17853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AutoShape 94"/>
                        <wps:cNvCnPr>
                          <a:cxnSpLocks noChangeShapeType="1"/>
                        </wps:cNvCnPr>
                        <wps:spPr bwMode="auto">
                          <a:xfrm>
                            <a:off x="5471303" y="1677543"/>
                            <a:ext cx="508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87"/>
                        <wps:cNvCnPr>
                          <a:cxnSpLocks noChangeShapeType="1"/>
                        </wps:cNvCnPr>
                        <wps:spPr bwMode="auto">
                          <a:xfrm flipV="1">
                            <a:off x="2081111" y="2013961"/>
                            <a:ext cx="1634775" cy="130"/>
                          </a:xfrm>
                          <a:prstGeom prst="bentConnector3">
                            <a:avLst>
                              <a:gd name="adj1" fmla="val 50000"/>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AutoShape 86"/>
                        <wps:cNvCnPr>
                          <a:cxnSpLocks noChangeShapeType="1"/>
                        </wps:cNvCnPr>
                        <wps:spPr bwMode="auto">
                          <a:xfrm rot="10800000" flipV="1">
                            <a:off x="3392745" y="2106703"/>
                            <a:ext cx="321842" cy="268943"/>
                          </a:xfrm>
                          <a:prstGeom prst="bentConnector3">
                            <a:avLst>
                              <a:gd name="adj1" fmla="val 100082"/>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AutoShape 87"/>
                        <wps:cNvCnPr>
                          <a:cxnSpLocks noChangeShapeType="1"/>
                        </wps:cNvCnPr>
                        <wps:spPr bwMode="auto">
                          <a:xfrm>
                            <a:off x="3392580" y="2430434"/>
                            <a:ext cx="2058451" cy="186914"/>
                          </a:xfrm>
                          <a:prstGeom prst="bentConnector3">
                            <a:avLst>
                              <a:gd name="adj1" fmla="val -89"/>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AutoShape 86"/>
                        <wps:cNvCnPr>
                          <a:cxnSpLocks noChangeShapeType="1"/>
                        </wps:cNvCnPr>
                        <wps:spPr bwMode="auto">
                          <a:xfrm rot="10800000" flipV="1">
                            <a:off x="2074189" y="2773789"/>
                            <a:ext cx="1641695" cy="252414"/>
                          </a:xfrm>
                          <a:prstGeom prst="bentConnector2">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Полотно 100" o:spid="_x0000_s1027" editas="canvas" style="width:710.1pt;height:437.65pt;mso-position-horizontal-relative:char;mso-position-vertical-relative:line" coordsize="90182,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0182;height:55575;visibility:visible;mso-wrap-style:square">
                  <v:fill o:detectmouseclick="t"/>
                  <v:path o:connecttype="none"/>
                </v:shape>
                <v:rect id="Rectangle 70" o:spid="_x0000_s1029" style="position:absolute;left:37158;top:18942;width:35421;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7826DC" w:rsidRPr="00E4642C" w:rsidRDefault="007826DC" w:rsidP="006213B8">
                        <w:pPr>
                          <w:jc w:val="center"/>
                          <w:rPr>
                            <w:rFonts w:ascii="Times New Roman" w:hAnsi="Times New Roman"/>
                            <w:b/>
                            <w:sz w:val="18"/>
                            <w:szCs w:val="18"/>
                          </w:rPr>
                        </w:pPr>
                        <w:r w:rsidRPr="00E4642C">
                          <w:rPr>
                            <w:rFonts w:ascii="Times New Roman" w:hAnsi="Times New Roman"/>
                            <w:b/>
                            <w:sz w:val="18"/>
                            <w:szCs w:val="18"/>
                          </w:rPr>
                          <w:t xml:space="preserve">Прием и регистрация </w:t>
                        </w:r>
                        <w:r>
                          <w:rPr>
                            <w:rFonts w:ascii="Times New Roman" w:hAnsi="Times New Roman"/>
                            <w:b/>
                            <w:sz w:val="18"/>
                            <w:szCs w:val="18"/>
                          </w:rPr>
                          <w:t>заявки</w:t>
                        </w:r>
                        <w:r w:rsidRPr="00E4642C">
                          <w:rPr>
                            <w:rFonts w:ascii="Times New Roman" w:hAnsi="Times New Roman"/>
                            <w:b/>
                            <w:sz w:val="18"/>
                            <w:szCs w:val="18"/>
                          </w:rPr>
                          <w:t xml:space="preserve"> Заявителя</w:t>
                        </w:r>
                      </w:p>
                      <w:p w:rsidR="007826DC" w:rsidRPr="00550986" w:rsidRDefault="007826DC" w:rsidP="006213B8"/>
                    </w:txbxContent>
                  </v:textbox>
                </v:rect>
                <v:oval id="Oval 71" o:spid="_x0000_s1030" style="position:absolute;left:35019;top:9073;width:39600;height:7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zXsMA&#10;AADbAAAADwAAAGRycy9kb3ducmV2LnhtbESP3WoCMRSE7wu+QziCdzWr0iqrUUS6VNorfx7gsDlu&#10;VpOTZZPubt++KRR6OczMN8xmNzgrOmpD7VnBbJqBIC69rrlScL0UzysQISJrtJ5JwTcF2G1HTxvM&#10;te/5RN05ViJBOOSowMTY5FKG0pDDMPUNcfJuvnUYk2wrqVvsE9xZOc+yV+mw5rRgsKGDofJx/nIK&#10;qk8b3or3o32ZmfvcF0Nn+49Oqcl42K9BRBrif/ivfdQKlg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ezXsMAAADbAAAADwAAAAAAAAAAAAAAAACYAgAAZHJzL2Rv&#10;d25yZXYueG1sUEsFBgAAAAAEAAQA9QAAAIgDAAAAAA==&#10;" fillcolor="#cfc">
                  <v:textbox inset=".5mm,.3mm,.5mm,.3mm">
                    <w:txbxContent>
                      <w:p w:rsidR="007826DC" w:rsidRPr="00E4642C" w:rsidRDefault="007826DC" w:rsidP="005324BF">
                        <w:pPr>
                          <w:spacing w:after="0" w:line="240" w:lineRule="auto"/>
                          <w:jc w:val="center"/>
                          <w:rPr>
                            <w:rFonts w:ascii="Times New Roman" w:hAnsi="Times New Roman"/>
                            <w:b/>
                            <w:sz w:val="18"/>
                            <w:szCs w:val="18"/>
                          </w:rPr>
                        </w:pPr>
                        <w:r w:rsidRPr="00E4642C">
                          <w:rPr>
                            <w:rFonts w:ascii="Times New Roman" w:hAnsi="Times New Roman"/>
                            <w:b/>
                            <w:sz w:val="18"/>
                            <w:szCs w:val="18"/>
                          </w:rPr>
                          <w:t xml:space="preserve">Начало </w:t>
                        </w:r>
                        <w:r w:rsidRPr="005324BF">
                          <w:rPr>
                            <w:rFonts w:ascii="Times New Roman" w:hAnsi="Times New Roman"/>
                            <w:b/>
                            <w:sz w:val="18"/>
                            <w:szCs w:val="18"/>
                          </w:rPr>
                          <w:t>предоставления государственной услуги</w:t>
                        </w:r>
                        <w:r w:rsidRPr="00E4642C">
                          <w:rPr>
                            <w:rFonts w:ascii="Times New Roman" w:hAnsi="Times New Roman"/>
                            <w:b/>
                            <w:sz w:val="18"/>
                            <w:szCs w:val="18"/>
                          </w:rPr>
                          <w:t xml:space="preserve">: </w:t>
                        </w:r>
                        <w:r>
                          <w:rPr>
                            <w:rFonts w:ascii="Times New Roman" w:hAnsi="Times New Roman"/>
                            <w:b/>
                            <w:sz w:val="18"/>
                            <w:szCs w:val="18"/>
                          </w:rPr>
                          <w:t>представление в Министерство Заявителем заявки,</w:t>
                        </w:r>
                        <w:r w:rsidRPr="00E4642C">
                          <w:rPr>
                            <w:rFonts w:ascii="Times New Roman" w:hAnsi="Times New Roman"/>
                            <w:b/>
                            <w:sz w:val="18"/>
                            <w:szCs w:val="18"/>
                          </w:rPr>
                          <w:t xml:space="preserve"> </w:t>
                        </w:r>
                        <w:r w:rsidRPr="00B77BD0">
                          <w:rPr>
                            <w:rFonts w:ascii="Times New Roman" w:hAnsi="Times New Roman"/>
                            <w:b/>
                            <w:sz w:val="18"/>
                            <w:szCs w:val="18"/>
                          </w:rPr>
                          <w:t>ука</w:t>
                        </w:r>
                        <w:r>
                          <w:rPr>
                            <w:rFonts w:ascii="Times New Roman" w:hAnsi="Times New Roman"/>
                            <w:b/>
                            <w:sz w:val="18"/>
                            <w:szCs w:val="18"/>
                          </w:rPr>
                          <w:t>занной</w:t>
                        </w:r>
                        <w:r w:rsidRPr="00B77BD0">
                          <w:rPr>
                            <w:rFonts w:ascii="Times New Roman" w:hAnsi="Times New Roman"/>
                            <w:b/>
                            <w:sz w:val="18"/>
                            <w:szCs w:val="18"/>
                          </w:rPr>
                          <w:t xml:space="preserve"> в </w:t>
                        </w:r>
                        <w:proofErr w:type="gramStart"/>
                        <w:r w:rsidRPr="00B77BD0">
                          <w:rPr>
                            <w:rFonts w:ascii="Times New Roman" w:hAnsi="Times New Roman"/>
                            <w:b/>
                            <w:sz w:val="18"/>
                            <w:szCs w:val="18"/>
                          </w:rPr>
                          <w:t>пункте</w:t>
                        </w:r>
                        <w:proofErr w:type="gramEnd"/>
                        <w:r w:rsidRPr="00B77BD0">
                          <w:rPr>
                            <w:rFonts w:ascii="Times New Roman" w:hAnsi="Times New Roman"/>
                            <w:b/>
                            <w:sz w:val="18"/>
                            <w:szCs w:val="18"/>
                          </w:rPr>
                          <w:t xml:space="preserve"> 2.6.1 </w:t>
                        </w:r>
                        <w:r>
                          <w:rPr>
                            <w:rFonts w:ascii="Times New Roman" w:hAnsi="Times New Roman"/>
                            <w:b/>
                            <w:sz w:val="18"/>
                            <w:szCs w:val="18"/>
                          </w:rPr>
                          <w:t>Административного</w:t>
                        </w:r>
                        <w:r w:rsidRPr="00B77BD0">
                          <w:rPr>
                            <w:rFonts w:ascii="Times New Roman" w:hAnsi="Times New Roman"/>
                            <w:b/>
                            <w:sz w:val="18"/>
                            <w:szCs w:val="18"/>
                          </w:rPr>
                          <w:t xml:space="preserve"> регламента</w:t>
                        </w:r>
                      </w:p>
                    </w:txbxContent>
                  </v:textbox>
                </v:oval>
                <v:rect id="Rectangle 72" o:spid="_x0000_s1031" style="position:absolute;left:37158;top:22765;width:3542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7826DC" w:rsidRPr="00E4642C" w:rsidRDefault="007826DC" w:rsidP="00515D61">
                        <w:pPr>
                          <w:jc w:val="center"/>
                          <w:rPr>
                            <w:rFonts w:ascii="Times New Roman" w:hAnsi="Times New Roman"/>
                            <w:sz w:val="18"/>
                            <w:szCs w:val="18"/>
                          </w:rPr>
                        </w:pPr>
                        <w:r w:rsidRPr="00E4642C">
                          <w:rPr>
                            <w:rFonts w:ascii="Times New Roman" w:hAnsi="Times New Roman"/>
                            <w:b/>
                            <w:sz w:val="18"/>
                            <w:szCs w:val="18"/>
                          </w:rPr>
                          <w:t>Назначение ответственного должностного лица</w:t>
                        </w:r>
                      </w:p>
                    </w:txbxContent>
                  </v:textbox>
                </v:rect>
                <v:rect id="Rectangle 73" o:spid="_x0000_s1032" style="position:absolute;left:37150;top:26709;width:35414;height:2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7826DC" w:rsidRPr="004A0873" w:rsidRDefault="007826DC" w:rsidP="006F3367">
                        <w:pPr>
                          <w:spacing w:after="0" w:line="240" w:lineRule="auto"/>
                          <w:jc w:val="center"/>
                          <w:rPr>
                            <w:rFonts w:ascii="Times New Roman" w:hAnsi="Times New Roman"/>
                            <w:b/>
                            <w:sz w:val="18"/>
                            <w:szCs w:val="18"/>
                          </w:rPr>
                        </w:pPr>
                        <w:r>
                          <w:rPr>
                            <w:rFonts w:ascii="Times New Roman" w:hAnsi="Times New Roman" w:cs="Times New Roman"/>
                            <w:b/>
                            <w:sz w:val="18"/>
                            <w:szCs w:val="18"/>
                          </w:rPr>
                          <w:t>Рассмотрение (проверка) заявки</w:t>
                        </w:r>
                        <w:r w:rsidRPr="004A0873">
                          <w:rPr>
                            <w:rFonts w:ascii="Times New Roman" w:hAnsi="Times New Roman" w:cs="Times New Roman"/>
                            <w:b/>
                            <w:sz w:val="18"/>
                            <w:szCs w:val="18"/>
                          </w:rPr>
                          <w:t xml:space="preserve"> Заявителя</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 o:spid="_x0000_s1033" type="#_x0000_t34" style="position:absolute;left:54031;top:25871;width:1664;height:1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kIMMUAAADbAAAADwAAAGRycy9kb3ducmV2LnhtbESPQWvCQBSE70L/w/IK3nRTDyqpq1ih&#10;kIMippbS2yP7mo3Nvg3ZjcZ/7wqCx2FmvmEWq97W4kytrxwreBsnIIgLpysuFRy/PkdzED4ga6wd&#10;k4IreVgtXwYLTLW78IHOeShFhLBPUYEJoUml9IUhi37sGuLo/bnWYoiyLaVu8RLhtpaTJJlKixXH&#10;BYMNbQwV/3lnFfx+78rtdf+RrzHLOnPcnLqf7Ump4Wu/fgcRqA/P8KOdaQWzKdy/x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kIMM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75" o:spid="_x0000_s1034" type="#_x0000_t32" style="position:absolute;left:54868;top:21361;width:0;height:1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type id="_x0000_t4" coordsize="21600,21600" o:spt="4" path="m10800,l,10800,10800,21600,21600,10800xe">
                  <v:stroke joinstyle="miter"/>
                  <v:path gradientshapeok="t" o:connecttype="rect" textboxrect="5400,5400,16200,16200"/>
                </v:shapetype>
                <v:shape id="AutoShape 77" o:spid="_x0000_s1035" type="#_x0000_t4" style="position:absolute;left:32350;top:31979;width:22846;height:12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JIsQA&#10;AADbAAAADwAAAGRycy9kb3ducmV2LnhtbESPT2sCMRTE74V+h/AK3mq2grWuRhFFEHso/kVvj+S5&#10;Wbp5WTZRt9++KQg9DjPzG2Y8bV0lbtSE0rOCt24Gglh7U3KhYL9bvn6ACBHZYOWZFPxQgOnk+WmM&#10;ufF33tBtGwuRIBxyVGBjrHMpg7bkMHR9TZy8i28cxiSbQpoG7wnuKtnLsnfpsOS0YLGmuSX9vb06&#10;BV+zw3px1icd/fVgP49y2S9XlVKdl3Y2AhGpjf/hR3tlFAyG8Pcl/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3SSLEAAAA2wAAAA8AAAAAAAAAAAAAAAAAmAIAAGRycy9k&#10;b3ducmV2LnhtbFBLBQYAAAAABAAEAPUAAACJAwAAAAA=&#10;" fillcolor="#cff">
                  <v:textbox>
                    <w:txbxContent>
                      <w:p w:rsidR="007826DC" w:rsidRPr="005C7688" w:rsidRDefault="007826DC" w:rsidP="00742649">
                        <w:pPr>
                          <w:shd w:val="clear" w:color="auto" w:fill="CCFFFF"/>
                          <w:spacing w:after="0" w:line="240" w:lineRule="auto"/>
                          <w:jc w:val="center"/>
                          <w:rPr>
                            <w:rFonts w:ascii="Times New Roman" w:hAnsi="Times New Roman"/>
                            <w:b/>
                            <w:sz w:val="14"/>
                            <w:szCs w:val="14"/>
                          </w:rPr>
                        </w:pPr>
                        <w:r w:rsidRPr="005C7688">
                          <w:rPr>
                            <w:rFonts w:ascii="Times New Roman" w:hAnsi="Times New Roman"/>
                            <w:b/>
                            <w:sz w:val="14"/>
                            <w:szCs w:val="14"/>
                          </w:rPr>
                          <w:t xml:space="preserve">Установление </w:t>
                        </w:r>
                        <w:r>
                          <w:rPr>
                            <w:rFonts w:ascii="Times New Roman" w:hAnsi="Times New Roman"/>
                            <w:b/>
                            <w:sz w:val="14"/>
                            <w:szCs w:val="14"/>
                          </w:rPr>
                          <w:t xml:space="preserve">наличия </w:t>
                        </w:r>
                        <w:r>
                          <w:rPr>
                            <w:rFonts w:ascii="Times New Roman" w:hAnsi="Times New Roman" w:cs="Times New Roman"/>
                            <w:b/>
                            <w:sz w:val="14"/>
                            <w:szCs w:val="14"/>
                          </w:rPr>
                          <w:t xml:space="preserve">нарушений, указанных в </w:t>
                        </w:r>
                        <w:proofErr w:type="gramStart"/>
                        <w:r>
                          <w:rPr>
                            <w:rFonts w:ascii="Times New Roman" w:hAnsi="Times New Roman" w:cs="Times New Roman"/>
                            <w:b/>
                            <w:sz w:val="14"/>
                            <w:szCs w:val="14"/>
                          </w:rPr>
                          <w:t>пункте</w:t>
                        </w:r>
                        <w:proofErr w:type="gramEnd"/>
                        <w:r>
                          <w:rPr>
                            <w:rFonts w:ascii="Times New Roman" w:hAnsi="Times New Roman" w:cs="Times New Roman"/>
                            <w:b/>
                            <w:sz w:val="14"/>
                            <w:szCs w:val="14"/>
                          </w:rPr>
                          <w:t xml:space="preserve"> 2.10 Административного регламента</w:t>
                        </w:r>
                      </w:p>
                    </w:txbxContent>
                  </v:textbox>
                </v:shape>
                <v:shapetype id="_x0000_t202" coordsize="21600,21600" o:spt="202" path="m,l,21600r21600,l21600,xe">
                  <v:stroke joinstyle="miter"/>
                  <v:path gradientshapeok="t" o:connecttype="rect"/>
                </v:shapetype>
                <v:shape id="Text Box 78" o:spid="_x0000_s1036" type="#_x0000_t202" style="position:absolute;left:3912;top:31993;width:2857;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7826DC" w:rsidRPr="00A87F10" w:rsidRDefault="007826DC" w:rsidP="006213B8">
                        <w:pPr>
                          <w:rPr>
                            <w:sz w:val="18"/>
                            <w:szCs w:val="18"/>
                          </w:rPr>
                        </w:pPr>
                        <w:r w:rsidRPr="00A87F10">
                          <w:rPr>
                            <w:sz w:val="18"/>
                            <w:szCs w:val="18"/>
                          </w:rPr>
                          <w:t>нет</w:t>
                        </w:r>
                      </w:p>
                    </w:txbxContent>
                  </v:textbox>
                </v:shape>
                <v:shape id="AutoShape 79" o:spid="_x0000_s1037" type="#_x0000_t84" style="position:absolute;left:41621;top:3858;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VqMYA&#10;AADbAAAADwAAAGRycy9kb3ducmV2LnhtbESPQWvCQBSE70L/w/IKXqRuomDT1FVaqaBCC0l7aG+P&#10;7DMJZt+G7Fbjv3cFweMwM98w82VvGnGkztWWFcTjCARxYXXNpYKf7/VTAsJ5ZI2NZVJwJgfLxcNg&#10;jqm2J87omPtSBAi7FBVU3replK6oyKAb25Y4eHvbGfRBdqXUHZ4C3DRyEkUzabDmsFBhS6uKikP+&#10;bxQUv1/x+24/fXkeZUluPj/+aHXYKjV87N9eQXjq/T18a2+0giSG65fw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tVqMYAAADbAAAADwAAAAAAAAAAAAAAAACYAgAAZHJz&#10;L2Rvd25yZXYueG1sUEsFBgAAAAAEAAQA9QAAAIsDAAAAAA==&#10;" fillcolor="#fcf">
                  <v:textbox>
                    <w:txbxContent>
                      <w:p w:rsidR="007826DC" w:rsidRPr="00A87F10" w:rsidRDefault="007826DC" w:rsidP="006213B8">
                        <w:pPr>
                          <w:jc w:val="center"/>
                          <w:rPr>
                            <w:b/>
                            <w:sz w:val="18"/>
                            <w:szCs w:val="18"/>
                          </w:rPr>
                        </w:pPr>
                        <w:r w:rsidRPr="00A87F10">
                          <w:rPr>
                            <w:b/>
                            <w:sz w:val="18"/>
                            <w:szCs w:val="18"/>
                          </w:rPr>
                          <w:t>ЗАЯВИТЕЛЬ</w:t>
                        </w:r>
                      </w:p>
                    </w:txbxContent>
                  </v:textbox>
                </v:shape>
                <v:rect id="Rectangle 80" o:spid="_x0000_s1038" style="position:absolute;left:37724;top:46134;width:34842;height:3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7826DC" w:rsidRPr="00742649" w:rsidRDefault="007826DC" w:rsidP="006213B8">
                        <w:pPr>
                          <w:jc w:val="center"/>
                          <w:rPr>
                            <w:b/>
                            <w:sz w:val="16"/>
                            <w:szCs w:val="16"/>
                          </w:rPr>
                        </w:pPr>
                        <w:r>
                          <w:rPr>
                            <w:rFonts w:ascii="Times New Roman" w:hAnsi="Times New Roman"/>
                            <w:b/>
                            <w:sz w:val="16"/>
                            <w:szCs w:val="16"/>
                          </w:rPr>
                          <w:t>Р</w:t>
                        </w:r>
                        <w:r w:rsidRPr="007D5C5C">
                          <w:rPr>
                            <w:rFonts w:ascii="Times New Roman" w:hAnsi="Times New Roman"/>
                            <w:b/>
                            <w:sz w:val="16"/>
                            <w:szCs w:val="16"/>
                          </w:rPr>
                          <w:t xml:space="preserve">ешение о внесении сведений об объекте в </w:t>
                        </w:r>
                        <w:r>
                          <w:rPr>
                            <w:rFonts w:ascii="Times New Roman" w:hAnsi="Times New Roman"/>
                            <w:b/>
                            <w:sz w:val="16"/>
                            <w:szCs w:val="16"/>
                          </w:rPr>
                          <w:t>госу</w:t>
                        </w:r>
                        <w:r w:rsidRPr="007D5C5C">
                          <w:rPr>
                            <w:rFonts w:ascii="Times New Roman" w:hAnsi="Times New Roman"/>
                            <w:b/>
                            <w:sz w:val="16"/>
                            <w:szCs w:val="16"/>
                          </w:rPr>
                          <w:t>д</w:t>
                        </w:r>
                        <w:r>
                          <w:rPr>
                            <w:rFonts w:ascii="Times New Roman" w:hAnsi="Times New Roman"/>
                            <w:b/>
                            <w:sz w:val="16"/>
                            <w:szCs w:val="16"/>
                          </w:rPr>
                          <w:t>арственный реестр</w:t>
                        </w:r>
                      </w:p>
                    </w:txbxContent>
                  </v:textbox>
                </v:rect>
                <v:rect id="Rectangle 81" o:spid="_x0000_s1039" style="position:absolute;left:58925;top:35234;width:20390;height:5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7826DC" w:rsidRPr="00742649" w:rsidRDefault="007826DC" w:rsidP="006213B8">
                        <w:pPr>
                          <w:jc w:val="center"/>
                          <w:rPr>
                            <w:rFonts w:ascii="Times New Roman" w:hAnsi="Times New Roman"/>
                            <w:spacing w:val="-4"/>
                            <w:sz w:val="14"/>
                            <w:szCs w:val="14"/>
                          </w:rPr>
                        </w:pPr>
                        <w:r>
                          <w:rPr>
                            <w:rFonts w:ascii="Times New Roman" w:hAnsi="Times New Roman"/>
                            <w:b/>
                            <w:spacing w:val="-4"/>
                            <w:sz w:val="14"/>
                            <w:szCs w:val="14"/>
                          </w:rPr>
                          <w:t>Вручение (н</w:t>
                        </w:r>
                        <w:r w:rsidRPr="00742649">
                          <w:rPr>
                            <w:rFonts w:ascii="Times New Roman" w:hAnsi="Times New Roman"/>
                            <w:b/>
                            <w:spacing w:val="-4"/>
                            <w:sz w:val="14"/>
                            <w:szCs w:val="14"/>
                          </w:rPr>
                          <w:t>аправление</w:t>
                        </w:r>
                        <w:r>
                          <w:rPr>
                            <w:rFonts w:ascii="Times New Roman" w:hAnsi="Times New Roman"/>
                            <w:b/>
                            <w:spacing w:val="-4"/>
                            <w:sz w:val="14"/>
                            <w:szCs w:val="14"/>
                          </w:rPr>
                          <w:t>)</w:t>
                        </w:r>
                        <w:r w:rsidRPr="00742649">
                          <w:rPr>
                            <w:rFonts w:ascii="Times New Roman" w:hAnsi="Times New Roman"/>
                            <w:b/>
                            <w:spacing w:val="-4"/>
                            <w:sz w:val="14"/>
                            <w:szCs w:val="14"/>
                          </w:rPr>
                          <w:t xml:space="preserve"> уведомления Заявителю о </w:t>
                        </w:r>
                        <w:r>
                          <w:rPr>
                            <w:rFonts w:ascii="Times New Roman" w:hAnsi="Times New Roman"/>
                            <w:b/>
                            <w:spacing w:val="-4"/>
                            <w:sz w:val="14"/>
                            <w:szCs w:val="14"/>
                          </w:rPr>
                          <w:t xml:space="preserve">переадресации заявки в федеральный орган </w:t>
                        </w:r>
                        <w:proofErr w:type="spellStart"/>
                        <w:r>
                          <w:rPr>
                            <w:rFonts w:ascii="Times New Roman" w:hAnsi="Times New Roman"/>
                            <w:b/>
                            <w:spacing w:val="-4"/>
                            <w:sz w:val="14"/>
                            <w:szCs w:val="14"/>
                          </w:rPr>
                          <w:t>росприроднадзора</w:t>
                        </w:r>
                        <w:proofErr w:type="spellEnd"/>
                      </w:p>
                    </w:txbxContent>
                  </v:textbox>
                </v:rect>
                <v:shape id="AutoShape 82" o:spid="_x0000_s1040" type="#_x0000_t34" style="position:absolute;left:47761;top:24884;width:3107;height:110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D+8UAAADbAAAADwAAAGRycy9kb3ducmV2LnhtbESPQWvCQBSE74L/YXmF3nRTk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D+8UAAADbAAAADwAAAAAAAAAA&#10;AAAAAAChAgAAZHJzL2Rvd25yZXYueG1sUEsFBgAAAAAEAAQA+QAAAJMDAAAAAA==&#10;">
                  <v:stroke endarrow="block"/>
                </v:shape>
                <v:shape id="AutoShape 83" o:spid="_x0000_s1041" type="#_x0000_t34" style="position:absolute;left:48492;top:39482;width:1933;height:113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1s88IAAADbAAAADwAAAGRycy9kb3ducmV2LnhtbESP3YrCMBSE7wXfIRzBO00V3a3VKCKI&#10;3gjrzwMcm2NbbE5KE7X69EYQ9nKYmW+Y2aIxpbhT7QrLCgb9CARxanXBmYLTcd2LQTiPrLG0TAqe&#10;5GAxb7dmmGj74D3dDz4TAcIuQQW591UipUtzMuj6tiIO3sXWBn2QdSZ1jY8AN6UcRtGPNFhwWMix&#10;olVO6fVwMwpGT7d/0S6Ww79sMkld9Lu58FmpbqdZTkF4avx/+NveagXxGD5fwg+Q8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1s88IAAADbAAAADwAAAAAAAAAAAAAA&#10;AAChAgAAZHJzL2Rvd25yZXYueG1sUEsFBgAAAAAEAAQA+QAAAJADAAAAAA==&#10;">
                  <v:stroke endarrow="block"/>
                </v:shape>
                <v:shape id="AutoShape 84" o:spid="_x0000_s1042" type="#_x0000_t4" style="position:absolute;left:8874;top:29875;width:23476;height:12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2td8UA&#10;AADbAAAADwAAAGRycy9kb3ducmV2LnhtbESPQWsCMRSE74X+h/AKvWm2QkVWoywtguihVLtFb4/k&#10;uVm6eVk2cV3/fVMQehxm5htmsRpcI3rqQu1Zwcs4A0Gsvam5UvB1WI9mIEJENth4JgU3CrBaPj4s&#10;MDf+yp/U72MlEoRDjgpsjG0uZdCWHIaxb4mTd/adw5hkV0nT4TXBXSMnWTaVDmtOCxZberOkf/YX&#10;p+CjKLfvJ33U0V9Ku/uW69d60yj1/DQUcxCRhvgfvrc3RsFs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a13xQAAANsAAAAPAAAAAAAAAAAAAAAAAJgCAABkcnMv&#10;ZG93bnJldi54bWxQSwUGAAAAAAQABAD1AAAAigMAAAAA&#10;" fillcolor="#cff">
                  <v:textbox>
                    <w:txbxContent>
                      <w:p w:rsidR="007826DC" w:rsidRPr="005C7688" w:rsidRDefault="007826DC" w:rsidP="005A5C6B">
                        <w:pPr>
                          <w:shd w:val="clear" w:color="auto" w:fill="CCFFFF"/>
                          <w:spacing w:after="0" w:line="240" w:lineRule="auto"/>
                          <w:jc w:val="center"/>
                          <w:rPr>
                            <w:rFonts w:ascii="Times New Roman" w:hAnsi="Times New Roman"/>
                            <w:b/>
                            <w:sz w:val="14"/>
                            <w:szCs w:val="14"/>
                          </w:rPr>
                        </w:pPr>
                        <w:r>
                          <w:rPr>
                            <w:rFonts w:ascii="Times New Roman" w:hAnsi="Times New Roman"/>
                            <w:b/>
                            <w:sz w:val="14"/>
                            <w:szCs w:val="14"/>
                          </w:rPr>
                          <w:t xml:space="preserve">Заявка соответствует критериям, указанным в </w:t>
                        </w:r>
                        <w:proofErr w:type="gramStart"/>
                        <w:r>
                          <w:rPr>
                            <w:rFonts w:ascii="Times New Roman" w:hAnsi="Times New Roman"/>
                            <w:b/>
                            <w:sz w:val="14"/>
                            <w:szCs w:val="14"/>
                          </w:rPr>
                          <w:t>пункте</w:t>
                        </w:r>
                        <w:proofErr w:type="gramEnd"/>
                        <w:r>
                          <w:rPr>
                            <w:rFonts w:ascii="Times New Roman" w:hAnsi="Times New Roman"/>
                            <w:b/>
                            <w:sz w:val="14"/>
                            <w:szCs w:val="14"/>
                          </w:rPr>
                          <w:t xml:space="preserve"> 2.6.1 Административного регламента</w:t>
                        </w:r>
                      </w:p>
                    </w:txbxContent>
                  </v:textbox>
                </v:shape>
                <v:shape id="AutoShape 85" o:spid="_x0000_s1043" type="#_x0000_t34" style="position:absolute;left:67481;top:5573;width:11834;height:32589;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lWhMMAAADbAAAADwAAAGRycy9kb3ducmV2LnhtbESPQWvCQBSE74X+h+UVvNWNVVRSV2kL&#10;iieptvT8yL5mg9m3afYZ4793hYLHYWa+YRar3teqozZWgQ2Mhhko4iLYiksD31/r5zmoKMgW68Bk&#10;4EIRVsvHhwXmNpx5T91BSpUgHHM04ESaXOtYOPIYh6EhTt5vaD1Kkm2pbYvnBPe1fsmyqfZYcVpw&#10;2NCHo+J4OHkDf/109rkblZfx5Od90x2ddI0TYwZP/dsrKKFe7uH/9tYamM/g9iX9AL2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5VoTDAAAA2wAAAA8AAAAAAAAAAAAA&#10;AAAAoQIAAGRycy9kb3ducmV2LnhtbFBLBQYAAAAABAAEAPkAAACRAwAAAAA=&#10;" adj="-4173" strokeweight="2pt">
                  <v:stroke dashstyle="dash" endarrow="block"/>
                </v:shape>
                <v:shape id="AutoShape 86" o:spid="_x0000_s1044" type="#_x0000_t34" style="position:absolute;left:21336;top:6109;width:20615;height:1336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FDpsIAAADbAAAADwAAAGRycy9kb3ducmV2LnhtbERPyWrDMBC9B/IPYgq9JXLdEoITxZTQ&#10;psstC4HcBmtqGVsjYym206+vDoUcH29f56NtRE+drxwreJonIIgLpysuFZyO77MlCB+QNTaOScGN&#10;POSb6WSNmXYD76k/hFLEEPYZKjAhtJmUvjBk0c9dSxy5H9dZDBF2pdQdDjHcNjJNkoW0WHFsMNjS&#10;1lBRH65Wwcdv2n+/vLnLYL5u9a5Y2PMzpUo9PoyvKxCBxnAX/7s/tYJlHBu/xB8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GFDpsIAAADbAAAADwAAAAAAAAAAAAAA&#10;AAChAgAAZHJzL2Rvd25yZXYueG1sUEsFBgAAAAAEAAQA+QAAAJADAAAAAA==&#10;" adj="21691" strokeweight="2pt">
                  <v:stroke dashstyle="dash" endarrow="block"/>
                </v:shape>
                <v:shapetype id="_x0000_t33" coordsize="21600,21600" o:spt="33" o:oned="t" path="m,l21600,r,21600e" filled="f">
                  <v:stroke joinstyle="miter"/>
                  <v:path arrowok="t" fillok="f" o:connecttype="none"/>
                  <o:lock v:ext="edit" shapetype="t"/>
                </v:shapetype>
                <v:shape id="AutoShape 87" o:spid="_x0000_s1045" type="#_x0000_t33" style="position:absolute;left:26579;top:36640;width:5177;height:1711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FNUMIAAADbAAAADwAAAGRycy9kb3ducmV2LnhtbESPT2sCMRTE70K/Q3gFL6JZe2h1NUor&#10;FLwo+Pf82Dx3F5OXJYnr+u1NQehxmJnfMPNlZ41oyYfasYLxKANBXDhdc6ngePgdTkCEiKzROCYF&#10;DwqwXLz15phrd+cdtftYigThkKOCKsYmlzIUFVkMI9cQJ+/ivMWYpC+l9nhPcGvkR5Z9Sos1p4UK&#10;G1pVVFz3N5soHrfFxhwHX6uzOcVuZ9r1j1Gq/959z0BE6uJ/+NVeawWTKfx9S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FNUMIAAADbAAAADwAAAAAAAAAAAAAA&#10;AAChAgAAZHJzL2Rvd25yZXYueG1sUEsFBgAAAAAEAAQA+QAAAJADAAAAAA==&#10;" strokeweight="2pt">
                  <v:stroke dashstyle="dash" endarrow="block"/>
                </v:shape>
                <v:rect id="Rectangle 88" o:spid="_x0000_s1046" style="position:absolute;left:2793;top:13413;width:17057;height:5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7826DC" w:rsidRPr="00E4642C" w:rsidRDefault="007826DC" w:rsidP="00544D9D">
                        <w:pPr>
                          <w:spacing w:after="0" w:line="240" w:lineRule="auto"/>
                          <w:jc w:val="center"/>
                          <w:rPr>
                            <w:rFonts w:ascii="Times New Roman" w:hAnsi="Times New Roman"/>
                            <w:spacing w:val="-4"/>
                            <w:sz w:val="18"/>
                            <w:szCs w:val="18"/>
                          </w:rPr>
                        </w:pPr>
                        <w:r>
                          <w:rPr>
                            <w:rFonts w:ascii="Times New Roman" w:hAnsi="Times New Roman"/>
                            <w:b/>
                            <w:spacing w:val="-4"/>
                            <w:sz w:val="18"/>
                            <w:szCs w:val="18"/>
                          </w:rPr>
                          <w:t>Возврат заявки Заявителю без рассмотрения</w:t>
                        </w:r>
                      </w:p>
                    </w:txbxContent>
                  </v:textbox>
                </v:rect>
                <v:shape id="AutoShape 89" o:spid="_x0000_s1047" type="#_x0000_t34" style="position:absolute;left:2793;top:16138;width:6081;height:201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ThkcMAAADbAAAADwAAAGRycy9kb3ducmV2LnhtbESPQWvCQBSE74L/YXmCF9FNLKhNXUUL&#10;QkEoGMXzI/uaDc2+DdltEv+9Wyj0OMzMN8x2P9hadNT6yrGCdJGAIC6crrhUcLue5hsQPiBrrB2T&#10;ggd52O/Goy1m2vV8oS4PpYgQ9hkqMCE0mZS+MGTRL1xDHL0v11oMUbal1C32EW5ruUySlbRYcVww&#10;2NC7oeI7/7EKjkVuuvV9PaNZ/7n09HI5n1Oj1HQyHN5ABBrCf/iv/aEVvKb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k4ZHDAAAA2wAAAA8AAAAAAAAAAAAA&#10;AAAAoQIAAGRycy9kb3ducmV2LnhtbFBLBQYAAAAABAAEAPkAAACRAwAAAAA=&#10;" adj="29720" strokeweight="2pt">
                  <v:stroke dashstyle="dash" endarrow="block"/>
                </v:shape>
                <v:shape id="AutoShape 90" o:spid="_x0000_s1048" type="#_x0000_t34" style="position:absolute;left:28265;top:-13086;width:9555;height:43444;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0hqcMAAADbAAAADwAAAGRycy9kb3ducmV2LnhtbESPzWrDMBCE74W8g9hAb42cHELtRAkm&#10;kB9aQmmaB1isjWVirRxJcdy3rwqFHofZ+WZnuR5sK3ryoXGsYDrJQBBXTjdcKzh/bV9eQYSIrLF1&#10;TAq+KcB6NXpaYqHdgz+pP8VaJAiHAhWYGLtCylAZshgmriNO3sV5izFJX0vt8ZHgtpWzLJtLiw2n&#10;BoMdbQxV19Pdpjfey5zLj553dn98C97cji6/KfU8HsoFiEhD/D/+Sx+0gnwGv1sSA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dIanDAAAA2wAAAA8AAAAAAAAAAAAA&#10;AAAAoQIAAGRycy9kb3ducmV2LnhtbFBLBQYAAAAABAAEAPkAAACRAwAAAAA=&#10;" adj="26768" strokeweight="2pt">
                  <v:stroke dashstyle="dash" endarrow="block"/>
                </v:shape>
                <v:shape id="Text Box 91" o:spid="_x0000_s1049" type="#_x0000_t202" style="position:absolute;left:28404;top:44673;width:3946;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7826DC" w:rsidRDefault="007826DC" w:rsidP="006213B8">
                        <w:r w:rsidRPr="00A87F10">
                          <w:rPr>
                            <w:sz w:val="18"/>
                            <w:szCs w:val="18"/>
                          </w:rPr>
                          <w:t>да</w:t>
                        </w:r>
                      </w:p>
                    </w:txbxContent>
                  </v:textbox>
                </v:shape>
                <v:shape id="AutoShape 92" o:spid="_x0000_s1050" type="#_x0000_t32" style="position:absolute;left:55196;top:38090;width:3729;height: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oval id="Oval 93" o:spid="_x0000_s1051" style="position:absolute;left:53401;top:51526;width:3601;height:3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sMlsMA&#10;AADbAAAADwAAAGRycy9kb3ducmV2LnhtbESPQWvCQBSE74X+h+UVvNWNDRFNXUUqgj300Kj3R/aZ&#10;BLNvQ/Y1xn/vFgo9DjPzDbPajK5VA/Wh8WxgNk1AEZfeNlwZOB33rwtQQZAttp7JwJ0CbNbPTyvM&#10;rb/xNw2FVCpCOORooBbpcq1DWZPDMPUdcfQuvncoUfaVtj3eIty1+i1J5tphw3Ghxo4+aiqvxY8z&#10;sKu2xXzQqWTpZXeQ7Hr++kxnxkxexu07KKFR/sN/7YM1sMz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sMlsMAAADbAAAADwAAAAAAAAAAAAAAAACYAgAAZHJzL2Rv&#10;d25yZXYueG1sUEsFBgAAAAAEAAQA9QAAAIgDAAAAAA==&#10;">
                  <v:textbox>
                    <w:txbxContent>
                      <w:p w:rsidR="007826DC" w:rsidRPr="00E572FC" w:rsidRDefault="007826DC" w:rsidP="006213B8">
                        <w:pPr>
                          <w:rPr>
                            <w:b/>
                          </w:rPr>
                        </w:pPr>
                        <w:r w:rsidRPr="00E572FC">
                          <w:rPr>
                            <w:b/>
                          </w:rPr>
                          <w:t>1</w:t>
                        </w:r>
                      </w:p>
                    </w:txbxContent>
                  </v:textbox>
                </v:oval>
                <v:shape id="AutoShape 94" o:spid="_x0000_s1052" type="#_x0000_t32" style="position:absolute;left:55143;top:49429;width:57;height:2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Text Box 95" o:spid="_x0000_s1053" type="#_x0000_t202" style="position:absolute;left:54511;top:34756;width:3969;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7826DC" w:rsidRDefault="007826DC" w:rsidP="005324BF">
                        <w:pPr>
                          <w:jc w:val="center"/>
                        </w:pPr>
                        <w:r w:rsidRPr="00A87F10">
                          <w:rPr>
                            <w:sz w:val="18"/>
                            <w:szCs w:val="18"/>
                          </w:rPr>
                          <w:t>да</w:t>
                        </w:r>
                      </w:p>
                    </w:txbxContent>
                  </v:textbox>
                </v:shape>
                <v:shape id="Text Box 96" o:spid="_x0000_s1054" type="#_x0000_t202" style="position:absolute;left:51987;top:42607;width:4007;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7826DC" w:rsidRPr="001E3F45" w:rsidRDefault="007826DC" w:rsidP="006213B8">
                        <w:pPr>
                          <w:rPr>
                            <w:sz w:val="18"/>
                            <w:szCs w:val="18"/>
                          </w:rPr>
                        </w:pPr>
                        <w:r w:rsidRPr="001E3F45">
                          <w:rPr>
                            <w:sz w:val="18"/>
                            <w:szCs w:val="18"/>
                          </w:rPr>
                          <w:t>нет</w:t>
                        </w:r>
                      </w:p>
                    </w:txbxContent>
                  </v:textbox>
                </v:shape>
                <v:shape id="AutoShape 97" o:spid="_x0000_s1055" type="#_x0000_t32" style="position:absolute;left:54765;top:7287;width:54;height:1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94" o:spid="_x0000_s1056" type="#_x0000_t32" style="position:absolute;left:54713;top:16775;width:50;height:2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87" o:spid="_x0000_s1057" type="#_x0000_t34" style="position:absolute;left:20811;top:20139;width:16347;height: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hC8MAAADcAAAADwAAAGRycy9kb3ducmV2LnhtbERPTWvCQBC9F/wPywi91Y1ig6SuIoIa&#10;6MEabc9DdpoNZmdjdqvpv+8KBW/zeJ8zX/a2EVfqfO1YwXiUgCAuna65UnA6bl5mIHxA1tg4JgW/&#10;5GG5GDzNMdPuxge6FqESMYR9hgpMCG0mpS8NWfQj1xJH7tt1FkOEXSV1h7cYbhs5SZJUWqw5Nhhs&#10;aW2oPBc/VsHn7vK+384+/LSY5ua8yW26On0p9TzsV28gAvXhIf535zrOf03h/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1IQvDAAAA3AAAAA8AAAAAAAAAAAAA&#10;AAAAoQIAAGRycy9kb3ducmV2LnhtbFBLBQYAAAAABAAEAPkAAACRAwAAAAA=&#10;" strokeweight="2pt">
                  <v:stroke dashstyle="dash" endarrow="block"/>
                </v:shape>
                <v:shape id="AutoShape 86" o:spid="_x0000_s1058" type="#_x0000_t34" style="position:absolute;left:33927;top:21067;width:3218;height:268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LH38UAAADcAAAADwAAAGRycy9kb3ducmV2LnhtbESPT2sCMRDF74V+hzCFXkrNqkVkaxRZ&#10;sPQm9c993Ew3SzeTNUl1/fbOodDbDO/Ne79ZrAbfqQvF1AY2MB4VoIjrYFtuDBz2m9c5qJSRLXaB&#10;ycCNEqyWjw8LLG248hdddrlREsKpRAMu577UOtWOPKZR6IlF+w7RY5Y1NtpGvEq47/SkKGbaY8vS&#10;4LCnylH9s/v1BqLbvnw0k0GfT6fDcVrVt7epr4x5fhrW76AyDfnf/Hf9aQ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LH38UAAADcAAAADwAAAAAAAAAA&#10;AAAAAAChAgAAZHJzL2Rvd25yZXYueG1sUEsFBgAAAAAEAAQA+QAAAJMDAAAAAA==&#10;" adj="21618" strokeweight="2pt">
                  <v:stroke dashstyle="dash" endarrow="block"/>
                </v:shape>
                <v:shape id="AutoShape 87" o:spid="_x0000_s1059" type="#_x0000_t34" style="position:absolute;left:33925;top:24304;width:20585;height:186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o78QAAADcAAAADwAAAGRycy9kb3ducmV2LnhtbERPTWvCQBC9F/oflhF6azaGIDV1DVIq&#10;eBBs1UKPQ3aaxGRn0+xWY3+9Kwje5vE+Z5YPphVH6l1tWcE4ikEQF1bXXCrY75bPLyCcR9bYWiYF&#10;Z3KQzx8fZphpe+JPOm59KUIIuwwVVN53mZSuqMigi2xHHLgf2xv0Afal1D2eQrhpZRLHE2mw5tBQ&#10;YUdvFRXN9s8o2Bx237+lSbD5T9Ppufmi9/UHKfU0GhavIDwN/i6+uVc6zJ+kcH0mXC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ijvxAAAANwAAAAPAAAAAAAAAAAA&#10;AAAAAKECAABkcnMvZG93bnJldi54bWxQSwUGAAAAAAQABAD5AAAAkgMAAAAA&#10;" adj="-19" strokeweight="2pt">
                  <v:stroke dashstyle="dash" endarrow="block"/>
                </v:shape>
                <v:shape id="AutoShape 86" o:spid="_x0000_s1060" type="#_x0000_t33" style="position:absolute;left:20741;top:27737;width:16417;height:252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VW8IAAADcAAAADwAAAGRycy9kb3ducmV2LnhtbERPTYvCMBC9C/6HMII3TV3cotUo4rqw&#10;Fw92BfE2NGNbbCa1ibb7740g7G0e73OW685U4kGNKy0rmIwjEMSZ1SXnCo6/36MZCOeRNVaWScEf&#10;OViv+r0lJtq2fKBH6nMRQtglqKDwvk6kdFlBBt3Y1sSBu9jGoA+wyaVusA3hppIfURRLgyWHhgJr&#10;2haUXdO7UdDt01nOp69zfMDjdI633aY9RUoNB91mAcJT5//Fb/ePDvPjT3g9Ey6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VW8IAAADcAAAADwAAAAAAAAAAAAAA&#10;AAChAgAAZHJzL2Rvd25yZXYueG1sUEsFBgAAAAAEAAQA+QAAAJADAAAAAA==&#10;" strokeweight="2pt">
                  <v:stroke dashstyle="dash" endarrow="block"/>
                </v:shape>
                <w10:anchorlock/>
              </v:group>
            </w:pict>
          </mc:Fallback>
        </mc:AlternateContent>
      </w:r>
    </w:p>
    <w:p w:rsidR="006213B8" w:rsidRPr="00400319" w:rsidRDefault="006213B8" w:rsidP="005A5C6B">
      <w:pPr>
        <w:spacing w:after="0" w:line="240" w:lineRule="auto"/>
        <w:jc w:val="center"/>
        <w:outlineLvl w:val="4"/>
        <w:rPr>
          <w:rFonts w:ascii="Times New Roman" w:hAnsi="Times New Roman"/>
          <w:color w:val="000000"/>
        </w:rPr>
      </w:pPr>
    </w:p>
    <w:p w:rsidR="00151AB2" w:rsidRPr="00400319" w:rsidRDefault="006213B8" w:rsidP="006213B8">
      <w:pPr>
        <w:jc w:val="center"/>
        <w:rPr>
          <w:color w:val="000000"/>
        </w:rPr>
        <w:sectPr w:rsidR="00151AB2" w:rsidRPr="00400319" w:rsidSect="008F4B69">
          <w:pgSz w:w="16838" w:h="11905" w:orient="landscape" w:code="9"/>
          <w:pgMar w:top="1134" w:right="567" w:bottom="567" w:left="1418" w:header="720" w:footer="720" w:gutter="0"/>
          <w:cols w:space="720"/>
        </w:sectPr>
      </w:pPr>
      <w:r w:rsidRPr="00400319">
        <w:rPr>
          <w:rFonts w:ascii="Times New Roman" w:hAnsi="Times New Roman"/>
          <w:noProof/>
          <w:color w:val="000000"/>
          <w:lang w:eastAsia="ru-RU"/>
        </w:rPr>
        <mc:AlternateContent>
          <mc:Choice Requires="wpc">
            <w:drawing>
              <wp:inline distT="0" distB="0" distL="0" distR="0" wp14:anchorId="5F2A3CC4" wp14:editId="726A04ED">
                <wp:extent cx="8661042" cy="4713667"/>
                <wp:effectExtent l="0" t="0" r="0" b="0"/>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 name="Text Box 31"/>
                        <wps:cNvSpPr txBox="1">
                          <a:spLocks noChangeArrowheads="1"/>
                        </wps:cNvSpPr>
                        <wps:spPr bwMode="auto">
                          <a:xfrm>
                            <a:off x="5412740" y="1638031"/>
                            <a:ext cx="2565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DC" w:rsidRDefault="007826DC" w:rsidP="006213B8">
                              <w:r>
                                <w:rPr>
                                  <w:sz w:val="18"/>
                                  <w:szCs w:val="18"/>
                                </w:rPr>
                                <w:t>нет</w:t>
                              </w:r>
                            </w:p>
                          </w:txbxContent>
                        </wps:txbx>
                        <wps:bodyPr rot="0" vert="horz" wrap="square" lIns="0" tIns="0" rIns="0" bIns="0" anchor="t" anchorCtr="0" upright="1">
                          <a:noAutofit/>
                        </wps:bodyPr>
                      </wps:wsp>
                      <wps:wsp>
                        <wps:cNvPr id="56" name="Text Box 32"/>
                        <wps:cNvSpPr txBox="1">
                          <a:spLocks noChangeArrowheads="1"/>
                        </wps:cNvSpPr>
                        <wps:spPr bwMode="auto">
                          <a:xfrm>
                            <a:off x="2946467" y="1637396"/>
                            <a:ext cx="208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DC" w:rsidRPr="00A87F10" w:rsidRDefault="007826DC" w:rsidP="006213B8">
                              <w:pPr>
                                <w:rPr>
                                  <w:sz w:val="18"/>
                                  <w:szCs w:val="18"/>
                                </w:rPr>
                              </w:pPr>
                              <w:r>
                                <w:rPr>
                                  <w:sz w:val="18"/>
                                  <w:szCs w:val="18"/>
                                </w:rPr>
                                <w:t>да</w:t>
                              </w:r>
                            </w:p>
                          </w:txbxContent>
                        </wps:txbx>
                        <wps:bodyPr rot="0" vert="horz" wrap="square" lIns="0" tIns="0" rIns="0" bIns="0" anchor="t" anchorCtr="0" upright="1">
                          <a:noAutofit/>
                        </wps:bodyPr>
                      </wps:wsp>
                      <wps:wsp>
                        <wps:cNvPr id="58" name="AutoShape 34"/>
                        <wps:cNvSpPr>
                          <a:spLocks noChangeArrowheads="1"/>
                        </wps:cNvSpPr>
                        <wps:spPr bwMode="auto">
                          <a:xfrm>
                            <a:off x="3155384" y="886622"/>
                            <a:ext cx="2256790" cy="1365825"/>
                          </a:xfrm>
                          <a:prstGeom prst="diamond">
                            <a:avLst/>
                          </a:prstGeom>
                          <a:solidFill>
                            <a:srgbClr val="CCFFFF"/>
                          </a:solidFill>
                          <a:ln w="9525">
                            <a:solidFill>
                              <a:srgbClr val="000000"/>
                            </a:solidFill>
                            <a:miter lim="800000"/>
                            <a:headEnd/>
                            <a:tailEnd/>
                          </a:ln>
                        </wps:spPr>
                        <wps:txbx>
                          <w:txbxContent>
                            <w:p w:rsidR="007826DC" w:rsidRPr="00683D98" w:rsidRDefault="007826DC" w:rsidP="00683D98">
                              <w:pPr>
                                <w:shd w:val="clear" w:color="auto" w:fill="CCFFFF"/>
                                <w:spacing w:after="0" w:line="240" w:lineRule="auto"/>
                                <w:jc w:val="center"/>
                                <w:rPr>
                                  <w:rFonts w:ascii="Times New Roman" w:hAnsi="Times New Roman"/>
                                  <w:b/>
                                  <w:sz w:val="15"/>
                                  <w:szCs w:val="15"/>
                                </w:rPr>
                              </w:pPr>
                              <w:r>
                                <w:rPr>
                                  <w:rFonts w:ascii="Times New Roman" w:hAnsi="Times New Roman"/>
                                  <w:b/>
                                  <w:sz w:val="15"/>
                                  <w:szCs w:val="15"/>
                                </w:rPr>
                                <w:t>Выявление</w:t>
                              </w:r>
                              <w:r w:rsidRPr="00683D98">
                                <w:rPr>
                                  <w:rFonts w:ascii="Times New Roman" w:hAnsi="Times New Roman"/>
                                  <w:b/>
                                  <w:sz w:val="15"/>
                                  <w:szCs w:val="15"/>
                                </w:rPr>
                                <w:t xml:space="preserve"> оснований для </w:t>
                              </w:r>
                              <w:r>
                                <w:rPr>
                                  <w:rFonts w:ascii="Times New Roman" w:hAnsi="Times New Roman"/>
                                  <w:b/>
                                  <w:sz w:val="15"/>
                                  <w:szCs w:val="15"/>
                                </w:rPr>
                                <w:t>внесения объекта в федеральный реестр согласно пункту 2.10.</w:t>
                              </w:r>
                              <w:r w:rsidRPr="00683D98">
                                <w:rPr>
                                  <w:rFonts w:ascii="Times New Roman" w:hAnsi="Times New Roman"/>
                                  <w:b/>
                                  <w:sz w:val="15"/>
                                  <w:szCs w:val="15"/>
                                </w:rPr>
                                <w:t xml:space="preserve"> </w:t>
                              </w:r>
                              <w:r>
                                <w:rPr>
                                  <w:rFonts w:ascii="Times New Roman" w:hAnsi="Times New Roman"/>
                                  <w:b/>
                                  <w:sz w:val="15"/>
                                  <w:szCs w:val="15"/>
                                </w:rPr>
                                <w:t>Административного</w:t>
                              </w:r>
                              <w:r w:rsidRPr="00683D98">
                                <w:rPr>
                                  <w:rFonts w:ascii="Times New Roman" w:hAnsi="Times New Roman"/>
                                  <w:b/>
                                  <w:sz w:val="15"/>
                                  <w:szCs w:val="15"/>
                                </w:rPr>
                                <w:t xml:space="preserve"> регламента</w:t>
                              </w:r>
                            </w:p>
                          </w:txbxContent>
                        </wps:txbx>
                        <wps:bodyPr rot="0" vert="horz" wrap="square" lIns="0" tIns="0" rIns="0" bIns="0" anchor="t" anchorCtr="0" upright="1">
                          <a:noAutofit/>
                        </wps:bodyPr>
                      </wps:wsp>
                      <wps:wsp>
                        <wps:cNvPr id="59" name="Oval 35"/>
                        <wps:cNvSpPr>
                          <a:spLocks noChangeArrowheads="1"/>
                        </wps:cNvSpPr>
                        <wps:spPr bwMode="auto">
                          <a:xfrm>
                            <a:off x="4104640" y="246751"/>
                            <a:ext cx="360045" cy="360045"/>
                          </a:xfrm>
                          <a:prstGeom prst="ellipse">
                            <a:avLst/>
                          </a:prstGeom>
                          <a:solidFill>
                            <a:srgbClr val="FFFFFF"/>
                          </a:solidFill>
                          <a:ln w="9525">
                            <a:solidFill>
                              <a:srgbClr val="000000"/>
                            </a:solidFill>
                            <a:round/>
                            <a:headEnd/>
                            <a:tailEnd/>
                          </a:ln>
                        </wps:spPr>
                        <wps:txbx>
                          <w:txbxContent>
                            <w:p w:rsidR="007826DC" w:rsidRPr="00E572FC" w:rsidRDefault="007826DC" w:rsidP="006213B8">
                              <w:pPr>
                                <w:rPr>
                                  <w:b/>
                                </w:rPr>
                              </w:pPr>
                              <w:r w:rsidRPr="00E572FC">
                                <w:rPr>
                                  <w:b/>
                                </w:rPr>
                                <w:t>1</w:t>
                              </w:r>
                            </w:p>
                          </w:txbxContent>
                        </wps:txbx>
                        <wps:bodyPr rot="0" vert="horz" wrap="square" lIns="91440" tIns="45720" rIns="91440" bIns="45720" anchor="t" anchorCtr="0" upright="1">
                          <a:noAutofit/>
                        </wps:bodyPr>
                      </wps:wsp>
                      <wps:wsp>
                        <wps:cNvPr id="60" name="AutoShape 36"/>
                        <wps:cNvCnPr>
                          <a:cxnSpLocks noChangeShapeType="1"/>
                          <a:stCxn id="59" idx="4"/>
                          <a:endCxn id="58" idx="0"/>
                        </wps:cNvCnPr>
                        <wps:spPr bwMode="auto">
                          <a:xfrm flipH="1">
                            <a:off x="4283744" y="606796"/>
                            <a:ext cx="919" cy="279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37"/>
                        <wps:cNvSpPr>
                          <a:spLocks noChangeArrowheads="1"/>
                        </wps:cNvSpPr>
                        <wps:spPr bwMode="auto">
                          <a:xfrm>
                            <a:off x="1161413" y="1231614"/>
                            <a:ext cx="1705610" cy="672465"/>
                          </a:xfrm>
                          <a:prstGeom prst="rect">
                            <a:avLst/>
                          </a:prstGeom>
                          <a:solidFill>
                            <a:srgbClr val="FFFFFF"/>
                          </a:solidFill>
                          <a:ln w="9525">
                            <a:solidFill>
                              <a:srgbClr val="000000"/>
                            </a:solidFill>
                            <a:miter lim="800000"/>
                            <a:headEnd/>
                            <a:tailEnd/>
                          </a:ln>
                        </wps:spPr>
                        <wps:txbx>
                          <w:txbxContent>
                            <w:p w:rsidR="007826DC" w:rsidRPr="00E4642C" w:rsidRDefault="007826DC" w:rsidP="006213B8">
                              <w:pPr>
                                <w:jc w:val="center"/>
                                <w:rPr>
                                  <w:rFonts w:ascii="Times New Roman" w:hAnsi="Times New Roman"/>
                                  <w:spacing w:val="-4"/>
                                  <w:sz w:val="18"/>
                                  <w:szCs w:val="18"/>
                                </w:rPr>
                              </w:pPr>
                              <w:r w:rsidRPr="00F334D9">
                                <w:rPr>
                                  <w:rFonts w:ascii="Times New Roman" w:hAnsi="Times New Roman"/>
                                  <w:b/>
                                  <w:spacing w:val="-4"/>
                                  <w:sz w:val="16"/>
                                  <w:szCs w:val="16"/>
                                </w:rPr>
                                <w:t xml:space="preserve">Переадресация заявки в </w:t>
                              </w:r>
                              <w:r w:rsidR="00F334D9" w:rsidRPr="00F334D9">
                                <w:rPr>
                                  <w:rFonts w:ascii="Times New Roman" w:hAnsi="Times New Roman"/>
                                  <w:b/>
                                  <w:spacing w:val="-4"/>
                                  <w:sz w:val="16"/>
                                  <w:szCs w:val="16"/>
                                </w:rPr>
                                <w:t>территориальный орган Федеральной службы по надзору в сфере</w:t>
                              </w:r>
                              <w:r w:rsidR="00F334D9">
                                <w:rPr>
                                  <w:rFonts w:ascii="Times New Roman" w:hAnsi="Times New Roman"/>
                                  <w:b/>
                                  <w:spacing w:val="-4"/>
                                  <w:sz w:val="18"/>
                                  <w:szCs w:val="18"/>
                                </w:rPr>
                                <w:t xml:space="preserve"> </w:t>
                              </w:r>
                              <w:r w:rsidR="00F334D9" w:rsidRPr="00F334D9">
                                <w:rPr>
                                  <w:rFonts w:ascii="Times New Roman" w:hAnsi="Times New Roman"/>
                                  <w:b/>
                                  <w:spacing w:val="-4"/>
                                  <w:sz w:val="16"/>
                                  <w:szCs w:val="16"/>
                                </w:rPr>
                                <w:t>природопользования</w:t>
                              </w:r>
                            </w:p>
                            <w:p w:rsidR="007826DC" w:rsidRPr="00E572FC" w:rsidRDefault="007826DC" w:rsidP="006213B8">
                              <w:pPr>
                                <w:rPr>
                                  <w:szCs w:val="18"/>
                                </w:rPr>
                              </w:pPr>
                            </w:p>
                          </w:txbxContent>
                        </wps:txbx>
                        <wps:bodyPr rot="0" vert="horz" wrap="square" lIns="91440" tIns="45720" rIns="91440" bIns="45720" anchor="t" anchorCtr="0" upright="1">
                          <a:noAutofit/>
                        </wps:bodyPr>
                      </wps:wsp>
                      <wps:wsp>
                        <wps:cNvPr id="62" name="Rectangle 38"/>
                        <wps:cNvSpPr>
                          <a:spLocks noChangeArrowheads="1"/>
                        </wps:cNvSpPr>
                        <wps:spPr bwMode="auto">
                          <a:xfrm>
                            <a:off x="5710464" y="1106794"/>
                            <a:ext cx="1705610" cy="952500"/>
                          </a:xfrm>
                          <a:prstGeom prst="rect">
                            <a:avLst/>
                          </a:prstGeom>
                          <a:solidFill>
                            <a:srgbClr val="FFFFFF"/>
                          </a:solidFill>
                          <a:ln w="9525">
                            <a:solidFill>
                              <a:srgbClr val="000000"/>
                            </a:solidFill>
                            <a:miter lim="800000"/>
                            <a:headEnd/>
                            <a:tailEnd/>
                          </a:ln>
                        </wps:spPr>
                        <wps:txbx>
                          <w:txbxContent>
                            <w:p w:rsidR="007826DC" w:rsidRPr="00F334D9" w:rsidRDefault="007826DC" w:rsidP="006213B8">
                              <w:pPr>
                                <w:jc w:val="center"/>
                                <w:rPr>
                                  <w:rFonts w:ascii="Times New Roman" w:hAnsi="Times New Roman"/>
                                  <w:spacing w:val="-4"/>
                                  <w:sz w:val="16"/>
                                  <w:szCs w:val="16"/>
                                </w:rPr>
                              </w:pPr>
                              <w:r w:rsidRPr="00F334D9">
                                <w:rPr>
                                  <w:rFonts w:ascii="Times New Roman" w:hAnsi="Times New Roman"/>
                                  <w:b/>
                                  <w:spacing w:val="-4"/>
                                  <w:sz w:val="16"/>
                                  <w:szCs w:val="16"/>
                                </w:rPr>
                                <w:t>Подготовка свидетельства о постановке на государственный учет объекта, оказывающего негативное воздействие на окружающую среду</w:t>
                              </w:r>
                            </w:p>
                          </w:txbxContent>
                        </wps:txbx>
                        <wps:bodyPr rot="0" vert="horz" wrap="square" lIns="91440" tIns="45720" rIns="91440" bIns="45720" anchor="t" anchorCtr="0" upright="1">
                          <a:noAutofit/>
                        </wps:bodyPr>
                      </wps:wsp>
                      <wps:wsp>
                        <wps:cNvPr id="63" name="AutoShape 39"/>
                        <wps:cNvCnPr>
                          <a:cxnSpLocks noChangeShapeType="1"/>
                          <a:stCxn id="58" idx="1"/>
                          <a:endCxn id="61" idx="3"/>
                        </wps:cNvCnPr>
                        <wps:spPr bwMode="auto">
                          <a:xfrm flipH="1" flipV="1">
                            <a:off x="2867023" y="1567847"/>
                            <a:ext cx="288361" cy="1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40"/>
                        <wps:cNvCnPr>
                          <a:cxnSpLocks noChangeShapeType="1"/>
                          <a:stCxn id="58" idx="3"/>
                          <a:endCxn id="62" idx="1"/>
                        </wps:cNvCnPr>
                        <wps:spPr bwMode="auto">
                          <a:xfrm>
                            <a:off x="5412174" y="1569535"/>
                            <a:ext cx="298290" cy="135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42"/>
                        <wps:cNvCnPr>
                          <a:cxnSpLocks noChangeShapeType="1"/>
                          <a:stCxn id="61" idx="2"/>
                        </wps:cNvCnPr>
                        <wps:spPr bwMode="auto">
                          <a:xfrm>
                            <a:off x="2014218" y="1904079"/>
                            <a:ext cx="0" cy="8399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43"/>
                        <wps:cNvCnPr>
                          <a:cxnSpLocks noChangeShapeType="1"/>
                        </wps:cNvCnPr>
                        <wps:spPr bwMode="auto">
                          <a:xfrm>
                            <a:off x="6583445" y="2059266"/>
                            <a:ext cx="0" cy="6967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Oval 71"/>
                        <wps:cNvSpPr>
                          <a:spLocks noChangeArrowheads="1"/>
                        </wps:cNvSpPr>
                        <wps:spPr bwMode="auto">
                          <a:xfrm>
                            <a:off x="64088" y="2749595"/>
                            <a:ext cx="3960495" cy="841329"/>
                          </a:xfrm>
                          <a:prstGeom prst="ellipse">
                            <a:avLst/>
                          </a:prstGeom>
                          <a:solidFill>
                            <a:srgbClr val="CCFFCC"/>
                          </a:solidFill>
                          <a:ln w="9525">
                            <a:solidFill>
                              <a:srgbClr val="000000"/>
                            </a:solidFill>
                            <a:round/>
                            <a:headEnd/>
                            <a:tailEnd/>
                          </a:ln>
                        </wps:spPr>
                        <wps:txbx>
                          <w:txbxContent>
                            <w:p w:rsidR="007826DC" w:rsidRPr="00F334D9" w:rsidRDefault="00F334D9" w:rsidP="00DE7A89">
                              <w:pPr>
                                <w:pStyle w:val="af2"/>
                                <w:spacing w:before="0" w:beforeAutospacing="0" w:after="0" w:afterAutospacing="0" w:line="276" w:lineRule="auto"/>
                                <w:jc w:val="center"/>
                                <w:rPr>
                                  <w:sz w:val="16"/>
                                  <w:szCs w:val="16"/>
                                </w:rPr>
                              </w:pPr>
                              <w:r w:rsidRPr="00F334D9">
                                <w:rPr>
                                  <w:rFonts w:eastAsia="Calibri"/>
                                  <w:b/>
                                  <w:bCs/>
                                  <w:sz w:val="16"/>
                                  <w:szCs w:val="16"/>
                                </w:rPr>
                                <w:t xml:space="preserve">Отказ в </w:t>
                              </w:r>
                              <w:proofErr w:type="gramStart"/>
                              <w:r w:rsidR="007826DC" w:rsidRPr="00F334D9">
                                <w:rPr>
                                  <w:rFonts w:eastAsia="Calibri"/>
                                  <w:b/>
                                  <w:bCs/>
                                  <w:sz w:val="16"/>
                                  <w:szCs w:val="16"/>
                                </w:rPr>
                                <w:t>предоставлени</w:t>
                              </w:r>
                              <w:r w:rsidRPr="00F334D9">
                                <w:rPr>
                                  <w:rFonts w:eastAsia="Calibri"/>
                                  <w:b/>
                                  <w:bCs/>
                                  <w:sz w:val="16"/>
                                  <w:szCs w:val="16"/>
                                </w:rPr>
                                <w:t>и</w:t>
                              </w:r>
                              <w:proofErr w:type="gramEnd"/>
                              <w:r w:rsidR="007826DC" w:rsidRPr="00F334D9">
                                <w:rPr>
                                  <w:rFonts w:eastAsia="Calibri"/>
                                  <w:b/>
                                  <w:bCs/>
                                  <w:sz w:val="16"/>
                                  <w:szCs w:val="16"/>
                                </w:rPr>
                                <w:t xml:space="preserve"> государственной услуги: в</w:t>
                              </w:r>
                              <w:r w:rsidR="007826DC" w:rsidRPr="00F334D9">
                                <w:rPr>
                                  <w:b/>
                                  <w:spacing w:val="-4"/>
                                  <w:sz w:val="16"/>
                                  <w:szCs w:val="16"/>
                                </w:rPr>
                                <w:t xml:space="preserve">ыдача (направление) письма-уведомления о переадресации заявки в </w:t>
                              </w:r>
                              <w:r w:rsidRPr="00F334D9">
                                <w:rPr>
                                  <w:b/>
                                  <w:spacing w:val="-4"/>
                                  <w:sz w:val="16"/>
                                  <w:szCs w:val="16"/>
                                </w:rPr>
                                <w:t>территориальный орган Федеральной службы по надзору в сфере природопользования</w:t>
                              </w:r>
                            </w:p>
                          </w:txbxContent>
                        </wps:txbx>
                        <wps:bodyPr rot="0" vert="horz" wrap="square" lIns="18000" tIns="10800" rIns="18000" bIns="10800" anchor="t" anchorCtr="0" upright="1">
                          <a:noAutofit/>
                        </wps:bodyPr>
                      </wps:wsp>
                      <wps:wsp>
                        <wps:cNvPr id="121" name="Oval 71"/>
                        <wps:cNvSpPr>
                          <a:spLocks noChangeArrowheads="1"/>
                        </wps:cNvSpPr>
                        <wps:spPr bwMode="auto">
                          <a:xfrm>
                            <a:off x="4571612" y="2755987"/>
                            <a:ext cx="3960495" cy="834890"/>
                          </a:xfrm>
                          <a:prstGeom prst="ellipse">
                            <a:avLst/>
                          </a:prstGeom>
                          <a:solidFill>
                            <a:srgbClr val="CCFFCC"/>
                          </a:solidFill>
                          <a:ln w="9525">
                            <a:solidFill>
                              <a:srgbClr val="000000"/>
                            </a:solidFill>
                            <a:round/>
                            <a:headEnd/>
                            <a:tailEnd/>
                          </a:ln>
                        </wps:spPr>
                        <wps:txbx>
                          <w:txbxContent>
                            <w:p w:rsidR="007826DC" w:rsidRPr="00F334D9" w:rsidRDefault="007826DC" w:rsidP="00DE7A89">
                              <w:pPr>
                                <w:pStyle w:val="af2"/>
                                <w:spacing w:before="0" w:beforeAutospacing="0" w:after="0" w:afterAutospacing="0" w:line="276" w:lineRule="auto"/>
                                <w:jc w:val="center"/>
                                <w:rPr>
                                  <w:sz w:val="16"/>
                                  <w:szCs w:val="16"/>
                                </w:rPr>
                              </w:pPr>
                              <w:r w:rsidRPr="00F334D9">
                                <w:rPr>
                                  <w:rFonts w:eastAsia="Calibri"/>
                                  <w:b/>
                                  <w:bCs/>
                                  <w:sz w:val="16"/>
                                  <w:szCs w:val="16"/>
                                </w:rPr>
                                <w:t>Завершение предоставления государственной услуги: в</w:t>
                              </w:r>
                              <w:r w:rsidRPr="00F334D9">
                                <w:rPr>
                                  <w:b/>
                                  <w:spacing w:val="-4"/>
                                  <w:sz w:val="16"/>
                                  <w:szCs w:val="16"/>
                                </w:rPr>
                                <w:t>ыдача (направление) Заявителю свидетельства о постановке на государственный учет</w:t>
                              </w:r>
                            </w:p>
                          </w:txbxContent>
                        </wps:txbx>
                        <wps:bodyPr rot="0" vert="horz" wrap="square" lIns="18000" tIns="10800" rIns="18000" bIns="10800" anchor="t" anchorCtr="0" upright="1">
                          <a:noAutofit/>
                        </wps:bodyPr>
                      </wps:wsp>
                    </wpc:wpc>
                  </a:graphicData>
                </a:graphic>
              </wp:inline>
            </w:drawing>
          </mc:Choice>
          <mc:Fallback>
            <w:pict>
              <v:group id="Полотно 71" o:spid="_x0000_s1061" editas="canvas" style="width:681.95pt;height:371.15pt;mso-position-horizontal-relative:char;mso-position-vertical-relative:line" coordsize="86607,4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">
                <v:shape id="_x0000_s1062" type="#_x0000_t75" style="position:absolute;width:86607;height:47136;visibility:visible;mso-wrap-style:square">
                  <v:fill o:detectmouseclick="t"/>
                  <v:path o:connecttype="none"/>
                </v:shape>
                <v:shape id="Text Box 31" o:spid="_x0000_s1063" type="#_x0000_t202" style="position:absolute;left:54127;top:16380;width:2565;height:1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7826DC" w:rsidRDefault="007826DC" w:rsidP="006213B8">
                        <w:r>
                          <w:rPr>
                            <w:sz w:val="18"/>
                            <w:szCs w:val="18"/>
                          </w:rPr>
                          <w:t>нет</w:t>
                        </w:r>
                      </w:p>
                    </w:txbxContent>
                  </v:textbox>
                </v:shape>
                <v:shape id="Text Box 32" o:spid="_x0000_s1064" type="#_x0000_t202" style="position:absolute;left:29464;top:16373;width:2089;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7826DC" w:rsidRPr="00A87F10" w:rsidRDefault="007826DC" w:rsidP="006213B8">
                        <w:pPr>
                          <w:rPr>
                            <w:sz w:val="18"/>
                            <w:szCs w:val="18"/>
                          </w:rPr>
                        </w:pPr>
                        <w:r>
                          <w:rPr>
                            <w:sz w:val="18"/>
                            <w:szCs w:val="18"/>
                          </w:rPr>
                          <w:t>да</w:t>
                        </w:r>
                      </w:p>
                    </w:txbxContent>
                  </v:textbox>
                </v:shape>
                <v:shape id="AutoShape 34" o:spid="_x0000_s1065" type="#_x0000_t4" style="position:absolute;left:31553;top:8866;width:22568;height:1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XSroA&#10;AADbAAAADwAAAGRycy9kb3ducmV2LnhtbERPyQrCMBC9C/5DGMGbpoob1SjiAh7d8Dw0Y1NsJqWJ&#10;Wv/eHASPj7cvVo0txYtqXzhWMOgnIIgzpwvOFVwv+94MhA/IGkvHpOBDHlbLdmuBqXZvPtHrHHIR&#10;Q9inqMCEUKVS+syQRd93FXHk7q62GCKsc6lrfMdwW8phkkykxYJjg8GKNoayx/lpFfB1a0/bIlzu&#10;R5ObPe1u05G2SnU7zXoOIlAT/uKf+6AVjOPY+CX+ALn8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nlXSroAAADbAAAADwAAAAAAAAAAAAAAAACYAgAAZHJzL2Rvd25yZXYueG1s&#10;UEsFBgAAAAAEAAQA9QAAAH8DAAAAAA==&#10;" fillcolor="#cff">
                  <v:textbox inset="0,0,0,0">
                    <w:txbxContent>
                      <w:p w:rsidR="007826DC" w:rsidRPr="00683D98" w:rsidRDefault="007826DC" w:rsidP="00683D98">
                        <w:pPr>
                          <w:shd w:val="clear" w:color="auto" w:fill="CCFFFF"/>
                          <w:spacing w:after="0" w:line="240" w:lineRule="auto"/>
                          <w:jc w:val="center"/>
                          <w:rPr>
                            <w:rFonts w:ascii="Times New Roman" w:hAnsi="Times New Roman"/>
                            <w:b/>
                            <w:sz w:val="15"/>
                            <w:szCs w:val="15"/>
                          </w:rPr>
                        </w:pPr>
                        <w:r>
                          <w:rPr>
                            <w:rFonts w:ascii="Times New Roman" w:hAnsi="Times New Roman"/>
                            <w:b/>
                            <w:sz w:val="15"/>
                            <w:szCs w:val="15"/>
                          </w:rPr>
                          <w:t>Выявление</w:t>
                        </w:r>
                        <w:r w:rsidRPr="00683D98">
                          <w:rPr>
                            <w:rFonts w:ascii="Times New Roman" w:hAnsi="Times New Roman"/>
                            <w:b/>
                            <w:sz w:val="15"/>
                            <w:szCs w:val="15"/>
                          </w:rPr>
                          <w:t xml:space="preserve"> оснований для </w:t>
                        </w:r>
                        <w:r>
                          <w:rPr>
                            <w:rFonts w:ascii="Times New Roman" w:hAnsi="Times New Roman"/>
                            <w:b/>
                            <w:sz w:val="15"/>
                            <w:szCs w:val="15"/>
                          </w:rPr>
                          <w:t>внесения объекта в федеральный реестр согласно пункту 2.10.</w:t>
                        </w:r>
                        <w:r w:rsidRPr="00683D98">
                          <w:rPr>
                            <w:rFonts w:ascii="Times New Roman" w:hAnsi="Times New Roman"/>
                            <w:b/>
                            <w:sz w:val="15"/>
                            <w:szCs w:val="15"/>
                          </w:rPr>
                          <w:t xml:space="preserve"> </w:t>
                        </w:r>
                        <w:r>
                          <w:rPr>
                            <w:rFonts w:ascii="Times New Roman" w:hAnsi="Times New Roman"/>
                            <w:b/>
                            <w:sz w:val="15"/>
                            <w:szCs w:val="15"/>
                          </w:rPr>
                          <w:t>Административного</w:t>
                        </w:r>
                        <w:r w:rsidRPr="00683D98">
                          <w:rPr>
                            <w:rFonts w:ascii="Times New Roman" w:hAnsi="Times New Roman"/>
                            <w:b/>
                            <w:sz w:val="15"/>
                            <w:szCs w:val="15"/>
                          </w:rPr>
                          <w:t xml:space="preserve"> регламента</w:t>
                        </w:r>
                      </w:p>
                    </w:txbxContent>
                  </v:textbox>
                </v:shape>
                <v:oval id="Oval 35" o:spid="_x0000_s1066" style="position:absolute;left:41046;top:2467;width:360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textbox>
                    <w:txbxContent>
                      <w:p w:rsidR="007826DC" w:rsidRPr="00E572FC" w:rsidRDefault="007826DC" w:rsidP="006213B8">
                        <w:pPr>
                          <w:rPr>
                            <w:b/>
                          </w:rPr>
                        </w:pPr>
                        <w:r w:rsidRPr="00E572FC">
                          <w:rPr>
                            <w:b/>
                          </w:rPr>
                          <w:t>1</w:t>
                        </w:r>
                      </w:p>
                    </w:txbxContent>
                  </v:textbox>
                </v:oval>
                <v:shape id="AutoShape 36" o:spid="_x0000_s1067" type="#_x0000_t32" style="position:absolute;left:42837;top:6067;width:9;height:27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rect id="Rectangle 37" o:spid="_x0000_s1068" style="position:absolute;left:11614;top:12316;width:17056;height:6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7826DC" w:rsidRPr="00E4642C" w:rsidRDefault="007826DC" w:rsidP="006213B8">
                        <w:pPr>
                          <w:jc w:val="center"/>
                          <w:rPr>
                            <w:rFonts w:ascii="Times New Roman" w:hAnsi="Times New Roman"/>
                            <w:spacing w:val="-4"/>
                            <w:sz w:val="18"/>
                            <w:szCs w:val="18"/>
                          </w:rPr>
                        </w:pPr>
                        <w:r w:rsidRPr="00F334D9">
                          <w:rPr>
                            <w:rFonts w:ascii="Times New Roman" w:hAnsi="Times New Roman"/>
                            <w:b/>
                            <w:spacing w:val="-4"/>
                            <w:sz w:val="16"/>
                            <w:szCs w:val="16"/>
                          </w:rPr>
                          <w:t xml:space="preserve">Переадресация заявки в </w:t>
                        </w:r>
                        <w:r w:rsidR="00F334D9" w:rsidRPr="00F334D9">
                          <w:rPr>
                            <w:rFonts w:ascii="Times New Roman" w:hAnsi="Times New Roman"/>
                            <w:b/>
                            <w:spacing w:val="-4"/>
                            <w:sz w:val="16"/>
                            <w:szCs w:val="16"/>
                          </w:rPr>
                          <w:t>территориальный орган Федеральной службы по надзору в сфере</w:t>
                        </w:r>
                        <w:r w:rsidR="00F334D9">
                          <w:rPr>
                            <w:rFonts w:ascii="Times New Roman" w:hAnsi="Times New Roman"/>
                            <w:b/>
                            <w:spacing w:val="-4"/>
                            <w:sz w:val="18"/>
                            <w:szCs w:val="18"/>
                          </w:rPr>
                          <w:t xml:space="preserve"> </w:t>
                        </w:r>
                        <w:r w:rsidR="00F334D9" w:rsidRPr="00F334D9">
                          <w:rPr>
                            <w:rFonts w:ascii="Times New Roman" w:hAnsi="Times New Roman"/>
                            <w:b/>
                            <w:spacing w:val="-4"/>
                            <w:sz w:val="16"/>
                            <w:szCs w:val="16"/>
                          </w:rPr>
                          <w:t>природопользования</w:t>
                        </w:r>
                      </w:p>
                      <w:p w:rsidR="007826DC" w:rsidRPr="00E572FC" w:rsidRDefault="007826DC" w:rsidP="006213B8">
                        <w:pPr>
                          <w:rPr>
                            <w:szCs w:val="18"/>
                          </w:rPr>
                        </w:pPr>
                      </w:p>
                    </w:txbxContent>
                  </v:textbox>
                </v:rect>
                <v:rect id="Rectangle 38" o:spid="_x0000_s1069" style="position:absolute;left:57104;top:11067;width:17056;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7826DC" w:rsidRPr="00F334D9" w:rsidRDefault="007826DC" w:rsidP="006213B8">
                        <w:pPr>
                          <w:jc w:val="center"/>
                          <w:rPr>
                            <w:rFonts w:ascii="Times New Roman" w:hAnsi="Times New Roman"/>
                            <w:spacing w:val="-4"/>
                            <w:sz w:val="16"/>
                            <w:szCs w:val="16"/>
                          </w:rPr>
                        </w:pPr>
                        <w:r w:rsidRPr="00F334D9">
                          <w:rPr>
                            <w:rFonts w:ascii="Times New Roman" w:hAnsi="Times New Roman"/>
                            <w:b/>
                            <w:spacing w:val="-4"/>
                            <w:sz w:val="16"/>
                            <w:szCs w:val="16"/>
                          </w:rPr>
                          <w:t>Подготовка свидетельства о постановке на государственный учет объекта, оказывающего негативное воздействие на окружающую среду</w:t>
                        </w:r>
                      </w:p>
                    </w:txbxContent>
                  </v:textbox>
                </v:rect>
                <v:shape id="AutoShape 39" o:spid="_x0000_s1070" type="#_x0000_t32" style="position:absolute;left:28670;top:15678;width:2883;height: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3um8MAAADbAAAADwAAAGRycy9kb3ducmV2LnhtbESPzWrDMBCE74W+g9hCbo1cx5jWjRJK&#10;SiGEXvJz6HGxNrKJtTLWJnHePioUehxm5htmvhx9py40xDawgZdpBoq4DrZlZ+Cw/3p+BRUF2WIX&#10;mAzcKMJy8fgwx8qGK2/pshOnEoRjhQYakb7SOtYNeYzT0BMn7xgGj5Lk4LQd8JrgvtN5lpXaY8tp&#10;ocGeVg3Vp93ZG/g5+O+3vPj0rnB72Qpt2rwojZk8jR/voIRG+Q//tdfWQDmD3y/pB+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d7pvDAAAA2wAAAA8AAAAAAAAAAAAA&#10;AAAAoQIAAGRycy9kb3ducmV2LnhtbFBLBQYAAAAABAAEAPkAAACRAwAAAAA=&#10;">
                  <v:stroke endarrow="block"/>
                </v:shape>
                <v:shape id="AutoShape 40" o:spid="_x0000_s1071" type="#_x0000_t32" style="position:absolute;left:54121;top:15695;width:2983;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42" o:spid="_x0000_s1072" type="#_x0000_t32" style="position:absolute;left:20142;top:19040;width:0;height:8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43" o:spid="_x0000_s1073" type="#_x0000_t32" style="position:absolute;left:65834;top:20592;width:0;height:69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oval id="Oval 71" o:spid="_x0000_s1074" style="position:absolute;left:640;top:27495;width:39605;height:8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17MQA&#10;AADcAAAADwAAAGRycy9kb3ducmV2LnhtbESPzWrDMBCE74W+g9hCb40cQ0Nwo4RSahqaU34eYLG2&#10;lltpZSzVdt++ewjktsvMzny72c3Bq5GG1EU2sFwUoIibaDtuDVzO9dMaVMrIFn1kMvBHCXbb+7sN&#10;VjZOfKTxlFslIZwqNOBy7iutU+MoYFrEnli0rzgEzLIOrbYDThIevC6LYqUDdiwNDnt6c9T8nH6D&#10;gfbg03v9sffPS/ddxnoe/fQ5GvP4ML++gMo055v5er23gl8KvjwjE+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tNezEAAAA3AAAAA8AAAAAAAAAAAAAAAAAmAIAAGRycy9k&#10;b3ducmV2LnhtbFBLBQYAAAAABAAEAPUAAACJAwAAAAA=&#10;" fillcolor="#cfc">
                  <v:textbox inset=".5mm,.3mm,.5mm,.3mm">
                    <w:txbxContent>
                      <w:p w:rsidR="007826DC" w:rsidRPr="00F334D9" w:rsidRDefault="00F334D9" w:rsidP="00DE7A89">
                        <w:pPr>
                          <w:pStyle w:val="af2"/>
                          <w:spacing w:before="0" w:beforeAutospacing="0" w:after="0" w:afterAutospacing="0" w:line="276" w:lineRule="auto"/>
                          <w:jc w:val="center"/>
                          <w:rPr>
                            <w:sz w:val="16"/>
                            <w:szCs w:val="16"/>
                          </w:rPr>
                        </w:pPr>
                        <w:r w:rsidRPr="00F334D9">
                          <w:rPr>
                            <w:rFonts w:eastAsia="Calibri"/>
                            <w:b/>
                            <w:bCs/>
                            <w:sz w:val="16"/>
                            <w:szCs w:val="16"/>
                          </w:rPr>
                          <w:t xml:space="preserve">Отказ в </w:t>
                        </w:r>
                        <w:proofErr w:type="gramStart"/>
                        <w:r w:rsidR="007826DC" w:rsidRPr="00F334D9">
                          <w:rPr>
                            <w:rFonts w:eastAsia="Calibri"/>
                            <w:b/>
                            <w:bCs/>
                            <w:sz w:val="16"/>
                            <w:szCs w:val="16"/>
                          </w:rPr>
                          <w:t>предоставлени</w:t>
                        </w:r>
                        <w:r w:rsidRPr="00F334D9">
                          <w:rPr>
                            <w:rFonts w:eastAsia="Calibri"/>
                            <w:b/>
                            <w:bCs/>
                            <w:sz w:val="16"/>
                            <w:szCs w:val="16"/>
                          </w:rPr>
                          <w:t>и</w:t>
                        </w:r>
                        <w:proofErr w:type="gramEnd"/>
                        <w:r w:rsidR="007826DC" w:rsidRPr="00F334D9">
                          <w:rPr>
                            <w:rFonts w:eastAsia="Calibri"/>
                            <w:b/>
                            <w:bCs/>
                            <w:sz w:val="16"/>
                            <w:szCs w:val="16"/>
                          </w:rPr>
                          <w:t xml:space="preserve"> государственной услуги: в</w:t>
                        </w:r>
                        <w:r w:rsidR="007826DC" w:rsidRPr="00F334D9">
                          <w:rPr>
                            <w:b/>
                            <w:spacing w:val="-4"/>
                            <w:sz w:val="16"/>
                            <w:szCs w:val="16"/>
                          </w:rPr>
                          <w:t xml:space="preserve">ыдача (направление) письма-уведомления о переадресации заявки в </w:t>
                        </w:r>
                        <w:r w:rsidRPr="00F334D9">
                          <w:rPr>
                            <w:b/>
                            <w:spacing w:val="-4"/>
                            <w:sz w:val="16"/>
                            <w:szCs w:val="16"/>
                          </w:rPr>
                          <w:t>территориальный орган Федеральной службы по надзору в сфере природопользования</w:t>
                        </w:r>
                      </w:p>
                    </w:txbxContent>
                  </v:textbox>
                </v:oval>
                <v:oval id="Oval 71" o:spid="_x0000_s1075" style="position:absolute;left:45716;top:27559;width:39605;height:8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GQd8EA&#10;AADcAAAADwAAAGRycy9kb3ducmV2LnhtbERP3WrCMBS+H/gO4QjezbQFx6hGEbFMtqupD3Bojk01&#10;OSlN1nZvvwwGuzsf3+/Z7CZnxUB9aD0ryJcZCOLa65YbBddL9fwKIkRkjdYzKfimALvt7GmDpfYj&#10;f9Jwjo1IIRxKVGBi7EopQ23IYVj6jjhxN987jAn2jdQ9jincWVlk2Yt02HJqMNjRwVD9OH85Bc2H&#10;Dcfq7WRXubkXvpoGO74PSi3m034NItIU/8V/7pNO84scfp9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hkHfBAAAA3AAAAA8AAAAAAAAAAAAAAAAAmAIAAGRycy9kb3du&#10;cmV2LnhtbFBLBQYAAAAABAAEAPUAAACGAwAAAAA=&#10;" fillcolor="#cfc">
                  <v:textbox inset=".5mm,.3mm,.5mm,.3mm">
                    <w:txbxContent>
                      <w:p w:rsidR="007826DC" w:rsidRPr="00F334D9" w:rsidRDefault="007826DC" w:rsidP="00DE7A89">
                        <w:pPr>
                          <w:pStyle w:val="af2"/>
                          <w:spacing w:before="0" w:beforeAutospacing="0" w:after="0" w:afterAutospacing="0" w:line="276" w:lineRule="auto"/>
                          <w:jc w:val="center"/>
                          <w:rPr>
                            <w:sz w:val="16"/>
                            <w:szCs w:val="16"/>
                          </w:rPr>
                        </w:pPr>
                        <w:r w:rsidRPr="00F334D9">
                          <w:rPr>
                            <w:rFonts w:eastAsia="Calibri"/>
                            <w:b/>
                            <w:bCs/>
                            <w:sz w:val="16"/>
                            <w:szCs w:val="16"/>
                          </w:rPr>
                          <w:t>Завершение предоставления государственной услуги: в</w:t>
                        </w:r>
                        <w:r w:rsidRPr="00F334D9">
                          <w:rPr>
                            <w:b/>
                            <w:spacing w:val="-4"/>
                            <w:sz w:val="16"/>
                            <w:szCs w:val="16"/>
                          </w:rPr>
                          <w:t>ыдача (направление) Заявителю свидетельства о постановке на государственный учет</w:t>
                        </w:r>
                      </w:p>
                    </w:txbxContent>
                  </v:textbox>
                </v:oval>
                <w10:anchorlock/>
              </v:group>
            </w:pict>
          </mc:Fallback>
        </mc:AlternateContent>
      </w:r>
    </w:p>
    <w:p w:rsidR="00B77BD0" w:rsidRDefault="006213B8" w:rsidP="00B77BD0">
      <w:pPr>
        <w:spacing w:before="120" w:after="0" w:line="240" w:lineRule="auto"/>
        <w:jc w:val="center"/>
        <w:rPr>
          <w:rFonts w:ascii="Times New Roman" w:hAnsi="Times New Roman"/>
          <w:b/>
          <w:color w:val="000000"/>
          <w:sz w:val="26"/>
          <w:szCs w:val="26"/>
        </w:rPr>
      </w:pPr>
      <w:bookmarkStart w:id="17" w:name="OLE_LINK1"/>
      <w:bookmarkStart w:id="18" w:name="OLE_LINK2"/>
      <w:r w:rsidRPr="00400319">
        <w:rPr>
          <w:rFonts w:ascii="Times New Roman" w:hAnsi="Times New Roman"/>
          <w:b/>
          <w:color w:val="000000"/>
          <w:sz w:val="26"/>
          <w:szCs w:val="26"/>
        </w:rPr>
        <w:lastRenderedPageBreak/>
        <w:t xml:space="preserve">Блок-схема последовательности действий при исполнении административной процедуры по </w:t>
      </w:r>
      <w:r w:rsidR="007B04A6">
        <w:rPr>
          <w:rFonts w:ascii="Times New Roman" w:hAnsi="Times New Roman"/>
          <w:b/>
          <w:color w:val="000000"/>
          <w:sz w:val="26"/>
          <w:szCs w:val="26"/>
        </w:rPr>
        <w:t>Выдаче</w:t>
      </w:r>
      <w:r w:rsidR="007B04A6" w:rsidRPr="007B04A6">
        <w:rPr>
          <w:rFonts w:ascii="Times New Roman" w:hAnsi="Times New Roman"/>
          <w:b/>
          <w:color w:val="000000"/>
          <w:sz w:val="26"/>
          <w:szCs w:val="26"/>
        </w:rPr>
        <w:t xml:space="preserve"> (отказ</w:t>
      </w:r>
      <w:r w:rsidR="00F334D9">
        <w:rPr>
          <w:rFonts w:ascii="Times New Roman" w:hAnsi="Times New Roman"/>
          <w:b/>
          <w:color w:val="000000"/>
          <w:sz w:val="26"/>
          <w:szCs w:val="26"/>
        </w:rPr>
        <w:t>е</w:t>
      </w:r>
      <w:r w:rsidR="007B04A6" w:rsidRPr="007B04A6">
        <w:rPr>
          <w:rFonts w:ascii="Times New Roman" w:hAnsi="Times New Roman"/>
          <w:b/>
          <w:color w:val="000000"/>
          <w:sz w:val="26"/>
          <w:szCs w:val="26"/>
        </w:rPr>
        <w:t xml:space="preserve"> в выдаче) свидетельства об актуализации сведений об объекте, оказывающем негативное воздействие на окружающую среду</w:t>
      </w:r>
    </w:p>
    <w:p w:rsidR="00C71522" w:rsidRPr="00400319" w:rsidRDefault="00C71522" w:rsidP="00C71522">
      <w:pPr>
        <w:spacing w:after="0" w:line="240" w:lineRule="auto"/>
        <w:jc w:val="center"/>
        <w:outlineLvl w:val="4"/>
        <w:rPr>
          <w:rFonts w:ascii="Times New Roman" w:hAnsi="Times New Roman"/>
          <w:color w:val="000000"/>
        </w:rPr>
        <w:sectPr w:rsidR="00C71522" w:rsidRPr="00400319" w:rsidSect="00B54D23">
          <w:headerReference w:type="even" r:id="rId18"/>
          <w:headerReference w:type="default" r:id="rId19"/>
          <w:footerReference w:type="even" r:id="rId20"/>
          <w:footerReference w:type="default" r:id="rId21"/>
          <w:pgSz w:w="16838" w:h="11905" w:orient="landscape" w:code="9"/>
          <w:pgMar w:top="993" w:right="567" w:bottom="426" w:left="1418" w:header="720" w:footer="720" w:gutter="0"/>
          <w:cols w:space="720"/>
        </w:sectPr>
      </w:pPr>
      <w:r w:rsidRPr="00400319">
        <w:rPr>
          <w:rFonts w:ascii="Times New Roman" w:hAnsi="Times New Roman"/>
          <w:noProof/>
          <w:color w:val="000000"/>
          <w:lang w:eastAsia="ru-RU"/>
        </w:rPr>
        <mc:AlternateContent>
          <mc:Choice Requires="wpc">
            <w:drawing>
              <wp:inline distT="0" distB="0" distL="0" distR="0" wp14:anchorId="6B694818" wp14:editId="40FFBDED">
                <wp:extent cx="9018494" cy="5558118"/>
                <wp:effectExtent l="0" t="0" r="11430"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70"/>
                        <wps:cNvSpPr>
                          <a:spLocks noChangeArrowheads="1"/>
                        </wps:cNvSpPr>
                        <wps:spPr bwMode="auto">
                          <a:xfrm>
                            <a:off x="5393963" y="1822149"/>
                            <a:ext cx="3542030" cy="241935"/>
                          </a:xfrm>
                          <a:prstGeom prst="rect">
                            <a:avLst/>
                          </a:prstGeom>
                          <a:solidFill>
                            <a:srgbClr val="FFFFFF"/>
                          </a:solidFill>
                          <a:ln w="9525">
                            <a:solidFill>
                              <a:srgbClr val="000000"/>
                            </a:solidFill>
                            <a:miter lim="800000"/>
                            <a:headEnd/>
                            <a:tailEnd/>
                          </a:ln>
                        </wps:spPr>
                        <wps:txbx>
                          <w:txbxContent>
                            <w:p w:rsidR="007826DC" w:rsidRPr="00E4642C" w:rsidRDefault="007826DC" w:rsidP="00C71522">
                              <w:pPr>
                                <w:jc w:val="center"/>
                                <w:rPr>
                                  <w:rFonts w:ascii="Times New Roman" w:hAnsi="Times New Roman"/>
                                  <w:b/>
                                  <w:sz w:val="18"/>
                                  <w:szCs w:val="18"/>
                                </w:rPr>
                              </w:pPr>
                              <w:r w:rsidRPr="00E4642C">
                                <w:rPr>
                                  <w:rFonts w:ascii="Times New Roman" w:hAnsi="Times New Roman"/>
                                  <w:b/>
                                  <w:sz w:val="18"/>
                                  <w:szCs w:val="18"/>
                                </w:rPr>
                                <w:t xml:space="preserve">Прием и регистрация </w:t>
                              </w:r>
                              <w:r>
                                <w:rPr>
                                  <w:rFonts w:ascii="Times New Roman" w:hAnsi="Times New Roman"/>
                                  <w:b/>
                                  <w:sz w:val="18"/>
                                  <w:szCs w:val="18"/>
                                </w:rPr>
                                <w:t>поступивших документов</w:t>
                              </w:r>
                              <w:r w:rsidRPr="00E4642C">
                                <w:rPr>
                                  <w:rFonts w:ascii="Times New Roman" w:hAnsi="Times New Roman"/>
                                  <w:b/>
                                  <w:sz w:val="18"/>
                                  <w:szCs w:val="18"/>
                                </w:rPr>
                                <w:t xml:space="preserve"> Заявителя</w:t>
                              </w:r>
                            </w:p>
                            <w:p w:rsidR="007826DC" w:rsidRPr="00550986" w:rsidRDefault="007826DC" w:rsidP="00C71522"/>
                          </w:txbxContent>
                        </wps:txbx>
                        <wps:bodyPr rot="0" vert="horz" wrap="square" lIns="91440" tIns="45720" rIns="91440" bIns="45720" anchor="t" anchorCtr="0" upright="1">
                          <a:noAutofit/>
                        </wps:bodyPr>
                      </wps:wsp>
                      <wps:wsp>
                        <wps:cNvPr id="2" name="Oval 71"/>
                        <wps:cNvSpPr>
                          <a:spLocks noChangeArrowheads="1"/>
                        </wps:cNvSpPr>
                        <wps:spPr bwMode="auto">
                          <a:xfrm>
                            <a:off x="3011692" y="917178"/>
                            <a:ext cx="5164120" cy="696074"/>
                          </a:xfrm>
                          <a:prstGeom prst="ellipse">
                            <a:avLst/>
                          </a:prstGeom>
                          <a:solidFill>
                            <a:srgbClr val="CCFFCC"/>
                          </a:solidFill>
                          <a:ln w="9525">
                            <a:solidFill>
                              <a:srgbClr val="000000"/>
                            </a:solidFill>
                            <a:round/>
                            <a:headEnd/>
                            <a:tailEnd/>
                          </a:ln>
                        </wps:spPr>
                        <wps:txbx>
                          <w:txbxContent>
                            <w:p w:rsidR="007826DC" w:rsidRPr="00E4642C" w:rsidRDefault="007826DC" w:rsidP="00C71522">
                              <w:pPr>
                                <w:ind w:left="720"/>
                                <w:rPr>
                                  <w:rFonts w:ascii="Times New Roman" w:hAnsi="Times New Roman"/>
                                  <w:b/>
                                  <w:sz w:val="18"/>
                                  <w:szCs w:val="18"/>
                                </w:rPr>
                              </w:pPr>
                              <w:r w:rsidRPr="00E4642C">
                                <w:rPr>
                                  <w:rFonts w:ascii="Times New Roman" w:hAnsi="Times New Roman"/>
                                  <w:b/>
                                  <w:sz w:val="18"/>
                                  <w:szCs w:val="18"/>
                                </w:rPr>
                                <w:t xml:space="preserve">Начало </w:t>
                              </w:r>
                              <w:r w:rsidRPr="005324BF">
                                <w:rPr>
                                  <w:rFonts w:ascii="Times New Roman" w:hAnsi="Times New Roman"/>
                                  <w:b/>
                                  <w:sz w:val="18"/>
                                  <w:szCs w:val="18"/>
                                </w:rPr>
                                <w:t>предоставления государственной услуги</w:t>
                              </w:r>
                              <w:r w:rsidRPr="00E4642C">
                                <w:rPr>
                                  <w:rFonts w:ascii="Times New Roman" w:hAnsi="Times New Roman"/>
                                  <w:b/>
                                  <w:sz w:val="18"/>
                                  <w:szCs w:val="18"/>
                                </w:rPr>
                                <w:t xml:space="preserve">: </w:t>
                              </w:r>
                              <w:r>
                                <w:rPr>
                                  <w:rFonts w:ascii="Times New Roman" w:hAnsi="Times New Roman"/>
                                  <w:b/>
                                  <w:sz w:val="18"/>
                                  <w:szCs w:val="18"/>
                                </w:rPr>
                                <w:t>представление в Министерство Заявителем документов,</w:t>
                              </w:r>
                              <w:r w:rsidRPr="00E4642C">
                                <w:rPr>
                                  <w:rFonts w:ascii="Times New Roman" w:hAnsi="Times New Roman"/>
                                  <w:b/>
                                  <w:sz w:val="18"/>
                                  <w:szCs w:val="18"/>
                                </w:rPr>
                                <w:t xml:space="preserve"> </w:t>
                              </w:r>
                              <w:r w:rsidRPr="00B77BD0">
                                <w:rPr>
                                  <w:rFonts w:ascii="Times New Roman" w:hAnsi="Times New Roman"/>
                                  <w:b/>
                                  <w:sz w:val="18"/>
                                  <w:szCs w:val="18"/>
                                </w:rPr>
                                <w:t>указанны</w:t>
                              </w:r>
                              <w:r>
                                <w:rPr>
                                  <w:rFonts w:ascii="Times New Roman" w:hAnsi="Times New Roman"/>
                                  <w:b/>
                                  <w:sz w:val="18"/>
                                  <w:szCs w:val="18"/>
                                </w:rPr>
                                <w:t>х</w:t>
                              </w:r>
                              <w:r w:rsidRPr="00B77BD0">
                                <w:rPr>
                                  <w:rFonts w:ascii="Times New Roman" w:hAnsi="Times New Roman"/>
                                  <w:b/>
                                  <w:sz w:val="18"/>
                                  <w:szCs w:val="18"/>
                                </w:rPr>
                                <w:t xml:space="preserve"> в </w:t>
                              </w:r>
                              <w:proofErr w:type="gramStart"/>
                              <w:r w:rsidRPr="00B77BD0">
                                <w:rPr>
                                  <w:rFonts w:ascii="Times New Roman" w:hAnsi="Times New Roman"/>
                                  <w:b/>
                                  <w:sz w:val="18"/>
                                  <w:szCs w:val="18"/>
                                </w:rPr>
                                <w:t>пункте</w:t>
                              </w:r>
                              <w:proofErr w:type="gramEnd"/>
                              <w:r w:rsidRPr="00B77BD0">
                                <w:rPr>
                                  <w:rFonts w:ascii="Times New Roman" w:hAnsi="Times New Roman"/>
                                  <w:b/>
                                  <w:sz w:val="18"/>
                                  <w:szCs w:val="18"/>
                                </w:rPr>
                                <w:t xml:space="preserve"> 2.6.</w:t>
                              </w:r>
                              <w:r>
                                <w:rPr>
                                  <w:rFonts w:ascii="Times New Roman" w:hAnsi="Times New Roman"/>
                                  <w:b/>
                                  <w:sz w:val="18"/>
                                  <w:szCs w:val="18"/>
                                </w:rPr>
                                <w:t>2</w:t>
                              </w:r>
                              <w:r w:rsidRPr="00B77BD0">
                                <w:rPr>
                                  <w:rFonts w:ascii="Times New Roman" w:hAnsi="Times New Roman"/>
                                  <w:b/>
                                  <w:sz w:val="18"/>
                                  <w:szCs w:val="18"/>
                                </w:rPr>
                                <w:t xml:space="preserve"> </w:t>
                              </w:r>
                              <w:r>
                                <w:rPr>
                                  <w:rFonts w:ascii="Times New Roman" w:hAnsi="Times New Roman"/>
                                  <w:b/>
                                  <w:sz w:val="18"/>
                                  <w:szCs w:val="18"/>
                                </w:rPr>
                                <w:t xml:space="preserve"> Административного</w:t>
                              </w:r>
                              <w:r w:rsidRPr="00B77BD0">
                                <w:rPr>
                                  <w:rFonts w:ascii="Times New Roman" w:hAnsi="Times New Roman"/>
                                  <w:b/>
                                  <w:sz w:val="18"/>
                                  <w:szCs w:val="18"/>
                                </w:rPr>
                                <w:t xml:space="preserve"> регламента</w:t>
                              </w:r>
                            </w:p>
                            <w:p w:rsidR="007826DC" w:rsidRPr="00E4642C" w:rsidRDefault="007826DC" w:rsidP="00C71522">
                              <w:pPr>
                                <w:spacing w:after="0" w:line="240" w:lineRule="auto"/>
                                <w:jc w:val="center"/>
                                <w:rPr>
                                  <w:rFonts w:ascii="Times New Roman" w:hAnsi="Times New Roman"/>
                                  <w:b/>
                                  <w:sz w:val="18"/>
                                  <w:szCs w:val="18"/>
                                </w:rPr>
                              </w:pPr>
                            </w:p>
                          </w:txbxContent>
                        </wps:txbx>
                        <wps:bodyPr rot="0" vert="horz" wrap="square" lIns="18000" tIns="10800" rIns="18000" bIns="10800" anchor="t" anchorCtr="0" upright="1">
                          <a:noAutofit/>
                        </wps:bodyPr>
                      </wps:wsp>
                      <wps:wsp>
                        <wps:cNvPr id="3" name="Rectangle 72"/>
                        <wps:cNvSpPr>
                          <a:spLocks noChangeArrowheads="1"/>
                        </wps:cNvSpPr>
                        <wps:spPr bwMode="auto">
                          <a:xfrm>
                            <a:off x="5393924" y="2240743"/>
                            <a:ext cx="3542030" cy="227965"/>
                          </a:xfrm>
                          <a:prstGeom prst="rect">
                            <a:avLst/>
                          </a:prstGeom>
                          <a:solidFill>
                            <a:srgbClr val="FFFFFF"/>
                          </a:solidFill>
                          <a:ln w="9525">
                            <a:solidFill>
                              <a:srgbClr val="000000"/>
                            </a:solidFill>
                            <a:miter lim="800000"/>
                            <a:headEnd/>
                            <a:tailEnd/>
                          </a:ln>
                        </wps:spPr>
                        <wps:txbx>
                          <w:txbxContent>
                            <w:p w:rsidR="007826DC" w:rsidRPr="00E4642C" w:rsidRDefault="007826DC" w:rsidP="00C71522">
                              <w:pPr>
                                <w:jc w:val="center"/>
                                <w:rPr>
                                  <w:rFonts w:ascii="Times New Roman" w:hAnsi="Times New Roman"/>
                                  <w:sz w:val="18"/>
                                  <w:szCs w:val="18"/>
                                </w:rPr>
                              </w:pPr>
                              <w:r w:rsidRPr="00E4642C">
                                <w:rPr>
                                  <w:rFonts w:ascii="Times New Roman" w:hAnsi="Times New Roman"/>
                                  <w:b/>
                                  <w:sz w:val="18"/>
                                  <w:szCs w:val="18"/>
                                </w:rPr>
                                <w:t xml:space="preserve">Назначение ответственного должностного лица </w:t>
                              </w:r>
                            </w:p>
                          </w:txbxContent>
                        </wps:txbx>
                        <wps:bodyPr rot="0" vert="horz" wrap="square" lIns="91440" tIns="45720" rIns="91440" bIns="45720" anchor="t" anchorCtr="0" upright="1">
                          <a:noAutofit/>
                        </wps:bodyPr>
                      </wps:wsp>
                      <wps:wsp>
                        <wps:cNvPr id="4" name="Rectangle 73"/>
                        <wps:cNvSpPr>
                          <a:spLocks noChangeArrowheads="1"/>
                        </wps:cNvSpPr>
                        <wps:spPr bwMode="auto">
                          <a:xfrm>
                            <a:off x="5393885" y="2653636"/>
                            <a:ext cx="3541395" cy="296477"/>
                          </a:xfrm>
                          <a:prstGeom prst="rect">
                            <a:avLst/>
                          </a:prstGeom>
                          <a:solidFill>
                            <a:srgbClr val="FFFFFF"/>
                          </a:solidFill>
                          <a:ln w="9525">
                            <a:solidFill>
                              <a:srgbClr val="000000"/>
                            </a:solidFill>
                            <a:miter lim="800000"/>
                            <a:headEnd/>
                            <a:tailEnd/>
                          </a:ln>
                        </wps:spPr>
                        <wps:txbx>
                          <w:txbxContent>
                            <w:p w:rsidR="007826DC" w:rsidRPr="006F3367" w:rsidRDefault="007826DC" w:rsidP="00C71522">
                              <w:pPr>
                                <w:spacing w:after="0" w:line="240" w:lineRule="auto"/>
                                <w:jc w:val="center"/>
                                <w:rPr>
                                  <w:rFonts w:ascii="Times New Roman" w:hAnsi="Times New Roman"/>
                                  <w:b/>
                                  <w:sz w:val="14"/>
                                  <w:szCs w:val="14"/>
                                </w:rPr>
                              </w:pPr>
                              <w:r w:rsidRPr="00A24DED">
                                <w:rPr>
                                  <w:rFonts w:ascii="Times New Roman" w:hAnsi="Times New Roman"/>
                                  <w:b/>
                                  <w:sz w:val="18"/>
                                  <w:szCs w:val="18"/>
                                </w:rPr>
                                <w:t xml:space="preserve">Рассмотрение </w:t>
                              </w:r>
                              <w:r>
                                <w:rPr>
                                  <w:rFonts w:ascii="Times New Roman" w:hAnsi="Times New Roman"/>
                                  <w:b/>
                                  <w:sz w:val="18"/>
                                  <w:szCs w:val="18"/>
                                </w:rPr>
                                <w:t xml:space="preserve">(проверка) </w:t>
                              </w:r>
                              <w:r w:rsidRPr="00A24DED">
                                <w:rPr>
                                  <w:rFonts w:ascii="Times New Roman" w:hAnsi="Times New Roman"/>
                                  <w:b/>
                                  <w:sz w:val="18"/>
                                  <w:szCs w:val="18"/>
                                </w:rPr>
                                <w:t>документов</w:t>
                              </w:r>
                              <w:r>
                                <w:rPr>
                                  <w:rFonts w:ascii="Times New Roman" w:hAnsi="Times New Roman"/>
                                  <w:b/>
                                  <w:sz w:val="18"/>
                                  <w:szCs w:val="18"/>
                                </w:rPr>
                                <w:t xml:space="preserve"> Заявителя</w:t>
                              </w:r>
                            </w:p>
                          </w:txbxContent>
                        </wps:txbx>
                        <wps:bodyPr rot="0" vert="horz" wrap="square" lIns="91440" tIns="45720" rIns="91440" bIns="45720" anchor="t" anchorCtr="0" upright="1">
                          <a:noAutofit/>
                        </wps:bodyPr>
                      </wps:wsp>
                      <wps:wsp>
                        <wps:cNvPr id="5" name="AutoShape 74"/>
                        <wps:cNvCnPr>
                          <a:cxnSpLocks noChangeShapeType="1"/>
                          <a:stCxn id="3" idx="2"/>
                          <a:endCxn id="4" idx="0"/>
                        </wps:cNvCnPr>
                        <wps:spPr bwMode="auto">
                          <a:xfrm rot="5400000">
                            <a:off x="7072297" y="2560994"/>
                            <a:ext cx="184928" cy="35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AutoShape 75"/>
                        <wps:cNvCnPr>
                          <a:cxnSpLocks noChangeShapeType="1"/>
                          <a:stCxn id="1" idx="2"/>
                          <a:endCxn id="3" idx="0"/>
                        </wps:cNvCnPr>
                        <wps:spPr bwMode="auto">
                          <a:xfrm flipH="1">
                            <a:off x="7164939" y="2064084"/>
                            <a:ext cx="39" cy="1766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78"/>
                        <wps:cNvSpPr txBox="1">
                          <a:spLocks noChangeArrowheads="1"/>
                        </wps:cNvSpPr>
                        <wps:spPr bwMode="auto">
                          <a:xfrm>
                            <a:off x="3224079" y="1801759"/>
                            <a:ext cx="285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DC" w:rsidRPr="00A87F10" w:rsidRDefault="007826DC" w:rsidP="00C71522">
                              <w:pPr>
                                <w:rPr>
                                  <w:sz w:val="18"/>
                                  <w:szCs w:val="18"/>
                                </w:rPr>
                              </w:pPr>
                              <w:r w:rsidRPr="00A87F10">
                                <w:rPr>
                                  <w:sz w:val="18"/>
                                  <w:szCs w:val="18"/>
                                </w:rPr>
                                <w:t>нет</w:t>
                              </w:r>
                            </w:p>
                          </w:txbxContent>
                        </wps:txbx>
                        <wps:bodyPr rot="0" vert="horz" wrap="square" lIns="0" tIns="0" rIns="0" bIns="0" anchor="t" anchorCtr="0" upright="1">
                          <a:noAutofit/>
                        </wps:bodyPr>
                      </wps:wsp>
                      <wps:wsp>
                        <wps:cNvPr id="9" name="AutoShape 79"/>
                        <wps:cNvSpPr>
                          <a:spLocks noChangeArrowheads="1"/>
                        </wps:cNvSpPr>
                        <wps:spPr bwMode="auto">
                          <a:xfrm>
                            <a:off x="4260405" y="385708"/>
                            <a:ext cx="2669311" cy="342900"/>
                          </a:xfrm>
                          <a:prstGeom prst="bevel">
                            <a:avLst>
                              <a:gd name="adj" fmla="val 12500"/>
                            </a:avLst>
                          </a:prstGeom>
                          <a:solidFill>
                            <a:srgbClr val="FFCCFF"/>
                          </a:solidFill>
                          <a:ln w="9525">
                            <a:solidFill>
                              <a:srgbClr val="000000"/>
                            </a:solidFill>
                            <a:miter lim="800000"/>
                            <a:headEnd/>
                            <a:tailEnd/>
                          </a:ln>
                        </wps:spPr>
                        <wps:txbx>
                          <w:txbxContent>
                            <w:p w:rsidR="007826DC" w:rsidRPr="00A87F10" w:rsidRDefault="007826DC" w:rsidP="00C71522">
                              <w:pPr>
                                <w:jc w:val="center"/>
                                <w:rPr>
                                  <w:b/>
                                  <w:sz w:val="18"/>
                                  <w:szCs w:val="18"/>
                                </w:rPr>
                              </w:pPr>
                              <w:r w:rsidRPr="00A87F10">
                                <w:rPr>
                                  <w:b/>
                                  <w:sz w:val="18"/>
                                  <w:szCs w:val="18"/>
                                </w:rPr>
                                <w:t>ЗАЯВИТЕЛЬ</w:t>
                              </w:r>
                            </w:p>
                          </w:txbxContent>
                        </wps:txbx>
                        <wps:bodyPr rot="0" vert="horz" wrap="square" lIns="91440" tIns="45720" rIns="91440" bIns="45720" anchor="t" anchorCtr="0" upright="1">
                          <a:noAutofit/>
                        </wps:bodyPr>
                      </wps:wsp>
                      <wps:wsp>
                        <wps:cNvPr id="14" name="AutoShape 84"/>
                        <wps:cNvSpPr>
                          <a:spLocks noChangeArrowheads="1"/>
                        </wps:cNvSpPr>
                        <wps:spPr bwMode="auto">
                          <a:xfrm>
                            <a:off x="676990" y="1483936"/>
                            <a:ext cx="2695010" cy="1373631"/>
                          </a:xfrm>
                          <a:prstGeom prst="diamond">
                            <a:avLst/>
                          </a:prstGeom>
                          <a:solidFill>
                            <a:srgbClr val="CCFFFF"/>
                          </a:solidFill>
                          <a:ln w="9525">
                            <a:solidFill>
                              <a:srgbClr val="000000"/>
                            </a:solidFill>
                            <a:miter lim="800000"/>
                            <a:headEnd/>
                            <a:tailEnd/>
                          </a:ln>
                        </wps:spPr>
                        <wps:txbx>
                          <w:txbxContent>
                            <w:p w:rsidR="007826DC" w:rsidRPr="00C71522" w:rsidRDefault="007826DC" w:rsidP="00484498">
                              <w:pPr>
                                <w:jc w:val="center"/>
                                <w:outlineLvl w:val="4"/>
                                <w:rPr>
                                  <w:rFonts w:ascii="Times New Roman" w:hAnsi="Times New Roman"/>
                                  <w:b/>
                                  <w:color w:val="000000"/>
                                  <w:sz w:val="14"/>
                                  <w:szCs w:val="14"/>
                                </w:rPr>
                              </w:pPr>
                              <w:r w:rsidRPr="00C71522">
                                <w:rPr>
                                  <w:rFonts w:ascii="Times New Roman" w:hAnsi="Times New Roman" w:cs="Times New Roman"/>
                                  <w:b/>
                                  <w:sz w:val="14"/>
                                  <w:szCs w:val="14"/>
                                </w:rPr>
                                <w:t xml:space="preserve">Выявление оснований для отказа в </w:t>
                              </w:r>
                              <w:proofErr w:type="gramStart"/>
                              <w:r w:rsidRPr="00C71522">
                                <w:rPr>
                                  <w:rFonts w:ascii="Times New Roman" w:hAnsi="Times New Roman" w:cs="Times New Roman"/>
                                  <w:b/>
                                  <w:sz w:val="14"/>
                                  <w:szCs w:val="14"/>
                                </w:rPr>
                                <w:t>приеме</w:t>
                              </w:r>
                              <w:proofErr w:type="gramEnd"/>
                              <w:r w:rsidRPr="00C71522">
                                <w:rPr>
                                  <w:rFonts w:ascii="Times New Roman" w:hAnsi="Times New Roman" w:cs="Times New Roman"/>
                                  <w:b/>
                                  <w:sz w:val="14"/>
                                  <w:szCs w:val="14"/>
                                </w:rPr>
                                <w:t xml:space="preserve"> документов Заявителя согласно пункту 2.9.</w:t>
                              </w:r>
                              <w:r>
                                <w:rPr>
                                  <w:rFonts w:ascii="Times New Roman" w:hAnsi="Times New Roman" w:cs="Times New Roman"/>
                                  <w:b/>
                                  <w:sz w:val="14"/>
                                  <w:szCs w:val="14"/>
                                </w:rPr>
                                <w:t>2</w:t>
                              </w:r>
                              <w:r w:rsidRPr="00C71522">
                                <w:rPr>
                                  <w:rFonts w:ascii="Times New Roman" w:hAnsi="Times New Roman" w:cs="Times New Roman"/>
                                  <w:b/>
                                  <w:sz w:val="14"/>
                                  <w:szCs w:val="14"/>
                                </w:rPr>
                                <w:t xml:space="preserve"> Административного регламента</w:t>
                              </w:r>
                            </w:p>
                            <w:p w:rsidR="007826DC" w:rsidRPr="005C7688" w:rsidRDefault="007826DC" w:rsidP="00C71522">
                              <w:pPr>
                                <w:shd w:val="clear" w:color="auto" w:fill="CCFFFF"/>
                                <w:spacing w:after="0" w:line="240" w:lineRule="auto"/>
                                <w:jc w:val="center"/>
                                <w:rPr>
                                  <w:rFonts w:ascii="Times New Roman" w:hAnsi="Times New Roman"/>
                                  <w:b/>
                                  <w:sz w:val="14"/>
                                  <w:szCs w:val="14"/>
                                </w:rPr>
                              </w:pPr>
                            </w:p>
                          </w:txbxContent>
                        </wps:txbx>
                        <wps:bodyPr rot="0" vert="horz" wrap="square" lIns="91440" tIns="45720" rIns="91440" bIns="45720" anchor="t" anchorCtr="0" upright="1">
                          <a:noAutofit/>
                        </wps:bodyPr>
                      </wps:wsp>
                      <wps:wsp>
                        <wps:cNvPr id="16" name="AutoShape 86"/>
                        <wps:cNvCnPr>
                          <a:cxnSpLocks noChangeShapeType="1"/>
                          <a:stCxn id="4" idx="1"/>
                          <a:endCxn id="14" idx="2"/>
                        </wps:cNvCnPr>
                        <wps:spPr bwMode="auto">
                          <a:xfrm rot="10800000" flipV="1">
                            <a:off x="2024495" y="2801875"/>
                            <a:ext cx="3369390" cy="55692"/>
                          </a:xfrm>
                          <a:prstGeom prst="bentConnector4">
                            <a:avLst>
                              <a:gd name="adj1" fmla="val 30004"/>
                              <a:gd name="adj2" fmla="val 676647"/>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87"/>
                        <wps:cNvCnPr>
                          <a:cxnSpLocks noChangeShapeType="1"/>
                          <a:stCxn id="14" idx="3"/>
                          <a:endCxn id="147" idx="0"/>
                        </wps:cNvCnPr>
                        <wps:spPr bwMode="auto">
                          <a:xfrm>
                            <a:off x="3372000" y="2170752"/>
                            <a:ext cx="1719010" cy="1002776"/>
                          </a:xfrm>
                          <a:prstGeom prst="bentConnector2">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Rectangle 88"/>
                        <wps:cNvSpPr>
                          <a:spLocks noChangeArrowheads="1"/>
                        </wps:cNvSpPr>
                        <wps:spPr bwMode="auto">
                          <a:xfrm>
                            <a:off x="279365" y="0"/>
                            <a:ext cx="1705610" cy="1298655"/>
                          </a:xfrm>
                          <a:prstGeom prst="rect">
                            <a:avLst/>
                          </a:prstGeom>
                          <a:solidFill>
                            <a:srgbClr val="FFFFFF"/>
                          </a:solidFill>
                          <a:ln w="9525">
                            <a:solidFill>
                              <a:srgbClr val="000000"/>
                            </a:solidFill>
                            <a:miter lim="800000"/>
                            <a:headEnd/>
                            <a:tailEnd/>
                          </a:ln>
                        </wps:spPr>
                        <wps:txbx>
                          <w:txbxContent>
                            <w:p w:rsidR="007826DC" w:rsidRPr="00E4642C" w:rsidRDefault="007826DC" w:rsidP="00C71522">
                              <w:pPr>
                                <w:jc w:val="center"/>
                                <w:rPr>
                                  <w:rFonts w:ascii="Times New Roman" w:hAnsi="Times New Roman"/>
                                  <w:spacing w:val="-4"/>
                                  <w:sz w:val="18"/>
                                  <w:szCs w:val="18"/>
                                </w:rPr>
                              </w:pPr>
                              <w:r>
                                <w:rPr>
                                  <w:rFonts w:ascii="Times New Roman" w:hAnsi="Times New Roman"/>
                                  <w:b/>
                                  <w:spacing w:val="-4"/>
                                  <w:sz w:val="18"/>
                                  <w:szCs w:val="18"/>
                                </w:rPr>
                                <w:t>П</w:t>
                              </w:r>
                              <w:r w:rsidRPr="007B04A6">
                                <w:rPr>
                                  <w:rFonts w:ascii="Times New Roman" w:hAnsi="Times New Roman"/>
                                  <w:b/>
                                  <w:spacing w:val="-4"/>
                                  <w:sz w:val="18"/>
                                  <w:szCs w:val="18"/>
                                </w:rPr>
                                <w:t>одготовка письма-уведомления Министерства об отказе в выдаче свидетельства об актуализации учетных сведений об объекте,</w:t>
                              </w:r>
                              <w:r>
                                <w:rPr>
                                  <w:rFonts w:ascii="Times New Roman" w:hAnsi="Times New Roman"/>
                                  <w:b/>
                                  <w:spacing w:val="-4"/>
                                  <w:sz w:val="18"/>
                                  <w:szCs w:val="18"/>
                                </w:rPr>
                                <w:t xml:space="preserve"> Возврат документов Заявителю без рассмотрения</w:t>
                              </w:r>
                            </w:p>
                          </w:txbxContent>
                        </wps:txbx>
                        <wps:bodyPr rot="0" vert="horz" wrap="square" lIns="91440" tIns="45720" rIns="91440" bIns="45720" anchor="t" anchorCtr="0" upright="1">
                          <a:noAutofit/>
                        </wps:bodyPr>
                      </wps:wsp>
                      <wps:wsp>
                        <wps:cNvPr id="19" name="AutoShape 89"/>
                        <wps:cNvCnPr>
                          <a:cxnSpLocks noChangeShapeType="1"/>
                          <a:stCxn id="14" idx="1"/>
                          <a:endCxn id="18" idx="1"/>
                        </wps:cNvCnPr>
                        <wps:spPr bwMode="auto">
                          <a:xfrm rot="10800000">
                            <a:off x="279366" y="649328"/>
                            <a:ext cx="397625" cy="1521424"/>
                          </a:xfrm>
                          <a:prstGeom prst="bentConnector3">
                            <a:avLst>
                              <a:gd name="adj1" fmla="val 157491"/>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utoShape 90"/>
                        <wps:cNvCnPr>
                          <a:cxnSpLocks noChangeShapeType="1"/>
                        </wps:cNvCnPr>
                        <wps:spPr bwMode="auto">
                          <a:xfrm flipV="1">
                            <a:off x="1984961" y="570326"/>
                            <a:ext cx="2275763" cy="13043"/>
                          </a:xfrm>
                          <a:prstGeom prst="bentConnector3">
                            <a:avLst>
                              <a:gd name="adj1" fmla="val 50000"/>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Text Box 91"/>
                        <wps:cNvSpPr txBox="1">
                          <a:spLocks noChangeArrowheads="1"/>
                        </wps:cNvSpPr>
                        <wps:spPr bwMode="auto">
                          <a:xfrm>
                            <a:off x="213796" y="1894509"/>
                            <a:ext cx="394632"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DC" w:rsidRDefault="007826DC" w:rsidP="00C71522">
                              <w:r w:rsidRPr="00A87F10">
                                <w:rPr>
                                  <w:sz w:val="18"/>
                                  <w:szCs w:val="18"/>
                                </w:rPr>
                                <w:t>да</w:t>
                              </w:r>
                            </w:p>
                          </w:txbxContent>
                        </wps:txbx>
                        <wps:bodyPr rot="0" vert="horz" wrap="square" lIns="0" tIns="0" rIns="0" bIns="0" anchor="t" anchorCtr="0" upright="1">
                          <a:noAutofit/>
                        </wps:bodyPr>
                      </wps:wsp>
                      <wps:wsp>
                        <wps:cNvPr id="27" name="AutoShape 97"/>
                        <wps:cNvCnPr>
                          <a:cxnSpLocks noChangeShapeType="1"/>
                          <a:stCxn id="9" idx="2"/>
                          <a:endCxn id="2" idx="0"/>
                        </wps:cNvCnPr>
                        <wps:spPr bwMode="auto">
                          <a:xfrm flipH="1">
                            <a:off x="5593752" y="728608"/>
                            <a:ext cx="1309" cy="1885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AutoShape 11"/>
                        <wps:cNvSpPr>
                          <a:spLocks noChangeArrowheads="1"/>
                        </wps:cNvSpPr>
                        <wps:spPr bwMode="auto">
                          <a:xfrm>
                            <a:off x="3533370" y="3173528"/>
                            <a:ext cx="3115280" cy="1246072"/>
                          </a:xfrm>
                          <a:prstGeom prst="diamond">
                            <a:avLst/>
                          </a:prstGeom>
                          <a:solidFill>
                            <a:srgbClr val="CCFFFF"/>
                          </a:solidFill>
                          <a:ln w="9525">
                            <a:solidFill>
                              <a:srgbClr val="000000"/>
                            </a:solidFill>
                            <a:miter lim="800000"/>
                            <a:headEnd/>
                            <a:tailEnd/>
                          </a:ln>
                        </wps:spPr>
                        <wps:txbx>
                          <w:txbxContent>
                            <w:p w:rsidR="007826DC" w:rsidRDefault="007826DC" w:rsidP="00DC190C">
                              <w:pPr>
                                <w:pStyle w:val="af2"/>
                                <w:spacing w:before="0" w:beforeAutospacing="0" w:after="0" w:afterAutospacing="0" w:line="276" w:lineRule="auto"/>
                                <w:jc w:val="center"/>
                              </w:pPr>
                              <w:r>
                                <w:rPr>
                                  <w:rFonts w:eastAsia="Calibri"/>
                                  <w:b/>
                                  <w:bCs/>
                                  <w:sz w:val="15"/>
                                  <w:szCs w:val="15"/>
                                </w:rPr>
                                <w:t>Выявление оснований для включения объекта в федеральный реестр согласно пункту 2.10. Административного регламента</w:t>
                              </w:r>
                            </w:p>
                          </w:txbxContent>
                        </wps:txbx>
                        <wps:bodyPr rot="0" vert="horz" wrap="square" lIns="0" tIns="0" rIns="0" bIns="0" anchor="t" anchorCtr="0" upright="1">
                          <a:noAutofit/>
                        </wps:bodyPr>
                      </wps:wsp>
                      <wps:wsp>
                        <wps:cNvPr id="149" name="Rectangle 13"/>
                        <wps:cNvSpPr>
                          <a:spLocks noChangeArrowheads="1"/>
                        </wps:cNvSpPr>
                        <wps:spPr bwMode="auto">
                          <a:xfrm>
                            <a:off x="1104853" y="3369654"/>
                            <a:ext cx="1427305" cy="896952"/>
                          </a:xfrm>
                          <a:prstGeom prst="rect">
                            <a:avLst/>
                          </a:prstGeom>
                          <a:solidFill>
                            <a:srgbClr val="FFFFFF"/>
                          </a:solidFill>
                          <a:ln w="9525">
                            <a:solidFill>
                              <a:srgbClr val="000000"/>
                            </a:solidFill>
                            <a:miter lim="800000"/>
                            <a:headEnd/>
                            <a:tailEnd/>
                          </a:ln>
                        </wps:spPr>
                        <wps:txbx>
                          <w:txbxContent>
                            <w:p w:rsidR="007826DC" w:rsidRDefault="007826DC" w:rsidP="006D4214">
                              <w:pPr>
                                <w:pStyle w:val="af2"/>
                                <w:spacing w:before="0" w:beforeAutospacing="0" w:after="200" w:afterAutospacing="0" w:line="276" w:lineRule="auto"/>
                                <w:jc w:val="center"/>
                              </w:pPr>
                              <w:r>
                                <w:rPr>
                                  <w:rFonts w:eastAsia="Calibri"/>
                                  <w:b/>
                                  <w:bCs/>
                                  <w:spacing w:val="-4"/>
                                  <w:sz w:val="16"/>
                                  <w:szCs w:val="16"/>
                                </w:rPr>
                                <w:t xml:space="preserve">Подготовка письма-уведомления </w:t>
                              </w:r>
                              <w:proofErr w:type="gramStart"/>
                              <w:r>
                                <w:rPr>
                                  <w:rFonts w:eastAsia="Calibri"/>
                                  <w:b/>
                                  <w:bCs/>
                                  <w:spacing w:val="-4"/>
                                  <w:sz w:val="16"/>
                                  <w:szCs w:val="16"/>
                                </w:rPr>
                                <w:t>об</w:t>
                              </w:r>
                              <w:proofErr w:type="gramEnd"/>
                              <w:r>
                                <w:rPr>
                                  <w:rFonts w:eastAsia="Calibri"/>
                                  <w:b/>
                                  <w:bCs/>
                                  <w:spacing w:val="-4"/>
                                  <w:sz w:val="16"/>
                                  <w:szCs w:val="16"/>
                                </w:rPr>
                                <w:t xml:space="preserve"> переадресации документов и сведений заявителя в Федеральный орган </w:t>
                              </w:r>
                              <w:proofErr w:type="spellStart"/>
                              <w:r>
                                <w:rPr>
                                  <w:rFonts w:eastAsia="Calibri"/>
                                  <w:b/>
                                  <w:bCs/>
                                  <w:spacing w:val="-4"/>
                                  <w:sz w:val="16"/>
                                  <w:szCs w:val="16"/>
                                </w:rPr>
                                <w:t>росприроднадзора</w:t>
                              </w:r>
                              <w:proofErr w:type="spellEnd"/>
                            </w:p>
                          </w:txbxContent>
                        </wps:txbx>
                        <wps:bodyPr rot="0" vert="horz" wrap="square" lIns="91440" tIns="45720" rIns="91440" bIns="45720" anchor="t" anchorCtr="0" upright="1">
                          <a:noAutofit/>
                        </wps:bodyPr>
                      </wps:wsp>
                      <wps:wsp>
                        <wps:cNvPr id="150" name="Rectangle 10"/>
                        <wps:cNvSpPr>
                          <a:spLocks noChangeArrowheads="1"/>
                        </wps:cNvSpPr>
                        <wps:spPr bwMode="auto">
                          <a:xfrm>
                            <a:off x="7458265" y="3306830"/>
                            <a:ext cx="1559240" cy="896857"/>
                          </a:xfrm>
                          <a:prstGeom prst="rect">
                            <a:avLst/>
                          </a:prstGeom>
                          <a:solidFill>
                            <a:srgbClr val="FFFFFF"/>
                          </a:solidFill>
                          <a:ln w="9525">
                            <a:solidFill>
                              <a:srgbClr val="000000"/>
                            </a:solidFill>
                            <a:miter lim="800000"/>
                            <a:headEnd/>
                            <a:tailEnd/>
                          </a:ln>
                        </wps:spPr>
                        <wps:txbx>
                          <w:txbxContent>
                            <w:p w:rsidR="007826DC" w:rsidRDefault="007826DC" w:rsidP="006D4214">
                              <w:pPr>
                                <w:pStyle w:val="af2"/>
                                <w:spacing w:before="0" w:beforeAutospacing="0" w:after="200" w:afterAutospacing="0" w:line="276" w:lineRule="auto"/>
                                <w:jc w:val="center"/>
                              </w:pPr>
                              <w:r w:rsidRPr="007B04A6">
                                <w:rPr>
                                  <w:rFonts w:eastAsia="Calibri"/>
                                  <w:b/>
                                  <w:bCs/>
                                  <w:spacing w:val="-4"/>
                                  <w:sz w:val="16"/>
                                  <w:szCs w:val="16"/>
                                </w:rPr>
                                <w:t>Решение об актуализации учетных сведений объекта, внесение актуализированных сведений об объекте в реестр</w:t>
                              </w:r>
                              <w:r>
                                <w:rPr>
                                  <w:rFonts w:eastAsia="Calibri"/>
                                  <w:b/>
                                  <w:bCs/>
                                  <w:spacing w:val="-4"/>
                                  <w:sz w:val="16"/>
                                  <w:szCs w:val="16"/>
                                </w:rPr>
                                <w:t>, выдача свидетельства Заявителю</w:t>
                              </w:r>
                            </w:p>
                          </w:txbxContent>
                        </wps:txbx>
                        <wps:bodyPr rot="0" vert="horz" wrap="square" lIns="91440" tIns="45720" rIns="91440" bIns="45720" anchor="t" anchorCtr="0" upright="1">
                          <a:noAutofit/>
                        </wps:bodyPr>
                      </wps:wsp>
                      <wps:wsp>
                        <wps:cNvPr id="151" name="Oval 71"/>
                        <wps:cNvSpPr>
                          <a:spLocks noChangeArrowheads="1"/>
                        </wps:cNvSpPr>
                        <wps:spPr bwMode="auto">
                          <a:xfrm>
                            <a:off x="676974" y="4626016"/>
                            <a:ext cx="3959225" cy="847505"/>
                          </a:xfrm>
                          <a:prstGeom prst="ellipse">
                            <a:avLst/>
                          </a:prstGeom>
                          <a:solidFill>
                            <a:srgbClr val="CCFFCC"/>
                          </a:solidFill>
                          <a:ln w="9525">
                            <a:solidFill>
                              <a:srgbClr val="000000"/>
                            </a:solidFill>
                            <a:round/>
                            <a:headEnd/>
                            <a:tailEnd/>
                          </a:ln>
                        </wps:spPr>
                        <wps:txbx>
                          <w:txbxContent>
                            <w:p w:rsidR="00F334D9" w:rsidRPr="00F334D9" w:rsidRDefault="007826DC" w:rsidP="00F334D9">
                              <w:pPr>
                                <w:pStyle w:val="af2"/>
                                <w:spacing w:before="0" w:beforeAutospacing="0" w:after="0" w:afterAutospacing="0" w:line="276" w:lineRule="auto"/>
                                <w:jc w:val="center"/>
                                <w:rPr>
                                  <w:sz w:val="16"/>
                                  <w:szCs w:val="16"/>
                                </w:rPr>
                              </w:pPr>
                              <w:r w:rsidRPr="00F334D9">
                                <w:rPr>
                                  <w:rFonts w:eastAsia="Calibri"/>
                                  <w:b/>
                                  <w:bCs/>
                                  <w:sz w:val="16"/>
                                  <w:szCs w:val="16"/>
                                </w:rPr>
                                <w:t>Приостановка предоставления государственной услуги: в</w:t>
                              </w:r>
                              <w:r w:rsidRPr="00F334D9">
                                <w:rPr>
                                  <w:rFonts w:eastAsia="Times New Roman"/>
                                  <w:b/>
                                  <w:bCs/>
                                  <w:spacing w:val="-4"/>
                                  <w:sz w:val="16"/>
                                  <w:szCs w:val="16"/>
                                </w:rPr>
                                <w:t xml:space="preserve">ыдача (направление) письма уведомления </w:t>
                              </w:r>
                              <w:proofErr w:type="gramStart"/>
                              <w:r w:rsidRPr="00F334D9">
                                <w:rPr>
                                  <w:rFonts w:eastAsia="Times New Roman"/>
                                  <w:b/>
                                  <w:bCs/>
                                  <w:spacing w:val="-4"/>
                                  <w:sz w:val="16"/>
                                  <w:szCs w:val="16"/>
                                </w:rPr>
                                <w:t>об</w:t>
                              </w:r>
                              <w:proofErr w:type="gramEnd"/>
                              <w:r w:rsidRPr="00F334D9">
                                <w:rPr>
                                  <w:rFonts w:eastAsia="Times New Roman"/>
                                  <w:b/>
                                  <w:bCs/>
                                  <w:spacing w:val="-4"/>
                                  <w:sz w:val="16"/>
                                  <w:szCs w:val="16"/>
                                </w:rPr>
                                <w:t xml:space="preserve"> переадресации документов и сведений заявителя в </w:t>
                              </w:r>
                              <w:r w:rsidR="00F334D9" w:rsidRPr="00F334D9">
                                <w:rPr>
                                  <w:b/>
                                  <w:spacing w:val="-4"/>
                                  <w:sz w:val="16"/>
                                  <w:szCs w:val="16"/>
                                </w:rPr>
                                <w:t>территориальный орган Федеральной службы по надзору в сфере природопользования</w:t>
                              </w:r>
                            </w:p>
                            <w:p w:rsidR="007826DC" w:rsidRDefault="007826DC" w:rsidP="006D4214">
                              <w:pPr>
                                <w:pStyle w:val="af2"/>
                                <w:spacing w:before="0" w:beforeAutospacing="0" w:after="0" w:afterAutospacing="0" w:line="276" w:lineRule="auto"/>
                                <w:jc w:val="center"/>
                              </w:pPr>
                            </w:p>
                          </w:txbxContent>
                        </wps:txbx>
                        <wps:bodyPr rot="0" vert="horz" wrap="square" lIns="18000" tIns="10800" rIns="18000" bIns="10800" anchor="t" anchorCtr="0" upright="1">
                          <a:noAutofit/>
                        </wps:bodyPr>
                      </wps:wsp>
                      <wps:wsp>
                        <wps:cNvPr id="152" name="Oval 71"/>
                        <wps:cNvSpPr>
                          <a:spLocks noChangeArrowheads="1"/>
                        </wps:cNvSpPr>
                        <wps:spPr bwMode="auto">
                          <a:xfrm>
                            <a:off x="5058150" y="4625015"/>
                            <a:ext cx="3956809" cy="809869"/>
                          </a:xfrm>
                          <a:prstGeom prst="ellipse">
                            <a:avLst/>
                          </a:prstGeom>
                          <a:solidFill>
                            <a:srgbClr val="CCFFCC"/>
                          </a:solidFill>
                          <a:ln w="9525">
                            <a:solidFill>
                              <a:srgbClr val="000000"/>
                            </a:solidFill>
                            <a:round/>
                            <a:headEnd/>
                            <a:tailEnd/>
                          </a:ln>
                        </wps:spPr>
                        <wps:txbx>
                          <w:txbxContent>
                            <w:p w:rsidR="007826DC" w:rsidRPr="00F334D9" w:rsidRDefault="007826DC" w:rsidP="006D4214">
                              <w:pPr>
                                <w:pStyle w:val="af2"/>
                                <w:spacing w:before="0" w:beforeAutospacing="0" w:after="0" w:afterAutospacing="0" w:line="276" w:lineRule="auto"/>
                                <w:jc w:val="center"/>
                                <w:rPr>
                                  <w:sz w:val="16"/>
                                  <w:szCs w:val="16"/>
                                </w:rPr>
                              </w:pPr>
                              <w:r w:rsidRPr="00F334D9">
                                <w:rPr>
                                  <w:rFonts w:eastAsia="Calibri"/>
                                  <w:b/>
                                  <w:bCs/>
                                  <w:sz w:val="16"/>
                                  <w:szCs w:val="16"/>
                                </w:rPr>
                                <w:t xml:space="preserve">Завершение предоставления государственной услуги: </w:t>
                              </w:r>
                              <w:r w:rsidRPr="00F334D9">
                                <w:rPr>
                                  <w:rFonts w:eastAsia="Times New Roman"/>
                                  <w:b/>
                                  <w:bCs/>
                                  <w:spacing w:val="-4"/>
                                  <w:sz w:val="16"/>
                                  <w:szCs w:val="16"/>
                                </w:rPr>
                                <w:t>Выдача Заявителю свидетельства об актуализации учётных сведений</w:t>
                              </w:r>
                            </w:p>
                          </w:txbxContent>
                        </wps:txbx>
                        <wps:bodyPr rot="0" vert="horz" wrap="square" lIns="18000" tIns="10800" rIns="18000" bIns="10800" anchor="t" anchorCtr="0" upright="1">
                          <a:noAutofit/>
                        </wps:bodyPr>
                      </wps:wsp>
                      <wps:wsp>
                        <wps:cNvPr id="153" name="AutoShape 21"/>
                        <wps:cNvCnPr>
                          <a:cxnSpLocks noChangeShapeType="1"/>
                          <a:stCxn id="149" idx="2"/>
                          <a:endCxn id="151" idx="0"/>
                        </wps:cNvCnPr>
                        <wps:spPr bwMode="auto">
                          <a:xfrm>
                            <a:off x="1818506" y="4266606"/>
                            <a:ext cx="838081" cy="359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21"/>
                        <wps:cNvCnPr>
                          <a:cxnSpLocks noChangeShapeType="1"/>
                        </wps:cNvCnPr>
                        <wps:spPr bwMode="auto">
                          <a:xfrm>
                            <a:off x="7481607" y="4266612"/>
                            <a:ext cx="0" cy="37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AutoShape 22"/>
                        <wps:cNvCnPr>
                          <a:cxnSpLocks noChangeShapeType="1"/>
                          <a:stCxn id="147" idx="1"/>
                          <a:endCxn id="149" idx="3"/>
                        </wps:cNvCnPr>
                        <wps:spPr bwMode="auto">
                          <a:xfrm flipH="1">
                            <a:off x="2532158" y="3796564"/>
                            <a:ext cx="1001212" cy="215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16"/>
                        <wps:cNvCnPr>
                          <a:cxnSpLocks noChangeShapeType="1"/>
                          <a:stCxn id="147" idx="3"/>
                        </wps:cNvCnPr>
                        <wps:spPr bwMode="auto">
                          <a:xfrm flipV="1">
                            <a:off x="6648650" y="3796046"/>
                            <a:ext cx="832957" cy="5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Text Box 91"/>
                        <wps:cNvSpPr txBox="1">
                          <a:spLocks noChangeArrowheads="1"/>
                        </wps:cNvSpPr>
                        <wps:spPr bwMode="auto">
                          <a:xfrm>
                            <a:off x="3509746" y="3398330"/>
                            <a:ext cx="39433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DC" w:rsidRDefault="007826DC" w:rsidP="00AD71DB">
                              <w:pPr>
                                <w:pStyle w:val="af2"/>
                                <w:spacing w:before="0" w:beforeAutospacing="0" w:after="200" w:afterAutospacing="0" w:line="276" w:lineRule="auto"/>
                              </w:pPr>
                              <w:r>
                                <w:rPr>
                                  <w:rFonts w:ascii="Calibri" w:eastAsia="Calibri" w:hAnsi="Calibri"/>
                                  <w:sz w:val="18"/>
                                  <w:szCs w:val="18"/>
                                </w:rPr>
                                <w:t>да</w:t>
                              </w:r>
                            </w:p>
                          </w:txbxContent>
                        </wps:txbx>
                        <wps:bodyPr rot="0" vert="horz" wrap="square" lIns="0" tIns="0" rIns="0" bIns="0" anchor="t" anchorCtr="0" upright="1">
                          <a:noAutofit/>
                        </wps:bodyPr>
                      </wps:wsp>
                      <wps:wsp>
                        <wps:cNvPr id="159" name="Text Box 78"/>
                        <wps:cNvSpPr txBox="1">
                          <a:spLocks noChangeArrowheads="1"/>
                        </wps:cNvSpPr>
                        <wps:spPr bwMode="auto">
                          <a:xfrm>
                            <a:off x="7029035" y="3397983"/>
                            <a:ext cx="2851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DC" w:rsidRDefault="007826DC" w:rsidP="00AD71DB">
                              <w:pPr>
                                <w:pStyle w:val="af2"/>
                                <w:spacing w:before="0" w:beforeAutospacing="0" w:after="200" w:afterAutospacing="0" w:line="276" w:lineRule="auto"/>
                              </w:pPr>
                              <w:r>
                                <w:rPr>
                                  <w:rFonts w:ascii="Calibri" w:eastAsia="Calibri" w:hAnsi="Calibri"/>
                                  <w:sz w:val="18"/>
                                  <w:szCs w:val="18"/>
                                </w:rPr>
                                <w:t>нет</w:t>
                              </w:r>
                            </w:p>
                          </w:txbxContent>
                        </wps:txbx>
                        <wps:bodyPr rot="0" vert="horz" wrap="square" lIns="0" tIns="0" rIns="0" bIns="0" anchor="t" anchorCtr="0" upright="1">
                          <a:noAutofit/>
                        </wps:bodyPr>
                      </wps:wsp>
                      <wps:wsp>
                        <wps:cNvPr id="110" name="AutoShape 75"/>
                        <wps:cNvCnPr>
                          <a:cxnSpLocks noChangeShapeType="1"/>
                        </wps:cNvCnPr>
                        <wps:spPr bwMode="auto">
                          <a:xfrm>
                            <a:off x="5594783" y="1612904"/>
                            <a:ext cx="1569621" cy="1886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9" o:spid="_x0000_s1076" editas="canvas" style="width:710.1pt;height:437.65pt;mso-position-horizontal-relative:char;mso-position-vertical-relative:line" coordsize="90182,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">
                <v:shape id="_x0000_s1077" type="#_x0000_t75" style="position:absolute;width:90182;height:55575;visibility:visible;mso-wrap-style:square">
                  <v:fill o:detectmouseclick="t"/>
                  <v:path o:connecttype="none"/>
                </v:shape>
                <v:rect id="Rectangle 70" o:spid="_x0000_s1078" style="position:absolute;left:53939;top:18221;width:3542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7826DC" w:rsidRPr="00E4642C" w:rsidRDefault="007826DC" w:rsidP="00C71522">
                        <w:pPr>
                          <w:jc w:val="center"/>
                          <w:rPr>
                            <w:rFonts w:ascii="Times New Roman" w:hAnsi="Times New Roman"/>
                            <w:b/>
                            <w:sz w:val="18"/>
                            <w:szCs w:val="18"/>
                          </w:rPr>
                        </w:pPr>
                        <w:r w:rsidRPr="00E4642C">
                          <w:rPr>
                            <w:rFonts w:ascii="Times New Roman" w:hAnsi="Times New Roman"/>
                            <w:b/>
                            <w:sz w:val="18"/>
                            <w:szCs w:val="18"/>
                          </w:rPr>
                          <w:t xml:space="preserve">Прием и регистрация </w:t>
                        </w:r>
                        <w:r>
                          <w:rPr>
                            <w:rFonts w:ascii="Times New Roman" w:hAnsi="Times New Roman"/>
                            <w:b/>
                            <w:sz w:val="18"/>
                            <w:szCs w:val="18"/>
                          </w:rPr>
                          <w:t>поступивших документов</w:t>
                        </w:r>
                        <w:r w:rsidRPr="00E4642C">
                          <w:rPr>
                            <w:rFonts w:ascii="Times New Roman" w:hAnsi="Times New Roman"/>
                            <w:b/>
                            <w:sz w:val="18"/>
                            <w:szCs w:val="18"/>
                          </w:rPr>
                          <w:t xml:space="preserve"> Заявителя</w:t>
                        </w:r>
                      </w:p>
                      <w:p w:rsidR="007826DC" w:rsidRPr="00550986" w:rsidRDefault="007826DC" w:rsidP="00C71522"/>
                    </w:txbxContent>
                  </v:textbox>
                </v:rect>
                <v:oval id="Oval 71" o:spid="_x0000_s1079" style="position:absolute;left:30116;top:9171;width:51642;height:6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TX8EA&#10;AADaAAAADwAAAGRycy9kb3ducmV2LnhtbESPUWvCMBSF3wf+h3AF32ZqwTGqUUQsk+1p6g+4NNem&#10;mtyUJmvrvzeDwR4P55zvcNbb0VnRUxcazwoW8wwEceV1w7WCy7l8fQcRIrJG65kUPCjAdjN5WWOh&#10;/cDf1J9iLRKEQ4EKTIxtIWWoDDkMc98SJ+/qO4cxya6WusMhwZ2VeZa9SYcNpwWDLe0NVffTj1NQ&#10;f9lwKD+Odrkwt9yXY2+Hz16p2XTcrUBEGuN/+K991Apy+L2Sb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Ik1/BAAAA2gAAAA8AAAAAAAAAAAAAAAAAmAIAAGRycy9kb3du&#10;cmV2LnhtbFBLBQYAAAAABAAEAPUAAACGAwAAAAA=&#10;" fillcolor="#cfc">
                  <v:textbox inset=".5mm,.3mm,.5mm,.3mm">
                    <w:txbxContent>
                      <w:p w:rsidR="007826DC" w:rsidRPr="00E4642C" w:rsidRDefault="007826DC" w:rsidP="00C71522">
                        <w:pPr>
                          <w:ind w:left="720"/>
                          <w:rPr>
                            <w:rFonts w:ascii="Times New Roman" w:hAnsi="Times New Roman"/>
                            <w:b/>
                            <w:sz w:val="18"/>
                            <w:szCs w:val="18"/>
                          </w:rPr>
                        </w:pPr>
                        <w:r w:rsidRPr="00E4642C">
                          <w:rPr>
                            <w:rFonts w:ascii="Times New Roman" w:hAnsi="Times New Roman"/>
                            <w:b/>
                            <w:sz w:val="18"/>
                            <w:szCs w:val="18"/>
                          </w:rPr>
                          <w:t xml:space="preserve">Начало </w:t>
                        </w:r>
                        <w:r w:rsidRPr="005324BF">
                          <w:rPr>
                            <w:rFonts w:ascii="Times New Roman" w:hAnsi="Times New Roman"/>
                            <w:b/>
                            <w:sz w:val="18"/>
                            <w:szCs w:val="18"/>
                          </w:rPr>
                          <w:t>предоставления государственной услуги</w:t>
                        </w:r>
                        <w:r w:rsidRPr="00E4642C">
                          <w:rPr>
                            <w:rFonts w:ascii="Times New Roman" w:hAnsi="Times New Roman"/>
                            <w:b/>
                            <w:sz w:val="18"/>
                            <w:szCs w:val="18"/>
                          </w:rPr>
                          <w:t xml:space="preserve">: </w:t>
                        </w:r>
                        <w:r>
                          <w:rPr>
                            <w:rFonts w:ascii="Times New Roman" w:hAnsi="Times New Roman"/>
                            <w:b/>
                            <w:sz w:val="18"/>
                            <w:szCs w:val="18"/>
                          </w:rPr>
                          <w:t>представление в Министерство Заявителем документов,</w:t>
                        </w:r>
                        <w:r w:rsidRPr="00E4642C">
                          <w:rPr>
                            <w:rFonts w:ascii="Times New Roman" w:hAnsi="Times New Roman"/>
                            <w:b/>
                            <w:sz w:val="18"/>
                            <w:szCs w:val="18"/>
                          </w:rPr>
                          <w:t xml:space="preserve"> </w:t>
                        </w:r>
                        <w:r w:rsidRPr="00B77BD0">
                          <w:rPr>
                            <w:rFonts w:ascii="Times New Roman" w:hAnsi="Times New Roman"/>
                            <w:b/>
                            <w:sz w:val="18"/>
                            <w:szCs w:val="18"/>
                          </w:rPr>
                          <w:t>указанны</w:t>
                        </w:r>
                        <w:r>
                          <w:rPr>
                            <w:rFonts w:ascii="Times New Roman" w:hAnsi="Times New Roman"/>
                            <w:b/>
                            <w:sz w:val="18"/>
                            <w:szCs w:val="18"/>
                          </w:rPr>
                          <w:t>х</w:t>
                        </w:r>
                        <w:r w:rsidRPr="00B77BD0">
                          <w:rPr>
                            <w:rFonts w:ascii="Times New Roman" w:hAnsi="Times New Roman"/>
                            <w:b/>
                            <w:sz w:val="18"/>
                            <w:szCs w:val="18"/>
                          </w:rPr>
                          <w:t xml:space="preserve"> в </w:t>
                        </w:r>
                        <w:proofErr w:type="gramStart"/>
                        <w:r w:rsidRPr="00B77BD0">
                          <w:rPr>
                            <w:rFonts w:ascii="Times New Roman" w:hAnsi="Times New Roman"/>
                            <w:b/>
                            <w:sz w:val="18"/>
                            <w:szCs w:val="18"/>
                          </w:rPr>
                          <w:t>пункте</w:t>
                        </w:r>
                        <w:proofErr w:type="gramEnd"/>
                        <w:r w:rsidRPr="00B77BD0">
                          <w:rPr>
                            <w:rFonts w:ascii="Times New Roman" w:hAnsi="Times New Roman"/>
                            <w:b/>
                            <w:sz w:val="18"/>
                            <w:szCs w:val="18"/>
                          </w:rPr>
                          <w:t xml:space="preserve"> 2.6.</w:t>
                        </w:r>
                        <w:r>
                          <w:rPr>
                            <w:rFonts w:ascii="Times New Roman" w:hAnsi="Times New Roman"/>
                            <w:b/>
                            <w:sz w:val="18"/>
                            <w:szCs w:val="18"/>
                          </w:rPr>
                          <w:t>2</w:t>
                        </w:r>
                        <w:r w:rsidRPr="00B77BD0">
                          <w:rPr>
                            <w:rFonts w:ascii="Times New Roman" w:hAnsi="Times New Roman"/>
                            <w:b/>
                            <w:sz w:val="18"/>
                            <w:szCs w:val="18"/>
                          </w:rPr>
                          <w:t xml:space="preserve"> </w:t>
                        </w:r>
                        <w:r>
                          <w:rPr>
                            <w:rFonts w:ascii="Times New Roman" w:hAnsi="Times New Roman"/>
                            <w:b/>
                            <w:sz w:val="18"/>
                            <w:szCs w:val="18"/>
                          </w:rPr>
                          <w:t xml:space="preserve"> Административного</w:t>
                        </w:r>
                        <w:r w:rsidRPr="00B77BD0">
                          <w:rPr>
                            <w:rFonts w:ascii="Times New Roman" w:hAnsi="Times New Roman"/>
                            <w:b/>
                            <w:sz w:val="18"/>
                            <w:szCs w:val="18"/>
                          </w:rPr>
                          <w:t xml:space="preserve"> регламента</w:t>
                        </w:r>
                      </w:p>
                      <w:p w:rsidR="007826DC" w:rsidRPr="00E4642C" w:rsidRDefault="007826DC" w:rsidP="00C71522">
                        <w:pPr>
                          <w:spacing w:after="0" w:line="240" w:lineRule="auto"/>
                          <w:jc w:val="center"/>
                          <w:rPr>
                            <w:rFonts w:ascii="Times New Roman" w:hAnsi="Times New Roman"/>
                            <w:b/>
                            <w:sz w:val="18"/>
                            <w:szCs w:val="18"/>
                          </w:rPr>
                        </w:pPr>
                      </w:p>
                    </w:txbxContent>
                  </v:textbox>
                </v:oval>
                <v:rect id="Rectangle 72" o:spid="_x0000_s1080" style="position:absolute;left:53939;top:22407;width:3542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7826DC" w:rsidRPr="00E4642C" w:rsidRDefault="007826DC" w:rsidP="00C71522">
                        <w:pPr>
                          <w:jc w:val="center"/>
                          <w:rPr>
                            <w:rFonts w:ascii="Times New Roman" w:hAnsi="Times New Roman"/>
                            <w:sz w:val="18"/>
                            <w:szCs w:val="18"/>
                          </w:rPr>
                        </w:pPr>
                        <w:r w:rsidRPr="00E4642C">
                          <w:rPr>
                            <w:rFonts w:ascii="Times New Roman" w:hAnsi="Times New Roman"/>
                            <w:b/>
                            <w:sz w:val="18"/>
                            <w:szCs w:val="18"/>
                          </w:rPr>
                          <w:t xml:space="preserve">Назначение ответственного должностного лица </w:t>
                        </w:r>
                      </w:p>
                    </w:txbxContent>
                  </v:textbox>
                </v:rect>
                <v:rect id="Rectangle 73" o:spid="_x0000_s1081" style="position:absolute;left:53938;top:26536;width:3541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826DC" w:rsidRPr="006F3367" w:rsidRDefault="007826DC" w:rsidP="00C71522">
                        <w:pPr>
                          <w:spacing w:after="0" w:line="240" w:lineRule="auto"/>
                          <w:jc w:val="center"/>
                          <w:rPr>
                            <w:rFonts w:ascii="Times New Roman" w:hAnsi="Times New Roman"/>
                            <w:b/>
                            <w:sz w:val="14"/>
                            <w:szCs w:val="14"/>
                          </w:rPr>
                        </w:pPr>
                        <w:r w:rsidRPr="00A24DED">
                          <w:rPr>
                            <w:rFonts w:ascii="Times New Roman" w:hAnsi="Times New Roman"/>
                            <w:b/>
                            <w:sz w:val="18"/>
                            <w:szCs w:val="18"/>
                          </w:rPr>
                          <w:t xml:space="preserve">Рассмотрение </w:t>
                        </w:r>
                        <w:r>
                          <w:rPr>
                            <w:rFonts w:ascii="Times New Roman" w:hAnsi="Times New Roman"/>
                            <w:b/>
                            <w:sz w:val="18"/>
                            <w:szCs w:val="18"/>
                          </w:rPr>
                          <w:t xml:space="preserve">(проверка) </w:t>
                        </w:r>
                        <w:r w:rsidRPr="00A24DED">
                          <w:rPr>
                            <w:rFonts w:ascii="Times New Roman" w:hAnsi="Times New Roman"/>
                            <w:b/>
                            <w:sz w:val="18"/>
                            <w:szCs w:val="18"/>
                          </w:rPr>
                          <w:t>документов</w:t>
                        </w:r>
                        <w:r>
                          <w:rPr>
                            <w:rFonts w:ascii="Times New Roman" w:hAnsi="Times New Roman"/>
                            <w:b/>
                            <w:sz w:val="18"/>
                            <w:szCs w:val="18"/>
                          </w:rPr>
                          <w:t xml:space="preserve"> Заявителя</w:t>
                        </w:r>
                      </w:p>
                    </w:txbxContent>
                  </v:textbox>
                </v:rect>
                <v:shape id="AutoShape 74" o:spid="_x0000_s1082" type="#_x0000_t34" style="position:absolute;left:70722;top:25610;width:1849;height: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b0isQAAADaAAAADwAAAGRycy9kb3ducmV2LnhtbESPQWvCQBSE7wX/w/IEb3WjoJToKioI&#10;OSjS1FK8PbKv2djs25DdaPz3bqHQ4zAz3zDLdW9rcaPWV44VTMYJCOLC6YpLBeeP/esbCB+QNdaO&#10;ScGDPKxXg5clptrd+Z1ueShFhLBPUYEJoUml9IUhi37sGuLofbvWYoiyLaVu8R7htpbTJJlLixXH&#10;BYMN7QwVP3lnFVw+j+XhcdrmG8yyzpx31+7rcFVqNOw3CxCB+vAf/mtnWsEMfq/EG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1vSKxAAAANoAAAAPAAAAAAAAAAAA&#10;AAAAAKECAABkcnMvZG93bnJldi54bWxQSwUGAAAAAAQABAD5AAAAkgMAAAAA&#10;">
                  <v:stroke endarrow="block"/>
                </v:shape>
                <v:shape id="AutoShape 75" o:spid="_x0000_s1083" type="#_x0000_t32" style="position:absolute;left:71649;top:20640;width:0;height:17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 id="Text Box 78" o:spid="_x0000_s1084" type="#_x0000_t202" style="position:absolute;left:32240;top:18017;width:2858;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826DC" w:rsidRPr="00A87F10" w:rsidRDefault="007826DC" w:rsidP="00C71522">
                        <w:pPr>
                          <w:rPr>
                            <w:sz w:val="18"/>
                            <w:szCs w:val="18"/>
                          </w:rPr>
                        </w:pPr>
                        <w:r w:rsidRPr="00A87F10">
                          <w:rPr>
                            <w:sz w:val="18"/>
                            <w:szCs w:val="18"/>
                          </w:rPr>
                          <w:t>нет</w:t>
                        </w:r>
                      </w:p>
                    </w:txbxContent>
                  </v:textbox>
                </v:shape>
                <v:shape id="AutoShape 79" o:spid="_x0000_s1085" type="#_x0000_t84" style="position:absolute;left:42604;top:3857;width:266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TW8YA&#10;AADaAAAADwAAAGRycy9kb3ducmV2LnhtbESPQWvCQBSE74L/YXlCL9JsrGBjmlVUKrSCBdMe2tsj&#10;+0yC2bchu9X033cFweMwM98w2bI3jThT52rLCiZRDIK4sLrmUsHX5/YxAeE8ssbGMin4IwfLxXCQ&#10;YarthQ90zn0pAoRdigoq79tUSldUZNBFtiUO3tF2Bn2QXSl1h5cAN418iuOZNFhzWKiwpU1FxSn/&#10;NQqK74/Jeneczp/HhyQ3+9cf2pzelXoY9asXEJ56fw/f2m9awRyuV8IN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oTW8YAAADaAAAADwAAAAAAAAAAAAAAAACYAgAAZHJz&#10;L2Rvd25yZXYueG1sUEsFBgAAAAAEAAQA9QAAAIsDAAAAAA==&#10;" fillcolor="#fcf">
                  <v:textbox>
                    <w:txbxContent>
                      <w:p w:rsidR="007826DC" w:rsidRPr="00A87F10" w:rsidRDefault="007826DC" w:rsidP="00C71522">
                        <w:pPr>
                          <w:jc w:val="center"/>
                          <w:rPr>
                            <w:b/>
                            <w:sz w:val="18"/>
                            <w:szCs w:val="18"/>
                          </w:rPr>
                        </w:pPr>
                        <w:r w:rsidRPr="00A87F10">
                          <w:rPr>
                            <w:b/>
                            <w:sz w:val="18"/>
                            <w:szCs w:val="18"/>
                          </w:rPr>
                          <w:t>ЗАЯВИТЕЛЬ</w:t>
                        </w:r>
                      </w:p>
                    </w:txbxContent>
                  </v:textbox>
                </v:shape>
                <v:shape id="AutoShape 84" o:spid="_x0000_s1086" type="#_x0000_t4" style="position:absolute;left:6769;top:14839;width:26951;height:1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DHMEA&#10;AADbAAAADwAAAGRycy9kb3ducmV2LnhtbERPS2sCMRC+C/0PYYTeNKvUIqtRpCJIexBfpd6GZLpZ&#10;upksm6jrvzdCwdt8fM+ZzltXiQs1ofSsYNDPQBBrb0ouFBz2q94YRIjIBivPpOBGAeazl84Uc+Ov&#10;vKXLLhYihXDIUYGNsc6lDNqSw9D3NXHifn3jMCbYFNI0eE3hrpLDLHuXDktODRZr+rCk/3Znp2Cz&#10;OH4uT/pHR38+2q9vuRqV60qp1267mICI1Man+N+9Nmn+Gzx+SQf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pAxzBAAAA2wAAAA8AAAAAAAAAAAAAAAAAmAIAAGRycy9kb3du&#10;cmV2LnhtbFBLBQYAAAAABAAEAPUAAACGAwAAAAA=&#10;" fillcolor="#cff">
                  <v:textbox>
                    <w:txbxContent>
                      <w:p w:rsidR="007826DC" w:rsidRPr="00C71522" w:rsidRDefault="007826DC" w:rsidP="00484498">
                        <w:pPr>
                          <w:jc w:val="center"/>
                          <w:outlineLvl w:val="4"/>
                          <w:rPr>
                            <w:rFonts w:ascii="Times New Roman" w:hAnsi="Times New Roman"/>
                            <w:b/>
                            <w:color w:val="000000"/>
                            <w:sz w:val="14"/>
                            <w:szCs w:val="14"/>
                          </w:rPr>
                        </w:pPr>
                        <w:r w:rsidRPr="00C71522">
                          <w:rPr>
                            <w:rFonts w:ascii="Times New Roman" w:hAnsi="Times New Roman" w:cs="Times New Roman"/>
                            <w:b/>
                            <w:sz w:val="14"/>
                            <w:szCs w:val="14"/>
                          </w:rPr>
                          <w:t xml:space="preserve">Выявление оснований для отказа в </w:t>
                        </w:r>
                        <w:proofErr w:type="gramStart"/>
                        <w:r w:rsidRPr="00C71522">
                          <w:rPr>
                            <w:rFonts w:ascii="Times New Roman" w:hAnsi="Times New Roman" w:cs="Times New Roman"/>
                            <w:b/>
                            <w:sz w:val="14"/>
                            <w:szCs w:val="14"/>
                          </w:rPr>
                          <w:t>приеме</w:t>
                        </w:r>
                        <w:proofErr w:type="gramEnd"/>
                        <w:r w:rsidRPr="00C71522">
                          <w:rPr>
                            <w:rFonts w:ascii="Times New Roman" w:hAnsi="Times New Roman" w:cs="Times New Roman"/>
                            <w:b/>
                            <w:sz w:val="14"/>
                            <w:szCs w:val="14"/>
                          </w:rPr>
                          <w:t xml:space="preserve"> документов Заявителя согласно пункту 2.9.</w:t>
                        </w:r>
                        <w:r>
                          <w:rPr>
                            <w:rFonts w:ascii="Times New Roman" w:hAnsi="Times New Roman" w:cs="Times New Roman"/>
                            <w:b/>
                            <w:sz w:val="14"/>
                            <w:szCs w:val="14"/>
                          </w:rPr>
                          <w:t>2</w:t>
                        </w:r>
                        <w:r w:rsidRPr="00C71522">
                          <w:rPr>
                            <w:rFonts w:ascii="Times New Roman" w:hAnsi="Times New Roman" w:cs="Times New Roman"/>
                            <w:b/>
                            <w:sz w:val="14"/>
                            <w:szCs w:val="14"/>
                          </w:rPr>
                          <w:t xml:space="preserve"> Административного регламента</w:t>
                        </w:r>
                      </w:p>
                      <w:p w:rsidR="007826DC" w:rsidRPr="005C7688" w:rsidRDefault="007826DC" w:rsidP="00C71522">
                        <w:pPr>
                          <w:shd w:val="clear" w:color="auto" w:fill="CCFFFF"/>
                          <w:spacing w:after="0" w:line="240" w:lineRule="auto"/>
                          <w:jc w:val="center"/>
                          <w:rPr>
                            <w:rFonts w:ascii="Times New Roman" w:hAnsi="Times New Roman"/>
                            <w:b/>
                            <w:sz w:val="14"/>
                            <w:szCs w:val="14"/>
                          </w:rPr>
                        </w:pP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86" o:spid="_x0000_s1087" type="#_x0000_t35" style="position:absolute;left:20244;top:28018;width:33694;height:5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8g0r8AAADbAAAADwAAAGRycy9kb3ducmV2LnhtbERPTYvCMBC9C/6HMII3m7oHKV1j6Qou&#10;gierhz0OzWxbtpl0m9jWf28Ewds83udss8m0YqDeNZYVrKMYBHFpdcOVguvlsEpAOI+ssbVMCu7k&#10;INvNZ1tMtR35TEPhKxFC2KWooPa+S6V0ZU0GXWQ74sD92t6gD7CvpO5xDOGmlR9xvJEGGw4NNXa0&#10;r6n8K25GwVfxf7I/U553ckRHJkmu5bdTarmY8k8Qnib/Fr/cRx3mb+D5SzhA7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e8g0r8AAADbAAAADwAAAAAAAAAAAAAAAACh&#10;AgAAZHJzL2Rvd25yZXYueG1sUEsFBgAAAAAEAAQA+QAAAI0DAAAAAA==&#10;" adj="6481,146156" strokeweight="2pt">
                  <v:stroke dashstyle="dash" endarrow="block"/>
                </v:shape>
                <v:shape id="AutoShape 87" o:spid="_x0000_s1088" type="#_x0000_t33" style="position:absolute;left:33720;top:21707;width:17190;height:1002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MlXsEAAADbAAAADwAAAGRycy9kb3ducmV2LnhtbERPTYvCMBC9L/gfwgheljVVRKVrFBUU&#10;EQ9aF8+zzdgWm0ltotZ/b4SFvc3jfc5k1phS3Kl2hWUFvW4Egji1uuBMwc9x9TUG4TyyxtIyKXiS&#10;g9m09THBWNsHH+ie+EyEEHYxKsi9r2IpXZqTQde1FXHgzrY26AOsM6lrfIRwU8p+FA2lwYJDQ44V&#10;LXNKL8nNKFjIwSnTJ1xvP0103VOS/p63O6U67Wb+DcJT4//Ff+6NDvNH8P4lHCC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EyVewQAAANsAAAAPAAAAAAAAAAAAAAAA&#10;AKECAABkcnMvZG93bnJldi54bWxQSwUGAAAAAAQABAD5AAAAjwMAAAAA&#10;" strokeweight="2pt">
                  <v:stroke dashstyle="dash" endarrow="block"/>
                </v:shape>
                <v:rect id="Rectangle 88" o:spid="_x0000_s1089" style="position:absolute;left:2793;width:17056;height:12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826DC" w:rsidRPr="00E4642C" w:rsidRDefault="007826DC" w:rsidP="00C71522">
                        <w:pPr>
                          <w:jc w:val="center"/>
                          <w:rPr>
                            <w:rFonts w:ascii="Times New Roman" w:hAnsi="Times New Roman"/>
                            <w:spacing w:val="-4"/>
                            <w:sz w:val="18"/>
                            <w:szCs w:val="18"/>
                          </w:rPr>
                        </w:pPr>
                        <w:r>
                          <w:rPr>
                            <w:rFonts w:ascii="Times New Roman" w:hAnsi="Times New Roman"/>
                            <w:b/>
                            <w:spacing w:val="-4"/>
                            <w:sz w:val="18"/>
                            <w:szCs w:val="18"/>
                          </w:rPr>
                          <w:t>П</w:t>
                        </w:r>
                        <w:r w:rsidRPr="007B04A6">
                          <w:rPr>
                            <w:rFonts w:ascii="Times New Roman" w:hAnsi="Times New Roman"/>
                            <w:b/>
                            <w:spacing w:val="-4"/>
                            <w:sz w:val="18"/>
                            <w:szCs w:val="18"/>
                          </w:rPr>
                          <w:t>одготовка письма-уведомления Министерства об отказе в выдаче свидетельства об актуализации учетных сведений об объекте,</w:t>
                        </w:r>
                        <w:r>
                          <w:rPr>
                            <w:rFonts w:ascii="Times New Roman" w:hAnsi="Times New Roman"/>
                            <w:b/>
                            <w:spacing w:val="-4"/>
                            <w:sz w:val="18"/>
                            <w:szCs w:val="18"/>
                          </w:rPr>
                          <w:t xml:space="preserve"> Возврат документов Заявителю без рассмотрения</w:t>
                        </w:r>
                      </w:p>
                    </w:txbxContent>
                  </v:textbox>
                </v:rect>
                <v:shape id="AutoShape 89" o:spid="_x0000_s1090" type="#_x0000_t34" style="position:absolute;left:2793;top:6493;width:3976;height:1521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sCsMAAADbAAAADwAAAGRycy9kb3ducmV2LnhtbERPS2vCQBC+C/0PyxR6q5ta8RFdRUsL&#10;Fr34AD0O2TEJzc6G3a1J/r1bKHibj+8582VrKnEj50vLCt76CQjizOqScwWn49frBIQPyBory6Sg&#10;Iw/LxVNvjqm2De/pdgi5iCHsU1RQhFCnUvqsIIO+b2viyF2tMxgidLnUDpsYbio5SJKRNFhybCiw&#10;po+Csp/Dr1Ew6XT7Pt59rkfN6txtL/nw29VDpV6e29UMRKA2PMT/7o2O86fw90s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gbArDAAAA2wAAAA8AAAAAAAAAAAAA&#10;AAAAoQIAAGRycy9kb3ducmV2LnhtbFBLBQYAAAAABAAEAPkAAACRAwAAAAA=&#10;" adj="34018" strokeweight="2pt">
                  <v:stroke dashstyle="dash" endarrow="block"/>
                </v:shape>
                <v:shape id="AutoShape 90" o:spid="_x0000_s1091" type="#_x0000_t34" style="position:absolute;left:19849;top:5703;width:22758;height:1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aBMIAAADbAAAADwAAAGRycy9kb3ducmV2LnhtbERPz2vCMBS+D/wfwhO8zVQRkc4oZVAt&#10;7LCtczs/mrem2LzUJrbdf78cBjt+fL/3x8m2YqDeN44VrJYJCOLK6YZrBZeP/HEHwgdkja1jUvBD&#10;Ho6H2cMeU+1GfqehDLWIIexTVGBC6FIpfWXIol+6jjhy3663GCLsa6l7HGO4beU6SbbSYsOxwWBH&#10;z4aqa3m3Cj7Pt5fX0+7Nb8pNYa55YbfZ5UupxXzKnkAEmsK/+M9daAXruD5+iT9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zaBMIAAADbAAAADwAAAAAAAAAAAAAA&#10;AAChAgAAZHJzL2Rvd25yZXYueG1sUEsFBgAAAAAEAAQA+QAAAJADAAAAAA==&#10;" strokeweight="2pt">
                  <v:stroke dashstyle="dash" endarrow="block"/>
                </v:shape>
                <v:shape id="Text Box 91" o:spid="_x0000_s1092" type="#_x0000_t202" style="position:absolute;left:2137;top:18945;width:394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7826DC" w:rsidRDefault="007826DC" w:rsidP="00C71522">
                        <w:r w:rsidRPr="00A87F10">
                          <w:rPr>
                            <w:sz w:val="18"/>
                            <w:szCs w:val="18"/>
                          </w:rPr>
                          <w:t>да</w:t>
                        </w:r>
                      </w:p>
                    </w:txbxContent>
                  </v:textbox>
                </v:shape>
                <v:shape id="AutoShape 97" o:spid="_x0000_s1093" type="#_x0000_t32" style="position:absolute;left:55937;top:7286;width:13;height:18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11" o:spid="_x0000_s1094" type="#_x0000_t4" style="position:absolute;left:35333;top:31735;width:31153;height:1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7/f7sA&#10;AADcAAAADwAAAGRycy9kb3ducmV2LnhtbERPyQrCMBC9C/5DGMGbpoqoVKOIC3h0w/PQjE2xmZQm&#10;av17Iwje5vHWmS8bW4on1b5wrGDQT0AQZ04XnCu4nHe9KQgfkDWWjknBmzwsF+3WHFPtXnyk5ynk&#10;IoawT1GBCaFKpfSZIYu+7yriyN1cbTFEWOdS1/iK4baUwyQZS4sFxwaDFa0NZffTwyrgy8YeN0U4&#10;3w4mNzvaXicjbZXqdprVDESgJvzFP/dex/mjCXyfiR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K+/3+7AAAA3AAAAA8AAAAAAAAAAAAAAAAAmAIAAGRycy9kb3ducmV2Lnht&#10;bFBLBQYAAAAABAAEAPUAAACAAwAAAAA=&#10;" fillcolor="#cff">
                  <v:textbox inset="0,0,0,0">
                    <w:txbxContent>
                      <w:p w:rsidR="007826DC" w:rsidRDefault="007826DC" w:rsidP="00DC190C">
                        <w:pPr>
                          <w:pStyle w:val="af2"/>
                          <w:spacing w:before="0" w:beforeAutospacing="0" w:after="0" w:afterAutospacing="0" w:line="276" w:lineRule="auto"/>
                          <w:jc w:val="center"/>
                        </w:pPr>
                        <w:r>
                          <w:rPr>
                            <w:rFonts w:eastAsia="Calibri"/>
                            <w:b/>
                            <w:bCs/>
                            <w:sz w:val="15"/>
                            <w:szCs w:val="15"/>
                          </w:rPr>
                          <w:t>Выявление оснований для включения объекта в федеральный реестр согласно пункту 2.10. Административного регламента</w:t>
                        </w:r>
                      </w:p>
                    </w:txbxContent>
                  </v:textbox>
                </v:shape>
                <v:rect id="Rectangle 13" o:spid="_x0000_s1095" style="position:absolute;left:11048;top:33696;width:14273;height:8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7826DC" w:rsidRDefault="007826DC" w:rsidP="006D4214">
                        <w:pPr>
                          <w:pStyle w:val="af2"/>
                          <w:spacing w:before="0" w:beforeAutospacing="0" w:after="200" w:afterAutospacing="0" w:line="276" w:lineRule="auto"/>
                          <w:jc w:val="center"/>
                        </w:pPr>
                        <w:r>
                          <w:rPr>
                            <w:rFonts w:eastAsia="Calibri"/>
                            <w:b/>
                            <w:bCs/>
                            <w:spacing w:val="-4"/>
                            <w:sz w:val="16"/>
                            <w:szCs w:val="16"/>
                          </w:rPr>
                          <w:t xml:space="preserve">Подготовка письма-уведомления </w:t>
                        </w:r>
                        <w:proofErr w:type="gramStart"/>
                        <w:r>
                          <w:rPr>
                            <w:rFonts w:eastAsia="Calibri"/>
                            <w:b/>
                            <w:bCs/>
                            <w:spacing w:val="-4"/>
                            <w:sz w:val="16"/>
                            <w:szCs w:val="16"/>
                          </w:rPr>
                          <w:t>об</w:t>
                        </w:r>
                        <w:proofErr w:type="gramEnd"/>
                        <w:r>
                          <w:rPr>
                            <w:rFonts w:eastAsia="Calibri"/>
                            <w:b/>
                            <w:bCs/>
                            <w:spacing w:val="-4"/>
                            <w:sz w:val="16"/>
                            <w:szCs w:val="16"/>
                          </w:rPr>
                          <w:t xml:space="preserve"> переадресации документов и сведений заявителя в Федеральный орган </w:t>
                        </w:r>
                        <w:proofErr w:type="spellStart"/>
                        <w:r>
                          <w:rPr>
                            <w:rFonts w:eastAsia="Calibri"/>
                            <w:b/>
                            <w:bCs/>
                            <w:spacing w:val="-4"/>
                            <w:sz w:val="16"/>
                            <w:szCs w:val="16"/>
                          </w:rPr>
                          <w:t>росприроднадзора</w:t>
                        </w:r>
                        <w:proofErr w:type="spellEnd"/>
                      </w:p>
                    </w:txbxContent>
                  </v:textbox>
                </v:rect>
                <v:rect id="Rectangle 10" o:spid="_x0000_s1096" style="position:absolute;left:74582;top:33068;width:15593;height:8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7826DC" w:rsidRDefault="007826DC" w:rsidP="006D4214">
                        <w:pPr>
                          <w:pStyle w:val="af2"/>
                          <w:spacing w:before="0" w:beforeAutospacing="0" w:after="200" w:afterAutospacing="0" w:line="276" w:lineRule="auto"/>
                          <w:jc w:val="center"/>
                        </w:pPr>
                        <w:r w:rsidRPr="007B04A6">
                          <w:rPr>
                            <w:rFonts w:eastAsia="Calibri"/>
                            <w:b/>
                            <w:bCs/>
                            <w:spacing w:val="-4"/>
                            <w:sz w:val="16"/>
                            <w:szCs w:val="16"/>
                          </w:rPr>
                          <w:t>Решение об актуализации учетных сведений объекта, внесение актуализированных сведений об объекте в реестр</w:t>
                        </w:r>
                        <w:r>
                          <w:rPr>
                            <w:rFonts w:eastAsia="Calibri"/>
                            <w:b/>
                            <w:bCs/>
                            <w:spacing w:val="-4"/>
                            <w:sz w:val="16"/>
                            <w:szCs w:val="16"/>
                          </w:rPr>
                          <w:t>, выдача свидетельства Заявителю</w:t>
                        </w:r>
                      </w:p>
                    </w:txbxContent>
                  </v:textbox>
                </v:rect>
                <v:oval id="Oval 71" o:spid="_x0000_s1097" style="position:absolute;left:6769;top:46260;width:39592;height:8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jCsAA&#10;AADcAAAADwAAAGRycy9kb3ducmV2LnhtbERP3WrCMBS+H/gO4QjezbSCY1SjiFiU7WpuD3Bojk01&#10;OSlNbOvbm8Fgd+fj+z3r7eis6KkLjWcF+TwDQVx53XCt4Oe7fH0HESKyRuuZFDwowHYzeVljof3A&#10;X9SfYy1SCIcCFZgY20LKUBlyGOa+JU7cxXcOY4JdLXWHQwp3Vi6y7E06bDg1GGxpb6i6ne9OQf1p&#10;w6E8nuwyN9eFL8feDh+9UrPpuFuBiDTGf/Gf+6TT/GUOv8+kC+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fjCsAAAADcAAAADwAAAAAAAAAAAAAAAACYAgAAZHJzL2Rvd25y&#10;ZXYueG1sUEsFBgAAAAAEAAQA9QAAAIUDAAAAAA==&#10;" fillcolor="#cfc">
                  <v:textbox inset=".5mm,.3mm,.5mm,.3mm">
                    <w:txbxContent>
                      <w:p w:rsidR="00F334D9" w:rsidRPr="00F334D9" w:rsidRDefault="007826DC" w:rsidP="00F334D9">
                        <w:pPr>
                          <w:pStyle w:val="af2"/>
                          <w:spacing w:before="0" w:beforeAutospacing="0" w:after="0" w:afterAutospacing="0" w:line="276" w:lineRule="auto"/>
                          <w:jc w:val="center"/>
                          <w:rPr>
                            <w:sz w:val="16"/>
                            <w:szCs w:val="16"/>
                          </w:rPr>
                        </w:pPr>
                        <w:r w:rsidRPr="00F334D9">
                          <w:rPr>
                            <w:rFonts w:eastAsia="Calibri"/>
                            <w:b/>
                            <w:bCs/>
                            <w:sz w:val="16"/>
                            <w:szCs w:val="16"/>
                          </w:rPr>
                          <w:t>Приостановка предоставления государственной услуги: в</w:t>
                        </w:r>
                        <w:r w:rsidRPr="00F334D9">
                          <w:rPr>
                            <w:rFonts w:eastAsia="Times New Roman"/>
                            <w:b/>
                            <w:bCs/>
                            <w:spacing w:val="-4"/>
                            <w:sz w:val="16"/>
                            <w:szCs w:val="16"/>
                          </w:rPr>
                          <w:t xml:space="preserve">ыдача (направление) письма уведомления </w:t>
                        </w:r>
                        <w:proofErr w:type="gramStart"/>
                        <w:r w:rsidRPr="00F334D9">
                          <w:rPr>
                            <w:rFonts w:eastAsia="Times New Roman"/>
                            <w:b/>
                            <w:bCs/>
                            <w:spacing w:val="-4"/>
                            <w:sz w:val="16"/>
                            <w:szCs w:val="16"/>
                          </w:rPr>
                          <w:t>об</w:t>
                        </w:r>
                        <w:proofErr w:type="gramEnd"/>
                        <w:r w:rsidRPr="00F334D9">
                          <w:rPr>
                            <w:rFonts w:eastAsia="Times New Roman"/>
                            <w:b/>
                            <w:bCs/>
                            <w:spacing w:val="-4"/>
                            <w:sz w:val="16"/>
                            <w:szCs w:val="16"/>
                          </w:rPr>
                          <w:t xml:space="preserve"> переадресации документов и сведений заявителя в </w:t>
                        </w:r>
                        <w:r w:rsidR="00F334D9" w:rsidRPr="00F334D9">
                          <w:rPr>
                            <w:b/>
                            <w:spacing w:val="-4"/>
                            <w:sz w:val="16"/>
                            <w:szCs w:val="16"/>
                          </w:rPr>
                          <w:t>территориальный орган Федеральной службы по надзору в сфере природопользования</w:t>
                        </w:r>
                      </w:p>
                      <w:p w:rsidR="007826DC" w:rsidRDefault="007826DC" w:rsidP="006D4214">
                        <w:pPr>
                          <w:pStyle w:val="af2"/>
                          <w:spacing w:before="0" w:beforeAutospacing="0" w:after="0" w:afterAutospacing="0" w:line="276" w:lineRule="auto"/>
                          <w:jc w:val="center"/>
                        </w:pPr>
                      </w:p>
                    </w:txbxContent>
                  </v:textbox>
                </v:oval>
                <v:oval id="Oval 71" o:spid="_x0000_s1098" style="position:absolute;left:50581;top:46250;width:39568;height:8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fcEA&#10;AADcAAAADwAAAGRycy9kb3ducmV2LnhtbERPS2rDMBDdB3oHMYXuEjmGlOJGNiHENKSrpj3AYE0t&#10;J9LIWIrt3r4KFLqbx/vOtpqdFSMNofOsYL3KQBA3XnfcKvj6rJcvIEJE1mg9k4IfClCVD4stFtpP&#10;/EHjObYihXAoUIGJsS+kDI0hh2Hle+LEffvBYUxwaKUecErhzso8y56lw45Tg8Ge9oaa6/nmFLTv&#10;Nhzqt6PdrM0l9/U82uk0KvX0OO9eQUSa47/4z33Uaf4mh/sz6QJ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fX3BAAAA3AAAAA8AAAAAAAAAAAAAAAAAmAIAAGRycy9kb3du&#10;cmV2LnhtbFBLBQYAAAAABAAEAPUAAACGAwAAAAA=&#10;" fillcolor="#cfc">
                  <v:textbox inset=".5mm,.3mm,.5mm,.3mm">
                    <w:txbxContent>
                      <w:p w:rsidR="007826DC" w:rsidRPr="00F334D9" w:rsidRDefault="007826DC" w:rsidP="006D4214">
                        <w:pPr>
                          <w:pStyle w:val="af2"/>
                          <w:spacing w:before="0" w:beforeAutospacing="0" w:after="0" w:afterAutospacing="0" w:line="276" w:lineRule="auto"/>
                          <w:jc w:val="center"/>
                          <w:rPr>
                            <w:sz w:val="16"/>
                            <w:szCs w:val="16"/>
                          </w:rPr>
                        </w:pPr>
                        <w:r w:rsidRPr="00F334D9">
                          <w:rPr>
                            <w:rFonts w:eastAsia="Calibri"/>
                            <w:b/>
                            <w:bCs/>
                            <w:sz w:val="16"/>
                            <w:szCs w:val="16"/>
                          </w:rPr>
                          <w:t xml:space="preserve">Завершение предоставления государственной услуги: </w:t>
                        </w:r>
                        <w:r w:rsidRPr="00F334D9">
                          <w:rPr>
                            <w:rFonts w:eastAsia="Times New Roman"/>
                            <w:b/>
                            <w:bCs/>
                            <w:spacing w:val="-4"/>
                            <w:sz w:val="16"/>
                            <w:szCs w:val="16"/>
                          </w:rPr>
                          <w:t>Выдача Заявителю свидетельства об актуализации учётных сведений</w:t>
                        </w:r>
                      </w:p>
                    </w:txbxContent>
                  </v:textbox>
                </v:oval>
                <v:shape id="AutoShape 21" o:spid="_x0000_s1099" type="#_x0000_t32" style="position:absolute;left:18185;top:42666;width:8380;height:3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21" o:spid="_x0000_s1100" type="#_x0000_t32" style="position:absolute;left:74816;top:42666;width:0;height:3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22" o:spid="_x0000_s1101" type="#_x0000_t32" style="position:absolute;left:25321;top:37965;width:10012;height:2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rpUsAAAADcAAAADwAAAGRycy9kb3ducmV2LnhtbERPS4vCMBC+C/sfwix409SFinSNsgoL&#10;4kV8gB6HZrYN20xKE5v6742wsLf5+J6zXA+2ET113jhWMJtmIIhLpw1XCi7n78kChA/IGhvHpOBB&#10;Htart9ESC+0iH6k/hUqkEPYFKqhDaAspfVmTRT91LXHiflxnMSTYVVJ3GFO4beRHls2lRcOpocaW&#10;tjWVv6e7VWDiwfTtbhs3++vN60jmkTuj1Ph9+PoEEWgI/+I/906n+XkOr2fSB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q6VLAAAAA3AAAAA8AAAAAAAAAAAAAAAAA&#10;oQIAAGRycy9kb3ducmV2LnhtbFBLBQYAAAAABAAEAPkAAACOAwAAAAA=&#10;">
                  <v:stroke endarrow="block"/>
                </v:shape>
                <v:shape id="AutoShape 16" o:spid="_x0000_s1102" type="#_x0000_t32" style="position:absolute;left:66486;top:37960;width:8330;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9NK+wQAAANwAAAAPAAAAAAAAAAAAAAAA&#10;AKECAABkcnMvZG93bnJldi54bWxQSwUGAAAAAAQABAD5AAAAjwMAAAAA&#10;">
                  <v:stroke endarrow="block"/>
                </v:shape>
                <v:shape id="Text Box 91" o:spid="_x0000_s1103" type="#_x0000_t202" style="position:absolute;left:35097;top:33983;width:3943;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7826DC" w:rsidRDefault="007826DC" w:rsidP="00AD71DB">
                        <w:pPr>
                          <w:pStyle w:val="af2"/>
                          <w:spacing w:before="0" w:beforeAutospacing="0" w:after="200" w:afterAutospacing="0" w:line="276" w:lineRule="auto"/>
                        </w:pPr>
                        <w:r>
                          <w:rPr>
                            <w:rFonts w:ascii="Calibri" w:eastAsia="Calibri" w:hAnsi="Calibri"/>
                            <w:sz w:val="18"/>
                            <w:szCs w:val="18"/>
                          </w:rPr>
                          <w:t>да</w:t>
                        </w:r>
                      </w:p>
                    </w:txbxContent>
                  </v:textbox>
                </v:shape>
                <v:shape id="Text Box 78" o:spid="_x0000_s1104" type="#_x0000_t202" style="position:absolute;left:70290;top:33979;width:2851;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7826DC" w:rsidRDefault="007826DC" w:rsidP="00AD71DB">
                        <w:pPr>
                          <w:pStyle w:val="af2"/>
                          <w:spacing w:before="0" w:beforeAutospacing="0" w:after="200" w:afterAutospacing="0" w:line="276" w:lineRule="auto"/>
                        </w:pPr>
                        <w:r>
                          <w:rPr>
                            <w:rFonts w:ascii="Calibri" w:eastAsia="Calibri" w:hAnsi="Calibri"/>
                            <w:sz w:val="18"/>
                            <w:szCs w:val="18"/>
                          </w:rPr>
                          <w:t>нет</w:t>
                        </w:r>
                      </w:p>
                    </w:txbxContent>
                  </v:textbox>
                </v:shape>
                <v:shape id="AutoShape 75" o:spid="_x0000_s1105" type="#_x0000_t32" style="position:absolute;left:55947;top:16129;width:15697;height:1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w10:anchorlock/>
              </v:group>
            </w:pict>
          </mc:Fallback>
        </mc:AlternateContent>
      </w:r>
    </w:p>
    <w:bookmarkEnd w:id="17"/>
    <w:bookmarkEnd w:id="18"/>
    <w:p w:rsidR="00C37062" w:rsidRDefault="00C37062" w:rsidP="00C37062">
      <w:pPr>
        <w:spacing w:before="120" w:after="0" w:line="240" w:lineRule="auto"/>
        <w:jc w:val="center"/>
        <w:rPr>
          <w:rFonts w:ascii="Times New Roman" w:hAnsi="Times New Roman"/>
          <w:b/>
          <w:color w:val="000000"/>
          <w:sz w:val="26"/>
          <w:szCs w:val="26"/>
        </w:rPr>
      </w:pPr>
      <w:r w:rsidRPr="00C37062">
        <w:rPr>
          <w:rFonts w:ascii="Times New Roman" w:hAnsi="Times New Roman"/>
          <w:b/>
          <w:color w:val="000000"/>
          <w:sz w:val="26"/>
          <w:szCs w:val="26"/>
        </w:rPr>
        <w:lastRenderedPageBreak/>
        <w:t xml:space="preserve">Блок-схема последовательности действий при исполнении административной процедуры по </w:t>
      </w:r>
      <w:r w:rsidR="00833AFA">
        <w:rPr>
          <w:rFonts w:ascii="Times New Roman" w:hAnsi="Times New Roman"/>
          <w:b/>
          <w:color w:val="000000"/>
          <w:sz w:val="26"/>
          <w:szCs w:val="26"/>
        </w:rPr>
        <w:t>Выдаче</w:t>
      </w:r>
      <w:r w:rsidR="00833AFA" w:rsidRPr="00833AFA">
        <w:rPr>
          <w:rFonts w:ascii="Times New Roman" w:hAnsi="Times New Roman"/>
          <w:b/>
          <w:color w:val="000000"/>
          <w:sz w:val="26"/>
          <w:szCs w:val="26"/>
        </w:rPr>
        <w:t xml:space="preserve"> (отказ</w:t>
      </w:r>
      <w:r w:rsidR="00833AFA">
        <w:rPr>
          <w:rFonts w:ascii="Times New Roman" w:hAnsi="Times New Roman"/>
          <w:b/>
          <w:color w:val="000000"/>
          <w:sz w:val="26"/>
          <w:szCs w:val="26"/>
        </w:rPr>
        <w:t>е</w:t>
      </w:r>
      <w:r w:rsidR="00833AFA" w:rsidRPr="00833AFA">
        <w:rPr>
          <w:rFonts w:ascii="Times New Roman" w:hAnsi="Times New Roman"/>
          <w:b/>
          <w:color w:val="000000"/>
          <w:sz w:val="26"/>
          <w:szCs w:val="26"/>
        </w:rPr>
        <w:t xml:space="preserve"> в выдаче) свидетельства о снятии с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AA63DC" w:rsidRPr="00640EA5" w:rsidRDefault="00095D41" w:rsidP="00611E01">
      <w:pPr>
        <w:spacing w:after="0" w:line="240" w:lineRule="auto"/>
        <w:jc w:val="center"/>
        <w:outlineLvl w:val="4"/>
      </w:pPr>
      <w:r w:rsidRPr="00400319">
        <w:rPr>
          <w:rFonts w:ascii="Times New Roman" w:hAnsi="Times New Roman"/>
          <w:noProof/>
          <w:color w:val="000000"/>
          <w:lang w:eastAsia="ru-RU"/>
        </w:rPr>
        <mc:AlternateContent>
          <mc:Choice Requires="wpc">
            <w:drawing>
              <wp:inline distT="0" distB="0" distL="0" distR="0" wp14:anchorId="159FA3EE" wp14:editId="28608F78">
                <wp:extent cx="9018494" cy="5558118"/>
                <wp:effectExtent l="0" t="0" r="11430" b="5080"/>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70"/>
                        <wps:cNvSpPr>
                          <a:spLocks noChangeArrowheads="1"/>
                        </wps:cNvSpPr>
                        <wps:spPr bwMode="auto">
                          <a:xfrm>
                            <a:off x="5478104" y="1801759"/>
                            <a:ext cx="3542030" cy="241935"/>
                          </a:xfrm>
                          <a:prstGeom prst="rect">
                            <a:avLst/>
                          </a:prstGeom>
                          <a:solidFill>
                            <a:srgbClr val="FFFFFF"/>
                          </a:solidFill>
                          <a:ln w="9525">
                            <a:solidFill>
                              <a:srgbClr val="000000"/>
                            </a:solidFill>
                            <a:miter lim="800000"/>
                            <a:headEnd/>
                            <a:tailEnd/>
                          </a:ln>
                        </wps:spPr>
                        <wps:txbx>
                          <w:txbxContent>
                            <w:p w:rsidR="007826DC" w:rsidRPr="00E4642C" w:rsidRDefault="007826DC" w:rsidP="00095D41">
                              <w:pPr>
                                <w:jc w:val="center"/>
                                <w:rPr>
                                  <w:rFonts w:ascii="Times New Roman" w:hAnsi="Times New Roman"/>
                                  <w:b/>
                                  <w:sz w:val="18"/>
                                  <w:szCs w:val="18"/>
                                </w:rPr>
                              </w:pPr>
                              <w:r w:rsidRPr="00E4642C">
                                <w:rPr>
                                  <w:rFonts w:ascii="Times New Roman" w:hAnsi="Times New Roman"/>
                                  <w:b/>
                                  <w:sz w:val="18"/>
                                  <w:szCs w:val="18"/>
                                </w:rPr>
                                <w:t xml:space="preserve">Прием и регистрация </w:t>
                              </w:r>
                              <w:r>
                                <w:rPr>
                                  <w:rFonts w:ascii="Times New Roman" w:hAnsi="Times New Roman"/>
                                  <w:b/>
                                  <w:sz w:val="18"/>
                                  <w:szCs w:val="18"/>
                                </w:rPr>
                                <w:t>поступивших документов</w:t>
                              </w:r>
                              <w:r w:rsidRPr="00E4642C">
                                <w:rPr>
                                  <w:rFonts w:ascii="Times New Roman" w:hAnsi="Times New Roman"/>
                                  <w:b/>
                                  <w:sz w:val="18"/>
                                  <w:szCs w:val="18"/>
                                </w:rPr>
                                <w:t xml:space="preserve"> Заявителя</w:t>
                              </w:r>
                            </w:p>
                            <w:p w:rsidR="007826DC" w:rsidRPr="00550986" w:rsidRDefault="007826DC" w:rsidP="00095D41"/>
                          </w:txbxContent>
                        </wps:txbx>
                        <wps:bodyPr rot="0" vert="horz" wrap="square" lIns="91440" tIns="45720" rIns="91440" bIns="45720" anchor="t" anchorCtr="0" upright="1">
                          <a:noAutofit/>
                        </wps:bodyPr>
                      </wps:wsp>
                      <wps:wsp>
                        <wps:cNvPr id="10" name="Oval 71"/>
                        <wps:cNvSpPr>
                          <a:spLocks noChangeArrowheads="1"/>
                        </wps:cNvSpPr>
                        <wps:spPr bwMode="auto">
                          <a:xfrm>
                            <a:off x="3802267" y="640953"/>
                            <a:ext cx="5164120" cy="696074"/>
                          </a:xfrm>
                          <a:prstGeom prst="ellipse">
                            <a:avLst/>
                          </a:prstGeom>
                          <a:solidFill>
                            <a:srgbClr val="CCFFCC"/>
                          </a:solidFill>
                          <a:ln w="9525">
                            <a:solidFill>
                              <a:srgbClr val="000000"/>
                            </a:solidFill>
                            <a:round/>
                            <a:headEnd/>
                            <a:tailEnd/>
                          </a:ln>
                        </wps:spPr>
                        <wps:txbx>
                          <w:txbxContent>
                            <w:p w:rsidR="007826DC" w:rsidRPr="00E4642C" w:rsidRDefault="007826DC" w:rsidP="00095D41">
                              <w:pPr>
                                <w:ind w:left="720"/>
                                <w:rPr>
                                  <w:rFonts w:ascii="Times New Roman" w:hAnsi="Times New Roman"/>
                                  <w:b/>
                                  <w:sz w:val="18"/>
                                  <w:szCs w:val="18"/>
                                </w:rPr>
                              </w:pPr>
                              <w:r w:rsidRPr="00E4642C">
                                <w:rPr>
                                  <w:rFonts w:ascii="Times New Roman" w:hAnsi="Times New Roman"/>
                                  <w:b/>
                                  <w:sz w:val="18"/>
                                  <w:szCs w:val="18"/>
                                </w:rPr>
                                <w:t xml:space="preserve">Начало </w:t>
                              </w:r>
                              <w:r w:rsidRPr="005324BF">
                                <w:rPr>
                                  <w:rFonts w:ascii="Times New Roman" w:hAnsi="Times New Roman"/>
                                  <w:b/>
                                  <w:sz w:val="18"/>
                                  <w:szCs w:val="18"/>
                                </w:rPr>
                                <w:t>предоставления государственной услуги</w:t>
                              </w:r>
                              <w:r w:rsidRPr="00E4642C">
                                <w:rPr>
                                  <w:rFonts w:ascii="Times New Roman" w:hAnsi="Times New Roman"/>
                                  <w:b/>
                                  <w:sz w:val="18"/>
                                  <w:szCs w:val="18"/>
                                </w:rPr>
                                <w:t xml:space="preserve">: </w:t>
                              </w:r>
                              <w:r>
                                <w:rPr>
                                  <w:rFonts w:ascii="Times New Roman" w:hAnsi="Times New Roman"/>
                                  <w:b/>
                                  <w:sz w:val="18"/>
                                  <w:szCs w:val="18"/>
                                </w:rPr>
                                <w:t>представление в Министерство Заявителем документов,</w:t>
                              </w:r>
                              <w:r w:rsidRPr="00E4642C">
                                <w:rPr>
                                  <w:rFonts w:ascii="Times New Roman" w:hAnsi="Times New Roman"/>
                                  <w:b/>
                                  <w:sz w:val="18"/>
                                  <w:szCs w:val="18"/>
                                </w:rPr>
                                <w:t xml:space="preserve"> </w:t>
                              </w:r>
                              <w:r w:rsidRPr="00B77BD0">
                                <w:rPr>
                                  <w:rFonts w:ascii="Times New Roman" w:hAnsi="Times New Roman"/>
                                  <w:b/>
                                  <w:sz w:val="18"/>
                                  <w:szCs w:val="18"/>
                                </w:rPr>
                                <w:t>указанны</w:t>
                              </w:r>
                              <w:r>
                                <w:rPr>
                                  <w:rFonts w:ascii="Times New Roman" w:hAnsi="Times New Roman"/>
                                  <w:b/>
                                  <w:sz w:val="18"/>
                                  <w:szCs w:val="18"/>
                                </w:rPr>
                                <w:t>х</w:t>
                              </w:r>
                              <w:r w:rsidRPr="00B77BD0">
                                <w:rPr>
                                  <w:rFonts w:ascii="Times New Roman" w:hAnsi="Times New Roman"/>
                                  <w:b/>
                                  <w:sz w:val="18"/>
                                  <w:szCs w:val="18"/>
                                </w:rPr>
                                <w:t xml:space="preserve"> в </w:t>
                              </w:r>
                              <w:proofErr w:type="gramStart"/>
                              <w:r w:rsidRPr="00B77BD0">
                                <w:rPr>
                                  <w:rFonts w:ascii="Times New Roman" w:hAnsi="Times New Roman"/>
                                  <w:b/>
                                  <w:sz w:val="18"/>
                                  <w:szCs w:val="18"/>
                                </w:rPr>
                                <w:t>пункте</w:t>
                              </w:r>
                              <w:proofErr w:type="gramEnd"/>
                              <w:r w:rsidRPr="00B77BD0">
                                <w:rPr>
                                  <w:rFonts w:ascii="Times New Roman" w:hAnsi="Times New Roman"/>
                                  <w:b/>
                                  <w:sz w:val="18"/>
                                  <w:szCs w:val="18"/>
                                </w:rPr>
                                <w:t xml:space="preserve"> 2.6.</w:t>
                              </w:r>
                              <w:r>
                                <w:rPr>
                                  <w:rFonts w:ascii="Times New Roman" w:hAnsi="Times New Roman"/>
                                  <w:b/>
                                  <w:sz w:val="18"/>
                                  <w:szCs w:val="18"/>
                                </w:rPr>
                                <w:t>3</w:t>
                              </w:r>
                              <w:r w:rsidRPr="00B77BD0">
                                <w:rPr>
                                  <w:rFonts w:ascii="Times New Roman" w:hAnsi="Times New Roman"/>
                                  <w:b/>
                                  <w:sz w:val="18"/>
                                  <w:szCs w:val="18"/>
                                </w:rPr>
                                <w:t xml:space="preserve"> </w:t>
                              </w:r>
                              <w:r>
                                <w:rPr>
                                  <w:rFonts w:ascii="Times New Roman" w:hAnsi="Times New Roman"/>
                                  <w:b/>
                                  <w:sz w:val="18"/>
                                  <w:szCs w:val="18"/>
                                </w:rPr>
                                <w:t xml:space="preserve"> Административного</w:t>
                              </w:r>
                              <w:r w:rsidRPr="00B77BD0">
                                <w:rPr>
                                  <w:rFonts w:ascii="Times New Roman" w:hAnsi="Times New Roman"/>
                                  <w:b/>
                                  <w:sz w:val="18"/>
                                  <w:szCs w:val="18"/>
                                </w:rPr>
                                <w:t xml:space="preserve"> регламента</w:t>
                              </w:r>
                            </w:p>
                            <w:p w:rsidR="007826DC" w:rsidRPr="00E4642C" w:rsidRDefault="007826DC" w:rsidP="00095D41">
                              <w:pPr>
                                <w:spacing w:after="0" w:line="240" w:lineRule="auto"/>
                                <w:jc w:val="center"/>
                                <w:rPr>
                                  <w:rFonts w:ascii="Times New Roman" w:hAnsi="Times New Roman"/>
                                  <w:b/>
                                  <w:sz w:val="18"/>
                                  <w:szCs w:val="18"/>
                                </w:rPr>
                              </w:pPr>
                            </w:p>
                          </w:txbxContent>
                        </wps:txbx>
                        <wps:bodyPr rot="0" vert="horz" wrap="square" lIns="18000" tIns="10800" rIns="18000" bIns="10800" anchor="t" anchorCtr="0" upright="1">
                          <a:noAutofit/>
                        </wps:bodyPr>
                      </wps:wsp>
                      <wps:wsp>
                        <wps:cNvPr id="11" name="Rectangle 72"/>
                        <wps:cNvSpPr>
                          <a:spLocks noChangeArrowheads="1"/>
                        </wps:cNvSpPr>
                        <wps:spPr bwMode="auto">
                          <a:xfrm>
                            <a:off x="5478145" y="2240743"/>
                            <a:ext cx="3542030" cy="227965"/>
                          </a:xfrm>
                          <a:prstGeom prst="rect">
                            <a:avLst/>
                          </a:prstGeom>
                          <a:solidFill>
                            <a:srgbClr val="FFFFFF"/>
                          </a:solidFill>
                          <a:ln w="9525">
                            <a:solidFill>
                              <a:srgbClr val="000000"/>
                            </a:solidFill>
                            <a:miter lim="800000"/>
                            <a:headEnd/>
                            <a:tailEnd/>
                          </a:ln>
                        </wps:spPr>
                        <wps:txbx>
                          <w:txbxContent>
                            <w:p w:rsidR="007826DC" w:rsidRPr="00E4642C" w:rsidRDefault="007826DC" w:rsidP="00095D41">
                              <w:pPr>
                                <w:jc w:val="center"/>
                                <w:rPr>
                                  <w:rFonts w:ascii="Times New Roman" w:hAnsi="Times New Roman"/>
                                  <w:sz w:val="18"/>
                                  <w:szCs w:val="18"/>
                                </w:rPr>
                              </w:pPr>
                              <w:r w:rsidRPr="00E4642C">
                                <w:rPr>
                                  <w:rFonts w:ascii="Times New Roman" w:hAnsi="Times New Roman"/>
                                  <w:b/>
                                  <w:sz w:val="18"/>
                                  <w:szCs w:val="18"/>
                                </w:rPr>
                                <w:t xml:space="preserve">Назначение ответственного должностного лица </w:t>
                              </w:r>
                            </w:p>
                          </w:txbxContent>
                        </wps:txbx>
                        <wps:bodyPr rot="0" vert="horz" wrap="square" lIns="91440" tIns="45720" rIns="91440" bIns="45720" anchor="t" anchorCtr="0" upright="1">
                          <a:noAutofit/>
                        </wps:bodyPr>
                      </wps:wsp>
                      <wps:wsp>
                        <wps:cNvPr id="12" name="Rectangle 73"/>
                        <wps:cNvSpPr>
                          <a:spLocks noChangeArrowheads="1"/>
                        </wps:cNvSpPr>
                        <wps:spPr bwMode="auto">
                          <a:xfrm>
                            <a:off x="5476317" y="2653636"/>
                            <a:ext cx="3541395" cy="296477"/>
                          </a:xfrm>
                          <a:prstGeom prst="rect">
                            <a:avLst/>
                          </a:prstGeom>
                          <a:solidFill>
                            <a:srgbClr val="FFFFFF"/>
                          </a:solidFill>
                          <a:ln w="9525">
                            <a:solidFill>
                              <a:srgbClr val="000000"/>
                            </a:solidFill>
                            <a:miter lim="800000"/>
                            <a:headEnd/>
                            <a:tailEnd/>
                          </a:ln>
                        </wps:spPr>
                        <wps:txbx>
                          <w:txbxContent>
                            <w:p w:rsidR="007826DC" w:rsidRPr="006F3367" w:rsidRDefault="007826DC" w:rsidP="00095D41">
                              <w:pPr>
                                <w:spacing w:after="0" w:line="240" w:lineRule="auto"/>
                                <w:jc w:val="center"/>
                                <w:rPr>
                                  <w:rFonts w:ascii="Times New Roman" w:hAnsi="Times New Roman"/>
                                  <w:b/>
                                  <w:sz w:val="14"/>
                                  <w:szCs w:val="14"/>
                                </w:rPr>
                              </w:pPr>
                              <w:r w:rsidRPr="00A24DED">
                                <w:rPr>
                                  <w:rFonts w:ascii="Times New Roman" w:hAnsi="Times New Roman"/>
                                  <w:b/>
                                  <w:sz w:val="18"/>
                                  <w:szCs w:val="18"/>
                                </w:rPr>
                                <w:t xml:space="preserve">Рассмотрение </w:t>
                              </w:r>
                              <w:r>
                                <w:rPr>
                                  <w:rFonts w:ascii="Times New Roman" w:hAnsi="Times New Roman"/>
                                  <w:b/>
                                  <w:sz w:val="18"/>
                                  <w:szCs w:val="18"/>
                                </w:rPr>
                                <w:t xml:space="preserve">(проверка) </w:t>
                              </w:r>
                              <w:r w:rsidRPr="00A24DED">
                                <w:rPr>
                                  <w:rFonts w:ascii="Times New Roman" w:hAnsi="Times New Roman"/>
                                  <w:b/>
                                  <w:sz w:val="18"/>
                                  <w:szCs w:val="18"/>
                                </w:rPr>
                                <w:t>документов</w:t>
                              </w:r>
                              <w:r>
                                <w:rPr>
                                  <w:rFonts w:ascii="Times New Roman" w:hAnsi="Times New Roman"/>
                                  <w:b/>
                                  <w:sz w:val="18"/>
                                  <w:szCs w:val="18"/>
                                </w:rPr>
                                <w:t xml:space="preserve"> Заявителя</w:t>
                              </w:r>
                            </w:p>
                          </w:txbxContent>
                        </wps:txbx>
                        <wps:bodyPr rot="0" vert="horz" wrap="square" lIns="91440" tIns="45720" rIns="91440" bIns="45720" anchor="t" anchorCtr="0" upright="1">
                          <a:noAutofit/>
                        </wps:bodyPr>
                      </wps:wsp>
                      <wps:wsp>
                        <wps:cNvPr id="13" name="AutoShape 74"/>
                        <wps:cNvCnPr>
                          <a:cxnSpLocks noChangeShapeType="1"/>
                          <a:stCxn id="11" idx="2"/>
                          <a:endCxn id="12" idx="0"/>
                        </wps:cNvCnPr>
                        <wps:spPr bwMode="auto">
                          <a:xfrm rot="5400000">
                            <a:off x="7155624" y="2560100"/>
                            <a:ext cx="184928" cy="21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75"/>
                        <wps:cNvCnPr>
                          <a:cxnSpLocks noChangeShapeType="1"/>
                          <a:stCxn id="7" idx="2"/>
                          <a:endCxn id="11" idx="0"/>
                        </wps:cNvCnPr>
                        <wps:spPr bwMode="auto">
                          <a:xfrm>
                            <a:off x="7249119" y="2043694"/>
                            <a:ext cx="41" cy="1970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78"/>
                        <wps:cNvSpPr txBox="1">
                          <a:spLocks noChangeArrowheads="1"/>
                        </wps:cNvSpPr>
                        <wps:spPr bwMode="auto">
                          <a:xfrm>
                            <a:off x="3224079" y="1801759"/>
                            <a:ext cx="28575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DC" w:rsidRPr="00A87F10" w:rsidRDefault="007826DC" w:rsidP="00095D41">
                              <w:pPr>
                                <w:rPr>
                                  <w:sz w:val="18"/>
                                  <w:szCs w:val="18"/>
                                </w:rPr>
                              </w:pPr>
                              <w:r w:rsidRPr="00A87F10">
                                <w:rPr>
                                  <w:sz w:val="18"/>
                                  <w:szCs w:val="18"/>
                                </w:rPr>
                                <w:t>нет</w:t>
                              </w:r>
                            </w:p>
                          </w:txbxContent>
                        </wps:txbx>
                        <wps:bodyPr rot="0" vert="horz" wrap="square" lIns="0" tIns="0" rIns="0" bIns="0" anchor="t" anchorCtr="0" upright="1">
                          <a:noAutofit/>
                        </wps:bodyPr>
                      </wps:wsp>
                      <wps:wsp>
                        <wps:cNvPr id="23" name="AutoShape 79"/>
                        <wps:cNvSpPr>
                          <a:spLocks noChangeArrowheads="1"/>
                        </wps:cNvSpPr>
                        <wps:spPr bwMode="auto">
                          <a:xfrm>
                            <a:off x="4260405" y="109483"/>
                            <a:ext cx="2669311" cy="342900"/>
                          </a:xfrm>
                          <a:prstGeom prst="bevel">
                            <a:avLst>
                              <a:gd name="adj" fmla="val 12500"/>
                            </a:avLst>
                          </a:prstGeom>
                          <a:solidFill>
                            <a:srgbClr val="FFCCFF"/>
                          </a:solidFill>
                          <a:ln w="9525">
                            <a:solidFill>
                              <a:srgbClr val="000000"/>
                            </a:solidFill>
                            <a:miter lim="800000"/>
                            <a:headEnd/>
                            <a:tailEnd/>
                          </a:ln>
                        </wps:spPr>
                        <wps:txbx>
                          <w:txbxContent>
                            <w:p w:rsidR="007826DC" w:rsidRPr="00A87F10" w:rsidRDefault="007826DC" w:rsidP="00095D41">
                              <w:pPr>
                                <w:jc w:val="center"/>
                                <w:rPr>
                                  <w:b/>
                                  <w:sz w:val="18"/>
                                  <w:szCs w:val="18"/>
                                </w:rPr>
                              </w:pPr>
                              <w:r w:rsidRPr="00A87F10">
                                <w:rPr>
                                  <w:b/>
                                  <w:sz w:val="18"/>
                                  <w:szCs w:val="18"/>
                                </w:rPr>
                                <w:t>ЗАЯВИТЕЛЬ</w:t>
                              </w:r>
                            </w:p>
                          </w:txbxContent>
                        </wps:txbx>
                        <wps:bodyPr rot="0" vert="horz" wrap="square" lIns="91440" tIns="45720" rIns="91440" bIns="45720" anchor="t" anchorCtr="0" upright="1">
                          <a:noAutofit/>
                        </wps:bodyPr>
                      </wps:wsp>
                      <wps:wsp>
                        <wps:cNvPr id="24" name="AutoShape 84"/>
                        <wps:cNvSpPr>
                          <a:spLocks noChangeArrowheads="1"/>
                        </wps:cNvSpPr>
                        <wps:spPr bwMode="auto">
                          <a:xfrm>
                            <a:off x="678437" y="1699473"/>
                            <a:ext cx="2695010" cy="1373631"/>
                          </a:xfrm>
                          <a:prstGeom prst="diamond">
                            <a:avLst/>
                          </a:prstGeom>
                          <a:solidFill>
                            <a:srgbClr val="CCFFFF"/>
                          </a:solidFill>
                          <a:ln w="9525">
                            <a:solidFill>
                              <a:srgbClr val="000000"/>
                            </a:solidFill>
                            <a:miter lim="800000"/>
                            <a:headEnd/>
                            <a:tailEnd/>
                          </a:ln>
                        </wps:spPr>
                        <wps:txbx>
                          <w:txbxContent>
                            <w:p w:rsidR="007826DC" w:rsidRPr="00C71522" w:rsidRDefault="007826DC" w:rsidP="00095D41">
                              <w:pPr>
                                <w:jc w:val="center"/>
                                <w:outlineLvl w:val="4"/>
                                <w:rPr>
                                  <w:rFonts w:ascii="Times New Roman" w:hAnsi="Times New Roman"/>
                                  <w:b/>
                                  <w:color w:val="000000"/>
                                  <w:sz w:val="14"/>
                                  <w:szCs w:val="14"/>
                                </w:rPr>
                              </w:pPr>
                              <w:r w:rsidRPr="00C71522">
                                <w:rPr>
                                  <w:rFonts w:ascii="Times New Roman" w:hAnsi="Times New Roman" w:cs="Times New Roman"/>
                                  <w:b/>
                                  <w:sz w:val="14"/>
                                  <w:szCs w:val="14"/>
                                </w:rPr>
                                <w:t xml:space="preserve">Выявление оснований для отказа в </w:t>
                              </w:r>
                              <w:proofErr w:type="gramStart"/>
                              <w:r w:rsidRPr="00C71522">
                                <w:rPr>
                                  <w:rFonts w:ascii="Times New Roman" w:hAnsi="Times New Roman" w:cs="Times New Roman"/>
                                  <w:b/>
                                  <w:sz w:val="14"/>
                                  <w:szCs w:val="14"/>
                                </w:rPr>
                                <w:t>приеме</w:t>
                              </w:r>
                              <w:proofErr w:type="gramEnd"/>
                              <w:r w:rsidRPr="00C71522">
                                <w:rPr>
                                  <w:rFonts w:ascii="Times New Roman" w:hAnsi="Times New Roman" w:cs="Times New Roman"/>
                                  <w:b/>
                                  <w:sz w:val="14"/>
                                  <w:szCs w:val="14"/>
                                </w:rPr>
                                <w:t xml:space="preserve"> документов Заявителя согласно пункту 2.9.</w:t>
                              </w:r>
                              <w:r>
                                <w:rPr>
                                  <w:rFonts w:ascii="Times New Roman" w:hAnsi="Times New Roman" w:cs="Times New Roman"/>
                                  <w:b/>
                                  <w:sz w:val="14"/>
                                  <w:szCs w:val="14"/>
                                </w:rPr>
                                <w:t>2</w:t>
                              </w:r>
                              <w:r w:rsidRPr="00C71522">
                                <w:rPr>
                                  <w:rFonts w:ascii="Times New Roman" w:hAnsi="Times New Roman" w:cs="Times New Roman"/>
                                  <w:b/>
                                  <w:sz w:val="14"/>
                                  <w:szCs w:val="14"/>
                                </w:rPr>
                                <w:t xml:space="preserve"> Административного регламента</w:t>
                              </w:r>
                            </w:p>
                            <w:p w:rsidR="007826DC" w:rsidRPr="005C7688" w:rsidRDefault="007826DC" w:rsidP="00095D41">
                              <w:pPr>
                                <w:shd w:val="clear" w:color="auto" w:fill="CCFFFF"/>
                                <w:spacing w:after="0" w:line="240" w:lineRule="auto"/>
                                <w:jc w:val="center"/>
                                <w:rPr>
                                  <w:rFonts w:ascii="Times New Roman" w:hAnsi="Times New Roman"/>
                                  <w:b/>
                                  <w:sz w:val="14"/>
                                  <w:szCs w:val="14"/>
                                </w:rPr>
                              </w:pPr>
                            </w:p>
                          </w:txbxContent>
                        </wps:txbx>
                        <wps:bodyPr rot="0" vert="horz" wrap="square" lIns="91440" tIns="45720" rIns="91440" bIns="45720" anchor="t" anchorCtr="0" upright="1">
                          <a:noAutofit/>
                        </wps:bodyPr>
                      </wps:wsp>
                      <wps:wsp>
                        <wps:cNvPr id="25" name="AutoShape 86"/>
                        <wps:cNvCnPr>
                          <a:cxnSpLocks noChangeShapeType="1"/>
                          <a:stCxn id="12" idx="1"/>
                          <a:endCxn id="24" idx="0"/>
                        </wps:cNvCnPr>
                        <wps:spPr bwMode="auto">
                          <a:xfrm rot="10800000">
                            <a:off x="2025943" y="1699473"/>
                            <a:ext cx="3450375" cy="1102402"/>
                          </a:xfrm>
                          <a:prstGeom prst="bentConnector4">
                            <a:avLst>
                              <a:gd name="adj1" fmla="val 20533"/>
                              <a:gd name="adj2" fmla="val 120737"/>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AutoShape 87"/>
                        <wps:cNvCnPr>
                          <a:cxnSpLocks noChangeShapeType="1"/>
                          <a:stCxn id="24" idx="3"/>
                          <a:endCxn id="37" idx="1"/>
                        </wps:cNvCnPr>
                        <wps:spPr bwMode="auto">
                          <a:xfrm>
                            <a:off x="3373447" y="2386289"/>
                            <a:ext cx="2524226" cy="1447081"/>
                          </a:xfrm>
                          <a:prstGeom prst="bentConnector3">
                            <a:avLst>
                              <a:gd name="adj1" fmla="val 50000"/>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88"/>
                        <wps:cNvSpPr>
                          <a:spLocks noChangeArrowheads="1"/>
                        </wps:cNvSpPr>
                        <wps:spPr bwMode="auto">
                          <a:xfrm>
                            <a:off x="279364" y="232781"/>
                            <a:ext cx="2082822" cy="408103"/>
                          </a:xfrm>
                          <a:prstGeom prst="rect">
                            <a:avLst/>
                          </a:prstGeom>
                          <a:solidFill>
                            <a:srgbClr val="FFFFFF"/>
                          </a:solidFill>
                          <a:ln w="9525">
                            <a:solidFill>
                              <a:srgbClr val="000000"/>
                            </a:solidFill>
                            <a:miter lim="800000"/>
                            <a:headEnd/>
                            <a:tailEnd/>
                          </a:ln>
                        </wps:spPr>
                        <wps:txbx>
                          <w:txbxContent>
                            <w:p w:rsidR="007826DC" w:rsidRPr="00E4642C" w:rsidRDefault="007826DC" w:rsidP="00095D41">
                              <w:pPr>
                                <w:jc w:val="center"/>
                                <w:rPr>
                                  <w:rFonts w:ascii="Times New Roman" w:hAnsi="Times New Roman"/>
                                  <w:spacing w:val="-4"/>
                                  <w:sz w:val="18"/>
                                  <w:szCs w:val="18"/>
                                </w:rPr>
                              </w:pPr>
                              <w:r w:rsidRPr="00DC44B2">
                                <w:rPr>
                                  <w:rFonts w:ascii="Times New Roman" w:hAnsi="Times New Roman"/>
                                  <w:b/>
                                  <w:spacing w:val="-4"/>
                                  <w:sz w:val="18"/>
                                  <w:szCs w:val="18"/>
                                </w:rPr>
                                <w:t xml:space="preserve"> Возврат документов Заявителю</w:t>
                              </w:r>
                              <w:r>
                                <w:rPr>
                                  <w:rFonts w:ascii="Times New Roman" w:hAnsi="Times New Roman"/>
                                  <w:b/>
                                  <w:spacing w:val="-4"/>
                                  <w:sz w:val="18"/>
                                  <w:szCs w:val="18"/>
                                </w:rPr>
                                <w:t xml:space="preserve"> без рассмотрения</w:t>
                              </w:r>
                            </w:p>
                          </w:txbxContent>
                        </wps:txbx>
                        <wps:bodyPr rot="0" vert="horz" wrap="square" lIns="91440" tIns="45720" rIns="91440" bIns="45720" anchor="t" anchorCtr="0" upright="1">
                          <a:noAutofit/>
                        </wps:bodyPr>
                      </wps:wsp>
                      <wps:wsp>
                        <wps:cNvPr id="30" name="AutoShape 89"/>
                        <wps:cNvCnPr>
                          <a:cxnSpLocks noChangeShapeType="1"/>
                          <a:stCxn id="24" idx="1"/>
                          <a:endCxn id="28" idx="1"/>
                        </wps:cNvCnPr>
                        <wps:spPr bwMode="auto">
                          <a:xfrm rot="10800000">
                            <a:off x="279365" y="436833"/>
                            <a:ext cx="399073" cy="1949456"/>
                          </a:xfrm>
                          <a:prstGeom prst="bentConnector3">
                            <a:avLst>
                              <a:gd name="adj1" fmla="val 157283"/>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90"/>
                        <wps:cNvCnPr>
                          <a:cxnSpLocks noChangeShapeType="1"/>
                          <a:endCxn id="23" idx="4"/>
                        </wps:cNvCnPr>
                        <wps:spPr bwMode="auto">
                          <a:xfrm flipV="1">
                            <a:off x="2362134" y="280933"/>
                            <a:ext cx="1898271" cy="227761"/>
                          </a:xfrm>
                          <a:prstGeom prst="bentConnector3">
                            <a:avLst>
                              <a:gd name="adj1" fmla="val 50000"/>
                            </a:avLst>
                          </a:prstGeom>
                          <a:noFill/>
                          <a:ln w="254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91"/>
                        <wps:cNvSpPr txBox="1">
                          <a:spLocks noChangeArrowheads="1"/>
                        </wps:cNvSpPr>
                        <wps:spPr bwMode="auto">
                          <a:xfrm>
                            <a:off x="213796" y="1894509"/>
                            <a:ext cx="394632"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6DC" w:rsidRDefault="007826DC" w:rsidP="00095D41">
                              <w:r w:rsidRPr="00A87F10">
                                <w:rPr>
                                  <w:sz w:val="18"/>
                                  <w:szCs w:val="18"/>
                                </w:rPr>
                                <w:t>да</w:t>
                              </w:r>
                            </w:p>
                          </w:txbxContent>
                        </wps:txbx>
                        <wps:bodyPr rot="0" vert="horz" wrap="square" lIns="0" tIns="0" rIns="0" bIns="0" anchor="t" anchorCtr="0" upright="1">
                          <a:noAutofit/>
                        </wps:bodyPr>
                      </wps:wsp>
                      <wps:wsp>
                        <wps:cNvPr id="33" name="AutoShape 97"/>
                        <wps:cNvCnPr>
                          <a:cxnSpLocks noChangeShapeType="1"/>
                          <a:stCxn id="23" idx="2"/>
                          <a:endCxn id="10" idx="0"/>
                        </wps:cNvCnPr>
                        <wps:spPr bwMode="auto">
                          <a:xfrm>
                            <a:off x="5595061" y="452383"/>
                            <a:ext cx="789266" cy="18857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Rectangle 13"/>
                        <wps:cNvSpPr>
                          <a:spLocks noChangeArrowheads="1"/>
                        </wps:cNvSpPr>
                        <wps:spPr bwMode="auto">
                          <a:xfrm>
                            <a:off x="372197" y="3524210"/>
                            <a:ext cx="1337933" cy="959544"/>
                          </a:xfrm>
                          <a:prstGeom prst="rect">
                            <a:avLst/>
                          </a:prstGeom>
                          <a:solidFill>
                            <a:srgbClr val="FFFFFF"/>
                          </a:solidFill>
                          <a:ln w="9525">
                            <a:solidFill>
                              <a:srgbClr val="000000"/>
                            </a:solidFill>
                            <a:miter lim="800000"/>
                            <a:headEnd/>
                            <a:tailEnd/>
                          </a:ln>
                        </wps:spPr>
                        <wps:txbx>
                          <w:txbxContent>
                            <w:p w:rsidR="007826DC" w:rsidRDefault="007826DC" w:rsidP="00095D41">
                              <w:pPr>
                                <w:pStyle w:val="af2"/>
                                <w:spacing w:before="0" w:beforeAutospacing="0" w:after="200" w:afterAutospacing="0" w:line="276" w:lineRule="auto"/>
                                <w:jc w:val="center"/>
                              </w:pPr>
                              <w:r>
                                <w:rPr>
                                  <w:rFonts w:eastAsia="Calibri"/>
                                  <w:b/>
                                  <w:bCs/>
                                  <w:spacing w:val="-4"/>
                                  <w:sz w:val="16"/>
                                  <w:szCs w:val="16"/>
                                </w:rPr>
                                <w:t xml:space="preserve">Подготовка письма-уведомления </w:t>
                              </w:r>
                              <w:r w:rsidRPr="004E6BA9">
                                <w:rPr>
                                  <w:b/>
                                  <w:spacing w:val="-4"/>
                                  <w:sz w:val="16"/>
                                  <w:szCs w:val="16"/>
                                </w:rPr>
                                <w:t xml:space="preserve">об отказе в </w:t>
                              </w:r>
                              <w:r>
                                <w:rPr>
                                  <w:b/>
                                  <w:spacing w:val="-4"/>
                                  <w:sz w:val="16"/>
                                  <w:szCs w:val="16"/>
                                </w:rPr>
                                <w:t xml:space="preserve">выдаче </w:t>
                              </w:r>
                              <w:r w:rsidRPr="00252B63">
                                <w:rPr>
                                  <w:b/>
                                  <w:spacing w:val="-4"/>
                                  <w:sz w:val="16"/>
                                  <w:szCs w:val="16"/>
                                </w:rPr>
                                <w:t>свидетельства о снятии с государственного учета</w:t>
                              </w:r>
                            </w:p>
                          </w:txbxContent>
                        </wps:txbx>
                        <wps:bodyPr rot="0" vert="horz" wrap="square" lIns="91440" tIns="45720" rIns="91440" bIns="45720" anchor="t" anchorCtr="0" upright="1">
                          <a:noAutofit/>
                        </wps:bodyPr>
                      </wps:wsp>
                      <wps:wsp>
                        <wps:cNvPr id="37" name="Rectangle 10"/>
                        <wps:cNvSpPr>
                          <a:spLocks noChangeArrowheads="1"/>
                        </wps:cNvSpPr>
                        <wps:spPr bwMode="auto">
                          <a:xfrm>
                            <a:off x="5897673" y="3433364"/>
                            <a:ext cx="1664740" cy="800011"/>
                          </a:xfrm>
                          <a:prstGeom prst="rect">
                            <a:avLst/>
                          </a:prstGeom>
                          <a:solidFill>
                            <a:srgbClr val="FFFFFF"/>
                          </a:solidFill>
                          <a:ln w="9525">
                            <a:solidFill>
                              <a:srgbClr val="000000"/>
                            </a:solidFill>
                            <a:miter lim="800000"/>
                            <a:headEnd/>
                            <a:tailEnd/>
                          </a:ln>
                        </wps:spPr>
                        <wps:txbx>
                          <w:txbxContent>
                            <w:p w:rsidR="007826DC" w:rsidRDefault="007826DC" w:rsidP="00095D41">
                              <w:pPr>
                                <w:pStyle w:val="af2"/>
                                <w:spacing w:before="0" w:beforeAutospacing="0" w:after="200" w:afterAutospacing="0" w:line="276" w:lineRule="auto"/>
                                <w:jc w:val="center"/>
                              </w:pPr>
                              <w:r w:rsidRPr="00252B63">
                                <w:rPr>
                                  <w:rFonts w:eastAsia="Calibri"/>
                                  <w:b/>
                                  <w:bCs/>
                                  <w:spacing w:val="-4"/>
                                  <w:sz w:val="16"/>
                                  <w:szCs w:val="16"/>
                                </w:rPr>
                                <w:t xml:space="preserve">Выдача свидетельства о снятии с государственного учета объектов, оказывающих негативное воздействие на </w:t>
                              </w:r>
                              <w:proofErr w:type="gramStart"/>
                              <w:r w:rsidRPr="00252B63">
                                <w:rPr>
                                  <w:rFonts w:eastAsia="Calibri"/>
                                  <w:b/>
                                  <w:bCs/>
                                  <w:spacing w:val="-4"/>
                                  <w:sz w:val="16"/>
                                  <w:szCs w:val="16"/>
                                </w:rPr>
                                <w:t>окружающую</w:t>
                              </w:r>
                              <w:proofErr w:type="gramEnd"/>
                              <w:r w:rsidRPr="00252B63">
                                <w:rPr>
                                  <w:rFonts w:eastAsia="Calibri"/>
                                  <w:b/>
                                  <w:bCs/>
                                  <w:spacing w:val="-4"/>
                                  <w:sz w:val="16"/>
                                  <w:szCs w:val="16"/>
                                </w:rPr>
                                <w:t xml:space="preserve"> </w:t>
                              </w:r>
                            </w:p>
                          </w:txbxContent>
                        </wps:txbx>
                        <wps:bodyPr rot="0" vert="horz" wrap="square" lIns="91440" tIns="45720" rIns="91440" bIns="45720" anchor="t" anchorCtr="0" upright="1">
                          <a:noAutofit/>
                        </wps:bodyPr>
                      </wps:wsp>
                      <wps:wsp>
                        <wps:cNvPr id="38" name="Oval 71"/>
                        <wps:cNvSpPr>
                          <a:spLocks noChangeArrowheads="1"/>
                        </wps:cNvSpPr>
                        <wps:spPr bwMode="auto">
                          <a:xfrm>
                            <a:off x="676957" y="4625517"/>
                            <a:ext cx="3959225" cy="893079"/>
                          </a:xfrm>
                          <a:prstGeom prst="ellipse">
                            <a:avLst/>
                          </a:prstGeom>
                          <a:solidFill>
                            <a:srgbClr val="CCFFCC"/>
                          </a:solidFill>
                          <a:ln w="9525">
                            <a:solidFill>
                              <a:srgbClr val="000000"/>
                            </a:solidFill>
                            <a:round/>
                            <a:headEnd/>
                            <a:tailEnd/>
                          </a:ln>
                        </wps:spPr>
                        <wps:txbx>
                          <w:txbxContent>
                            <w:p w:rsidR="007826DC" w:rsidRDefault="007826DC" w:rsidP="00095D41">
                              <w:pPr>
                                <w:pStyle w:val="af2"/>
                                <w:spacing w:before="0" w:beforeAutospacing="0" w:after="0" w:afterAutospacing="0" w:line="276" w:lineRule="auto"/>
                                <w:jc w:val="center"/>
                              </w:pPr>
                              <w:r>
                                <w:rPr>
                                  <w:rFonts w:eastAsia="Calibri"/>
                                  <w:b/>
                                  <w:bCs/>
                                  <w:sz w:val="18"/>
                                  <w:szCs w:val="18"/>
                                </w:rPr>
                                <w:t>Завершение предоставления государственной услуги: в</w:t>
                              </w:r>
                              <w:r>
                                <w:rPr>
                                  <w:rFonts w:eastAsia="Times New Roman"/>
                                  <w:b/>
                                  <w:bCs/>
                                  <w:spacing w:val="-4"/>
                                  <w:sz w:val="18"/>
                                  <w:szCs w:val="18"/>
                                </w:rPr>
                                <w:t xml:space="preserve">ыдача (направление) письма-уведомления об отказе в </w:t>
                              </w:r>
                              <w:r w:rsidRPr="00611E01">
                                <w:rPr>
                                  <w:rFonts w:eastAsia="Times New Roman"/>
                                  <w:b/>
                                  <w:bCs/>
                                  <w:spacing w:val="-4"/>
                                  <w:sz w:val="18"/>
                                  <w:szCs w:val="18"/>
                                </w:rPr>
                                <w:t xml:space="preserve">выдаче </w:t>
                              </w:r>
                              <w:r>
                                <w:rPr>
                                  <w:rFonts w:eastAsia="Times New Roman"/>
                                  <w:b/>
                                  <w:bCs/>
                                  <w:spacing w:val="-4"/>
                                  <w:sz w:val="18"/>
                                  <w:szCs w:val="18"/>
                                </w:rPr>
                                <w:t>свидетельства о снятии с государственного учета</w:t>
                              </w:r>
                            </w:p>
                          </w:txbxContent>
                        </wps:txbx>
                        <wps:bodyPr rot="0" vert="horz" wrap="square" lIns="18000" tIns="10800" rIns="18000" bIns="10800" anchor="t" anchorCtr="0" upright="1">
                          <a:noAutofit/>
                        </wps:bodyPr>
                      </wps:wsp>
                      <wps:wsp>
                        <wps:cNvPr id="39" name="Oval 71"/>
                        <wps:cNvSpPr>
                          <a:spLocks noChangeArrowheads="1"/>
                        </wps:cNvSpPr>
                        <wps:spPr bwMode="auto">
                          <a:xfrm>
                            <a:off x="5058402" y="4626010"/>
                            <a:ext cx="3959225" cy="891992"/>
                          </a:xfrm>
                          <a:prstGeom prst="ellipse">
                            <a:avLst/>
                          </a:prstGeom>
                          <a:solidFill>
                            <a:srgbClr val="CCFFCC"/>
                          </a:solidFill>
                          <a:ln w="9525">
                            <a:solidFill>
                              <a:srgbClr val="000000"/>
                            </a:solidFill>
                            <a:round/>
                            <a:headEnd/>
                            <a:tailEnd/>
                          </a:ln>
                        </wps:spPr>
                        <wps:txbx>
                          <w:txbxContent>
                            <w:p w:rsidR="007826DC" w:rsidRDefault="007826DC" w:rsidP="00095D41">
                              <w:pPr>
                                <w:pStyle w:val="af2"/>
                                <w:spacing w:before="0" w:beforeAutospacing="0" w:after="0" w:afterAutospacing="0" w:line="276" w:lineRule="auto"/>
                                <w:jc w:val="center"/>
                              </w:pPr>
                              <w:r>
                                <w:rPr>
                                  <w:rFonts w:eastAsia="Calibri"/>
                                  <w:b/>
                                  <w:bCs/>
                                  <w:sz w:val="18"/>
                                  <w:szCs w:val="18"/>
                                </w:rPr>
                                <w:t>Завершение предоставления государственной услуги: в</w:t>
                              </w:r>
                              <w:r>
                                <w:rPr>
                                  <w:rFonts w:eastAsia="Times New Roman"/>
                                  <w:b/>
                                  <w:bCs/>
                                  <w:spacing w:val="-4"/>
                                  <w:sz w:val="18"/>
                                  <w:szCs w:val="18"/>
                                </w:rPr>
                                <w:t>ыдача (направление) Заявителю свидетельства о снятии объекта с государственного учета</w:t>
                              </w:r>
                            </w:p>
                          </w:txbxContent>
                        </wps:txbx>
                        <wps:bodyPr rot="0" vert="horz" wrap="square" lIns="18000" tIns="10800" rIns="18000" bIns="10800" anchor="t" anchorCtr="0" upright="1">
                          <a:noAutofit/>
                        </wps:bodyPr>
                      </wps:wsp>
                      <wps:wsp>
                        <wps:cNvPr id="40" name="AutoShape 21"/>
                        <wps:cNvCnPr>
                          <a:cxnSpLocks noChangeShapeType="1"/>
                          <a:stCxn id="36" idx="2"/>
                          <a:endCxn id="38" idx="0"/>
                        </wps:cNvCnPr>
                        <wps:spPr bwMode="auto">
                          <a:xfrm>
                            <a:off x="1041164" y="4483754"/>
                            <a:ext cx="1615406" cy="1417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21"/>
                        <wps:cNvCnPr>
                          <a:cxnSpLocks noChangeShapeType="1"/>
                          <a:stCxn id="37" idx="2"/>
                          <a:endCxn id="39" idx="0"/>
                        </wps:cNvCnPr>
                        <wps:spPr bwMode="auto">
                          <a:xfrm>
                            <a:off x="6730043" y="4233375"/>
                            <a:ext cx="307923" cy="392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2"/>
                        <wps:cNvCnPr>
                          <a:cxnSpLocks noChangeShapeType="1"/>
                          <a:stCxn id="24" idx="1"/>
                          <a:endCxn id="36" idx="0"/>
                        </wps:cNvCnPr>
                        <wps:spPr bwMode="auto">
                          <a:xfrm>
                            <a:off x="678437" y="2386289"/>
                            <a:ext cx="362727" cy="11379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75"/>
                        <wps:cNvCnPr>
                          <a:cxnSpLocks noChangeShapeType="1"/>
                          <a:stCxn id="10" idx="4"/>
                          <a:endCxn id="7" idx="0"/>
                        </wps:cNvCnPr>
                        <wps:spPr bwMode="auto">
                          <a:xfrm>
                            <a:off x="6384327" y="1337027"/>
                            <a:ext cx="864792" cy="4647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6" o:spid="_x0000_s1106" editas="canvas" style="width:710.1pt;height:437.65pt;mso-position-horizontal-relative:char;mso-position-vertical-relative:line" coordsize="90182,5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">
                <v:shape id="_x0000_s1107" type="#_x0000_t75" style="position:absolute;width:90182;height:55575;visibility:visible;mso-wrap-style:square">
                  <v:fill o:detectmouseclick="t"/>
                  <v:path o:connecttype="none"/>
                </v:shape>
                <v:rect id="Rectangle 70" o:spid="_x0000_s1108" style="position:absolute;left:54781;top:18017;width:35420;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826DC" w:rsidRPr="00E4642C" w:rsidRDefault="007826DC" w:rsidP="00095D41">
                        <w:pPr>
                          <w:jc w:val="center"/>
                          <w:rPr>
                            <w:rFonts w:ascii="Times New Roman" w:hAnsi="Times New Roman"/>
                            <w:b/>
                            <w:sz w:val="18"/>
                            <w:szCs w:val="18"/>
                          </w:rPr>
                        </w:pPr>
                        <w:r w:rsidRPr="00E4642C">
                          <w:rPr>
                            <w:rFonts w:ascii="Times New Roman" w:hAnsi="Times New Roman"/>
                            <w:b/>
                            <w:sz w:val="18"/>
                            <w:szCs w:val="18"/>
                          </w:rPr>
                          <w:t xml:space="preserve">Прием и регистрация </w:t>
                        </w:r>
                        <w:r>
                          <w:rPr>
                            <w:rFonts w:ascii="Times New Roman" w:hAnsi="Times New Roman"/>
                            <w:b/>
                            <w:sz w:val="18"/>
                            <w:szCs w:val="18"/>
                          </w:rPr>
                          <w:t>поступивших документов</w:t>
                        </w:r>
                        <w:r w:rsidRPr="00E4642C">
                          <w:rPr>
                            <w:rFonts w:ascii="Times New Roman" w:hAnsi="Times New Roman"/>
                            <w:b/>
                            <w:sz w:val="18"/>
                            <w:szCs w:val="18"/>
                          </w:rPr>
                          <w:t xml:space="preserve"> Заявителя</w:t>
                        </w:r>
                      </w:p>
                      <w:p w:rsidR="007826DC" w:rsidRPr="00550986" w:rsidRDefault="007826DC" w:rsidP="00095D41"/>
                    </w:txbxContent>
                  </v:textbox>
                </v:rect>
                <v:oval id="Oval 71" o:spid="_x0000_s1109" style="position:absolute;left:38022;top:6409;width:51641;height:6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IicMA&#10;AADbAAAADwAAAGRycy9kb3ducmV2LnhtbESPQWvDMAyF74P+B6NCb6vTQsdI65YxFlq207r9ABGr&#10;cVpbDrGXpP9+Ogx2k3hP733aHabg1UB9aiMbWC0LUMR1tC03Br6/qsdnUCkjW/SRycCdEhz2s4cd&#10;ljaO/EnDOTdKQjiVaMDl3JVap9pRwLSMHbFol9gHzLL2jbY9jhIevF4XxZMO2LI0OOzo1VF9O/8E&#10;A82HT2/V8eQ3K3ddx2oa/Pg+GLOYTy9bUJmm/G/+uz5ZwRd6+UUG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rIicMAAADbAAAADwAAAAAAAAAAAAAAAACYAgAAZHJzL2Rv&#10;d25yZXYueG1sUEsFBgAAAAAEAAQA9QAAAIgDAAAAAA==&#10;" fillcolor="#cfc">
                  <v:textbox inset=".5mm,.3mm,.5mm,.3mm">
                    <w:txbxContent>
                      <w:p w:rsidR="007826DC" w:rsidRPr="00E4642C" w:rsidRDefault="007826DC" w:rsidP="00095D41">
                        <w:pPr>
                          <w:ind w:left="720"/>
                          <w:rPr>
                            <w:rFonts w:ascii="Times New Roman" w:hAnsi="Times New Roman"/>
                            <w:b/>
                            <w:sz w:val="18"/>
                            <w:szCs w:val="18"/>
                          </w:rPr>
                        </w:pPr>
                        <w:r w:rsidRPr="00E4642C">
                          <w:rPr>
                            <w:rFonts w:ascii="Times New Roman" w:hAnsi="Times New Roman"/>
                            <w:b/>
                            <w:sz w:val="18"/>
                            <w:szCs w:val="18"/>
                          </w:rPr>
                          <w:t xml:space="preserve">Начало </w:t>
                        </w:r>
                        <w:r w:rsidRPr="005324BF">
                          <w:rPr>
                            <w:rFonts w:ascii="Times New Roman" w:hAnsi="Times New Roman"/>
                            <w:b/>
                            <w:sz w:val="18"/>
                            <w:szCs w:val="18"/>
                          </w:rPr>
                          <w:t>предоставления государственной услуги</w:t>
                        </w:r>
                        <w:r w:rsidRPr="00E4642C">
                          <w:rPr>
                            <w:rFonts w:ascii="Times New Roman" w:hAnsi="Times New Roman"/>
                            <w:b/>
                            <w:sz w:val="18"/>
                            <w:szCs w:val="18"/>
                          </w:rPr>
                          <w:t xml:space="preserve">: </w:t>
                        </w:r>
                        <w:r>
                          <w:rPr>
                            <w:rFonts w:ascii="Times New Roman" w:hAnsi="Times New Roman"/>
                            <w:b/>
                            <w:sz w:val="18"/>
                            <w:szCs w:val="18"/>
                          </w:rPr>
                          <w:t>представление в Министерство Заявителем документов,</w:t>
                        </w:r>
                        <w:r w:rsidRPr="00E4642C">
                          <w:rPr>
                            <w:rFonts w:ascii="Times New Roman" w:hAnsi="Times New Roman"/>
                            <w:b/>
                            <w:sz w:val="18"/>
                            <w:szCs w:val="18"/>
                          </w:rPr>
                          <w:t xml:space="preserve"> </w:t>
                        </w:r>
                        <w:r w:rsidRPr="00B77BD0">
                          <w:rPr>
                            <w:rFonts w:ascii="Times New Roman" w:hAnsi="Times New Roman"/>
                            <w:b/>
                            <w:sz w:val="18"/>
                            <w:szCs w:val="18"/>
                          </w:rPr>
                          <w:t>указанны</w:t>
                        </w:r>
                        <w:r>
                          <w:rPr>
                            <w:rFonts w:ascii="Times New Roman" w:hAnsi="Times New Roman"/>
                            <w:b/>
                            <w:sz w:val="18"/>
                            <w:szCs w:val="18"/>
                          </w:rPr>
                          <w:t>х</w:t>
                        </w:r>
                        <w:r w:rsidRPr="00B77BD0">
                          <w:rPr>
                            <w:rFonts w:ascii="Times New Roman" w:hAnsi="Times New Roman"/>
                            <w:b/>
                            <w:sz w:val="18"/>
                            <w:szCs w:val="18"/>
                          </w:rPr>
                          <w:t xml:space="preserve"> в </w:t>
                        </w:r>
                        <w:proofErr w:type="gramStart"/>
                        <w:r w:rsidRPr="00B77BD0">
                          <w:rPr>
                            <w:rFonts w:ascii="Times New Roman" w:hAnsi="Times New Roman"/>
                            <w:b/>
                            <w:sz w:val="18"/>
                            <w:szCs w:val="18"/>
                          </w:rPr>
                          <w:t>пункте</w:t>
                        </w:r>
                        <w:proofErr w:type="gramEnd"/>
                        <w:r w:rsidRPr="00B77BD0">
                          <w:rPr>
                            <w:rFonts w:ascii="Times New Roman" w:hAnsi="Times New Roman"/>
                            <w:b/>
                            <w:sz w:val="18"/>
                            <w:szCs w:val="18"/>
                          </w:rPr>
                          <w:t xml:space="preserve"> 2.6.</w:t>
                        </w:r>
                        <w:r>
                          <w:rPr>
                            <w:rFonts w:ascii="Times New Roman" w:hAnsi="Times New Roman"/>
                            <w:b/>
                            <w:sz w:val="18"/>
                            <w:szCs w:val="18"/>
                          </w:rPr>
                          <w:t>3</w:t>
                        </w:r>
                        <w:r w:rsidRPr="00B77BD0">
                          <w:rPr>
                            <w:rFonts w:ascii="Times New Roman" w:hAnsi="Times New Roman"/>
                            <w:b/>
                            <w:sz w:val="18"/>
                            <w:szCs w:val="18"/>
                          </w:rPr>
                          <w:t xml:space="preserve"> </w:t>
                        </w:r>
                        <w:r>
                          <w:rPr>
                            <w:rFonts w:ascii="Times New Roman" w:hAnsi="Times New Roman"/>
                            <w:b/>
                            <w:sz w:val="18"/>
                            <w:szCs w:val="18"/>
                          </w:rPr>
                          <w:t xml:space="preserve"> Административного</w:t>
                        </w:r>
                        <w:r w:rsidRPr="00B77BD0">
                          <w:rPr>
                            <w:rFonts w:ascii="Times New Roman" w:hAnsi="Times New Roman"/>
                            <w:b/>
                            <w:sz w:val="18"/>
                            <w:szCs w:val="18"/>
                          </w:rPr>
                          <w:t xml:space="preserve"> регламента</w:t>
                        </w:r>
                      </w:p>
                      <w:p w:rsidR="007826DC" w:rsidRPr="00E4642C" w:rsidRDefault="007826DC" w:rsidP="00095D41">
                        <w:pPr>
                          <w:spacing w:after="0" w:line="240" w:lineRule="auto"/>
                          <w:jc w:val="center"/>
                          <w:rPr>
                            <w:rFonts w:ascii="Times New Roman" w:hAnsi="Times New Roman"/>
                            <w:b/>
                            <w:sz w:val="18"/>
                            <w:szCs w:val="18"/>
                          </w:rPr>
                        </w:pPr>
                      </w:p>
                    </w:txbxContent>
                  </v:textbox>
                </v:oval>
                <v:rect id="Rectangle 72" o:spid="_x0000_s1110" style="position:absolute;left:54781;top:22407;width:3542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826DC" w:rsidRPr="00E4642C" w:rsidRDefault="007826DC" w:rsidP="00095D41">
                        <w:pPr>
                          <w:jc w:val="center"/>
                          <w:rPr>
                            <w:rFonts w:ascii="Times New Roman" w:hAnsi="Times New Roman"/>
                            <w:sz w:val="18"/>
                            <w:szCs w:val="18"/>
                          </w:rPr>
                        </w:pPr>
                        <w:r w:rsidRPr="00E4642C">
                          <w:rPr>
                            <w:rFonts w:ascii="Times New Roman" w:hAnsi="Times New Roman"/>
                            <w:b/>
                            <w:sz w:val="18"/>
                            <w:szCs w:val="18"/>
                          </w:rPr>
                          <w:t xml:space="preserve">Назначение ответственного должностного лица </w:t>
                        </w:r>
                      </w:p>
                    </w:txbxContent>
                  </v:textbox>
                </v:rect>
                <v:rect id="Rectangle 73" o:spid="_x0000_s1111" style="position:absolute;left:54763;top:26536;width:3541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826DC" w:rsidRPr="006F3367" w:rsidRDefault="007826DC" w:rsidP="00095D41">
                        <w:pPr>
                          <w:spacing w:after="0" w:line="240" w:lineRule="auto"/>
                          <w:jc w:val="center"/>
                          <w:rPr>
                            <w:rFonts w:ascii="Times New Roman" w:hAnsi="Times New Roman"/>
                            <w:b/>
                            <w:sz w:val="14"/>
                            <w:szCs w:val="14"/>
                          </w:rPr>
                        </w:pPr>
                        <w:r w:rsidRPr="00A24DED">
                          <w:rPr>
                            <w:rFonts w:ascii="Times New Roman" w:hAnsi="Times New Roman"/>
                            <w:b/>
                            <w:sz w:val="18"/>
                            <w:szCs w:val="18"/>
                          </w:rPr>
                          <w:t xml:space="preserve">Рассмотрение </w:t>
                        </w:r>
                        <w:r>
                          <w:rPr>
                            <w:rFonts w:ascii="Times New Roman" w:hAnsi="Times New Roman"/>
                            <w:b/>
                            <w:sz w:val="18"/>
                            <w:szCs w:val="18"/>
                          </w:rPr>
                          <w:t xml:space="preserve">(проверка) </w:t>
                        </w:r>
                        <w:r w:rsidRPr="00A24DED">
                          <w:rPr>
                            <w:rFonts w:ascii="Times New Roman" w:hAnsi="Times New Roman"/>
                            <w:b/>
                            <w:sz w:val="18"/>
                            <w:szCs w:val="18"/>
                          </w:rPr>
                          <w:t>документов</w:t>
                        </w:r>
                        <w:r>
                          <w:rPr>
                            <w:rFonts w:ascii="Times New Roman" w:hAnsi="Times New Roman"/>
                            <w:b/>
                            <w:sz w:val="18"/>
                            <w:szCs w:val="18"/>
                          </w:rPr>
                          <w:t xml:space="preserve"> Заявителя</w:t>
                        </w:r>
                      </w:p>
                    </w:txbxContent>
                  </v:textbox>
                </v:rect>
                <v:shape id="AutoShape 74" o:spid="_x0000_s1112" type="#_x0000_t34" style="position:absolute;left:71556;top:25601;width:1849;height: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FOCMIAAADbAAAADwAAAGRycy9kb3ducmV2LnhtbERPTWvCQBC9F/wPywje6kYFKdFVVBBy&#10;UKSppXgbstNsbHY2ZDca/71bKPQ2j/c5y3Vva3Gj1leOFUzGCQjiwumKSwXnj/3rGwgfkDXWjknB&#10;gzysV4OXJaba3fmdbnkoRQxhn6ICE0KTSukLQxb92DXEkft2rcUQYVtK3eI9httaTpNkLi1WHBsM&#10;NrQzVPzknVVw+TyWh8dpm28wyzpz3l27r8NVqdGw3yxABOrDv/jPnek4fwa/v8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FOCMIAAADbAAAADwAAAAAAAAAAAAAA&#10;AAChAgAAZHJzL2Rvd25yZXYueG1sUEsFBgAAAAAEAAQA+QAAAJADAAAAAA==&#10;">
                  <v:stroke endarrow="block"/>
                </v:shape>
                <v:shape id="AutoShape 75" o:spid="_x0000_s1113" type="#_x0000_t32" style="position:absolute;left:72491;top:20436;width:0;height:1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Text Box 78" o:spid="_x0000_s1114" type="#_x0000_t202" style="position:absolute;left:32240;top:18017;width:2858;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7826DC" w:rsidRPr="00A87F10" w:rsidRDefault="007826DC" w:rsidP="00095D41">
                        <w:pPr>
                          <w:rPr>
                            <w:sz w:val="18"/>
                            <w:szCs w:val="18"/>
                          </w:rPr>
                        </w:pPr>
                        <w:r w:rsidRPr="00A87F10">
                          <w:rPr>
                            <w:sz w:val="18"/>
                            <w:szCs w:val="18"/>
                          </w:rPr>
                          <w:t>нет</w:t>
                        </w:r>
                      </w:p>
                    </w:txbxContent>
                  </v:textbox>
                </v:shape>
                <v:shape id="AutoShape 79" o:spid="_x0000_s1115" type="#_x0000_t84" style="position:absolute;left:42604;top:1094;width:2669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xfscA&#10;AADbAAAADwAAAGRycy9kb3ducmV2LnhtbESPT2vCQBTE70K/w/IKXopuVKgxzSqtWGgFBaMHe3tk&#10;X/5g9m3IbjX99t1CweMwM79h0lVvGnGlztWWFUzGEQji3OqaSwWn4/soBuE8ssbGMin4IQer5cMg&#10;xUTbGx/omvlSBAi7BBVU3reJlC6vyKAb25Y4eIXtDPogu1LqDm8Bbho5jaJnabDmsFBhS+uK8kv2&#10;bRTk5/3kbVvMFvOnQ5yZ3eaL1pdPpYaP/esLCE+9v4f/2x9awXQGf1/CD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zMX7HAAAA2wAAAA8AAAAAAAAAAAAAAAAAmAIAAGRy&#10;cy9kb3ducmV2LnhtbFBLBQYAAAAABAAEAPUAAACMAwAAAAA=&#10;" fillcolor="#fcf">
                  <v:textbox>
                    <w:txbxContent>
                      <w:p w:rsidR="007826DC" w:rsidRPr="00A87F10" w:rsidRDefault="007826DC" w:rsidP="00095D41">
                        <w:pPr>
                          <w:jc w:val="center"/>
                          <w:rPr>
                            <w:b/>
                            <w:sz w:val="18"/>
                            <w:szCs w:val="18"/>
                          </w:rPr>
                        </w:pPr>
                        <w:r w:rsidRPr="00A87F10">
                          <w:rPr>
                            <w:b/>
                            <w:sz w:val="18"/>
                            <w:szCs w:val="18"/>
                          </w:rPr>
                          <w:t>ЗАЯВИТЕЛЬ</w:t>
                        </w:r>
                      </w:p>
                    </w:txbxContent>
                  </v:textbox>
                </v:shape>
                <v:shape id="AutoShape 84" o:spid="_x0000_s1116" type="#_x0000_t4" style="position:absolute;left:6784;top:16994;width:26950;height:1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XJocUA&#10;AADbAAAADwAAAGRycy9kb3ducmV2LnhtbESPT2sCMRTE74V+h/AK3mq2YousxmVRBNFDqf+wt0fy&#10;ulm6eVk2UbffvikUPA4z8xtmVvSuEVfqQu1ZwcswA0Gsvam5UnDYr54nIEJENth4JgU/FKCYPz7M&#10;MDf+xh903cVKJAiHHBXYGNtcyqAtOQxD3xIn78t3DmOSXSVNh7cEd40cZdmbdFhzWrDY0sKS/t5d&#10;nIL38rhZfuqzjv5ytNuTXL3W60apwVNfTkFE6uM9/N9eGwWjM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cmhxQAAANsAAAAPAAAAAAAAAAAAAAAAAJgCAABkcnMv&#10;ZG93bnJldi54bWxQSwUGAAAAAAQABAD1AAAAigMAAAAA&#10;" fillcolor="#cff">
                  <v:textbox>
                    <w:txbxContent>
                      <w:p w:rsidR="007826DC" w:rsidRPr="00C71522" w:rsidRDefault="007826DC" w:rsidP="00095D41">
                        <w:pPr>
                          <w:jc w:val="center"/>
                          <w:outlineLvl w:val="4"/>
                          <w:rPr>
                            <w:rFonts w:ascii="Times New Roman" w:hAnsi="Times New Roman"/>
                            <w:b/>
                            <w:color w:val="000000"/>
                            <w:sz w:val="14"/>
                            <w:szCs w:val="14"/>
                          </w:rPr>
                        </w:pPr>
                        <w:r w:rsidRPr="00C71522">
                          <w:rPr>
                            <w:rFonts w:ascii="Times New Roman" w:hAnsi="Times New Roman" w:cs="Times New Roman"/>
                            <w:b/>
                            <w:sz w:val="14"/>
                            <w:szCs w:val="14"/>
                          </w:rPr>
                          <w:t xml:space="preserve">Выявление оснований для отказа в </w:t>
                        </w:r>
                        <w:proofErr w:type="gramStart"/>
                        <w:r w:rsidRPr="00C71522">
                          <w:rPr>
                            <w:rFonts w:ascii="Times New Roman" w:hAnsi="Times New Roman" w:cs="Times New Roman"/>
                            <w:b/>
                            <w:sz w:val="14"/>
                            <w:szCs w:val="14"/>
                          </w:rPr>
                          <w:t>приеме</w:t>
                        </w:r>
                        <w:proofErr w:type="gramEnd"/>
                        <w:r w:rsidRPr="00C71522">
                          <w:rPr>
                            <w:rFonts w:ascii="Times New Roman" w:hAnsi="Times New Roman" w:cs="Times New Roman"/>
                            <w:b/>
                            <w:sz w:val="14"/>
                            <w:szCs w:val="14"/>
                          </w:rPr>
                          <w:t xml:space="preserve"> документов Заявителя согласно пункту 2.9.</w:t>
                        </w:r>
                        <w:r>
                          <w:rPr>
                            <w:rFonts w:ascii="Times New Roman" w:hAnsi="Times New Roman" w:cs="Times New Roman"/>
                            <w:b/>
                            <w:sz w:val="14"/>
                            <w:szCs w:val="14"/>
                          </w:rPr>
                          <w:t>2</w:t>
                        </w:r>
                        <w:r w:rsidRPr="00C71522">
                          <w:rPr>
                            <w:rFonts w:ascii="Times New Roman" w:hAnsi="Times New Roman" w:cs="Times New Roman"/>
                            <w:b/>
                            <w:sz w:val="14"/>
                            <w:szCs w:val="14"/>
                          </w:rPr>
                          <w:t xml:space="preserve"> Административного регламента</w:t>
                        </w:r>
                      </w:p>
                      <w:p w:rsidR="007826DC" w:rsidRPr="005C7688" w:rsidRDefault="007826DC" w:rsidP="00095D41">
                        <w:pPr>
                          <w:shd w:val="clear" w:color="auto" w:fill="CCFFFF"/>
                          <w:spacing w:after="0" w:line="240" w:lineRule="auto"/>
                          <w:jc w:val="center"/>
                          <w:rPr>
                            <w:rFonts w:ascii="Times New Roman" w:hAnsi="Times New Roman"/>
                            <w:b/>
                            <w:sz w:val="14"/>
                            <w:szCs w:val="14"/>
                          </w:rPr>
                        </w:pPr>
                      </w:p>
                    </w:txbxContent>
                  </v:textbox>
                </v:shape>
                <v:shape id="AutoShape 86" o:spid="_x0000_s1117" type="#_x0000_t35" style="position:absolute;left:20259;top:16994;width:34504;height:1102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aAsMAAADbAAAADwAAAGRycy9kb3ducmV2LnhtbESPQYvCMBSE78L+h/AEL2LTVXbVbqOI&#10;IOpNXS/eHs3btti8lCZq9dcbYcHjMDPfMOm8NZW4UuNKywo+oxgEcWZ1ybmC4+9qMAHhPLLGyjIp&#10;uJOD+eyjk2Ki7Y33dD34XAQIuwQVFN7XiZQuK8igi2xNHLw/2xj0QTa51A3eAtxUchjH39JgyWGh&#10;wJqWBWXnw8UocMu764/6j9aM1iez3ZU4HXtUqtdtFz8gPLX+Hf5vb7SC4Re8voQf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3mgLDAAAA2wAAAA8AAAAAAAAAAAAA&#10;AAAAoQIAAGRycy9kb3ducmV2LnhtbFBLBQYAAAAABAAEAPkAAACRAwAAAAA=&#10;" adj="4435,26079" strokeweight="2pt">
                  <v:stroke dashstyle="dash" endarrow="block"/>
                </v:shape>
                <v:shape id="AutoShape 87" o:spid="_x0000_s1118" type="#_x0000_t34" style="position:absolute;left:33734;top:23862;width:25242;height:144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MtcsUAAADbAAAADwAAAGRycy9kb3ducmV2LnhtbESPzWrDMBCE74W8g9hAL6GRY6gJbpQQ&#10;AoU09OL8kOtibS1Ta6VaSuL26atCoMdhZr5hFqvBduJKfWgdK5hNMxDEtdMtNwqOh9enOYgQkTV2&#10;jknBNwVYLUcPCyy1u3FF131sRIJwKFGBidGXUobakMUwdZ44eR+utxiT7Bupe7wluO1knmWFtNhy&#10;WjDoaWOo/txfrILz85t8n+/c1vzkp2o381+TyxmVehwP6xcQkYb4H763t1pBXsDfl/Q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MtcsUAAADbAAAADwAAAAAAAAAA&#10;AAAAAAChAgAAZHJzL2Rvd25yZXYueG1sUEsFBgAAAAAEAAQA+QAAAJMDAAAAAA==&#10;" strokeweight="2pt">
                  <v:stroke dashstyle="dash" endarrow="block"/>
                </v:shape>
                <v:rect id="Rectangle 88" o:spid="_x0000_s1119" style="position:absolute;left:2793;top:2327;width:20828;height:4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7826DC" w:rsidRPr="00E4642C" w:rsidRDefault="007826DC" w:rsidP="00095D41">
                        <w:pPr>
                          <w:jc w:val="center"/>
                          <w:rPr>
                            <w:rFonts w:ascii="Times New Roman" w:hAnsi="Times New Roman"/>
                            <w:spacing w:val="-4"/>
                            <w:sz w:val="18"/>
                            <w:szCs w:val="18"/>
                          </w:rPr>
                        </w:pPr>
                        <w:r w:rsidRPr="00DC44B2">
                          <w:rPr>
                            <w:rFonts w:ascii="Times New Roman" w:hAnsi="Times New Roman"/>
                            <w:b/>
                            <w:spacing w:val="-4"/>
                            <w:sz w:val="18"/>
                            <w:szCs w:val="18"/>
                          </w:rPr>
                          <w:t xml:space="preserve"> Возврат документов Заявителю</w:t>
                        </w:r>
                        <w:r>
                          <w:rPr>
                            <w:rFonts w:ascii="Times New Roman" w:hAnsi="Times New Roman"/>
                            <w:b/>
                            <w:spacing w:val="-4"/>
                            <w:sz w:val="18"/>
                            <w:szCs w:val="18"/>
                          </w:rPr>
                          <w:t xml:space="preserve"> без рассмотрения</w:t>
                        </w:r>
                      </w:p>
                    </w:txbxContent>
                  </v:textbox>
                </v:rect>
                <v:shape id="AutoShape 89" o:spid="_x0000_s1120" type="#_x0000_t34" style="position:absolute;left:2793;top:4368;width:3991;height:1949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BiQMAAAADbAAAADwAAAGRycy9kb3ducmV2LnhtbERPTYvCMBC9C/6HMIIX0VQXFq1GUUHw&#10;pFgVPQ7N2BabSW2idv+9OSx4fLzv2aIxpXhR7QrLCoaDCARxanXBmYLTcdMfg3AeWWNpmRT8kYPF&#10;vN2aYaztmw/0SnwmQgi7GBXk3lexlC7NyaAb2Io4cDdbG/QB1pnUNb5DuCnlKIp+pcGCQ0OOFa1z&#10;Su/J0yhY7TbYPC697eS45Mv+fEtOh2uiVLfTLKcgPDX+K/53b7WCn7A+fA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wYkDAAAAA2wAAAA8AAAAAAAAAAAAAAAAA&#10;oQIAAGRycy9kb3ducmV2LnhtbFBLBQYAAAAABAAEAPkAAACOAwAAAAA=&#10;" adj="33973" strokeweight="2pt">
                  <v:stroke dashstyle="dash" endarrow="block"/>
                </v:shape>
                <v:shape id="AutoShape 90" o:spid="_x0000_s1121" type="#_x0000_t34" style="position:absolute;left:23621;top:2809;width:18983;height:227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npQsUAAADbAAAADwAAAGRycy9kb3ducmV2LnhtbESPT2vCQBTE74LfYXlCb7qxFZHoKiKo&#10;gR5s45/zI/vMBrNv0+xW02/fFQo9DjPzG2ax6mwt7tT6yrGC8SgBQVw4XXGp4HTcDmcgfEDWWDsm&#10;BT/kYbXs9xaYavfgT7rnoRQRwj5FBSaEJpXSF4Ys+pFriKN3da3FEGVbSt3iI8JtLV+TZCotVhwX&#10;DDa0MVTc8m+r4Lz/ej/sZh9+kk8yc9tmdro+XZR6GXTrOYhAXfgP/7UzreBtDM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npQsUAAADbAAAADwAAAAAAAAAA&#10;AAAAAAChAgAAZHJzL2Rvd25yZXYueG1sUEsFBgAAAAAEAAQA+QAAAJMDAAAAAA==&#10;" strokeweight="2pt">
                  <v:stroke dashstyle="dash" endarrow="block"/>
                </v:shape>
                <v:shape id="Text Box 91" o:spid="_x0000_s1122" type="#_x0000_t202" style="position:absolute;left:2137;top:18945;width:3947;height:2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7826DC" w:rsidRDefault="007826DC" w:rsidP="00095D41">
                        <w:r w:rsidRPr="00A87F10">
                          <w:rPr>
                            <w:sz w:val="18"/>
                            <w:szCs w:val="18"/>
                          </w:rPr>
                          <w:t>да</w:t>
                        </w:r>
                      </w:p>
                    </w:txbxContent>
                  </v:textbox>
                </v:shape>
                <v:shape id="AutoShape 97" o:spid="_x0000_s1123" type="#_x0000_t32" style="position:absolute;left:55950;top:4523;width:7893;height:1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13" o:spid="_x0000_s1124" style="position:absolute;left:3721;top:35242;width:13380;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7826DC" w:rsidRDefault="007826DC" w:rsidP="00095D41">
                        <w:pPr>
                          <w:pStyle w:val="af2"/>
                          <w:spacing w:before="0" w:beforeAutospacing="0" w:after="200" w:afterAutospacing="0" w:line="276" w:lineRule="auto"/>
                          <w:jc w:val="center"/>
                        </w:pPr>
                        <w:r>
                          <w:rPr>
                            <w:rFonts w:eastAsia="Calibri"/>
                            <w:b/>
                            <w:bCs/>
                            <w:spacing w:val="-4"/>
                            <w:sz w:val="16"/>
                            <w:szCs w:val="16"/>
                          </w:rPr>
                          <w:t xml:space="preserve">Подготовка письма-уведомления </w:t>
                        </w:r>
                        <w:r w:rsidRPr="004E6BA9">
                          <w:rPr>
                            <w:b/>
                            <w:spacing w:val="-4"/>
                            <w:sz w:val="16"/>
                            <w:szCs w:val="16"/>
                          </w:rPr>
                          <w:t xml:space="preserve">об отказе в </w:t>
                        </w:r>
                        <w:r>
                          <w:rPr>
                            <w:b/>
                            <w:spacing w:val="-4"/>
                            <w:sz w:val="16"/>
                            <w:szCs w:val="16"/>
                          </w:rPr>
                          <w:t xml:space="preserve">выдаче </w:t>
                        </w:r>
                        <w:r w:rsidRPr="00252B63">
                          <w:rPr>
                            <w:b/>
                            <w:spacing w:val="-4"/>
                            <w:sz w:val="16"/>
                            <w:szCs w:val="16"/>
                          </w:rPr>
                          <w:t>свидетельства о снятии с государственного учета</w:t>
                        </w:r>
                      </w:p>
                    </w:txbxContent>
                  </v:textbox>
                </v:rect>
                <v:rect id="Rectangle 10" o:spid="_x0000_s1125" style="position:absolute;left:58976;top:34333;width:16648;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7826DC" w:rsidRDefault="007826DC" w:rsidP="00095D41">
                        <w:pPr>
                          <w:pStyle w:val="af2"/>
                          <w:spacing w:before="0" w:beforeAutospacing="0" w:after="200" w:afterAutospacing="0" w:line="276" w:lineRule="auto"/>
                          <w:jc w:val="center"/>
                        </w:pPr>
                        <w:r w:rsidRPr="00252B63">
                          <w:rPr>
                            <w:rFonts w:eastAsia="Calibri"/>
                            <w:b/>
                            <w:bCs/>
                            <w:spacing w:val="-4"/>
                            <w:sz w:val="16"/>
                            <w:szCs w:val="16"/>
                          </w:rPr>
                          <w:t xml:space="preserve">Выдача свидетельства о снятии с государственного учета объектов, оказывающих негативное воздействие на </w:t>
                        </w:r>
                        <w:proofErr w:type="gramStart"/>
                        <w:r w:rsidRPr="00252B63">
                          <w:rPr>
                            <w:rFonts w:eastAsia="Calibri"/>
                            <w:b/>
                            <w:bCs/>
                            <w:spacing w:val="-4"/>
                            <w:sz w:val="16"/>
                            <w:szCs w:val="16"/>
                          </w:rPr>
                          <w:t>окружающую</w:t>
                        </w:r>
                        <w:proofErr w:type="gramEnd"/>
                        <w:r w:rsidRPr="00252B63">
                          <w:rPr>
                            <w:rFonts w:eastAsia="Calibri"/>
                            <w:b/>
                            <w:bCs/>
                            <w:spacing w:val="-4"/>
                            <w:sz w:val="16"/>
                            <w:szCs w:val="16"/>
                          </w:rPr>
                          <w:t xml:space="preserve"> </w:t>
                        </w:r>
                      </w:p>
                    </w:txbxContent>
                  </v:textbox>
                </v:rect>
                <v:oval id="Oval 71" o:spid="_x0000_s1126" style="position:absolute;left:6769;top:46255;width:39592;height: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mY78AA&#10;AADbAAAADwAAAGRycy9kb3ducmV2LnhtbERP3WrCMBS+F3yHcITdaaoykc60iKwo29XUBzg0Z023&#10;5KQ0Wdu9/XIx8PLj+z+Uk7NioD60nhWsVxkI4trrlhsF91u13IMIEVmj9UwKfilAWcxnB8y1H/mD&#10;hmtsRArhkKMCE2OXSxlqQw7DynfEifv0vcOYYN9I3eOYwp2VmyzbSYctpwaDHZ0M1d/XH6egebfh&#10;tTpf7PPafG18NQ12fBuUelpMxxcQkab4EP+7L1rBNo1NX9IPk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mY78AAAADbAAAADwAAAAAAAAAAAAAAAACYAgAAZHJzL2Rvd25y&#10;ZXYueG1sUEsFBgAAAAAEAAQA9QAAAIUDAAAAAA==&#10;" fillcolor="#cfc">
                  <v:textbox inset=".5mm,.3mm,.5mm,.3mm">
                    <w:txbxContent>
                      <w:p w:rsidR="007826DC" w:rsidRDefault="007826DC" w:rsidP="00095D41">
                        <w:pPr>
                          <w:pStyle w:val="af2"/>
                          <w:spacing w:before="0" w:beforeAutospacing="0" w:after="0" w:afterAutospacing="0" w:line="276" w:lineRule="auto"/>
                          <w:jc w:val="center"/>
                        </w:pPr>
                        <w:r>
                          <w:rPr>
                            <w:rFonts w:eastAsia="Calibri"/>
                            <w:b/>
                            <w:bCs/>
                            <w:sz w:val="18"/>
                            <w:szCs w:val="18"/>
                          </w:rPr>
                          <w:t>Завершение предоставления государственной услуги: в</w:t>
                        </w:r>
                        <w:r>
                          <w:rPr>
                            <w:rFonts w:eastAsia="Times New Roman"/>
                            <w:b/>
                            <w:bCs/>
                            <w:spacing w:val="-4"/>
                            <w:sz w:val="18"/>
                            <w:szCs w:val="18"/>
                          </w:rPr>
                          <w:t xml:space="preserve">ыдача (направление) письма-уведомления об отказе в </w:t>
                        </w:r>
                        <w:r w:rsidRPr="00611E01">
                          <w:rPr>
                            <w:rFonts w:eastAsia="Times New Roman"/>
                            <w:b/>
                            <w:bCs/>
                            <w:spacing w:val="-4"/>
                            <w:sz w:val="18"/>
                            <w:szCs w:val="18"/>
                          </w:rPr>
                          <w:t xml:space="preserve">выдаче </w:t>
                        </w:r>
                        <w:r>
                          <w:rPr>
                            <w:rFonts w:eastAsia="Times New Roman"/>
                            <w:b/>
                            <w:bCs/>
                            <w:spacing w:val="-4"/>
                            <w:sz w:val="18"/>
                            <w:szCs w:val="18"/>
                          </w:rPr>
                          <w:t>свидетельства о снятии с государственного учета</w:t>
                        </w:r>
                      </w:p>
                    </w:txbxContent>
                  </v:textbox>
                </v:oval>
                <v:oval id="Oval 71" o:spid="_x0000_s1127" style="position:absolute;left:50584;top:46260;width:39592;height:8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U9dMMA&#10;AADbAAAADwAAAGRycy9kb3ducmV2LnhtbESP3WoCMRSE7wu+QziCdzWr0qKrUUS6VNorfx7gsDlu&#10;VpOTZZPubt++KRR6OczMN8xmNzgrOmpD7VnBbJqBIC69rrlScL0Uz0sQISJrtJ5JwTcF2G1HTxvM&#10;te/5RN05ViJBOOSowMTY5FKG0pDDMPUNcfJuvnUYk2wrqVvsE9xZOc+yV+mw5rRgsKGDofJx/nIK&#10;qk8b3or3o32ZmfvcF0Nn+49Oqcl42K9BRBrif/ivfdQKFi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U9dMMAAADbAAAADwAAAAAAAAAAAAAAAACYAgAAZHJzL2Rv&#10;d25yZXYueG1sUEsFBgAAAAAEAAQA9QAAAIgDAAAAAA==&#10;" fillcolor="#cfc">
                  <v:textbox inset=".5mm,.3mm,.5mm,.3mm">
                    <w:txbxContent>
                      <w:p w:rsidR="007826DC" w:rsidRDefault="007826DC" w:rsidP="00095D41">
                        <w:pPr>
                          <w:pStyle w:val="af2"/>
                          <w:spacing w:before="0" w:beforeAutospacing="0" w:after="0" w:afterAutospacing="0" w:line="276" w:lineRule="auto"/>
                          <w:jc w:val="center"/>
                        </w:pPr>
                        <w:r>
                          <w:rPr>
                            <w:rFonts w:eastAsia="Calibri"/>
                            <w:b/>
                            <w:bCs/>
                            <w:sz w:val="18"/>
                            <w:szCs w:val="18"/>
                          </w:rPr>
                          <w:t>Завершение предоставления государственной услуги: в</w:t>
                        </w:r>
                        <w:r>
                          <w:rPr>
                            <w:rFonts w:eastAsia="Times New Roman"/>
                            <w:b/>
                            <w:bCs/>
                            <w:spacing w:val="-4"/>
                            <w:sz w:val="18"/>
                            <w:szCs w:val="18"/>
                          </w:rPr>
                          <w:t>ыдача (направление) Заявителю свидетельства о снятии объекта с государственного учета</w:t>
                        </w:r>
                      </w:p>
                    </w:txbxContent>
                  </v:textbox>
                </v:oval>
                <v:shape id="AutoShape 21" o:spid="_x0000_s1128" type="#_x0000_t32" style="position:absolute;left:10411;top:44837;width:16154;height:1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21" o:spid="_x0000_s1129" type="#_x0000_t32" style="position:absolute;left:67300;top:42333;width:3079;height:3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22" o:spid="_x0000_s1130" type="#_x0000_t32" style="position:absolute;left:6784;top:23862;width:3627;height:11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75" o:spid="_x0000_s1131" type="#_x0000_t32" style="position:absolute;left:63843;top:13370;width:8648;height:46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w10:anchorlock/>
              </v:group>
            </w:pict>
          </mc:Fallback>
        </mc:AlternateContent>
      </w:r>
    </w:p>
    <w:sectPr w:rsidR="00AA63DC" w:rsidRPr="00640EA5" w:rsidSect="00042789">
      <w:headerReference w:type="even" r:id="rId22"/>
      <w:headerReference w:type="default" r:id="rId23"/>
      <w:footerReference w:type="even" r:id="rId24"/>
      <w:footerReference w:type="default" r:id="rId25"/>
      <w:pgSz w:w="16838" w:h="11905" w:orient="landscape"/>
      <w:pgMar w:top="567" w:right="567" w:bottom="1418"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31" w:rsidRDefault="00F52F31" w:rsidP="005A5C6B">
      <w:pPr>
        <w:spacing w:after="0" w:line="240" w:lineRule="auto"/>
      </w:pPr>
      <w:r>
        <w:separator/>
      </w:r>
    </w:p>
  </w:endnote>
  <w:endnote w:type="continuationSeparator" w:id="0">
    <w:p w:rsidR="00F52F31" w:rsidRDefault="00F52F31" w:rsidP="005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826DC" w:rsidRDefault="007826DC" w:rsidP="004F12E6">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Pr="008844A3" w:rsidRDefault="007826DC" w:rsidP="004F12E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826DC" w:rsidRDefault="007826DC" w:rsidP="004F12E6">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826DC" w:rsidRDefault="007826DC" w:rsidP="004F12E6">
    <w:pPr>
      <w:pStyle w:val="a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f"/>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7826DC" w:rsidRDefault="007826DC" w:rsidP="004F12E6">
    <w:pPr>
      <w:pStyle w:val="af"/>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31" w:rsidRDefault="00F52F31" w:rsidP="005A5C6B">
      <w:pPr>
        <w:spacing w:after="0" w:line="240" w:lineRule="auto"/>
      </w:pPr>
      <w:r>
        <w:separator/>
      </w:r>
    </w:p>
  </w:footnote>
  <w:footnote w:type="continuationSeparator" w:id="0">
    <w:p w:rsidR="00F52F31" w:rsidRDefault="00F52F31" w:rsidP="005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826DC" w:rsidRDefault="007826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48</w:t>
    </w:r>
    <w:r>
      <w:rPr>
        <w:rStyle w:val="af1"/>
      </w:rPr>
      <w:fldChar w:fldCharType="end"/>
    </w:r>
  </w:p>
  <w:p w:rsidR="007826DC" w:rsidRDefault="007826D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rsidR="007826DC" w:rsidRDefault="007826D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rsidR="007826DC" w:rsidRDefault="007826D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rsidP="004F12E6">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rsidR="007826DC" w:rsidRDefault="007826DC">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6DC" w:rsidRDefault="007826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2F09"/>
    <w:multiLevelType w:val="hybridMultilevel"/>
    <w:tmpl w:val="843EE678"/>
    <w:lvl w:ilvl="0" w:tplc="866EA874">
      <w:start w:val="1"/>
      <w:numFmt w:val="russianLower"/>
      <w:lvlText w:val="%1)"/>
      <w:lvlJc w:val="left"/>
      <w:pPr>
        <w:ind w:left="213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290A39"/>
    <w:multiLevelType w:val="hybridMultilevel"/>
    <w:tmpl w:val="C5C23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81AC2"/>
    <w:multiLevelType w:val="hybridMultilevel"/>
    <w:tmpl w:val="76AE744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7C84FF4"/>
    <w:multiLevelType w:val="hybridMultilevel"/>
    <w:tmpl w:val="0F2C8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4C553E"/>
    <w:multiLevelType w:val="hybridMultilevel"/>
    <w:tmpl w:val="2904D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432A0"/>
    <w:multiLevelType w:val="hybridMultilevel"/>
    <w:tmpl w:val="C6765066"/>
    <w:lvl w:ilvl="0" w:tplc="AA58899A">
      <w:start w:val="1"/>
      <w:numFmt w:val="bullet"/>
      <w:lvlText w:val="•"/>
      <w:lvlJc w:val="left"/>
      <w:pPr>
        <w:tabs>
          <w:tab w:val="num" w:pos="720"/>
        </w:tabs>
        <w:ind w:left="720" w:hanging="360"/>
      </w:pPr>
      <w:rPr>
        <w:rFonts w:ascii="Times New Roman" w:hAnsi="Times New Roman" w:hint="default"/>
      </w:rPr>
    </w:lvl>
    <w:lvl w:ilvl="1" w:tplc="6B7E49EE" w:tentative="1">
      <w:start w:val="1"/>
      <w:numFmt w:val="bullet"/>
      <w:lvlText w:val="•"/>
      <w:lvlJc w:val="left"/>
      <w:pPr>
        <w:tabs>
          <w:tab w:val="num" w:pos="1440"/>
        </w:tabs>
        <w:ind w:left="1440" w:hanging="360"/>
      </w:pPr>
      <w:rPr>
        <w:rFonts w:ascii="Times New Roman" w:hAnsi="Times New Roman" w:hint="default"/>
      </w:rPr>
    </w:lvl>
    <w:lvl w:ilvl="2" w:tplc="B57CF64C" w:tentative="1">
      <w:start w:val="1"/>
      <w:numFmt w:val="bullet"/>
      <w:lvlText w:val="•"/>
      <w:lvlJc w:val="left"/>
      <w:pPr>
        <w:tabs>
          <w:tab w:val="num" w:pos="2160"/>
        </w:tabs>
        <w:ind w:left="2160" w:hanging="360"/>
      </w:pPr>
      <w:rPr>
        <w:rFonts w:ascii="Times New Roman" w:hAnsi="Times New Roman" w:hint="default"/>
      </w:rPr>
    </w:lvl>
    <w:lvl w:ilvl="3" w:tplc="47B69AD2" w:tentative="1">
      <w:start w:val="1"/>
      <w:numFmt w:val="bullet"/>
      <w:lvlText w:val="•"/>
      <w:lvlJc w:val="left"/>
      <w:pPr>
        <w:tabs>
          <w:tab w:val="num" w:pos="2880"/>
        </w:tabs>
        <w:ind w:left="2880" w:hanging="360"/>
      </w:pPr>
      <w:rPr>
        <w:rFonts w:ascii="Times New Roman" w:hAnsi="Times New Roman" w:hint="default"/>
      </w:rPr>
    </w:lvl>
    <w:lvl w:ilvl="4" w:tplc="F0347938" w:tentative="1">
      <w:start w:val="1"/>
      <w:numFmt w:val="bullet"/>
      <w:lvlText w:val="•"/>
      <w:lvlJc w:val="left"/>
      <w:pPr>
        <w:tabs>
          <w:tab w:val="num" w:pos="3600"/>
        </w:tabs>
        <w:ind w:left="3600" w:hanging="360"/>
      </w:pPr>
      <w:rPr>
        <w:rFonts w:ascii="Times New Roman" w:hAnsi="Times New Roman" w:hint="default"/>
      </w:rPr>
    </w:lvl>
    <w:lvl w:ilvl="5" w:tplc="D042FCCE" w:tentative="1">
      <w:start w:val="1"/>
      <w:numFmt w:val="bullet"/>
      <w:lvlText w:val="•"/>
      <w:lvlJc w:val="left"/>
      <w:pPr>
        <w:tabs>
          <w:tab w:val="num" w:pos="4320"/>
        </w:tabs>
        <w:ind w:left="4320" w:hanging="360"/>
      </w:pPr>
      <w:rPr>
        <w:rFonts w:ascii="Times New Roman" w:hAnsi="Times New Roman" w:hint="default"/>
      </w:rPr>
    </w:lvl>
    <w:lvl w:ilvl="6" w:tplc="F8BE5C94" w:tentative="1">
      <w:start w:val="1"/>
      <w:numFmt w:val="bullet"/>
      <w:lvlText w:val="•"/>
      <w:lvlJc w:val="left"/>
      <w:pPr>
        <w:tabs>
          <w:tab w:val="num" w:pos="5040"/>
        </w:tabs>
        <w:ind w:left="5040" w:hanging="360"/>
      </w:pPr>
      <w:rPr>
        <w:rFonts w:ascii="Times New Roman" w:hAnsi="Times New Roman" w:hint="default"/>
      </w:rPr>
    </w:lvl>
    <w:lvl w:ilvl="7" w:tplc="0C741784" w:tentative="1">
      <w:start w:val="1"/>
      <w:numFmt w:val="bullet"/>
      <w:lvlText w:val="•"/>
      <w:lvlJc w:val="left"/>
      <w:pPr>
        <w:tabs>
          <w:tab w:val="num" w:pos="5760"/>
        </w:tabs>
        <w:ind w:left="5760" w:hanging="360"/>
      </w:pPr>
      <w:rPr>
        <w:rFonts w:ascii="Times New Roman" w:hAnsi="Times New Roman" w:hint="default"/>
      </w:rPr>
    </w:lvl>
    <w:lvl w:ilvl="8" w:tplc="90B86E9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8C85FEF"/>
    <w:multiLevelType w:val="hybridMultilevel"/>
    <w:tmpl w:val="5F40B58A"/>
    <w:lvl w:ilvl="0" w:tplc="D0D4E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1C0793"/>
    <w:multiLevelType w:val="hybridMultilevel"/>
    <w:tmpl w:val="79484F78"/>
    <w:lvl w:ilvl="0" w:tplc="866EA87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90D5512"/>
    <w:multiLevelType w:val="hybridMultilevel"/>
    <w:tmpl w:val="C8CA7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7E36D5"/>
    <w:multiLevelType w:val="hybridMultilevel"/>
    <w:tmpl w:val="E11C6E9C"/>
    <w:lvl w:ilvl="0" w:tplc="866EA874">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DE33CE"/>
    <w:multiLevelType w:val="hybridMultilevel"/>
    <w:tmpl w:val="813C6C7C"/>
    <w:lvl w:ilvl="0" w:tplc="D0D4F5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B3E53D5"/>
    <w:multiLevelType w:val="hybridMultilevel"/>
    <w:tmpl w:val="AD260D2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C941D1B"/>
    <w:multiLevelType w:val="hybridMultilevel"/>
    <w:tmpl w:val="B47A3D7E"/>
    <w:lvl w:ilvl="0" w:tplc="B3EAB6B0">
      <w:start w:val="5"/>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2"/>
  </w:num>
  <w:num w:numId="5">
    <w:abstractNumId w:val="11"/>
  </w:num>
  <w:num w:numId="6">
    <w:abstractNumId w:val="3"/>
  </w:num>
  <w:num w:numId="7">
    <w:abstractNumId w:val="4"/>
  </w:num>
  <w:num w:numId="8">
    <w:abstractNumId w:val="9"/>
  </w:num>
  <w:num w:numId="9">
    <w:abstractNumId w:val="0"/>
  </w:num>
  <w:num w:numId="10">
    <w:abstractNumId w:val="7"/>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94"/>
    <w:rsid w:val="00001E1A"/>
    <w:rsid w:val="00004BD5"/>
    <w:rsid w:val="00007C04"/>
    <w:rsid w:val="000108A3"/>
    <w:rsid w:val="0001467F"/>
    <w:rsid w:val="000155AF"/>
    <w:rsid w:val="00016347"/>
    <w:rsid w:val="0002396B"/>
    <w:rsid w:val="0002546B"/>
    <w:rsid w:val="00027DC3"/>
    <w:rsid w:val="00030056"/>
    <w:rsid w:val="00030884"/>
    <w:rsid w:val="0003493E"/>
    <w:rsid w:val="00042789"/>
    <w:rsid w:val="00043BA0"/>
    <w:rsid w:val="00050834"/>
    <w:rsid w:val="00050B7C"/>
    <w:rsid w:val="000512DF"/>
    <w:rsid w:val="00053B3E"/>
    <w:rsid w:val="00053DAF"/>
    <w:rsid w:val="000619B0"/>
    <w:rsid w:val="00065DCC"/>
    <w:rsid w:val="00067480"/>
    <w:rsid w:val="00071DED"/>
    <w:rsid w:val="00080E1E"/>
    <w:rsid w:val="00081FE6"/>
    <w:rsid w:val="0008258D"/>
    <w:rsid w:val="00082FF5"/>
    <w:rsid w:val="000847E2"/>
    <w:rsid w:val="00084EA5"/>
    <w:rsid w:val="000878DB"/>
    <w:rsid w:val="00094D4B"/>
    <w:rsid w:val="000953E9"/>
    <w:rsid w:val="00095D41"/>
    <w:rsid w:val="000A0584"/>
    <w:rsid w:val="000A1541"/>
    <w:rsid w:val="000A6363"/>
    <w:rsid w:val="000A7169"/>
    <w:rsid w:val="000B3E61"/>
    <w:rsid w:val="000C2398"/>
    <w:rsid w:val="000C5557"/>
    <w:rsid w:val="000C6D11"/>
    <w:rsid w:val="000C7FDB"/>
    <w:rsid w:val="000D008F"/>
    <w:rsid w:val="000D3599"/>
    <w:rsid w:val="000D5956"/>
    <w:rsid w:val="000D60FC"/>
    <w:rsid w:val="000D61FA"/>
    <w:rsid w:val="000E359E"/>
    <w:rsid w:val="000E4536"/>
    <w:rsid w:val="000E47DE"/>
    <w:rsid w:val="000E568F"/>
    <w:rsid w:val="000F2E02"/>
    <w:rsid w:val="000F38D0"/>
    <w:rsid w:val="000F5B7D"/>
    <w:rsid w:val="000F7296"/>
    <w:rsid w:val="00100FAA"/>
    <w:rsid w:val="001129E8"/>
    <w:rsid w:val="0011319B"/>
    <w:rsid w:val="0011347C"/>
    <w:rsid w:val="001153FE"/>
    <w:rsid w:val="00116096"/>
    <w:rsid w:val="00124C85"/>
    <w:rsid w:val="001306DE"/>
    <w:rsid w:val="00133396"/>
    <w:rsid w:val="00133FBB"/>
    <w:rsid w:val="00135105"/>
    <w:rsid w:val="00140A72"/>
    <w:rsid w:val="00144F4A"/>
    <w:rsid w:val="00150804"/>
    <w:rsid w:val="00150CA0"/>
    <w:rsid w:val="00151AB2"/>
    <w:rsid w:val="00160665"/>
    <w:rsid w:val="001714FC"/>
    <w:rsid w:val="00176D0C"/>
    <w:rsid w:val="00177A8B"/>
    <w:rsid w:val="00181471"/>
    <w:rsid w:val="00183462"/>
    <w:rsid w:val="001835E7"/>
    <w:rsid w:val="00183FD6"/>
    <w:rsid w:val="001857B2"/>
    <w:rsid w:val="00194B94"/>
    <w:rsid w:val="001A4A73"/>
    <w:rsid w:val="001A5F87"/>
    <w:rsid w:val="001B0F01"/>
    <w:rsid w:val="001B4435"/>
    <w:rsid w:val="001B51DD"/>
    <w:rsid w:val="001C057B"/>
    <w:rsid w:val="001C63E5"/>
    <w:rsid w:val="001D1105"/>
    <w:rsid w:val="001D512E"/>
    <w:rsid w:val="001D5A01"/>
    <w:rsid w:val="001E3F45"/>
    <w:rsid w:val="001F52C4"/>
    <w:rsid w:val="001F5A1F"/>
    <w:rsid w:val="001F6401"/>
    <w:rsid w:val="001F6ADA"/>
    <w:rsid w:val="001F7A85"/>
    <w:rsid w:val="001F7E10"/>
    <w:rsid w:val="00200BE5"/>
    <w:rsid w:val="00206CA2"/>
    <w:rsid w:val="002106E7"/>
    <w:rsid w:val="002120EA"/>
    <w:rsid w:val="002122C0"/>
    <w:rsid w:val="00213865"/>
    <w:rsid w:val="0021531C"/>
    <w:rsid w:val="00217B95"/>
    <w:rsid w:val="002216B2"/>
    <w:rsid w:val="002304EB"/>
    <w:rsid w:val="00231868"/>
    <w:rsid w:val="002327A9"/>
    <w:rsid w:val="00240F83"/>
    <w:rsid w:val="00243C37"/>
    <w:rsid w:val="00247DA7"/>
    <w:rsid w:val="002507A6"/>
    <w:rsid w:val="00252B63"/>
    <w:rsid w:val="002549C6"/>
    <w:rsid w:val="00254DC7"/>
    <w:rsid w:val="00254F6E"/>
    <w:rsid w:val="0026082E"/>
    <w:rsid w:val="002670B9"/>
    <w:rsid w:val="00274375"/>
    <w:rsid w:val="002870D7"/>
    <w:rsid w:val="00292B95"/>
    <w:rsid w:val="002941DA"/>
    <w:rsid w:val="002952AC"/>
    <w:rsid w:val="002A0684"/>
    <w:rsid w:val="002A08E9"/>
    <w:rsid w:val="002A3CEA"/>
    <w:rsid w:val="002A57C7"/>
    <w:rsid w:val="002A652C"/>
    <w:rsid w:val="002B0262"/>
    <w:rsid w:val="002B1216"/>
    <w:rsid w:val="002B6728"/>
    <w:rsid w:val="002B7FB8"/>
    <w:rsid w:val="002C278B"/>
    <w:rsid w:val="002C3EE6"/>
    <w:rsid w:val="002C5370"/>
    <w:rsid w:val="002D03F4"/>
    <w:rsid w:val="002D1185"/>
    <w:rsid w:val="002D166F"/>
    <w:rsid w:val="002D6BA6"/>
    <w:rsid w:val="002D78A7"/>
    <w:rsid w:val="002E3EB6"/>
    <w:rsid w:val="002F41BE"/>
    <w:rsid w:val="002F4E83"/>
    <w:rsid w:val="00302976"/>
    <w:rsid w:val="00303477"/>
    <w:rsid w:val="00306037"/>
    <w:rsid w:val="00323763"/>
    <w:rsid w:val="00324489"/>
    <w:rsid w:val="0032523A"/>
    <w:rsid w:val="003308C9"/>
    <w:rsid w:val="003330D3"/>
    <w:rsid w:val="003347F6"/>
    <w:rsid w:val="00345730"/>
    <w:rsid w:val="00345E4C"/>
    <w:rsid w:val="00345F68"/>
    <w:rsid w:val="003556DA"/>
    <w:rsid w:val="00355C0A"/>
    <w:rsid w:val="00355F2B"/>
    <w:rsid w:val="00355FFA"/>
    <w:rsid w:val="00356F1A"/>
    <w:rsid w:val="00360990"/>
    <w:rsid w:val="00363FAF"/>
    <w:rsid w:val="00367282"/>
    <w:rsid w:val="00372786"/>
    <w:rsid w:val="003728AF"/>
    <w:rsid w:val="00374FCD"/>
    <w:rsid w:val="00376FAC"/>
    <w:rsid w:val="00381A3B"/>
    <w:rsid w:val="00381E7A"/>
    <w:rsid w:val="003832C1"/>
    <w:rsid w:val="003856B0"/>
    <w:rsid w:val="00387F83"/>
    <w:rsid w:val="003A3921"/>
    <w:rsid w:val="003A4E03"/>
    <w:rsid w:val="003A6C9F"/>
    <w:rsid w:val="003A769C"/>
    <w:rsid w:val="003B14AF"/>
    <w:rsid w:val="003B3798"/>
    <w:rsid w:val="003B3D14"/>
    <w:rsid w:val="003C09EB"/>
    <w:rsid w:val="003C2C8C"/>
    <w:rsid w:val="003C2D46"/>
    <w:rsid w:val="003D0C8C"/>
    <w:rsid w:val="003D3C9C"/>
    <w:rsid w:val="003D4285"/>
    <w:rsid w:val="003D5325"/>
    <w:rsid w:val="003D5AE7"/>
    <w:rsid w:val="003D64C5"/>
    <w:rsid w:val="003F1E57"/>
    <w:rsid w:val="00400319"/>
    <w:rsid w:val="00405DD8"/>
    <w:rsid w:val="00417C84"/>
    <w:rsid w:val="00420364"/>
    <w:rsid w:val="00421BF9"/>
    <w:rsid w:val="00423173"/>
    <w:rsid w:val="00425051"/>
    <w:rsid w:val="00432913"/>
    <w:rsid w:val="00432AB6"/>
    <w:rsid w:val="00433574"/>
    <w:rsid w:val="00433B27"/>
    <w:rsid w:val="0043787C"/>
    <w:rsid w:val="00442C22"/>
    <w:rsid w:val="0044326C"/>
    <w:rsid w:val="00445449"/>
    <w:rsid w:val="00445BC5"/>
    <w:rsid w:val="004469BF"/>
    <w:rsid w:val="00446BEA"/>
    <w:rsid w:val="00450426"/>
    <w:rsid w:val="00452892"/>
    <w:rsid w:val="0045472D"/>
    <w:rsid w:val="00455B75"/>
    <w:rsid w:val="004612E2"/>
    <w:rsid w:val="00467FBD"/>
    <w:rsid w:val="0047179F"/>
    <w:rsid w:val="004767F1"/>
    <w:rsid w:val="00482B78"/>
    <w:rsid w:val="004838CF"/>
    <w:rsid w:val="00483916"/>
    <w:rsid w:val="00484498"/>
    <w:rsid w:val="00491147"/>
    <w:rsid w:val="004929EF"/>
    <w:rsid w:val="00494766"/>
    <w:rsid w:val="004A0873"/>
    <w:rsid w:val="004A3917"/>
    <w:rsid w:val="004A4296"/>
    <w:rsid w:val="004A4971"/>
    <w:rsid w:val="004A4CEF"/>
    <w:rsid w:val="004A5C76"/>
    <w:rsid w:val="004B0AEE"/>
    <w:rsid w:val="004B1210"/>
    <w:rsid w:val="004B1A1C"/>
    <w:rsid w:val="004C031D"/>
    <w:rsid w:val="004C190A"/>
    <w:rsid w:val="004C6671"/>
    <w:rsid w:val="004C6A9D"/>
    <w:rsid w:val="004D08EC"/>
    <w:rsid w:val="004D0B69"/>
    <w:rsid w:val="004D446D"/>
    <w:rsid w:val="004D47FF"/>
    <w:rsid w:val="004D7BA0"/>
    <w:rsid w:val="004E3CEF"/>
    <w:rsid w:val="004E69F5"/>
    <w:rsid w:val="004E6BA9"/>
    <w:rsid w:val="004E74E0"/>
    <w:rsid w:val="004F12E6"/>
    <w:rsid w:val="004F12FB"/>
    <w:rsid w:val="004F344F"/>
    <w:rsid w:val="004F5EAA"/>
    <w:rsid w:val="004F760B"/>
    <w:rsid w:val="004F7A7E"/>
    <w:rsid w:val="005021DC"/>
    <w:rsid w:val="005022B2"/>
    <w:rsid w:val="005025E2"/>
    <w:rsid w:val="00502FED"/>
    <w:rsid w:val="005035CD"/>
    <w:rsid w:val="0050446F"/>
    <w:rsid w:val="005049B1"/>
    <w:rsid w:val="00512333"/>
    <w:rsid w:val="00514605"/>
    <w:rsid w:val="00515D61"/>
    <w:rsid w:val="00516D8F"/>
    <w:rsid w:val="0051706B"/>
    <w:rsid w:val="00520A76"/>
    <w:rsid w:val="005214AD"/>
    <w:rsid w:val="00531031"/>
    <w:rsid w:val="005324BF"/>
    <w:rsid w:val="005367B6"/>
    <w:rsid w:val="005368CA"/>
    <w:rsid w:val="0053767B"/>
    <w:rsid w:val="005406A3"/>
    <w:rsid w:val="00544D9D"/>
    <w:rsid w:val="00547C82"/>
    <w:rsid w:val="00551137"/>
    <w:rsid w:val="005553F9"/>
    <w:rsid w:val="00563587"/>
    <w:rsid w:val="00563CDC"/>
    <w:rsid w:val="00563FE0"/>
    <w:rsid w:val="00564C59"/>
    <w:rsid w:val="005654C9"/>
    <w:rsid w:val="00566457"/>
    <w:rsid w:val="00567811"/>
    <w:rsid w:val="00571B35"/>
    <w:rsid w:val="005735D9"/>
    <w:rsid w:val="00575527"/>
    <w:rsid w:val="00576C56"/>
    <w:rsid w:val="0057741C"/>
    <w:rsid w:val="0058109F"/>
    <w:rsid w:val="005833D9"/>
    <w:rsid w:val="00585ABA"/>
    <w:rsid w:val="00590258"/>
    <w:rsid w:val="00590D1A"/>
    <w:rsid w:val="00592516"/>
    <w:rsid w:val="0059404E"/>
    <w:rsid w:val="00594660"/>
    <w:rsid w:val="00594B51"/>
    <w:rsid w:val="00594CD9"/>
    <w:rsid w:val="005A3B13"/>
    <w:rsid w:val="005A47E2"/>
    <w:rsid w:val="005A5C6B"/>
    <w:rsid w:val="005A6686"/>
    <w:rsid w:val="005B017C"/>
    <w:rsid w:val="005B0477"/>
    <w:rsid w:val="005B7131"/>
    <w:rsid w:val="005C26BB"/>
    <w:rsid w:val="005C3B90"/>
    <w:rsid w:val="005C6126"/>
    <w:rsid w:val="005C6577"/>
    <w:rsid w:val="005C7688"/>
    <w:rsid w:val="005C7AE7"/>
    <w:rsid w:val="005D0EC4"/>
    <w:rsid w:val="005D2A91"/>
    <w:rsid w:val="005D3389"/>
    <w:rsid w:val="005D7C50"/>
    <w:rsid w:val="005E172E"/>
    <w:rsid w:val="005F39D7"/>
    <w:rsid w:val="005F7069"/>
    <w:rsid w:val="005F7E73"/>
    <w:rsid w:val="00600092"/>
    <w:rsid w:val="006036A7"/>
    <w:rsid w:val="0061034E"/>
    <w:rsid w:val="0061187A"/>
    <w:rsid w:val="00611E01"/>
    <w:rsid w:val="00612744"/>
    <w:rsid w:val="00614216"/>
    <w:rsid w:val="00614DC9"/>
    <w:rsid w:val="006209F9"/>
    <w:rsid w:val="006213B8"/>
    <w:rsid w:val="006258BD"/>
    <w:rsid w:val="00626027"/>
    <w:rsid w:val="006260C7"/>
    <w:rsid w:val="00626704"/>
    <w:rsid w:val="0063696C"/>
    <w:rsid w:val="006405B3"/>
    <w:rsid w:val="00640E3A"/>
    <w:rsid w:val="00640EA5"/>
    <w:rsid w:val="006415CE"/>
    <w:rsid w:val="006458BB"/>
    <w:rsid w:val="006553C6"/>
    <w:rsid w:val="0065612E"/>
    <w:rsid w:val="006562C5"/>
    <w:rsid w:val="00656B54"/>
    <w:rsid w:val="0066188C"/>
    <w:rsid w:val="00663D6B"/>
    <w:rsid w:val="006640FB"/>
    <w:rsid w:val="0066612D"/>
    <w:rsid w:val="0066673A"/>
    <w:rsid w:val="00672142"/>
    <w:rsid w:val="006775FD"/>
    <w:rsid w:val="006802CD"/>
    <w:rsid w:val="006826C5"/>
    <w:rsid w:val="00683D98"/>
    <w:rsid w:val="00690EF8"/>
    <w:rsid w:val="006A0324"/>
    <w:rsid w:val="006A05CE"/>
    <w:rsid w:val="006A15D9"/>
    <w:rsid w:val="006A2C84"/>
    <w:rsid w:val="006A3237"/>
    <w:rsid w:val="006A5842"/>
    <w:rsid w:val="006A7221"/>
    <w:rsid w:val="006A761B"/>
    <w:rsid w:val="006A7E21"/>
    <w:rsid w:val="006B08FC"/>
    <w:rsid w:val="006B0A0D"/>
    <w:rsid w:val="006B1B63"/>
    <w:rsid w:val="006B4CC1"/>
    <w:rsid w:val="006C1E7D"/>
    <w:rsid w:val="006C2AC5"/>
    <w:rsid w:val="006C553D"/>
    <w:rsid w:val="006C572A"/>
    <w:rsid w:val="006C71A1"/>
    <w:rsid w:val="006D124F"/>
    <w:rsid w:val="006D3FF0"/>
    <w:rsid w:val="006D4214"/>
    <w:rsid w:val="006D4AF6"/>
    <w:rsid w:val="006D4C5C"/>
    <w:rsid w:val="006D6D6B"/>
    <w:rsid w:val="006E0AB6"/>
    <w:rsid w:val="006E27F4"/>
    <w:rsid w:val="006E3DF2"/>
    <w:rsid w:val="006E5EC4"/>
    <w:rsid w:val="006E5F82"/>
    <w:rsid w:val="006E6D46"/>
    <w:rsid w:val="006E7690"/>
    <w:rsid w:val="006F0DC4"/>
    <w:rsid w:val="006F3218"/>
    <w:rsid w:val="006F3367"/>
    <w:rsid w:val="00700F26"/>
    <w:rsid w:val="00706493"/>
    <w:rsid w:val="007110CC"/>
    <w:rsid w:val="00713620"/>
    <w:rsid w:val="00714146"/>
    <w:rsid w:val="00716EF4"/>
    <w:rsid w:val="00722653"/>
    <w:rsid w:val="007256D3"/>
    <w:rsid w:val="00730763"/>
    <w:rsid w:val="007307FB"/>
    <w:rsid w:val="007308C3"/>
    <w:rsid w:val="007311E1"/>
    <w:rsid w:val="00731E36"/>
    <w:rsid w:val="00734CF3"/>
    <w:rsid w:val="00735CAF"/>
    <w:rsid w:val="00740C46"/>
    <w:rsid w:val="0074159A"/>
    <w:rsid w:val="00742130"/>
    <w:rsid w:val="00742649"/>
    <w:rsid w:val="007427B0"/>
    <w:rsid w:val="00745AF9"/>
    <w:rsid w:val="00745DEE"/>
    <w:rsid w:val="00752226"/>
    <w:rsid w:val="00755680"/>
    <w:rsid w:val="00756276"/>
    <w:rsid w:val="00756589"/>
    <w:rsid w:val="00757FA8"/>
    <w:rsid w:val="00760F5F"/>
    <w:rsid w:val="007648A3"/>
    <w:rsid w:val="00764BA6"/>
    <w:rsid w:val="00771F5A"/>
    <w:rsid w:val="00772088"/>
    <w:rsid w:val="00772FDC"/>
    <w:rsid w:val="00775A02"/>
    <w:rsid w:val="00780467"/>
    <w:rsid w:val="007811CD"/>
    <w:rsid w:val="00781977"/>
    <w:rsid w:val="007826DC"/>
    <w:rsid w:val="00785643"/>
    <w:rsid w:val="00792362"/>
    <w:rsid w:val="00795C61"/>
    <w:rsid w:val="007970A7"/>
    <w:rsid w:val="0079772E"/>
    <w:rsid w:val="007A2BE6"/>
    <w:rsid w:val="007A35B0"/>
    <w:rsid w:val="007A5A60"/>
    <w:rsid w:val="007A6421"/>
    <w:rsid w:val="007B04A6"/>
    <w:rsid w:val="007B1CD2"/>
    <w:rsid w:val="007B6352"/>
    <w:rsid w:val="007C033E"/>
    <w:rsid w:val="007C3471"/>
    <w:rsid w:val="007D0954"/>
    <w:rsid w:val="007D127D"/>
    <w:rsid w:val="007D1D8B"/>
    <w:rsid w:val="007D2A08"/>
    <w:rsid w:val="007D2ACA"/>
    <w:rsid w:val="007D3BA3"/>
    <w:rsid w:val="007D5C5C"/>
    <w:rsid w:val="007E0672"/>
    <w:rsid w:val="007E4D6A"/>
    <w:rsid w:val="007E652A"/>
    <w:rsid w:val="007F006F"/>
    <w:rsid w:val="007F06A6"/>
    <w:rsid w:val="007F1631"/>
    <w:rsid w:val="007F22AF"/>
    <w:rsid w:val="007F5FC2"/>
    <w:rsid w:val="00803F1E"/>
    <w:rsid w:val="00803F24"/>
    <w:rsid w:val="00804677"/>
    <w:rsid w:val="008052ED"/>
    <w:rsid w:val="00806686"/>
    <w:rsid w:val="0081078D"/>
    <w:rsid w:val="0081536A"/>
    <w:rsid w:val="008160AB"/>
    <w:rsid w:val="008217BD"/>
    <w:rsid w:val="00826135"/>
    <w:rsid w:val="0083101D"/>
    <w:rsid w:val="00833AFA"/>
    <w:rsid w:val="00836531"/>
    <w:rsid w:val="00840DA4"/>
    <w:rsid w:val="00841E16"/>
    <w:rsid w:val="00843D4B"/>
    <w:rsid w:val="00845AC6"/>
    <w:rsid w:val="008472A6"/>
    <w:rsid w:val="00851904"/>
    <w:rsid w:val="0085621E"/>
    <w:rsid w:val="008566AA"/>
    <w:rsid w:val="008572ED"/>
    <w:rsid w:val="00861EDA"/>
    <w:rsid w:val="00871363"/>
    <w:rsid w:val="00872745"/>
    <w:rsid w:val="008739F9"/>
    <w:rsid w:val="00877A6D"/>
    <w:rsid w:val="008809D2"/>
    <w:rsid w:val="0088220E"/>
    <w:rsid w:val="00882DF5"/>
    <w:rsid w:val="0088403B"/>
    <w:rsid w:val="00890C05"/>
    <w:rsid w:val="00893EEF"/>
    <w:rsid w:val="008A4543"/>
    <w:rsid w:val="008A5B4E"/>
    <w:rsid w:val="008B00B4"/>
    <w:rsid w:val="008B4066"/>
    <w:rsid w:val="008B534E"/>
    <w:rsid w:val="008B75D6"/>
    <w:rsid w:val="008C1EF4"/>
    <w:rsid w:val="008C2712"/>
    <w:rsid w:val="008D24F8"/>
    <w:rsid w:val="008D7207"/>
    <w:rsid w:val="008E0799"/>
    <w:rsid w:val="008E0DC7"/>
    <w:rsid w:val="008E55EC"/>
    <w:rsid w:val="008E6696"/>
    <w:rsid w:val="008F0A4F"/>
    <w:rsid w:val="008F4B69"/>
    <w:rsid w:val="008F58BD"/>
    <w:rsid w:val="00900D60"/>
    <w:rsid w:val="00904C07"/>
    <w:rsid w:val="00904E08"/>
    <w:rsid w:val="009059F7"/>
    <w:rsid w:val="00906390"/>
    <w:rsid w:val="00911769"/>
    <w:rsid w:val="009150F2"/>
    <w:rsid w:val="00916E3A"/>
    <w:rsid w:val="00920086"/>
    <w:rsid w:val="00920097"/>
    <w:rsid w:val="009269F4"/>
    <w:rsid w:val="0093507C"/>
    <w:rsid w:val="009362B8"/>
    <w:rsid w:val="00944315"/>
    <w:rsid w:val="0094508A"/>
    <w:rsid w:val="00945551"/>
    <w:rsid w:val="0095178E"/>
    <w:rsid w:val="0095296D"/>
    <w:rsid w:val="0095344E"/>
    <w:rsid w:val="0096028E"/>
    <w:rsid w:val="00960AA2"/>
    <w:rsid w:val="00961A78"/>
    <w:rsid w:val="009634C1"/>
    <w:rsid w:val="00967058"/>
    <w:rsid w:val="00971F3F"/>
    <w:rsid w:val="0097303D"/>
    <w:rsid w:val="00974D28"/>
    <w:rsid w:val="00975590"/>
    <w:rsid w:val="00975B1F"/>
    <w:rsid w:val="009816FB"/>
    <w:rsid w:val="009974BE"/>
    <w:rsid w:val="00997E88"/>
    <w:rsid w:val="009A0BA3"/>
    <w:rsid w:val="009A4BBE"/>
    <w:rsid w:val="009A4F5D"/>
    <w:rsid w:val="009A74FE"/>
    <w:rsid w:val="009B0F8E"/>
    <w:rsid w:val="009B20D9"/>
    <w:rsid w:val="009B4760"/>
    <w:rsid w:val="009B52FA"/>
    <w:rsid w:val="009C207B"/>
    <w:rsid w:val="009C3A54"/>
    <w:rsid w:val="009C4625"/>
    <w:rsid w:val="009C704F"/>
    <w:rsid w:val="009D0351"/>
    <w:rsid w:val="009D1B23"/>
    <w:rsid w:val="009D74CD"/>
    <w:rsid w:val="009E5D92"/>
    <w:rsid w:val="009F341C"/>
    <w:rsid w:val="009F60D0"/>
    <w:rsid w:val="009F6B81"/>
    <w:rsid w:val="009F75EE"/>
    <w:rsid w:val="00A01288"/>
    <w:rsid w:val="00A02D85"/>
    <w:rsid w:val="00A03043"/>
    <w:rsid w:val="00A051BA"/>
    <w:rsid w:val="00A12F1E"/>
    <w:rsid w:val="00A13041"/>
    <w:rsid w:val="00A14ECC"/>
    <w:rsid w:val="00A16CBD"/>
    <w:rsid w:val="00A1757B"/>
    <w:rsid w:val="00A2109D"/>
    <w:rsid w:val="00A23CDB"/>
    <w:rsid w:val="00A24DED"/>
    <w:rsid w:val="00A2754B"/>
    <w:rsid w:val="00A27B64"/>
    <w:rsid w:val="00A27CFA"/>
    <w:rsid w:val="00A31336"/>
    <w:rsid w:val="00A3464E"/>
    <w:rsid w:val="00A35898"/>
    <w:rsid w:val="00A417AF"/>
    <w:rsid w:val="00A42C73"/>
    <w:rsid w:val="00A478C1"/>
    <w:rsid w:val="00A47EBF"/>
    <w:rsid w:val="00A515B5"/>
    <w:rsid w:val="00A5265A"/>
    <w:rsid w:val="00A53A73"/>
    <w:rsid w:val="00A544AB"/>
    <w:rsid w:val="00A5763E"/>
    <w:rsid w:val="00A63554"/>
    <w:rsid w:val="00A64ABF"/>
    <w:rsid w:val="00A6531A"/>
    <w:rsid w:val="00A66514"/>
    <w:rsid w:val="00A66BE7"/>
    <w:rsid w:val="00A710A8"/>
    <w:rsid w:val="00A72326"/>
    <w:rsid w:val="00A740BE"/>
    <w:rsid w:val="00A81C89"/>
    <w:rsid w:val="00A8645D"/>
    <w:rsid w:val="00A873B7"/>
    <w:rsid w:val="00A90920"/>
    <w:rsid w:val="00A95B13"/>
    <w:rsid w:val="00A95EB0"/>
    <w:rsid w:val="00A969C1"/>
    <w:rsid w:val="00A978B2"/>
    <w:rsid w:val="00AA5302"/>
    <w:rsid w:val="00AA63DC"/>
    <w:rsid w:val="00AB0584"/>
    <w:rsid w:val="00AB388A"/>
    <w:rsid w:val="00AB7927"/>
    <w:rsid w:val="00AC0372"/>
    <w:rsid w:val="00AC058F"/>
    <w:rsid w:val="00AC317E"/>
    <w:rsid w:val="00AC41DC"/>
    <w:rsid w:val="00AD012B"/>
    <w:rsid w:val="00AD29AC"/>
    <w:rsid w:val="00AD71DB"/>
    <w:rsid w:val="00AD7FDB"/>
    <w:rsid w:val="00AF05A8"/>
    <w:rsid w:val="00AF22F5"/>
    <w:rsid w:val="00AF3B53"/>
    <w:rsid w:val="00B00D44"/>
    <w:rsid w:val="00B04FA1"/>
    <w:rsid w:val="00B07F6A"/>
    <w:rsid w:val="00B1039B"/>
    <w:rsid w:val="00B106C1"/>
    <w:rsid w:val="00B10EB0"/>
    <w:rsid w:val="00B10F4F"/>
    <w:rsid w:val="00B12D26"/>
    <w:rsid w:val="00B138C5"/>
    <w:rsid w:val="00B141F0"/>
    <w:rsid w:val="00B14230"/>
    <w:rsid w:val="00B1485F"/>
    <w:rsid w:val="00B14CE0"/>
    <w:rsid w:val="00B165F1"/>
    <w:rsid w:val="00B22B5E"/>
    <w:rsid w:val="00B231F5"/>
    <w:rsid w:val="00B27C02"/>
    <w:rsid w:val="00B347B9"/>
    <w:rsid w:val="00B35B59"/>
    <w:rsid w:val="00B401E5"/>
    <w:rsid w:val="00B41B8E"/>
    <w:rsid w:val="00B41CBB"/>
    <w:rsid w:val="00B42168"/>
    <w:rsid w:val="00B426F3"/>
    <w:rsid w:val="00B51D75"/>
    <w:rsid w:val="00B524E5"/>
    <w:rsid w:val="00B54D23"/>
    <w:rsid w:val="00B670D4"/>
    <w:rsid w:val="00B67D75"/>
    <w:rsid w:val="00B7000B"/>
    <w:rsid w:val="00B719EE"/>
    <w:rsid w:val="00B73519"/>
    <w:rsid w:val="00B73BF3"/>
    <w:rsid w:val="00B74657"/>
    <w:rsid w:val="00B778D8"/>
    <w:rsid w:val="00B77BD0"/>
    <w:rsid w:val="00B80649"/>
    <w:rsid w:val="00B819EB"/>
    <w:rsid w:val="00B82052"/>
    <w:rsid w:val="00B82254"/>
    <w:rsid w:val="00B848C7"/>
    <w:rsid w:val="00B84C08"/>
    <w:rsid w:val="00B87662"/>
    <w:rsid w:val="00B906C2"/>
    <w:rsid w:val="00B90790"/>
    <w:rsid w:val="00B965A4"/>
    <w:rsid w:val="00B96C3B"/>
    <w:rsid w:val="00B97F64"/>
    <w:rsid w:val="00BA08E0"/>
    <w:rsid w:val="00BA371F"/>
    <w:rsid w:val="00BA4780"/>
    <w:rsid w:val="00BA535A"/>
    <w:rsid w:val="00BA6E33"/>
    <w:rsid w:val="00BA72CC"/>
    <w:rsid w:val="00BB0096"/>
    <w:rsid w:val="00BC02A0"/>
    <w:rsid w:val="00BC5EF3"/>
    <w:rsid w:val="00BD00C6"/>
    <w:rsid w:val="00BD6B0D"/>
    <w:rsid w:val="00BE0894"/>
    <w:rsid w:val="00BE3C32"/>
    <w:rsid w:val="00BF03FC"/>
    <w:rsid w:val="00BF42C7"/>
    <w:rsid w:val="00BF4FCE"/>
    <w:rsid w:val="00BF6DF8"/>
    <w:rsid w:val="00BF7FC5"/>
    <w:rsid w:val="00C0429C"/>
    <w:rsid w:val="00C053E8"/>
    <w:rsid w:val="00C061C2"/>
    <w:rsid w:val="00C061F6"/>
    <w:rsid w:val="00C07EA7"/>
    <w:rsid w:val="00C1065E"/>
    <w:rsid w:val="00C1153D"/>
    <w:rsid w:val="00C12E7F"/>
    <w:rsid w:val="00C1527D"/>
    <w:rsid w:val="00C155EE"/>
    <w:rsid w:val="00C15889"/>
    <w:rsid w:val="00C16A49"/>
    <w:rsid w:val="00C17862"/>
    <w:rsid w:val="00C2087A"/>
    <w:rsid w:val="00C216F7"/>
    <w:rsid w:val="00C27C87"/>
    <w:rsid w:val="00C31D7F"/>
    <w:rsid w:val="00C32296"/>
    <w:rsid w:val="00C36184"/>
    <w:rsid w:val="00C37062"/>
    <w:rsid w:val="00C415C4"/>
    <w:rsid w:val="00C41D86"/>
    <w:rsid w:val="00C41FBB"/>
    <w:rsid w:val="00C42D78"/>
    <w:rsid w:val="00C44D0A"/>
    <w:rsid w:val="00C45D7F"/>
    <w:rsid w:val="00C509E7"/>
    <w:rsid w:val="00C53E3D"/>
    <w:rsid w:val="00C545F0"/>
    <w:rsid w:val="00C56403"/>
    <w:rsid w:val="00C56F2B"/>
    <w:rsid w:val="00C579DB"/>
    <w:rsid w:val="00C57E17"/>
    <w:rsid w:val="00C64073"/>
    <w:rsid w:val="00C65F09"/>
    <w:rsid w:val="00C71522"/>
    <w:rsid w:val="00C73057"/>
    <w:rsid w:val="00C75C1E"/>
    <w:rsid w:val="00C767D5"/>
    <w:rsid w:val="00C83364"/>
    <w:rsid w:val="00C91ACD"/>
    <w:rsid w:val="00C96A03"/>
    <w:rsid w:val="00C978C6"/>
    <w:rsid w:val="00CA2B2A"/>
    <w:rsid w:val="00CA3084"/>
    <w:rsid w:val="00CA5687"/>
    <w:rsid w:val="00CA6063"/>
    <w:rsid w:val="00CA7B02"/>
    <w:rsid w:val="00CB0772"/>
    <w:rsid w:val="00CB5729"/>
    <w:rsid w:val="00CB5E4A"/>
    <w:rsid w:val="00CC16E3"/>
    <w:rsid w:val="00CC4298"/>
    <w:rsid w:val="00CE3762"/>
    <w:rsid w:val="00CE4B58"/>
    <w:rsid w:val="00CF3A74"/>
    <w:rsid w:val="00CF4DE3"/>
    <w:rsid w:val="00CF70A0"/>
    <w:rsid w:val="00D034BF"/>
    <w:rsid w:val="00D07FED"/>
    <w:rsid w:val="00D111D9"/>
    <w:rsid w:val="00D126B5"/>
    <w:rsid w:val="00D12DF5"/>
    <w:rsid w:val="00D17822"/>
    <w:rsid w:val="00D2127B"/>
    <w:rsid w:val="00D22D11"/>
    <w:rsid w:val="00D23980"/>
    <w:rsid w:val="00D25D8A"/>
    <w:rsid w:val="00D27C09"/>
    <w:rsid w:val="00D33842"/>
    <w:rsid w:val="00D339E4"/>
    <w:rsid w:val="00D34ACE"/>
    <w:rsid w:val="00D44CDE"/>
    <w:rsid w:val="00D47F55"/>
    <w:rsid w:val="00D5147F"/>
    <w:rsid w:val="00D56997"/>
    <w:rsid w:val="00D56F9E"/>
    <w:rsid w:val="00D5737B"/>
    <w:rsid w:val="00D57EBF"/>
    <w:rsid w:val="00D606E9"/>
    <w:rsid w:val="00D64787"/>
    <w:rsid w:val="00D65AA4"/>
    <w:rsid w:val="00D70C6C"/>
    <w:rsid w:val="00D7307D"/>
    <w:rsid w:val="00D737BC"/>
    <w:rsid w:val="00D868BC"/>
    <w:rsid w:val="00D873B9"/>
    <w:rsid w:val="00DA01D1"/>
    <w:rsid w:val="00DC190C"/>
    <w:rsid w:val="00DC19ED"/>
    <w:rsid w:val="00DC26E4"/>
    <w:rsid w:val="00DC44B2"/>
    <w:rsid w:val="00DC538D"/>
    <w:rsid w:val="00DC6973"/>
    <w:rsid w:val="00DD07BC"/>
    <w:rsid w:val="00DD160A"/>
    <w:rsid w:val="00DD242C"/>
    <w:rsid w:val="00DD731A"/>
    <w:rsid w:val="00DE19A3"/>
    <w:rsid w:val="00DE3582"/>
    <w:rsid w:val="00DE49D8"/>
    <w:rsid w:val="00DE49F3"/>
    <w:rsid w:val="00DE64B4"/>
    <w:rsid w:val="00DE6737"/>
    <w:rsid w:val="00DE7A89"/>
    <w:rsid w:val="00DF0DFF"/>
    <w:rsid w:val="00E01753"/>
    <w:rsid w:val="00E04C4E"/>
    <w:rsid w:val="00E068A2"/>
    <w:rsid w:val="00E06AA8"/>
    <w:rsid w:val="00E200DD"/>
    <w:rsid w:val="00E26C42"/>
    <w:rsid w:val="00E31A95"/>
    <w:rsid w:val="00E3266A"/>
    <w:rsid w:val="00E32D88"/>
    <w:rsid w:val="00E352CB"/>
    <w:rsid w:val="00E36A07"/>
    <w:rsid w:val="00E37CD9"/>
    <w:rsid w:val="00E40CE4"/>
    <w:rsid w:val="00E417A3"/>
    <w:rsid w:val="00E42625"/>
    <w:rsid w:val="00E441F3"/>
    <w:rsid w:val="00E463C8"/>
    <w:rsid w:val="00E525DF"/>
    <w:rsid w:val="00E56596"/>
    <w:rsid w:val="00E60F99"/>
    <w:rsid w:val="00E72DC5"/>
    <w:rsid w:val="00E74FC9"/>
    <w:rsid w:val="00E77734"/>
    <w:rsid w:val="00E8669A"/>
    <w:rsid w:val="00E8764E"/>
    <w:rsid w:val="00E93CE8"/>
    <w:rsid w:val="00EA17D2"/>
    <w:rsid w:val="00EA4EB1"/>
    <w:rsid w:val="00EB1C26"/>
    <w:rsid w:val="00EB6B6E"/>
    <w:rsid w:val="00EC00DC"/>
    <w:rsid w:val="00EC7A37"/>
    <w:rsid w:val="00ED11F5"/>
    <w:rsid w:val="00ED56EF"/>
    <w:rsid w:val="00ED7FDF"/>
    <w:rsid w:val="00EE0AF3"/>
    <w:rsid w:val="00EE3179"/>
    <w:rsid w:val="00EE54CB"/>
    <w:rsid w:val="00EF0F18"/>
    <w:rsid w:val="00EF4B7D"/>
    <w:rsid w:val="00F02594"/>
    <w:rsid w:val="00F13BC2"/>
    <w:rsid w:val="00F162C8"/>
    <w:rsid w:val="00F16D66"/>
    <w:rsid w:val="00F16D82"/>
    <w:rsid w:val="00F25683"/>
    <w:rsid w:val="00F27FB8"/>
    <w:rsid w:val="00F334D9"/>
    <w:rsid w:val="00F357D7"/>
    <w:rsid w:val="00F37461"/>
    <w:rsid w:val="00F3797C"/>
    <w:rsid w:val="00F45765"/>
    <w:rsid w:val="00F523B3"/>
    <w:rsid w:val="00F52F31"/>
    <w:rsid w:val="00F5689B"/>
    <w:rsid w:val="00F6001A"/>
    <w:rsid w:val="00F62374"/>
    <w:rsid w:val="00F632EB"/>
    <w:rsid w:val="00F63D8E"/>
    <w:rsid w:val="00F67D11"/>
    <w:rsid w:val="00F728AD"/>
    <w:rsid w:val="00F81D5D"/>
    <w:rsid w:val="00F8309B"/>
    <w:rsid w:val="00F84F19"/>
    <w:rsid w:val="00F85C4A"/>
    <w:rsid w:val="00F86140"/>
    <w:rsid w:val="00F86EBB"/>
    <w:rsid w:val="00F972D9"/>
    <w:rsid w:val="00FA079B"/>
    <w:rsid w:val="00FA36EE"/>
    <w:rsid w:val="00FA3727"/>
    <w:rsid w:val="00FA4404"/>
    <w:rsid w:val="00FA4BB8"/>
    <w:rsid w:val="00FA63C5"/>
    <w:rsid w:val="00FB6F9A"/>
    <w:rsid w:val="00FC0E29"/>
    <w:rsid w:val="00FC10E8"/>
    <w:rsid w:val="00FC142B"/>
    <w:rsid w:val="00FC2445"/>
    <w:rsid w:val="00FD0090"/>
    <w:rsid w:val="00FD0CBA"/>
    <w:rsid w:val="00FD7361"/>
    <w:rsid w:val="00FF2066"/>
    <w:rsid w:val="00FF5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0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59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rsid w:val="001B51D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1B51DD"/>
    <w:rPr>
      <w:rFonts w:ascii="Times New Roman" w:eastAsia="Times New Roman" w:hAnsi="Times New Roman" w:cs="Times New Roman"/>
      <w:sz w:val="24"/>
      <w:szCs w:val="24"/>
      <w:lang w:eastAsia="ar-SA"/>
    </w:rPr>
  </w:style>
  <w:style w:type="character" w:styleId="a5">
    <w:name w:val="Hyperlink"/>
    <w:basedOn w:val="a0"/>
    <w:uiPriority w:val="99"/>
    <w:unhideWhenUsed/>
    <w:rsid w:val="006F3218"/>
    <w:rPr>
      <w:color w:val="0000FF" w:themeColor="hyperlink"/>
      <w:u w:val="single"/>
    </w:rPr>
  </w:style>
  <w:style w:type="paragraph" w:styleId="a6">
    <w:name w:val="List Paragraph"/>
    <w:basedOn w:val="a"/>
    <w:uiPriority w:val="34"/>
    <w:qFormat/>
    <w:rsid w:val="009150F2"/>
    <w:pPr>
      <w:ind w:left="720"/>
      <w:contextualSpacing/>
    </w:pPr>
  </w:style>
  <w:style w:type="table" w:styleId="a7">
    <w:name w:val="Table Grid"/>
    <w:basedOn w:val="a1"/>
    <w:uiPriority w:val="59"/>
    <w:rsid w:val="00BC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5B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B13"/>
    <w:rPr>
      <w:rFonts w:ascii="Tahoma" w:hAnsi="Tahoma" w:cs="Tahoma"/>
      <w:sz w:val="16"/>
      <w:szCs w:val="16"/>
    </w:rPr>
  </w:style>
  <w:style w:type="character" w:styleId="aa">
    <w:name w:val="annotation reference"/>
    <w:basedOn w:val="a0"/>
    <w:uiPriority w:val="99"/>
    <w:semiHidden/>
    <w:unhideWhenUsed/>
    <w:rsid w:val="008B75D6"/>
    <w:rPr>
      <w:sz w:val="16"/>
      <w:szCs w:val="16"/>
    </w:rPr>
  </w:style>
  <w:style w:type="paragraph" w:styleId="ab">
    <w:name w:val="annotation text"/>
    <w:basedOn w:val="a"/>
    <w:link w:val="ac"/>
    <w:uiPriority w:val="99"/>
    <w:semiHidden/>
    <w:unhideWhenUsed/>
    <w:rsid w:val="008B75D6"/>
    <w:pPr>
      <w:spacing w:line="240" w:lineRule="auto"/>
    </w:pPr>
    <w:rPr>
      <w:sz w:val="20"/>
      <w:szCs w:val="20"/>
    </w:rPr>
  </w:style>
  <w:style w:type="character" w:customStyle="1" w:styleId="ac">
    <w:name w:val="Текст примечания Знак"/>
    <w:basedOn w:val="a0"/>
    <w:link w:val="ab"/>
    <w:uiPriority w:val="99"/>
    <w:semiHidden/>
    <w:rsid w:val="008B75D6"/>
    <w:rPr>
      <w:sz w:val="20"/>
      <w:szCs w:val="20"/>
    </w:rPr>
  </w:style>
  <w:style w:type="paragraph" w:styleId="ad">
    <w:name w:val="annotation subject"/>
    <w:basedOn w:val="ab"/>
    <w:next w:val="ab"/>
    <w:link w:val="ae"/>
    <w:uiPriority w:val="99"/>
    <w:semiHidden/>
    <w:unhideWhenUsed/>
    <w:rsid w:val="008B75D6"/>
    <w:rPr>
      <w:b/>
      <w:bCs/>
    </w:rPr>
  </w:style>
  <w:style w:type="character" w:customStyle="1" w:styleId="ae">
    <w:name w:val="Тема примечания Знак"/>
    <w:basedOn w:val="ac"/>
    <w:link w:val="ad"/>
    <w:uiPriority w:val="99"/>
    <w:semiHidden/>
    <w:rsid w:val="008B75D6"/>
    <w:rPr>
      <w:b/>
      <w:bCs/>
      <w:sz w:val="20"/>
      <w:szCs w:val="20"/>
    </w:rPr>
  </w:style>
  <w:style w:type="character" w:customStyle="1" w:styleId="docaccesstitle">
    <w:name w:val="docaccess_title"/>
    <w:basedOn w:val="a0"/>
    <w:rsid w:val="00F81D5D"/>
  </w:style>
  <w:style w:type="paragraph" w:styleId="af">
    <w:name w:val="footer"/>
    <w:basedOn w:val="a"/>
    <w:link w:val="af0"/>
    <w:uiPriority w:val="99"/>
    <w:unhideWhenUsed/>
    <w:rsid w:val="006213B8"/>
    <w:pPr>
      <w:tabs>
        <w:tab w:val="center" w:pos="4677"/>
        <w:tab w:val="right" w:pos="9355"/>
      </w:tabs>
      <w:spacing w:after="0" w:line="240" w:lineRule="auto"/>
      <w:jc w:val="both"/>
    </w:pPr>
    <w:rPr>
      <w:rFonts w:ascii="Calibri" w:eastAsia="Calibri" w:hAnsi="Calibri" w:cs="Times New Roman"/>
    </w:rPr>
  </w:style>
  <w:style w:type="character" w:customStyle="1" w:styleId="af0">
    <w:name w:val="Нижний колонтитул Знак"/>
    <w:basedOn w:val="a0"/>
    <w:link w:val="af"/>
    <w:uiPriority w:val="99"/>
    <w:rsid w:val="006213B8"/>
    <w:rPr>
      <w:rFonts w:ascii="Calibri" w:eastAsia="Calibri" w:hAnsi="Calibri" w:cs="Times New Roman"/>
    </w:rPr>
  </w:style>
  <w:style w:type="character" w:styleId="af1">
    <w:name w:val="page number"/>
    <w:basedOn w:val="a0"/>
    <w:rsid w:val="006213B8"/>
  </w:style>
  <w:style w:type="paragraph" w:styleId="af2">
    <w:name w:val="Normal (Web)"/>
    <w:basedOn w:val="a"/>
    <w:uiPriority w:val="99"/>
    <w:semiHidden/>
    <w:unhideWhenUsed/>
    <w:rsid w:val="00DE7A8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Normal">
    <w:name w:val="ConsNormal"/>
    <w:rsid w:val="00D737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1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5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0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5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5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5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594"/>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rsid w:val="001B51D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1B51DD"/>
    <w:rPr>
      <w:rFonts w:ascii="Times New Roman" w:eastAsia="Times New Roman" w:hAnsi="Times New Roman" w:cs="Times New Roman"/>
      <w:sz w:val="24"/>
      <w:szCs w:val="24"/>
      <w:lang w:eastAsia="ar-SA"/>
    </w:rPr>
  </w:style>
  <w:style w:type="character" w:styleId="a5">
    <w:name w:val="Hyperlink"/>
    <w:basedOn w:val="a0"/>
    <w:uiPriority w:val="99"/>
    <w:unhideWhenUsed/>
    <w:rsid w:val="006F3218"/>
    <w:rPr>
      <w:color w:val="0000FF" w:themeColor="hyperlink"/>
      <w:u w:val="single"/>
    </w:rPr>
  </w:style>
  <w:style w:type="paragraph" w:styleId="a6">
    <w:name w:val="List Paragraph"/>
    <w:basedOn w:val="a"/>
    <w:uiPriority w:val="34"/>
    <w:qFormat/>
    <w:rsid w:val="009150F2"/>
    <w:pPr>
      <w:ind w:left="720"/>
      <w:contextualSpacing/>
    </w:pPr>
  </w:style>
  <w:style w:type="table" w:styleId="a7">
    <w:name w:val="Table Grid"/>
    <w:basedOn w:val="a1"/>
    <w:uiPriority w:val="59"/>
    <w:rsid w:val="00BC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5B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B13"/>
    <w:rPr>
      <w:rFonts w:ascii="Tahoma" w:hAnsi="Tahoma" w:cs="Tahoma"/>
      <w:sz w:val="16"/>
      <w:szCs w:val="16"/>
    </w:rPr>
  </w:style>
  <w:style w:type="character" w:styleId="aa">
    <w:name w:val="annotation reference"/>
    <w:basedOn w:val="a0"/>
    <w:uiPriority w:val="99"/>
    <w:semiHidden/>
    <w:unhideWhenUsed/>
    <w:rsid w:val="008B75D6"/>
    <w:rPr>
      <w:sz w:val="16"/>
      <w:szCs w:val="16"/>
    </w:rPr>
  </w:style>
  <w:style w:type="paragraph" w:styleId="ab">
    <w:name w:val="annotation text"/>
    <w:basedOn w:val="a"/>
    <w:link w:val="ac"/>
    <w:uiPriority w:val="99"/>
    <w:semiHidden/>
    <w:unhideWhenUsed/>
    <w:rsid w:val="008B75D6"/>
    <w:pPr>
      <w:spacing w:line="240" w:lineRule="auto"/>
    </w:pPr>
    <w:rPr>
      <w:sz w:val="20"/>
      <w:szCs w:val="20"/>
    </w:rPr>
  </w:style>
  <w:style w:type="character" w:customStyle="1" w:styleId="ac">
    <w:name w:val="Текст примечания Знак"/>
    <w:basedOn w:val="a0"/>
    <w:link w:val="ab"/>
    <w:uiPriority w:val="99"/>
    <w:semiHidden/>
    <w:rsid w:val="008B75D6"/>
    <w:rPr>
      <w:sz w:val="20"/>
      <w:szCs w:val="20"/>
    </w:rPr>
  </w:style>
  <w:style w:type="paragraph" w:styleId="ad">
    <w:name w:val="annotation subject"/>
    <w:basedOn w:val="ab"/>
    <w:next w:val="ab"/>
    <w:link w:val="ae"/>
    <w:uiPriority w:val="99"/>
    <w:semiHidden/>
    <w:unhideWhenUsed/>
    <w:rsid w:val="008B75D6"/>
    <w:rPr>
      <w:b/>
      <w:bCs/>
    </w:rPr>
  </w:style>
  <w:style w:type="character" w:customStyle="1" w:styleId="ae">
    <w:name w:val="Тема примечания Знак"/>
    <w:basedOn w:val="ac"/>
    <w:link w:val="ad"/>
    <w:uiPriority w:val="99"/>
    <w:semiHidden/>
    <w:rsid w:val="008B75D6"/>
    <w:rPr>
      <w:b/>
      <w:bCs/>
      <w:sz w:val="20"/>
      <w:szCs w:val="20"/>
    </w:rPr>
  </w:style>
  <w:style w:type="character" w:customStyle="1" w:styleId="docaccesstitle">
    <w:name w:val="docaccess_title"/>
    <w:basedOn w:val="a0"/>
    <w:rsid w:val="00F81D5D"/>
  </w:style>
  <w:style w:type="paragraph" w:styleId="af">
    <w:name w:val="footer"/>
    <w:basedOn w:val="a"/>
    <w:link w:val="af0"/>
    <w:uiPriority w:val="99"/>
    <w:unhideWhenUsed/>
    <w:rsid w:val="006213B8"/>
    <w:pPr>
      <w:tabs>
        <w:tab w:val="center" w:pos="4677"/>
        <w:tab w:val="right" w:pos="9355"/>
      </w:tabs>
      <w:spacing w:after="0" w:line="240" w:lineRule="auto"/>
      <w:jc w:val="both"/>
    </w:pPr>
    <w:rPr>
      <w:rFonts w:ascii="Calibri" w:eastAsia="Calibri" w:hAnsi="Calibri" w:cs="Times New Roman"/>
    </w:rPr>
  </w:style>
  <w:style w:type="character" w:customStyle="1" w:styleId="af0">
    <w:name w:val="Нижний колонтитул Знак"/>
    <w:basedOn w:val="a0"/>
    <w:link w:val="af"/>
    <w:uiPriority w:val="99"/>
    <w:rsid w:val="006213B8"/>
    <w:rPr>
      <w:rFonts w:ascii="Calibri" w:eastAsia="Calibri" w:hAnsi="Calibri" w:cs="Times New Roman"/>
    </w:rPr>
  </w:style>
  <w:style w:type="character" w:styleId="af1">
    <w:name w:val="page number"/>
    <w:basedOn w:val="a0"/>
    <w:rsid w:val="006213B8"/>
  </w:style>
  <w:style w:type="paragraph" w:styleId="af2">
    <w:name w:val="Normal (Web)"/>
    <w:basedOn w:val="a"/>
    <w:uiPriority w:val="99"/>
    <w:semiHidden/>
    <w:unhideWhenUsed/>
    <w:rsid w:val="00DE7A8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Normal">
    <w:name w:val="ConsNormal"/>
    <w:rsid w:val="00D737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8599">
      <w:bodyDiv w:val="1"/>
      <w:marLeft w:val="0"/>
      <w:marRight w:val="0"/>
      <w:marTop w:val="0"/>
      <w:marBottom w:val="0"/>
      <w:divBdr>
        <w:top w:val="none" w:sz="0" w:space="0" w:color="auto"/>
        <w:left w:val="none" w:sz="0" w:space="0" w:color="auto"/>
        <w:bottom w:val="none" w:sz="0" w:space="0" w:color="auto"/>
        <w:right w:val="none" w:sz="0" w:space="0" w:color="auto"/>
      </w:divBdr>
    </w:div>
    <w:div w:id="702248997">
      <w:bodyDiv w:val="1"/>
      <w:marLeft w:val="0"/>
      <w:marRight w:val="0"/>
      <w:marTop w:val="0"/>
      <w:marBottom w:val="0"/>
      <w:divBdr>
        <w:top w:val="none" w:sz="0" w:space="0" w:color="auto"/>
        <w:left w:val="none" w:sz="0" w:space="0" w:color="auto"/>
        <w:bottom w:val="none" w:sz="0" w:space="0" w:color="auto"/>
        <w:right w:val="none" w:sz="0" w:space="0" w:color="auto"/>
      </w:divBdr>
    </w:div>
    <w:div w:id="730466356">
      <w:bodyDiv w:val="1"/>
      <w:marLeft w:val="0"/>
      <w:marRight w:val="0"/>
      <w:marTop w:val="0"/>
      <w:marBottom w:val="0"/>
      <w:divBdr>
        <w:top w:val="none" w:sz="0" w:space="0" w:color="auto"/>
        <w:left w:val="none" w:sz="0" w:space="0" w:color="auto"/>
        <w:bottom w:val="none" w:sz="0" w:space="0" w:color="auto"/>
        <w:right w:val="none" w:sz="0" w:space="0" w:color="auto"/>
      </w:divBdr>
      <w:divsChild>
        <w:div w:id="1941448024">
          <w:marLeft w:val="547"/>
          <w:marRight w:val="0"/>
          <w:marTop w:val="0"/>
          <w:marBottom w:val="0"/>
          <w:divBdr>
            <w:top w:val="none" w:sz="0" w:space="0" w:color="auto"/>
            <w:left w:val="none" w:sz="0" w:space="0" w:color="auto"/>
            <w:bottom w:val="none" w:sz="0" w:space="0" w:color="auto"/>
            <w:right w:val="none" w:sz="0" w:space="0" w:color="auto"/>
          </w:divBdr>
        </w:div>
      </w:divsChild>
    </w:div>
    <w:div w:id="959385934">
      <w:bodyDiv w:val="1"/>
      <w:marLeft w:val="0"/>
      <w:marRight w:val="0"/>
      <w:marTop w:val="0"/>
      <w:marBottom w:val="0"/>
      <w:divBdr>
        <w:top w:val="none" w:sz="0" w:space="0" w:color="auto"/>
        <w:left w:val="none" w:sz="0" w:space="0" w:color="auto"/>
        <w:bottom w:val="none" w:sz="0" w:space="0" w:color="auto"/>
        <w:right w:val="none" w:sz="0" w:space="0" w:color="auto"/>
      </w:divBdr>
      <w:divsChild>
        <w:div w:id="1232109348">
          <w:marLeft w:val="0"/>
          <w:marRight w:val="0"/>
          <w:marTop w:val="0"/>
          <w:marBottom w:val="0"/>
          <w:divBdr>
            <w:top w:val="none" w:sz="0" w:space="0" w:color="auto"/>
            <w:left w:val="none" w:sz="0" w:space="0" w:color="auto"/>
            <w:bottom w:val="none" w:sz="0" w:space="0" w:color="auto"/>
            <w:right w:val="none" w:sz="0" w:space="0" w:color="auto"/>
          </w:divBdr>
          <w:divsChild>
            <w:div w:id="2072725591">
              <w:marLeft w:val="0"/>
              <w:marRight w:val="0"/>
              <w:marTop w:val="0"/>
              <w:marBottom w:val="0"/>
              <w:divBdr>
                <w:top w:val="none" w:sz="0" w:space="0" w:color="auto"/>
                <w:left w:val="none" w:sz="0" w:space="0" w:color="auto"/>
                <w:bottom w:val="none" w:sz="0" w:space="0" w:color="auto"/>
                <w:right w:val="none" w:sz="0" w:space="0" w:color="auto"/>
              </w:divBdr>
              <w:divsChild>
                <w:div w:id="1047678721">
                  <w:marLeft w:val="0"/>
                  <w:marRight w:val="0"/>
                  <w:marTop w:val="0"/>
                  <w:marBottom w:val="0"/>
                  <w:divBdr>
                    <w:top w:val="none" w:sz="0" w:space="0" w:color="auto"/>
                    <w:left w:val="none" w:sz="0" w:space="0" w:color="auto"/>
                    <w:bottom w:val="none" w:sz="0" w:space="0" w:color="auto"/>
                    <w:right w:val="none" w:sz="0" w:space="0" w:color="auto"/>
                  </w:divBdr>
                  <w:divsChild>
                    <w:div w:id="349333503">
                      <w:marLeft w:val="0"/>
                      <w:marRight w:val="0"/>
                      <w:marTop w:val="0"/>
                      <w:marBottom w:val="0"/>
                      <w:divBdr>
                        <w:top w:val="none" w:sz="0" w:space="0" w:color="auto"/>
                        <w:left w:val="none" w:sz="0" w:space="0" w:color="auto"/>
                        <w:bottom w:val="none" w:sz="0" w:space="0" w:color="auto"/>
                        <w:right w:val="none" w:sz="0" w:space="0" w:color="auto"/>
                      </w:divBdr>
                      <w:divsChild>
                        <w:div w:id="1444224233">
                          <w:marLeft w:val="0"/>
                          <w:marRight w:val="0"/>
                          <w:marTop w:val="0"/>
                          <w:marBottom w:val="0"/>
                          <w:divBdr>
                            <w:top w:val="none" w:sz="0" w:space="0" w:color="auto"/>
                            <w:left w:val="none" w:sz="0" w:space="0" w:color="auto"/>
                            <w:bottom w:val="none" w:sz="0" w:space="0" w:color="auto"/>
                            <w:right w:val="none" w:sz="0" w:space="0" w:color="auto"/>
                          </w:divBdr>
                          <w:divsChild>
                            <w:div w:id="399517991">
                              <w:marLeft w:val="0"/>
                              <w:marRight w:val="0"/>
                              <w:marTop w:val="0"/>
                              <w:marBottom w:val="0"/>
                              <w:divBdr>
                                <w:top w:val="none" w:sz="0" w:space="0" w:color="auto"/>
                                <w:left w:val="none" w:sz="0" w:space="0" w:color="auto"/>
                                <w:bottom w:val="none" w:sz="0" w:space="0" w:color="auto"/>
                                <w:right w:val="none" w:sz="0" w:space="0" w:color="auto"/>
                              </w:divBdr>
                              <w:divsChild>
                                <w:div w:id="260915569">
                                  <w:marLeft w:val="0"/>
                                  <w:marRight w:val="0"/>
                                  <w:marTop w:val="0"/>
                                  <w:marBottom w:val="0"/>
                                  <w:divBdr>
                                    <w:top w:val="none" w:sz="0" w:space="0" w:color="auto"/>
                                    <w:left w:val="none" w:sz="0" w:space="0" w:color="auto"/>
                                    <w:bottom w:val="none" w:sz="0" w:space="0" w:color="auto"/>
                                    <w:right w:val="none" w:sz="0" w:space="0" w:color="auto"/>
                                  </w:divBdr>
                                  <w:divsChild>
                                    <w:div w:id="621378963">
                                      <w:marLeft w:val="0"/>
                                      <w:marRight w:val="0"/>
                                      <w:marTop w:val="0"/>
                                      <w:marBottom w:val="0"/>
                                      <w:divBdr>
                                        <w:top w:val="none" w:sz="0" w:space="0" w:color="auto"/>
                                        <w:left w:val="none" w:sz="0" w:space="0" w:color="auto"/>
                                        <w:bottom w:val="none" w:sz="0" w:space="0" w:color="auto"/>
                                        <w:right w:val="none" w:sz="0" w:space="0" w:color="auto"/>
                                      </w:divBdr>
                                      <w:divsChild>
                                        <w:div w:id="1317564788">
                                          <w:marLeft w:val="0"/>
                                          <w:marRight w:val="0"/>
                                          <w:marTop w:val="0"/>
                                          <w:marBottom w:val="0"/>
                                          <w:divBdr>
                                            <w:top w:val="none" w:sz="0" w:space="0" w:color="auto"/>
                                            <w:left w:val="none" w:sz="0" w:space="0" w:color="auto"/>
                                            <w:bottom w:val="none" w:sz="0" w:space="0" w:color="auto"/>
                                            <w:right w:val="none" w:sz="0" w:space="0" w:color="auto"/>
                                          </w:divBdr>
                                          <w:divsChild>
                                            <w:div w:id="2023585572">
                                              <w:marLeft w:val="0"/>
                                              <w:marRight w:val="0"/>
                                              <w:marTop w:val="0"/>
                                              <w:marBottom w:val="0"/>
                                              <w:divBdr>
                                                <w:top w:val="none" w:sz="0" w:space="0" w:color="auto"/>
                                                <w:left w:val="none" w:sz="0" w:space="0" w:color="auto"/>
                                                <w:bottom w:val="none" w:sz="0" w:space="0" w:color="auto"/>
                                                <w:right w:val="none" w:sz="0" w:space="0" w:color="auto"/>
                                              </w:divBdr>
                                              <w:divsChild>
                                                <w:div w:id="113138731">
                                                  <w:marLeft w:val="0"/>
                                                  <w:marRight w:val="0"/>
                                                  <w:marTop w:val="0"/>
                                                  <w:marBottom w:val="0"/>
                                                  <w:divBdr>
                                                    <w:top w:val="none" w:sz="0" w:space="0" w:color="auto"/>
                                                    <w:left w:val="none" w:sz="0" w:space="0" w:color="auto"/>
                                                    <w:bottom w:val="none" w:sz="0" w:space="0" w:color="auto"/>
                                                    <w:right w:val="none" w:sz="0" w:space="0" w:color="auto"/>
                                                  </w:divBdr>
                                                  <w:divsChild>
                                                    <w:div w:id="15756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050918">
      <w:bodyDiv w:val="1"/>
      <w:marLeft w:val="0"/>
      <w:marRight w:val="0"/>
      <w:marTop w:val="0"/>
      <w:marBottom w:val="0"/>
      <w:divBdr>
        <w:top w:val="none" w:sz="0" w:space="0" w:color="auto"/>
        <w:left w:val="none" w:sz="0" w:space="0" w:color="auto"/>
        <w:bottom w:val="none" w:sz="0" w:space="0" w:color="auto"/>
        <w:right w:val="none" w:sz="0" w:space="0" w:color="auto"/>
      </w:divBdr>
      <w:divsChild>
        <w:div w:id="829558974">
          <w:marLeft w:val="547"/>
          <w:marRight w:val="0"/>
          <w:marTop w:val="0"/>
          <w:marBottom w:val="0"/>
          <w:divBdr>
            <w:top w:val="none" w:sz="0" w:space="0" w:color="auto"/>
            <w:left w:val="none" w:sz="0" w:space="0" w:color="auto"/>
            <w:bottom w:val="none" w:sz="0" w:space="0" w:color="auto"/>
            <w:right w:val="none" w:sz="0" w:space="0" w:color="auto"/>
          </w:divBdr>
        </w:div>
      </w:divsChild>
    </w:div>
    <w:div w:id="2022655847">
      <w:bodyDiv w:val="1"/>
      <w:marLeft w:val="0"/>
      <w:marRight w:val="0"/>
      <w:marTop w:val="0"/>
      <w:marBottom w:val="0"/>
      <w:divBdr>
        <w:top w:val="none" w:sz="0" w:space="0" w:color="auto"/>
        <w:left w:val="none" w:sz="0" w:space="0" w:color="auto"/>
        <w:bottom w:val="none" w:sz="0" w:space="0" w:color="auto"/>
        <w:right w:val="none" w:sz="0" w:space="0" w:color="auto"/>
      </w:divBdr>
      <w:divsChild>
        <w:div w:id="84032135">
          <w:marLeft w:val="0"/>
          <w:marRight w:val="0"/>
          <w:marTop w:val="0"/>
          <w:marBottom w:val="0"/>
          <w:divBdr>
            <w:top w:val="none" w:sz="0" w:space="0" w:color="auto"/>
            <w:left w:val="none" w:sz="0" w:space="0" w:color="auto"/>
            <w:bottom w:val="none" w:sz="0" w:space="0" w:color="auto"/>
            <w:right w:val="none" w:sz="0" w:space="0" w:color="auto"/>
          </w:divBdr>
          <w:divsChild>
            <w:div w:id="2069568110">
              <w:marLeft w:val="0"/>
              <w:marRight w:val="0"/>
              <w:marTop w:val="0"/>
              <w:marBottom w:val="0"/>
              <w:divBdr>
                <w:top w:val="none" w:sz="0" w:space="0" w:color="auto"/>
                <w:left w:val="none" w:sz="0" w:space="0" w:color="auto"/>
                <w:bottom w:val="none" w:sz="0" w:space="0" w:color="auto"/>
                <w:right w:val="none" w:sz="0" w:space="0" w:color="auto"/>
              </w:divBdr>
              <w:divsChild>
                <w:div w:id="857234651">
                  <w:marLeft w:val="0"/>
                  <w:marRight w:val="0"/>
                  <w:marTop w:val="0"/>
                  <w:marBottom w:val="0"/>
                  <w:divBdr>
                    <w:top w:val="none" w:sz="0" w:space="0" w:color="auto"/>
                    <w:left w:val="none" w:sz="0" w:space="0" w:color="auto"/>
                    <w:bottom w:val="none" w:sz="0" w:space="0" w:color="auto"/>
                    <w:right w:val="none" w:sz="0" w:space="0" w:color="auto"/>
                  </w:divBdr>
                  <w:divsChild>
                    <w:div w:id="258679616">
                      <w:marLeft w:val="0"/>
                      <w:marRight w:val="0"/>
                      <w:marTop w:val="0"/>
                      <w:marBottom w:val="0"/>
                      <w:divBdr>
                        <w:top w:val="none" w:sz="0" w:space="0" w:color="auto"/>
                        <w:left w:val="none" w:sz="0" w:space="0" w:color="auto"/>
                        <w:bottom w:val="none" w:sz="0" w:space="0" w:color="auto"/>
                        <w:right w:val="none" w:sz="0" w:space="0" w:color="auto"/>
                      </w:divBdr>
                      <w:divsChild>
                        <w:div w:id="7309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ref=EEBEA63ECA864A4813F3B938EE2C496B34EE21E56B030E3718F40EE899W4s6F"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3AAF8-7898-4F31-B67D-38FAEF42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34</Pages>
  <Words>13455</Words>
  <Characters>76695</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Зацепина Г.Ю.</dc:creator>
  <cp:lastModifiedBy>Головатская Т.Е.</cp:lastModifiedBy>
  <cp:revision>5</cp:revision>
  <cp:lastPrinted>2016-10-14T06:49:00Z</cp:lastPrinted>
  <dcterms:created xsi:type="dcterms:W3CDTF">2016-10-12T13:23:00Z</dcterms:created>
  <dcterms:modified xsi:type="dcterms:W3CDTF">2016-10-14T06:59:00Z</dcterms:modified>
</cp:coreProperties>
</file>