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F8D" w:rsidRPr="00B83519" w:rsidRDefault="00E54F8D" w:rsidP="00E54F8D">
      <w:pPr>
        <w:ind w:firstLine="709"/>
        <w:jc w:val="both"/>
        <w:rPr>
          <w:sz w:val="24"/>
        </w:rPr>
      </w:pPr>
      <w:bookmarkStart w:id="0" w:name="_GoBack"/>
      <w:bookmarkEnd w:id="0"/>
      <w:r w:rsidRPr="00B83519">
        <w:rPr>
          <w:b/>
          <w:sz w:val="24"/>
          <w:lang w:eastAsia="ar-SA"/>
        </w:rPr>
        <w:t xml:space="preserve">Министерство природных ресурсов, экологии и благоустройства Калужской области, приглашает </w:t>
      </w:r>
      <w:r>
        <w:rPr>
          <w:b/>
          <w:sz w:val="24"/>
          <w:lang w:eastAsia="ar-SA"/>
        </w:rPr>
        <w:t xml:space="preserve">всех желающих </w:t>
      </w:r>
      <w:r w:rsidRPr="00B83519">
        <w:rPr>
          <w:b/>
          <w:sz w:val="24"/>
          <w:lang w:eastAsia="ar-SA"/>
        </w:rPr>
        <w:t>принять участие в Первом Международном экологическом Форуме «Э</w:t>
      </w:r>
      <w:r w:rsidRPr="00B83519">
        <w:rPr>
          <w:b/>
          <w:sz w:val="24"/>
        </w:rPr>
        <w:t>кологическая стратегия устойчивого развития»</w:t>
      </w:r>
      <w:r w:rsidRPr="00B83519">
        <w:rPr>
          <w:b/>
          <w:sz w:val="24"/>
          <w:lang w:eastAsia="ar-SA"/>
        </w:rPr>
        <w:t xml:space="preserve">, который состоится </w:t>
      </w:r>
      <w:r>
        <w:rPr>
          <w:b/>
          <w:sz w:val="24"/>
          <w:lang w:eastAsia="ar-SA"/>
        </w:rPr>
        <w:t xml:space="preserve"> </w:t>
      </w:r>
      <w:r w:rsidRPr="00B83519">
        <w:rPr>
          <w:b/>
          <w:sz w:val="24"/>
          <w:lang w:eastAsia="ar-SA"/>
        </w:rPr>
        <w:t xml:space="preserve">10–11 сентября 2015 г. в г. Калуге. </w:t>
      </w:r>
    </w:p>
    <w:p w:rsidR="00E54F8D" w:rsidRPr="00B83519" w:rsidRDefault="00E54F8D" w:rsidP="00E54F8D">
      <w:pPr>
        <w:ind w:firstLine="709"/>
        <w:jc w:val="both"/>
        <w:rPr>
          <w:sz w:val="24"/>
        </w:rPr>
      </w:pPr>
      <w:proofErr w:type="gramStart"/>
      <w:r w:rsidRPr="00B83519">
        <w:rPr>
          <w:sz w:val="24"/>
        </w:rPr>
        <w:t xml:space="preserve">В форуме примут участие депутаты Государственной Думы, руководители органов власти, специалисты предприятий различного профиля, представители научных, образовательных и общественных организаций из разных стран, средства массовой информации. </w:t>
      </w:r>
      <w:proofErr w:type="gramEnd"/>
    </w:p>
    <w:p w:rsidR="00E54F8D" w:rsidRPr="00B83519" w:rsidRDefault="00E54F8D" w:rsidP="00E54F8D">
      <w:pPr>
        <w:shd w:val="clear" w:color="auto" w:fill="FFFFFF"/>
        <w:suppressAutoHyphens/>
        <w:overflowPunct w:val="0"/>
        <w:autoSpaceDE w:val="0"/>
        <w:ind w:firstLine="709"/>
        <w:jc w:val="both"/>
        <w:textAlignment w:val="baseline"/>
        <w:rPr>
          <w:sz w:val="24"/>
          <w:lang w:eastAsia="ar-SA"/>
        </w:rPr>
      </w:pPr>
      <w:r w:rsidRPr="00B83519">
        <w:rPr>
          <w:sz w:val="24"/>
          <w:lang w:eastAsia="ar-SA"/>
        </w:rPr>
        <w:t>Работа форума посвящена консолидации усилий власти, бизнеса, научного и экологического сообщества по оптимизации экологических реформ, продвижению принципов экологической безопасности и ответственности, а также демонстрации современных достижений науки и практики в сфере защиты окружающей среды.</w:t>
      </w:r>
    </w:p>
    <w:p w:rsidR="00E54F8D" w:rsidRPr="00B83519" w:rsidRDefault="00E54F8D" w:rsidP="00E54F8D">
      <w:pPr>
        <w:ind w:firstLine="709"/>
        <w:jc w:val="both"/>
        <w:rPr>
          <w:sz w:val="24"/>
        </w:rPr>
      </w:pPr>
      <w:r w:rsidRPr="00B83519">
        <w:rPr>
          <w:sz w:val="24"/>
        </w:rPr>
        <w:t xml:space="preserve">Форум станет востребованной площадкой, которая позволит на высоком профессиональном уровне обсуждать актуальные вопросы экологии и намечать перспективы их решения. </w:t>
      </w:r>
      <w:r w:rsidRPr="00B83519">
        <w:rPr>
          <w:b/>
          <w:sz w:val="24"/>
        </w:rPr>
        <w:t xml:space="preserve">В программе мероприятия: </w:t>
      </w:r>
    </w:p>
    <w:p w:rsidR="00E54F8D" w:rsidRPr="00B83519" w:rsidRDefault="00E54F8D" w:rsidP="00E54F8D">
      <w:pPr>
        <w:ind w:firstLine="709"/>
        <w:jc w:val="both"/>
        <w:rPr>
          <w:sz w:val="24"/>
        </w:rPr>
      </w:pPr>
      <w:r w:rsidRPr="00B83519">
        <w:rPr>
          <w:sz w:val="24"/>
        </w:rPr>
        <w:t>1.</w:t>
      </w:r>
      <w:r w:rsidRPr="00B83519">
        <w:rPr>
          <w:b/>
          <w:sz w:val="24"/>
        </w:rPr>
        <w:t xml:space="preserve"> </w:t>
      </w:r>
      <w:r w:rsidRPr="00B83519">
        <w:rPr>
          <w:sz w:val="24"/>
        </w:rPr>
        <w:t>Выставка достижений в производстве и технологиях.</w:t>
      </w:r>
    </w:p>
    <w:p w:rsidR="00E54F8D" w:rsidRPr="00B83519" w:rsidRDefault="00E54F8D" w:rsidP="00E54F8D">
      <w:pPr>
        <w:ind w:firstLine="709"/>
        <w:jc w:val="both"/>
        <w:rPr>
          <w:sz w:val="24"/>
        </w:rPr>
      </w:pPr>
      <w:r w:rsidRPr="00B83519">
        <w:rPr>
          <w:sz w:val="24"/>
        </w:rPr>
        <w:t>2. Выступления и доклады по следующим тематикам:</w:t>
      </w:r>
    </w:p>
    <w:p w:rsidR="00E54F8D" w:rsidRPr="00B83519" w:rsidRDefault="00E54F8D" w:rsidP="00E54F8D">
      <w:pPr>
        <w:tabs>
          <w:tab w:val="left" w:pos="900"/>
        </w:tabs>
        <w:ind w:firstLine="709"/>
        <w:jc w:val="both"/>
        <w:rPr>
          <w:rFonts w:eastAsia="Calibri"/>
          <w:sz w:val="24"/>
          <w:lang w:eastAsia="en-US"/>
        </w:rPr>
      </w:pPr>
      <w:r w:rsidRPr="00B83519">
        <w:rPr>
          <w:rFonts w:eastAsia="Calibri"/>
          <w:sz w:val="24"/>
          <w:lang w:eastAsia="en-US"/>
        </w:rPr>
        <w:t>- экологические проблемы Центра России, сбалансированное и экологически безопасное развитие в меняющихся условиях природы и климата;</w:t>
      </w:r>
    </w:p>
    <w:p w:rsidR="00E54F8D" w:rsidRPr="00B83519" w:rsidRDefault="00E54F8D" w:rsidP="00E54F8D">
      <w:pPr>
        <w:ind w:firstLine="709"/>
        <w:jc w:val="both"/>
        <w:rPr>
          <w:rFonts w:eastAsia="Calibri"/>
          <w:sz w:val="24"/>
          <w:lang w:eastAsia="en-US"/>
        </w:rPr>
      </w:pPr>
      <w:r w:rsidRPr="00B83519">
        <w:rPr>
          <w:rFonts w:eastAsia="Calibri"/>
          <w:sz w:val="24"/>
          <w:lang w:eastAsia="en-US"/>
        </w:rPr>
        <w:t>- стратегии инновационного и технологического развития. Кластерная концепция в системе структурного и технологического развития;</w:t>
      </w:r>
    </w:p>
    <w:p w:rsidR="00E54F8D" w:rsidRPr="00B83519" w:rsidRDefault="00E54F8D" w:rsidP="00E54F8D">
      <w:pPr>
        <w:ind w:firstLine="709"/>
        <w:jc w:val="both"/>
        <w:rPr>
          <w:rFonts w:eastAsia="Calibri"/>
          <w:sz w:val="24"/>
          <w:lang w:eastAsia="en-US"/>
        </w:rPr>
      </w:pPr>
      <w:r w:rsidRPr="00B83519">
        <w:rPr>
          <w:rFonts w:eastAsia="Calibri"/>
          <w:sz w:val="24"/>
          <w:lang w:eastAsia="en-US"/>
        </w:rPr>
        <w:t>- развитие  инновационных технологий производства экологически безопасной продукции;</w:t>
      </w:r>
    </w:p>
    <w:p w:rsidR="00E54F8D" w:rsidRPr="00B83519" w:rsidRDefault="00E54F8D" w:rsidP="00E54F8D">
      <w:pPr>
        <w:ind w:firstLine="709"/>
        <w:jc w:val="both"/>
        <w:rPr>
          <w:rFonts w:eastAsia="Calibri"/>
          <w:sz w:val="24"/>
          <w:lang w:eastAsia="en-US"/>
        </w:rPr>
      </w:pPr>
      <w:r w:rsidRPr="00B83519">
        <w:rPr>
          <w:rFonts w:eastAsia="Calibri"/>
          <w:sz w:val="24"/>
          <w:lang w:eastAsia="en-US"/>
        </w:rPr>
        <w:t xml:space="preserve">- водные ресурсы, их ограниченность и инновации в водном хозяйстве. </w:t>
      </w:r>
    </w:p>
    <w:p w:rsidR="00E54F8D" w:rsidRPr="00B83519" w:rsidRDefault="00E54F8D" w:rsidP="00E54F8D">
      <w:pPr>
        <w:ind w:firstLine="709"/>
        <w:jc w:val="both"/>
        <w:rPr>
          <w:rFonts w:eastAsia="Calibri"/>
          <w:sz w:val="24"/>
          <w:lang w:eastAsia="en-US"/>
        </w:rPr>
      </w:pPr>
      <w:r w:rsidRPr="00B83519">
        <w:rPr>
          <w:rFonts w:eastAsia="Calibri"/>
          <w:sz w:val="24"/>
          <w:lang w:eastAsia="en-US"/>
        </w:rPr>
        <w:t xml:space="preserve">3. Торжественное награждение активных участников форума.  </w:t>
      </w:r>
    </w:p>
    <w:p w:rsidR="00E54F8D" w:rsidRPr="00B83519" w:rsidRDefault="00E54F8D" w:rsidP="00E54F8D">
      <w:pPr>
        <w:ind w:firstLine="709"/>
        <w:jc w:val="both"/>
        <w:rPr>
          <w:rFonts w:eastAsia="Calibri"/>
          <w:sz w:val="24"/>
          <w:lang w:eastAsia="en-US"/>
        </w:rPr>
      </w:pPr>
      <w:r w:rsidRPr="00B83519">
        <w:rPr>
          <w:rFonts w:eastAsia="Calibri"/>
          <w:sz w:val="24"/>
          <w:lang w:eastAsia="en-US"/>
        </w:rPr>
        <w:t>4. Экскурсия по достопримечательным местам г. Калуги.</w:t>
      </w:r>
    </w:p>
    <w:p w:rsidR="00E54F8D" w:rsidRPr="00B83519" w:rsidRDefault="00E54F8D" w:rsidP="00E54F8D">
      <w:pPr>
        <w:ind w:firstLine="709"/>
        <w:jc w:val="both"/>
        <w:rPr>
          <w:sz w:val="24"/>
          <w:lang w:eastAsia="ar-SA"/>
        </w:rPr>
      </w:pPr>
      <w:r w:rsidRPr="00B83519">
        <w:rPr>
          <w:rFonts w:eastAsia="Calibri"/>
          <w:sz w:val="24"/>
          <w:lang w:eastAsia="en-US"/>
        </w:rPr>
        <w:t>Приглашаем принять участие в работе форума и выступить по одной из заявленных тематик (5-10 мин.). Подтверждение участия</w:t>
      </w:r>
      <w:r w:rsidRPr="00B83519">
        <w:rPr>
          <w:sz w:val="24"/>
        </w:rPr>
        <w:t xml:space="preserve"> и материалы (тезисы) статей (докладов)</w:t>
      </w:r>
      <w:r w:rsidRPr="00B83519">
        <w:rPr>
          <w:rFonts w:eastAsia="Calibri"/>
          <w:sz w:val="24"/>
          <w:lang w:eastAsia="en-US"/>
        </w:rPr>
        <w:t xml:space="preserve"> просим направить в министерство на </w:t>
      </w:r>
      <w:r w:rsidRPr="00B83519">
        <w:rPr>
          <w:sz w:val="24"/>
          <w:lang w:val="en-US"/>
        </w:rPr>
        <w:t>e</w:t>
      </w:r>
      <w:r w:rsidRPr="00B83519">
        <w:rPr>
          <w:sz w:val="24"/>
        </w:rPr>
        <w:t>-</w:t>
      </w:r>
      <w:r w:rsidRPr="00B83519">
        <w:rPr>
          <w:sz w:val="24"/>
          <w:lang w:val="en-US"/>
        </w:rPr>
        <w:t>mail</w:t>
      </w:r>
      <w:r w:rsidRPr="00B83519">
        <w:rPr>
          <w:sz w:val="24"/>
        </w:rPr>
        <w:t xml:space="preserve">: </w:t>
      </w:r>
      <w:hyperlink r:id="rId5" w:history="1">
        <w:r w:rsidRPr="00B83519">
          <w:rPr>
            <w:rStyle w:val="a3"/>
            <w:b/>
            <w:bCs/>
            <w:sz w:val="24"/>
            <w:lang w:val="en-US"/>
          </w:rPr>
          <w:t>artamonovano</w:t>
        </w:r>
        <w:r w:rsidRPr="00B83519">
          <w:rPr>
            <w:rStyle w:val="a3"/>
            <w:b/>
            <w:bCs/>
            <w:sz w:val="24"/>
          </w:rPr>
          <w:t>@</w:t>
        </w:r>
        <w:r w:rsidRPr="00B83519">
          <w:rPr>
            <w:rStyle w:val="a3"/>
            <w:b/>
            <w:bCs/>
            <w:sz w:val="24"/>
            <w:lang w:val="en-US"/>
          </w:rPr>
          <w:t>adm</w:t>
        </w:r>
        <w:r w:rsidRPr="00B83519">
          <w:rPr>
            <w:rStyle w:val="a3"/>
            <w:b/>
            <w:bCs/>
            <w:sz w:val="24"/>
          </w:rPr>
          <w:t>.</w:t>
        </w:r>
        <w:r w:rsidRPr="00B83519">
          <w:rPr>
            <w:rStyle w:val="a3"/>
            <w:b/>
            <w:bCs/>
            <w:sz w:val="24"/>
            <w:lang w:val="en-US"/>
          </w:rPr>
          <w:t>kaluga</w:t>
        </w:r>
        <w:r w:rsidRPr="00B83519">
          <w:rPr>
            <w:rStyle w:val="a3"/>
            <w:b/>
            <w:bCs/>
            <w:sz w:val="24"/>
          </w:rPr>
          <w:t>.</w:t>
        </w:r>
        <w:proofErr w:type="spellStart"/>
        <w:r w:rsidRPr="00B83519">
          <w:rPr>
            <w:rStyle w:val="a3"/>
            <w:b/>
            <w:bCs/>
            <w:sz w:val="24"/>
            <w:lang w:val="en-US"/>
          </w:rPr>
          <w:t>ru</w:t>
        </w:r>
        <w:proofErr w:type="spellEnd"/>
      </w:hyperlink>
      <w:r w:rsidRPr="00B83519">
        <w:rPr>
          <w:b/>
          <w:bCs/>
          <w:sz w:val="24"/>
        </w:rPr>
        <w:t xml:space="preserve"> </w:t>
      </w:r>
      <w:r w:rsidRPr="00B83519">
        <w:rPr>
          <w:sz w:val="24"/>
        </w:rPr>
        <w:t xml:space="preserve">с пометкой </w:t>
      </w:r>
      <w:r w:rsidRPr="00B83519">
        <w:rPr>
          <w:b/>
          <w:sz w:val="24"/>
        </w:rPr>
        <w:t>«</w:t>
      </w:r>
      <w:r w:rsidRPr="00B83519">
        <w:rPr>
          <w:b/>
          <w:sz w:val="24"/>
          <w:lang w:eastAsia="ar-SA"/>
        </w:rPr>
        <w:t>Международный экологический Форум».</w:t>
      </w:r>
    </w:p>
    <w:p w:rsidR="00E54F8D" w:rsidRPr="00B83519" w:rsidRDefault="00E54F8D" w:rsidP="00E54F8D">
      <w:pPr>
        <w:autoSpaceDE w:val="0"/>
        <w:autoSpaceDN w:val="0"/>
        <w:ind w:firstLine="709"/>
        <w:jc w:val="both"/>
        <w:rPr>
          <w:b/>
          <w:sz w:val="24"/>
        </w:rPr>
      </w:pPr>
      <w:r w:rsidRPr="00B83519">
        <w:rPr>
          <w:sz w:val="24"/>
        </w:rPr>
        <w:t xml:space="preserve">Контактное лицо - </w:t>
      </w:r>
      <w:r w:rsidRPr="00B83519">
        <w:rPr>
          <w:b/>
          <w:bCs/>
          <w:sz w:val="24"/>
        </w:rPr>
        <w:t>Артамонова Наталья Олеговна</w:t>
      </w:r>
      <w:r w:rsidRPr="00B83519">
        <w:rPr>
          <w:sz w:val="24"/>
        </w:rPr>
        <w:t xml:space="preserve">, заместитель начальника отдела государственной экологической экспертизы, нормирования и регулирования природоохранной деятельности, тел. </w:t>
      </w:r>
      <w:r w:rsidRPr="00B83519">
        <w:rPr>
          <w:b/>
          <w:sz w:val="24"/>
        </w:rPr>
        <w:t>+7(4842)71-99-59.</w:t>
      </w:r>
    </w:p>
    <w:sectPr w:rsidR="00E54F8D" w:rsidRPr="00B835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09C"/>
    <w:rsid w:val="009476EA"/>
    <w:rsid w:val="00C4409C"/>
    <w:rsid w:val="00D341ED"/>
    <w:rsid w:val="00D44862"/>
    <w:rsid w:val="00E54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F8D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54F8D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F8D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54F8D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rtamonovano@adm.kalug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Артамонова Н.О.</dc:creator>
  <cp:lastModifiedBy>Самсонова О.В.</cp:lastModifiedBy>
  <cp:revision>2</cp:revision>
  <dcterms:created xsi:type="dcterms:W3CDTF">2015-07-21T08:37:00Z</dcterms:created>
  <dcterms:modified xsi:type="dcterms:W3CDTF">2015-07-21T08:37:00Z</dcterms:modified>
</cp:coreProperties>
</file>