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50" w:rsidRDefault="008E3D50" w:rsidP="008E3D50">
      <w:pPr>
        <w:pStyle w:val="1"/>
        <w:spacing w:after="0"/>
        <w:ind w:left="5954"/>
        <w:jc w:val="right"/>
        <w:rPr>
          <w:b w:val="0"/>
          <w:sz w:val="26"/>
          <w:szCs w:val="26"/>
          <w:lang w:val="ru-RU"/>
        </w:rPr>
      </w:pPr>
      <w:bookmarkStart w:id="0" w:name="P28"/>
      <w:bookmarkEnd w:id="0"/>
      <w:r>
        <w:rPr>
          <w:b w:val="0"/>
          <w:sz w:val="26"/>
          <w:szCs w:val="26"/>
          <w:lang w:val="ru-RU"/>
        </w:rPr>
        <w:t>УТВЕРЖДАЮ</w:t>
      </w:r>
    </w:p>
    <w:p w:rsidR="008E3D50" w:rsidRDefault="008E3D50" w:rsidP="008E3D50">
      <w:pPr>
        <w:pStyle w:val="1"/>
        <w:spacing w:after="0"/>
        <w:ind w:left="5954"/>
        <w:jc w:val="right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Министр природных ресурсов и экологии Калужской области</w:t>
      </w:r>
    </w:p>
    <w:p w:rsidR="008E3D50" w:rsidRDefault="008E3D50" w:rsidP="009E3439">
      <w:pPr>
        <w:pStyle w:val="1"/>
        <w:spacing w:after="0"/>
        <w:ind w:left="5529"/>
        <w:jc w:val="right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_______________ </w:t>
      </w:r>
      <w:proofErr w:type="spellStart"/>
      <w:r>
        <w:rPr>
          <w:b w:val="0"/>
          <w:sz w:val="26"/>
          <w:szCs w:val="26"/>
          <w:lang w:val="ru-RU"/>
        </w:rPr>
        <w:t>В.А.Антохина</w:t>
      </w:r>
      <w:proofErr w:type="spellEnd"/>
    </w:p>
    <w:p w:rsidR="008E3D50" w:rsidRPr="009E3439" w:rsidRDefault="009E3439" w:rsidP="008E3D50">
      <w:pPr>
        <w:pStyle w:val="1"/>
        <w:spacing w:after="0"/>
        <w:jc w:val="right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«___» января 20</w:t>
      </w:r>
      <w:r w:rsidR="00F4740B">
        <w:rPr>
          <w:b w:val="0"/>
          <w:sz w:val="26"/>
          <w:szCs w:val="26"/>
          <w:lang w:val="ru-RU"/>
        </w:rPr>
        <w:t>20</w:t>
      </w:r>
      <w:r>
        <w:rPr>
          <w:b w:val="0"/>
          <w:sz w:val="26"/>
          <w:szCs w:val="26"/>
          <w:lang w:val="ru-RU"/>
        </w:rPr>
        <w:t>г.</w:t>
      </w:r>
    </w:p>
    <w:p w:rsidR="008E3D50" w:rsidRDefault="008E3D50" w:rsidP="008E3D50">
      <w:pPr>
        <w:pStyle w:val="1"/>
        <w:spacing w:after="0"/>
        <w:jc w:val="right"/>
        <w:rPr>
          <w:b w:val="0"/>
          <w:sz w:val="26"/>
          <w:szCs w:val="26"/>
        </w:rPr>
      </w:pPr>
    </w:p>
    <w:p w:rsidR="008E3D50" w:rsidRDefault="008E3D50" w:rsidP="008E3D50">
      <w:pPr>
        <w:pStyle w:val="1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8E3D50" w:rsidRDefault="008E3D50" w:rsidP="008E3D50">
      <w:pPr>
        <w:pStyle w:val="1"/>
        <w:spacing w:after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мероприятий по </w:t>
      </w:r>
      <w:r>
        <w:rPr>
          <w:sz w:val="26"/>
          <w:szCs w:val="26"/>
        </w:rPr>
        <w:t>противодействи</w:t>
      </w:r>
      <w:r>
        <w:rPr>
          <w:sz w:val="26"/>
          <w:szCs w:val="26"/>
          <w:lang w:val="ru-RU"/>
        </w:rPr>
        <w:t>ю</w:t>
      </w:r>
      <w:r>
        <w:rPr>
          <w:sz w:val="26"/>
          <w:szCs w:val="26"/>
        </w:rPr>
        <w:t xml:space="preserve"> коррупции в министерстве природных ресурсов</w:t>
      </w:r>
      <w:r>
        <w:rPr>
          <w:sz w:val="26"/>
          <w:szCs w:val="26"/>
          <w:lang w:val="ru-RU"/>
        </w:rPr>
        <w:t xml:space="preserve"> и</w:t>
      </w:r>
      <w:r>
        <w:rPr>
          <w:sz w:val="26"/>
          <w:szCs w:val="26"/>
        </w:rPr>
        <w:t xml:space="preserve"> экологии Калужской области на 20</w:t>
      </w:r>
      <w:r w:rsidR="00F4740B">
        <w:rPr>
          <w:sz w:val="26"/>
          <w:szCs w:val="26"/>
          <w:lang w:val="ru-RU"/>
        </w:rPr>
        <w:t>20</w:t>
      </w:r>
      <w:r>
        <w:rPr>
          <w:sz w:val="26"/>
          <w:szCs w:val="26"/>
        </w:rPr>
        <w:t xml:space="preserve"> год </w:t>
      </w:r>
    </w:p>
    <w:p w:rsidR="008E3D50" w:rsidRPr="008E3D50" w:rsidRDefault="008E3D50" w:rsidP="008E3D50">
      <w:pPr>
        <w:pStyle w:val="1"/>
        <w:spacing w:after="0"/>
        <w:jc w:val="center"/>
        <w:rPr>
          <w:sz w:val="26"/>
          <w:szCs w:val="26"/>
          <w:lang w:val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4354"/>
        <w:gridCol w:w="1701"/>
        <w:gridCol w:w="2438"/>
      </w:tblGrid>
      <w:tr w:rsidR="005E3645" w:rsidRPr="008E3D50">
        <w:tc>
          <w:tcPr>
            <w:tcW w:w="544" w:type="dxa"/>
          </w:tcPr>
          <w:p w:rsidR="005E3645" w:rsidRPr="008E3D50" w:rsidRDefault="005E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54" w:type="dxa"/>
          </w:tcPr>
          <w:p w:rsidR="005E3645" w:rsidRPr="008E3D50" w:rsidRDefault="005E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5E3645" w:rsidRPr="008E3D50" w:rsidRDefault="005E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438" w:type="dxa"/>
          </w:tcPr>
          <w:p w:rsidR="005E3645" w:rsidRPr="008E3D50" w:rsidRDefault="005E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E3645" w:rsidRPr="008E3D50">
        <w:tc>
          <w:tcPr>
            <w:tcW w:w="9037" w:type="dxa"/>
            <w:gridSpan w:val="4"/>
          </w:tcPr>
          <w:p w:rsidR="005E3645" w:rsidRPr="008E3D50" w:rsidRDefault="005E364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меры, направленные на достижение конкретных результатов в работе по предупреждению коррупции</w:t>
            </w:r>
            <w:r w:rsidR="008E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министерстве природных ресурсов и экологии Калужской области (далее – министерство)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Исполнение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E3645" w:rsidRPr="008E3D50" w:rsidRDefault="005E3645" w:rsidP="00F4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8E3D50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заместители министра – начальники управлений, начальник отдела юридической 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 </w:t>
            </w:r>
            <w:proofErr w:type="gramStart"/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имеющихся полномочий содействия органам местного самоуправления муниципальных образований Калужской области в организации работы по противодействию коррупции</w:t>
            </w:r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E3645" w:rsidRPr="008E3D50" w:rsidRDefault="005E3645" w:rsidP="00F4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8E3D50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заместители министра – начальники управлений, начальник отдела юридической 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контроля за соблюдением лицами, замещающими должности государственной гражданской службы </w:t>
            </w:r>
            <w:r w:rsidR="008E3D50">
              <w:rPr>
                <w:rFonts w:ascii="Times New Roman" w:hAnsi="Times New Roman" w:cs="Times New Roman"/>
                <w:sz w:val="24"/>
                <w:szCs w:val="24"/>
              </w:rPr>
              <w:t>в министерстве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E3645" w:rsidRPr="008E3D50" w:rsidRDefault="005E3645" w:rsidP="00F4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8E3D50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деятельности </w:t>
            </w:r>
            <w:r w:rsidR="008E3D50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E3645" w:rsidRPr="008E3D50" w:rsidRDefault="005E3645" w:rsidP="00F4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E37570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соблюдения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5E3645" w:rsidRPr="008E3D50" w:rsidRDefault="005E3645" w:rsidP="00F4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E37570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юридической и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государственных гражданских служащих </w:t>
            </w:r>
            <w:r w:rsidR="00E3757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 вопросам представления сведений о доходах, расходах, об имуществе и обязательствах имущественного характера, получения подарков, предотвращения и (или) урегулирования конфликта интересов</w:t>
            </w:r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E3645" w:rsidRPr="008E3D50" w:rsidRDefault="005E3645" w:rsidP="00F4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E37570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предупреждение коррупции в организациях, созданных для выполнения задач, поставленных перед </w:t>
            </w:r>
            <w:r w:rsidR="00E37570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E3645" w:rsidRPr="008E3D50" w:rsidRDefault="005E3645" w:rsidP="00F4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E37570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4" w:type="dxa"/>
          </w:tcPr>
          <w:p w:rsidR="005E3645" w:rsidRPr="00E37570" w:rsidRDefault="005E3645" w:rsidP="00F4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70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обсуждений проекта</w:t>
            </w:r>
            <w:r w:rsidR="00E37570" w:rsidRPr="00E37570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Pr="00E37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570" w:rsidRPr="00E375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противодействию коррупции в министерстве природных ресурсов и экологии Калужской области </w:t>
            </w:r>
            <w:r w:rsidRPr="00E37570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75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E3645" w:rsidRPr="008E3D50" w:rsidRDefault="005E3645" w:rsidP="00F4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Четвертый квартал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E37570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должности государственной гражданской службы </w:t>
            </w:r>
            <w:r w:rsidR="00E37570">
              <w:rPr>
                <w:rFonts w:ascii="Times New Roman" w:hAnsi="Times New Roman" w:cs="Times New Roman"/>
                <w:sz w:val="24"/>
                <w:szCs w:val="24"/>
              </w:rPr>
              <w:t>в министерстве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701" w:type="dxa"/>
          </w:tcPr>
          <w:p w:rsidR="005E3645" w:rsidRPr="008E3D50" w:rsidRDefault="005E3645" w:rsidP="00F4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E37570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9037" w:type="dxa"/>
            <w:gridSpan w:val="4"/>
          </w:tcPr>
          <w:p w:rsidR="005E3645" w:rsidRPr="008E3D50" w:rsidRDefault="005E3645" w:rsidP="00F474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Организационные меры по созданию </w:t>
            </w:r>
            <w:proofErr w:type="gramStart"/>
            <w:r w:rsidRPr="008E3D50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механизмов реализации плана противодействия коррупции</w:t>
            </w:r>
            <w:proofErr w:type="gramEnd"/>
            <w:r w:rsidRPr="008E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органах исполнительной власти Калужской области на 20</w:t>
            </w:r>
            <w:r w:rsidR="00F4740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E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54" w:type="dxa"/>
          </w:tcPr>
          <w:p w:rsidR="005E3645" w:rsidRPr="008E3D50" w:rsidRDefault="005E3645" w:rsidP="00F4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E37570" w:rsidRPr="00E37570"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по противодействию коррупции в министерстве природных </w:t>
            </w:r>
            <w:r w:rsidR="00E37570" w:rsidRPr="00E37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 и экологии Калужской области на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7570" w:rsidRPr="00E375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E3645" w:rsidRPr="008E3D50" w:rsidRDefault="005E3645" w:rsidP="00F4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E37570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 </w:t>
            </w:r>
            <w:r w:rsidR="00E37570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</w:t>
            </w:r>
            <w:r w:rsidR="00E37570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 мере изменения федерального законодательства</w:t>
            </w:r>
          </w:p>
        </w:tc>
        <w:tc>
          <w:tcPr>
            <w:tcW w:w="2438" w:type="dxa"/>
          </w:tcPr>
          <w:p w:rsidR="005E3645" w:rsidRPr="008E3D50" w:rsidRDefault="00FB5E3F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9037" w:type="dxa"/>
            <w:gridSpan w:val="4"/>
          </w:tcPr>
          <w:p w:rsidR="005E3645" w:rsidRPr="008E3D50" w:rsidRDefault="005E3645" w:rsidP="009E343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Организация проведения антикоррупционной экспертизы нормативных правовых актов Калужской области и их проектов в </w:t>
            </w:r>
            <w:proofErr w:type="gramStart"/>
            <w:r w:rsidRPr="008E3D50">
              <w:rPr>
                <w:rFonts w:ascii="Times New Roman" w:hAnsi="Times New Roman" w:cs="Times New Roman"/>
                <w:b/>
                <w:sz w:val="24"/>
                <w:szCs w:val="24"/>
              </w:rPr>
              <w:t>целях</w:t>
            </w:r>
            <w:proofErr w:type="gramEnd"/>
            <w:r w:rsidRPr="008E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устранения положений, способствующих проявлениям коррупции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нормативных правовых актов (проектов нормативных правовых актов) </w:t>
            </w:r>
            <w:r w:rsidR="00FB5E3F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проведения их независимой антикоррупционной экспертизы на официальном портале органов власти Калужской области в информационно-телекоммуникационной сети Интернет</w:t>
            </w:r>
            <w:proofErr w:type="gramEnd"/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E3645" w:rsidRPr="008E3D50" w:rsidRDefault="005E3645" w:rsidP="00F4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FB5E3F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представленных независимыми экспертами, организациями заключений независимой экспертизы нормативных правовых актов, их проектов</w:t>
            </w:r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E3645" w:rsidRPr="008E3D50" w:rsidRDefault="005E3645" w:rsidP="00F4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9E3439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9037" w:type="dxa"/>
            <w:gridSpan w:val="4"/>
          </w:tcPr>
          <w:p w:rsidR="005E3645" w:rsidRPr="008E3D50" w:rsidRDefault="005E3645" w:rsidP="009E343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8E3D5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E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представлением сведений о доходах, расходах, об имуществе, обязательствах имущественного характера, за соблюдением требований к служебному поведению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Организация сбора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E3645" w:rsidRPr="008E3D50" w:rsidRDefault="005E3645" w:rsidP="00F4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9E3439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Организация сбора сведений о доходах, расходах, об имуществе и обязательствах имущественного характера, представляемых государственными гражданскими служащими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5E3645" w:rsidRPr="008E3D50" w:rsidRDefault="005E3645" w:rsidP="00F4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30 апреля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9E3439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характера, представляемых гражданами, претендующими на замещение должностей государственной гражданской службы, и государственными гражданскими служащими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</w:p>
        </w:tc>
        <w:tc>
          <w:tcPr>
            <w:tcW w:w="1701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поступлении сведений</w:t>
            </w:r>
          </w:p>
        </w:tc>
        <w:tc>
          <w:tcPr>
            <w:tcW w:w="2438" w:type="dxa"/>
          </w:tcPr>
          <w:p w:rsidR="005E3645" w:rsidRPr="008E3D50" w:rsidRDefault="009E3439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и государственными гражданскими служащими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E3645" w:rsidRPr="008E3D50" w:rsidRDefault="005E3645" w:rsidP="00F4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 при </w:t>
            </w:r>
            <w:proofErr w:type="gramStart"/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</w:t>
            </w:r>
          </w:p>
        </w:tc>
        <w:tc>
          <w:tcPr>
            <w:tcW w:w="2438" w:type="dxa"/>
          </w:tcPr>
          <w:p w:rsidR="005E3645" w:rsidRPr="008E3D50" w:rsidRDefault="009E3439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государственных гражданских служащих 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на официальном портале органов власти Калужской области в информационно-телекоммуникационной сети Интернет</w:t>
            </w:r>
          </w:p>
        </w:tc>
        <w:tc>
          <w:tcPr>
            <w:tcW w:w="1701" w:type="dxa"/>
          </w:tcPr>
          <w:p w:rsidR="005E3645" w:rsidRPr="008E3D50" w:rsidRDefault="005E3645" w:rsidP="00F4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241B36" w:rsidRDefault="009E3439" w:rsidP="00241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proofErr w:type="gramEnd"/>
          </w:p>
          <w:p w:rsidR="005E3645" w:rsidRPr="008E3D50" w:rsidRDefault="009E3439" w:rsidP="00241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лицами, замещающими государственными гражданскими служащими 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и лицами, замещающими отдельные должности на основании трудового договора в организациях, созданных для выполнения задач, поставленных перед 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</w:t>
            </w:r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E3645" w:rsidRPr="008E3D50" w:rsidRDefault="005E3645" w:rsidP="00F4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9E3439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9037" w:type="dxa"/>
            <w:gridSpan w:val="4"/>
          </w:tcPr>
          <w:p w:rsidR="005E3645" w:rsidRPr="008E3D50" w:rsidRDefault="005E3645" w:rsidP="00F474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Противодействие коррупции в </w:t>
            </w:r>
            <w:r w:rsidR="00F4740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министерстве природных ресурсов и экологии Калужской области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дополнительного образования государственных гражданских служащих 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E3645" w:rsidRPr="008E3D50" w:rsidRDefault="005E3645" w:rsidP="00F4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9E3439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с государственными гражданскими служащими 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1701" w:type="dxa"/>
          </w:tcPr>
          <w:p w:rsidR="005E3645" w:rsidRPr="008E3D50" w:rsidRDefault="005E3645" w:rsidP="00F4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9E3439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Российской Федерации о контрактной системе в сфере закупок товаров, выполнения работ, оказания услуг для государственных нужд 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5E3645" w:rsidRPr="008E3D50" w:rsidRDefault="005E3645" w:rsidP="00F4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9E3439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юридической и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контрактный управляющий министерства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государственных гражданских служащих 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E3645" w:rsidRPr="008E3D50" w:rsidRDefault="005E3645" w:rsidP="00F4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1" w:name="_GoBack"/>
            <w:bookmarkEnd w:id="1"/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9E3439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4" w:type="dxa"/>
          </w:tcPr>
          <w:p w:rsidR="005E3645" w:rsidRPr="008E3D50" w:rsidRDefault="005E3645" w:rsidP="00F4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Обучение госуд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арственных гражданских служащих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, впервые поступивших на государственную службу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1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При поступлении на государственную службу Калужской области</w:t>
            </w:r>
          </w:p>
        </w:tc>
        <w:tc>
          <w:tcPr>
            <w:tcW w:w="2438" w:type="dxa"/>
          </w:tcPr>
          <w:p w:rsidR="005E3645" w:rsidRPr="008E3D50" w:rsidRDefault="009E3439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</w:tbl>
    <w:p w:rsidR="00841262" w:rsidRPr="008E3D50" w:rsidRDefault="00841262" w:rsidP="008E3D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41262" w:rsidRPr="008E3D50" w:rsidSect="00CE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45"/>
    <w:rsid w:val="00241B36"/>
    <w:rsid w:val="005E3645"/>
    <w:rsid w:val="006C2859"/>
    <w:rsid w:val="00841262"/>
    <w:rsid w:val="008E3D50"/>
    <w:rsid w:val="009E3439"/>
    <w:rsid w:val="00E37570"/>
    <w:rsid w:val="00F4740B"/>
    <w:rsid w:val="00FB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D50"/>
    <w:pPr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3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36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3D50"/>
    <w:rPr>
      <w:rFonts w:ascii="Times New Roman" w:eastAsia="Times New Roman" w:hAnsi="Times New Roman" w:cs="Times New Roman"/>
      <w:b/>
      <w:bCs/>
      <w:kern w:val="36"/>
      <w:sz w:val="29"/>
      <w:szCs w:val="29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D50"/>
    <w:pPr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3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36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3D50"/>
    <w:rPr>
      <w:rFonts w:ascii="Times New Roman" w:eastAsia="Times New Roman" w:hAnsi="Times New Roman" w:cs="Times New Roman"/>
      <w:b/>
      <w:bCs/>
      <w:kern w:val="36"/>
      <w:sz w:val="29"/>
      <w:szCs w:val="29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Зеленова Наталья Михайловна</dc:creator>
  <cp:lastModifiedBy>Зеленова Наталья Михайловна</cp:lastModifiedBy>
  <cp:revision>6</cp:revision>
  <dcterms:created xsi:type="dcterms:W3CDTF">2018-12-28T06:00:00Z</dcterms:created>
  <dcterms:modified xsi:type="dcterms:W3CDTF">2019-12-16T14:20:00Z</dcterms:modified>
</cp:coreProperties>
</file>