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9E" w:rsidRDefault="00B8069E">
      <w:pPr>
        <w:pStyle w:val="ConsPlusTitlePage"/>
      </w:pPr>
      <w:r>
        <w:t xml:space="preserve">Документ предоставлен </w:t>
      </w:r>
      <w:hyperlink r:id="rId5" w:history="1">
        <w:r>
          <w:rPr>
            <w:color w:val="0000FF"/>
          </w:rPr>
          <w:t>КонсультантПлюс</w:t>
        </w:r>
      </w:hyperlink>
      <w:r>
        <w:br/>
      </w:r>
    </w:p>
    <w:p w:rsidR="00B8069E" w:rsidRDefault="00B8069E">
      <w:pPr>
        <w:pStyle w:val="ConsPlusNormal"/>
        <w:jc w:val="both"/>
        <w:outlineLvl w:val="0"/>
      </w:pPr>
    </w:p>
    <w:p w:rsidR="00B8069E" w:rsidRDefault="00B8069E">
      <w:pPr>
        <w:pStyle w:val="ConsPlusNormal"/>
        <w:outlineLvl w:val="0"/>
      </w:pPr>
      <w:r>
        <w:t>Зарегистрировано в Минюсте России 16 августа 2018 г. N 51912</w:t>
      </w:r>
    </w:p>
    <w:p w:rsidR="00B8069E" w:rsidRDefault="00B8069E">
      <w:pPr>
        <w:pStyle w:val="ConsPlusNormal"/>
        <w:pBdr>
          <w:top w:val="single" w:sz="6" w:space="0" w:color="auto"/>
        </w:pBdr>
        <w:spacing w:before="100" w:after="100"/>
        <w:jc w:val="both"/>
        <w:rPr>
          <w:sz w:val="2"/>
          <w:szCs w:val="2"/>
        </w:rPr>
      </w:pPr>
    </w:p>
    <w:p w:rsidR="00B8069E" w:rsidRDefault="00B8069E">
      <w:pPr>
        <w:pStyle w:val="ConsPlusNormal"/>
        <w:jc w:val="both"/>
      </w:pPr>
    </w:p>
    <w:p w:rsidR="00B8069E" w:rsidRDefault="00B8069E">
      <w:pPr>
        <w:pStyle w:val="ConsPlusTitle"/>
        <w:jc w:val="center"/>
      </w:pPr>
      <w:r>
        <w:t>МИНИСТЕРСТВО ПРИРОДНЫХ РЕСУРСОВ И ЭКОЛОГИИ</w:t>
      </w:r>
    </w:p>
    <w:p w:rsidR="00B8069E" w:rsidRDefault="00B8069E">
      <w:pPr>
        <w:pStyle w:val="ConsPlusTitle"/>
        <w:jc w:val="center"/>
      </w:pPr>
      <w:r>
        <w:t>РОССИЙСКОЙ ФЕДЕРАЦИИ</w:t>
      </w:r>
    </w:p>
    <w:p w:rsidR="00B8069E" w:rsidRDefault="00B8069E">
      <w:pPr>
        <w:pStyle w:val="ConsPlusTitle"/>
        <w:jc w:val="both"/>
      </w:pPr>
    </w:p>
    <w:p w:rsidR="00B8069E" w:rsidRDefault="00B8069E">
      <w:pPr>
        <w:pStyle w:val="ConsPlusTitle"/>
        <w:jc w:val="center"/>
      </w:pPr>
      <w:r>
        <w:t>ФЕДЕРАЛЬНОЕ АГЕНТСТВО ЛЕСНОГО ХОЗЯЙСТВА</w:t>
      </w:r>
    </w:p>
    <w:p w:rsidR="00B8069E" w:rsidRDefault="00B8069E">
      <w:pPr>
        <w:pStyle w:val="ConsPlusTitle"/>
        <w:jc w:val="both"/>
      </w:pPr>
    </w:p>
    <w:p w:rsidR="00B8069E" w:rsidRDefault="00B8069E">
      <w:pPr>
        <w:pStyle w:val="ConsPlusTitle"/>
        <w:jc w:val="center"/>
      </w:pPr>
      <w:r>
        <w:t>ПРИКАЗ</w:t>
      </w:r>
    </w:p>
    <w:p w:rsidR="00B8069E" w:rsidRDefault="00B8069E">
      <w:pPr>
        <w:pStyle w:val="ConsPlusTitle"/>
        <w:jc w:val="center"/>
      </w:pPr>
      <w:r>
        <w:t>от 7 мая 2018 г. N 404</w:t>
      </w:r>
    </w:p>
    <w:p w:rsidR="00B8069E" w:rsidRDefault="00B8069E">
      <w:pPr>
        <w:pStyle w:val="ConsPlusTitle"/>
        <w:jc w:val="both"/>
      </w:pPr>
    </w:p>
    <w:p w:rsidR="00B8069E" w:rsidRDefault="00B8069E">
      <w:pPr>
        <w:pStyle w:val="ConsPlusTitle"/>
        <w:jc w:val="center"/>
      </w:pPr>
      <w:r>
        <w:t>ОБ УТВЕРЖДЕНИИ ФОРМЫ ПРОВЕРОЧНОГО ЛИСТА</w:t>
      </w:r>
    </w:p>
    <w:p w:rsidR="00B8069E" w:rsidRDefault="00B8069E">
      <w:pPr>
        <w:pStyle w:val="ConsPlusTitle"/>
        <w:jc w:val="center"/>
      </w:pPr>
      <w:r>
        <w:t>(СПИСКА КОНТРОЛЬНЫХ ВОПРОСОВ), ИСПОЛЬЗУЕМОЙ ПРИ ПРОВЕДЕНИИ</w:t>
      </w:r>
    </w:p>
    <w:p w:rsidR="00B8069E" w:rsidRDefault="00B8069E">
      <w:pPr>
        <w:pStyle w:val="ConsPlusTitle"/>
        <w:jc w:val="center"/>
      </w:pPr>
      <w:r>
        <w:t>ПЛАНОВЫХ ПРОВЕРОК ЮРИДИЧЕСКИХ ЛИЦ И ИНДИВИДУАЛЬНЫХ</w:t>
      </w:r>
    </w:p>
    <w:p w:rsidR="00B8069E" w:rsidRDefault="00B8069E">
      <w:pPr>
        <w:pStyle w:val="ConsPlusTitle"/>
        <w:jc w:val="center"/>
      </w:pPr>
      <w:r>
        <w:t>ПРЕДПРИНИМАТЕЛЕЙ В РАМКАХ ОСУЩЕСТВЛЕНИЯ ФЕДЕРАЛЬНОГО</w:t>
      </w:r>
    </w:p>
    <w:p w:rsidR="00B8069E" w:rsidRDefault="00B8069E">
      <w:pPr>
        <w:pStyle w:val="ConsPlusTitle"/>
        <w:jc w:val="center"/>
      </w:pPr>
      <w:r>
        <w:t>ГОСУДАРСТВЕННОГО ЛЕСНОГО НАДЗОРА (ЛЕСНОЙ ОХРАНЫ)</w:t>
      </w:r>
    </w:p>
    <w:p w:rsidR="00B8069E" w:rsidRDefault="00B8069E">
      <w:pPr>
        <w:pStyle w:val="ConsPlusTitle"/>
        <w:jc w:val="center"/>
      </w:pPr>
      <w:r>
        <w:t>И ФЕДЕРАЛЬНОГО ГОСУДАРСТВЕННОГО ПОЖАРНОГО НАДЗОРА В ЛЕСАХ</w:t>
      </w:r>
    </w:p>
    <w:p w:rsidR="00B8069E" w:rsidRDefault="00B8069E">
      <w:pPr>
        <w:pStyle w:val="ConsPlusTitle"/>
        <w:jc w:val="center"/>
      </w:pPr>
      <w:r>
        <w:t>ПРИ ОСУЩЕСТВЛЕНИИ ФЕДЕРАЛЬНОГО ГОСУДАРСТВЕННОГО ЛЕСНОГО</w:t>
      </w:r>
    </w:p>
    <w:p w:rsidR="00B8069E" w:rsidRDefault="00B8069E">
      <w:pPr>
        <w:pStyle w:val="ConsPlusTitle"/>
        <w:jc w:val="center"/>
      </w:pPr>
      <w:r>
        <w:t>НАДЗОРА (ЛЕСНОЙ ОХРАНЫ)</w:t>
      </w:r>
    </w:p>
    <w:p w:rsidR="00B8069E" w:rsidRDefault="00B8069E">
      <w:pPr>
        <w:pStyle w:val="ConsPlusNormal"/>
        <w:jc w:val="both"/>
      </w:pPr>
    </w:p>
    <w:p w:rsidR="00B8069E" w:rsidRDefault="00B8069E">
      <w:pPr>
        <w:pStyle w:val="ConsPlusNormal"/>
        <w:ind w:firstLine="540"/>
        <w:jc w:val="both"/>
      </w:pPr>
      <w:r>
        <w:t xml:space="preserve">В соответствии с </w:t>
      </w:r>
      <w:hyperlink r:id="rId6" w:history="1">
        <w:r>
          <w:rPr>
            <w:color w:val="0000FF"/>
          </w:rPr>
          <w:t>частью 11.3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4160; 2011, N 30, ст. 4590, 2012, N 26, ст. 3446; 2013, N 9, ст. 874; 2014, N 42, ст. 5615; 2015, N 29, ст. 4372; 2016, N 27, ст. 4210; 2017, N 49, ст. 7304), </w:t>
      </w:r>
      <w:hyperlink r:id="rId7" w:history="1">
        <w:r>
          <w:rPr>
            <w:color w:val="0000FF"/>
          </w:rPr>
          <w:t>постановлением</w:t>
        </w:r>
      </w:hyperlink>
      <w:r>
        <w:t xml:space="preserve">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приказываю:</w:t>
      </w:r>
    </w:p>
    <w:p w:rsidR="00B8069E" w:rsidRDefault="00B8069E">
      <w:pPr>
        <w:pStyle w:val="ConsPlusNormal"/>
        <w:spacing w:before="220"/>
        <w:ind w:firstLine="540"/>
        <w:jc w:val="both"/>
      </w:pPr>
      <w:r>
        <w:t xml:space="preserve">утвердить прилагаемую </w:t>
      </w:r>
      <w:hyperlink w:anchor="P39" w:history="1">
        <w:r>
          <w:rPr>
            <w:color w:val="0000FF"/>
          </w:rPr>
          <w:t>форму</w:t>
        </w:r>
      </w:hyperlink>
      <w:r>
        <w:t xml:space="preserve"> проверочного листа (списка контрольных вопросов), используемую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w:t>
      </w:r>
    </w:p>
    <w:p w:rsidR="00B8069E" w:rsidRDefault="00B8069E">
      <w:pPr>
        <w:pStyle w:val="ConsPlusNormal"/>
        <w:jc w:val="both"/>
      </w:pPr>
    </w:p>
    <w:p w:rsidR="00B8069E" w:rsidRDefault="00B8069E">
      <w:pPr>
        <w:pStyle w:val="ConsPlusNormal"/>
        <w:jc w:val="right"/>
      </w:pPr>
      <w:r>
        <w:t>Заместитель Министра</w:t>
      </w:r>
    </w:p>
    <w:p w:rsidR="00B8069E" w:rsidRDefault="00B8069E">
      <w:pPr>
        <w:pStyle w:val="ConsPlusNormal"/>
        <w:jc w:val="right"/>
      </w:pPr>
      <w:r>
        <w:t>природных ресурсов и экологии</w:t>
      </w:r>
    </w:p>
    <w:p w:rsidR="00B8069E" w:rsidRDefault="00B8069E">
      <w:pPr>
        <w:pStyle w:val="ConsPlusNormal"/>
        <w:jc w:val="right"/>
      </w:pPr>
      <w:r>
        <w:t>Российской Федерации -</w:t>
      </w:r>
    </w:p>
    <w:p w:rsidR="00B8069E" w:rsidRDefault="00B8069E">
      <w:pPr>
        <w:pStyle w:val="ConsPlusNormal"/>
        <w:jc w:val="right"/>
      </w:pPr>
      <w:r>
        <w:t>руководитель Федерального</w:t>
      </w:r>
    </w:p>
    <w:p w:rsidR="00B8069E" w:rsidRDefault="00B8069E">
      <w:pPr>
        <w:pStyle w:val="ConsPlusNormal"/>
        <w:jc w:val="right"/>
      </w:pPr>
      <w:r>
        <w:t>агентства лесного хозяйства</w:t>
      </w:r>
    </w:p>
    <w:p w:rsidR="00B8069E" w:rsidRDefault="00B8069E">
      <w:pPr>
        <w:pStyle w:val="ConsPlusNormal"/>
        <w:jc w:val="right"/>
      </w:pPr>
      <w:r>
        <w:t>И.В.ВАЛЕНТИК</w:t>
      </w:r>
    </w:p>
    <w:p w:rsidR="00B8069E" w:rsidRDefault="00B8069E">
      <w:pPr>
        <w:pStyle w:val="ConsPlusNormal"/>
        <w:jc w:val="both"/>
      </w:pPr>
    </w:p>
    <w:p w:rsidR="00B8069E" w:rsidRDefault="00B8069E">
      <w:pPr>
        <w:pStyle w:val="ConsPlusNormal"/>
        <w:jc w:val="both"/>
      </w:pPr>
    </w:p>
    <w:p w:rsidR="00B8069E" w:rsidRDefault="00B8069E">
      <w:pPr>
        <w:pStyle w:val="ConsPlusNormal"/>
        <w:jc w:val="both"/>
      </w:pPr>
    </w:p>
    <w:p w:rsidR="00B8069E" w:rsidRDefault="00B8069E">
      <w:pPr>
        <w:pStyle w:val="ConsPlusNormal"/>
        <w:jc w:val="both"/>
      </w:pPr>
    </w:p>
    <w:p w:rsidR="00B8069E" w:rsidRDefault="00B8069E">
      <w:pPr>
        <w:pStyle w:val="ConsPlusNormal"/>
        <w:jc w:val="both"/>
      </w:pPr>
    </w:p>
    <w:p w:rsidR="00B8069E" w:rsidRDefault="00B8069E">
      <w:pPr>
        <w:pStyle w:val="ConsPlusNormal"/>
        <w:jc w:val="right"/>
        <w:outlineLvl w:val="0"/>
      </w:pPr>
      <w:r>
        <w:t>Утверждена</w:t>
      </w:r>
    </w:p>
    <w:p w:rsidR="00B8069E" w:rsidRDefault="00B8069E">
      <w:pPr>
        <w:pStyle w:val="ConsPlusNormal"/>
        <w:jc w:val="right"/>
      </w:pPr>
      <w:r>
        <w:t>приказом Рослесхоза</w:t>
      </w:r>
    </w:p>
    <w:p w:rsidR="00B8069E" w:rsidRDefault="00B8069E">
      <w:pPr>
        <w:pStyle w:val="ConsPlusNormal"/>
        <w:jc w:val="right"/>
      </w:pPr>
      <w:r>
        <w:t>от 7 мая 2018 г. N 404</w:t>
      </w:r>
    </w:p>
    <w:p w:rsidR="00B8069E" w:rsidRDefault="00B8069E">
      <w:pPr>
        <w:pStyle w:val="ConsPlusNormal"/>
        <w:jc w:val="both"/>
      </w:pPr>
    </w:p>
    <w:p w:rsidR="00B8069E" w:rsidRDefault="00B8069E">
      <w:pPr>
        <w:pStyle w:val="ConsPlusNormal"/>
        <w:jc w:val="center"/>
      </w:pPr>
      <w:bookmarkStart w:id="0" w:name="P39"/>
      <w:bookmarkEnd w:id="0"/>
      <w:r>
        <w:lastRenderedPageBreak/>
        <w:t>Форма проверочного листа</w:t>
      </w:r>
    </w:p>
    <w:p w:rsidR="00B8069E" w:rsidRDefault="00B8069E">
      <w:pPr>
        <w:pStyle w:val="ConsPlusNormal"/>
        <w:jc w:val="center"/>
      </w:pPr>
      <w:r>
        <w:t>(списка контрольных вопросов), используемая при проведении</w:t>
      </w:r>
    </w:p>
    <w:p w:rsidR="00B8069E" w:rsidRDefault="00B8069E">
      <w:pPr>
        <w:pStyle w:val="ConsPlusNormal"/>
        <w:jc w:val="center"/>
      </w:pPr>
      <w:r>
        <w:t>плановых проверок юридических лиц и индивидуальных</w:t>
      </w:r>
    </w:p>
    <w:p w:rsidR="00B8069E" w:rsidRDefault="00B8069E">
      <w:pPr>
        <w:pStyle w:val="ConsPlusNormal"/>
        <w:jc w:val="center"/>
      </w:pPr>
      <w:r>
        <w:t>предпринимателей в рамках осуществления федерального</w:t>
      </w:r>
    </w:p>
    <w:p w:rsidR="00B8069E" w:rsidRDefault="00B8069E">
      <w:pPr>
        <w:pStyle w:val="ConsPlusNormal"/>
        <w:jc w:val="center"/>
      </w:pPr>
      <w:r>
        <w:t>государственного лесного надзора (лесной охраны)</w:t>
      </w:r>
    </w:p>
    <w:p w:rsidR="00B8069E" w:rsidRDefault="00B8069E">
      <w:pPr>
        <w:pStyle w:val="ConsPlusNormal"/>
        <w:jc w:val="center"/>
      </w:pPr>
      <w:r>
        <w:t>и федерального государственного пожарного надзора</w:t>
      </w:r>
    </w:p>
    <w:p w:rsidR="00B8069E" w:rsidRDefault="00B8069E">
      <w:pPr>
        <w:pStyle w:val="ConsPlusNormal"/>
        <w:jc w:val="center"/>
      </w:pPr>
      <w:r>
        <w:t>в лесах при осуществлении федерального государственного</w:t>
      </w:r>
    </w:p>
    <w:p w:rsidR="00B8069E" w:rsidRDefault="00B8069E">
      <w:pPr>
        <w:pStyle w:val="ConsPlusNormal"/>
        <w:jc w:val="center"/>
      </w:pPr>
      <w:r>
        <w:t>лесного надзора (лесной охраны)</w:t>
      </w:r>
    </w:p>
    <w:p w:rsidR="00B8069E" w:rsidRDefault="00B8069E">
      <w:pPr>
        <w:pStyle w:val="ConsPlusNormal"/>
        <w:jc w:val="both"/>
      </w:pPr>
    </w:p>
    <w:p w:rsidR="00B8069E" w:rsidRDefault="00B8069E">
      <w:pPr>
        <w:pStyle w:val="ConsPlusNonformat"/>
        <w:jc w:val="both"/>
      </w:pPr>
      <w:r>
        <w:t xml:space="preserve">    1. Наименование органа государственного контроля (надзора), проводящего</w:t>
      </w:r>
    </w:p>
    <w:p w:rsidR="00B8069E" w:rsidRDefault="00B8069E">
      <w:pPr>
        <w:pStyle w:val="ConsPlusNonformat"/>
        <w:jc w:val="both"/>
      </w:pPr>
      <w:r>
        <w:t>плановую  проверку: _______________________________________________________</w:t>
      </w:r>
    </w:p>
    <w:p w:rsidR="00B8069E" w:rsidRDefault="00B8069E">
      <w:pPr>
        <w:pStyle w:val="ConsPlusNonformat"/>
        <w:jc w:val="both"/>
      </w:pPr>
      <w:r>
        <w:t xml:space="preserve">    2.   Реквизиты   распоряжения  или  приказа  руководителя,  заместителя</w:t>
      </w:r>
    </w:p>
    <w:p w:rsidR="00B8069E" w:rsidRDefault="00B8069E">
      <w:pPr>
        <w:pStyle w:val="ConsPlusNonformat"/>
        <w:jc w:val="both"/>
      </w:pPr>
      <w:r>
        <w:t>руководителя   органа  государственного  контроля  (надзора)  о  проведении</w:t>
      </w:r>
    </w:p>
    <w:p w:rsidR="00B8069E" w:rsidRDefault="00B8069E">
      <w:pPr>
        <w:pStyle w:val="ConsPlusNonformat"/>
        <w:jc w:val="both"/>
      </w:pPr>
      <w:r>
        <w:t>плановой проверки: ________________________________________________________</w:t>
      </w:r>
    </w:p>
    <w:p w:rsidR="00B8069E" w:rsidRDefault="00B8069E">
      <w:pPr>
        <w:pStyle w:val="ConsPlusNonformat"/>
        <w:jc w:val="both"/>
      </w:pPr>
      <w:r>
        <w:t xml:space="preserve">    3.  Учетный номер проверки и дата присвоения учетного номера проверки в</w:t>
      </w:r>
    </w:p>
    <w:p w:rsidR="00B8069E" w:rsidRDefault="00B8069E">
      <w:pPr>
        <w:pStyle w:val="ConsPlusNonformat"/>
        <w:jc w:val="both"/>
      </w:pPr>
      <w:r>
        <w:t>едином реестре проверок: __________________________________________________</w:t>
      </w:r>
    </w:p>
    <w:p w:rsidR="00B8069E" w:rsidRDefault="00B8069E">
      <w:pPr>
        <w:pStyle w:val="ConsPlusNonformat"/>
        <w:jc w:val="both"/>
      </w:pPr>
      <w:r>
        <w:t xml:space="preserve">    4.  Наименование,  ОГРН,  ИНН юридического лица, фамилия, имя, отчество</w:t>
      </w:r>
    </w:p>
    <w:p w:rsidR="00B8069E" w:rsidRDefault="00B8069E">
      <w:pPr>
        <w:pStyle w:val="ConsPlusNonformat"/>
        <w:jc w:val="both"/>
      </w:pPr>
      <w:r>
        <w:t>(при наличии) индивидуального предпринимателя: ____________________________</w:t>
      </w:r>
    </w:p>
    <w:p w:rsidR="00B8069E" w:rsidRDefault="00B8069E">
      <w:pPr>
        <w:pStyle w:val="ConsPlusNonformat"/>
        <w:jc w:val="both"/>
      </w:pPr>
      <w:r>
        <w:t xml:space="preserve">    5.  Место проведения плановой проверки с заполнением проверочного листа</w:t>
      </w:r>
    </w:p>
    <w:p w:rsidR="00B8069E" w:rsidRDefault="00B8069E">
      <w:pPr>
        <w:pStyle w:val="ConsPlusNonformat"/>
        <w:jc w:val="both"/>
      </w:pPr>
      <w:r>
        <w:t>и   (или)   указание  на  используемые  юридическим  лицом,  индивидуальным</w:t>
      </w:r>
    </w:p>
    <w:p w:rsidR="00B8069E" w:rsidRDefault="00B8069E">
      <w:pPr>
        <w:pStyle w:val="ConsPlusNonformat"/>
        <w:jc w:val="both"/>
      </w:pPr>
      <w:r>
        <w:t>предпринимателем производственные объекты: ________________________________</w:t>
      </w:r>
    </w:p>
    <w:p w:rsidR="00B8069E" w:rsidRDefault="00B8069E">
      <w:pPr>
        <w:pStyle w:val="ConsPlusNonformat"/>
        <w:jc w:val="both"/>
      </w:pPr>
      <w:r>
        <w:t xml:space="preserve">    6.  Должность,  фамилия  и  инициалы должностного(ых) лица (лиц) органа</w:t>
      </w:r>
    </w:p>
    <w:p w:rsidR="00B8069E" w:rsidRDefault="00B8069E">
      <w:pPr>
        <w:pStyle w:val="ConsPlusNonformat"/>
        <w:jc w:val="both"/>
      </w:pPr>
      <w:r>
        <w:t>государственного   контроля  (надзора),  проводящего  плановую  проверку  и</w:t>
      </w:r>
    </w:p>
    <w:p w:rsidR="00B8069E" w:rsidRDefault="00B8069E">
      <w:pPr>
        <w:pStyle w:val="ConsPlusNonformat"/>
        <w:jc w:val="both"/>
      </w:pPr>
      <w:r>
        <w:t>заполняющего проверочный лист: ____________________________________________</w:t>
      </w:r>
    </w:p>
    <w:p w:rsidR="00B8069E" w:rsidRDefault="00B8069E">
      <w:pPr>
        <w:pStyle w:val="ConsPlusNonformat"/>
        <w:jc w:val="both"/>
      </w:pPr>
      <w:r>
        <w:t xml:space="preserve">    7.  Должность, фамилия и инициалы руководителя, иного должностного лица</w:t>
      </w:r>
    </w:p>
    <w:p w:rsidR="00B8069E" w:rsidRDefault="00B8069E">
      <w:pPr>
        <w:pStyle w:val="ConsPlusNonformat"/>
        <w:jc w:val="both"/>
      </w:pPr>
      <w:r>
        <w:t>(должностных  лиц)  или  уполномоченного  представителя  юридического лица,</w:t>
      </w:r>
    </w:p>
    <w:p w:rsidR="00B8069E" w:rsidRDefault="00B8069E">
      <w:pPr>
        <w:pStyle w:val="ConsPlusNonformat"/>
        <w:jc w:val="both"/>
      </w:pPr>
      <w:r>
        <w:t>уполномоченного      представителя     индивидуального     предпринимателя,</w:t>
      </w:r>
    </w:p>
    <w:p w:rsidR="00B8069E" w:rsidRDefault="00B8069E">
      <w:pPr>
        <w:pStyle w:val="ConsPlusNonformat"/>
        <w:jc w:val="both"/>
      </w:pPr>
      <w:r>
        <w:t>уполномоченного   представителя   саморегулируемой  организации  (в  случае</w:t>
      </w:r>
    </w:p>
    <w:p w:rsidR="00B8069E" w:rsidRDefault="00B8069E">
      <w:pPr>
        <w:pStyle w:val="ConsPlusNonformat"/>
        <w:jc w:val="both"/>
      </w:pPr>
      <w:r>
        <w:t>проведения  проверки  члена саморегулируемой организации), присутствовавших</w:t>
      </w:r>
    </w:p>
    <w:p w:rsidR="00B8069E" w:rsidRDefault="00B8069E">
      <w:pPr>
        <w:pStyle w:val="ConsPlusNonformat"/>
        <w:jc w:val="both"/>
      </w:pPr>
      <w:r>
        <w:t>при  проведении  плановой  проверки  и  заполнении  проверочного листа (при</w:t>
      </w:r>
    </w:p>
    <w:p w:rsidR="00B8069E" w:rsidRDefault="00B8069E">
      <w:pPr>
        <w:pStyle w:val="ConsPlusNonformat"/>
        <w:jc w:val="both"/>
      </w:pPr>
      <w:r>
        <w:t>проведении выездной проверки): ____________________________________________</w:t>
      </w:r>
    </w:p>
    <w:p w:rsidR="00B8069E" w:rsidRDefault="00B8069E">
      <w:pPr>
        <w:pStyle w:val="ConsPlusNonformat"/>
        <w:jc w:val="both"/>
      </w:pPr>
      <w:r>
        <w:t xml:space="preserve">    8.   Вид   (виды)   деятельности   юридического  лица,  индивидуального</w:t>
      </w:r>
    </w:p>
    <w:p w:rsidR="00B8069E" w:rsidRDefault="00B8069E">
      <w:pPr>
        <w:pStyle w:val="ConsPlusNonformat"/>
        <w:jc w:val="both"/>
      </w:pPr>
      <w:r>
        <w:t>предпринимателя, производственных объектов, их типов и (или) характеристик:</w:t>
      </w:r>
    </w:p>
    <w:p w:rsidR="00B8069E" w:rsidRDefault="00B8069E">
      <w:pPr>
        <w:pStyle w:val="ConsPlusNonformat"/>
        <w:jc w:val="both"/>
      </w:pPr>
      <w:r>
        <w:t>___________________________________________________________________________</w:t>
      </w:r>
    </w:p>
    <w:p w:rsidR="00B8069E" w:rsidRDefault="00B8069E">
      <w:pPr>
        <w:pStyle w:val="ConsPlusNonformat"/>
        <w:jc w:val="both"/>
      </w:pPr>
      <w:r>
        <w:t xml:space="preserve">    9.  Перечень  вопросов,  отражающих содержание обязательных требований,</w:t>
      </w:r>
    </w:p>
    <w:p w:rsidR="00B8069E" w:rsidRDefault="00B8069E">
      <w:pPr>
        <w:pStyle w:val="ConsPlusNonformat"/>
        <w:jc w:val="both"/>
      </w:pPr>
      <w:r>
        <w:t>ответы  на которые однозначно свидетельствуют о соблюдении или несоблюдении</w:t>
      </w:r>
    </w:p>
    <w:p w:rsidR="00B8069E" w:rsidRDefault="00B8069E">
      <w:pPr>
        <w:pStyle w:val="ConsPlusNonformat"/>
        <w:jc w:val="both"/>
      </w:pPr>
      <w:r>
        <w:t>юридическим лицом, индивидуальным предпринимателем обязательных требований,</w:t>
      </w:r>
    </w:p>
    <w:p w:rsidR="00B8069E" w:rsidRDefault="00B8069E">
      <w:pPr>
        <w:pStyle w:val="ConsPlusNonformat"/>
        <w:jc w:val="both"/>
      </w:pPr>
      <w:r>
        <w:t>составляющих предмет проверки (предмет плановой проверки ограничен перечнем</w:t>
      </w:r>
    </w:p>
    <w:p w:rsidR="00B8069E" w:rsidRDefault="00B8069E">
      <w:pPr>
        <w:pStyle w:val="ConsPlusNonformat"/>
        <w:jc w:val="both"/>
      </w:pPr>
      <w:r>
        <w:t>вопросов,   включенных  в  форму  проверочного  листа  (списка  контрольных</w:t>
      </w:r>
    </w:p>
    <w:p w:rsidR="00B8069E" w:rsidRDefault="00B8069E">
      <w:pPr>
        <w:pStyle w:val="ConsPlusNonformat"/>
        <w:jc w:val="both"/>
      </w:pPr>
      <w:r>
        <w:t>вопросов):</w:t>
      </w:r>
    </w:p>
    <w:p w:rsidR="00B8069E" w:rsidRDefault="00B8069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365"/>
        <w:gridCol w:w="2665"/>
        <w:gridCol w:w="1247"/>
      </w:tblGrid>
      <w:tr w:rsidR="00B8069E">
        <w:tc>
          <w:tcPr>
            <w:tcW w:w="737" w:type="dxa"/>
          </w:tcPr>
          <w:p w:rsidR="00B8069E" w:rsidRDefault="00B8069E">
            <w:pPr>
              <w:pStyle w:val="ConsPlusNormal"/>
              <w:jc w:val="center"/>
            </w:pPr>
            <w:r>
              <w:t>N п/п</w:t>
            </w:r>
          </w:p>
        </w:tc>
        <w:tc>
          <w:tcPr>
            <w:tcW w:w="4365" w:type="dxa"/>
          </w:tcPr>
          <w:p w:rsidR="00B8069E" w:rsidRDefault="00B8069E">
            <w:pPr>
              <w:pStyle w:val="ConsPlusNormal"/>
              <w:jc w:val="center"/>
            </w:pPr>
            <w:r>
              <w:t>Вопросы, отражающие содержание обязательных требований</w:t>
            </w:r>
          </w:p>
        </w:tc>
        <w:tc>
          <w:tcPr>
            <w:tcW w:w="2665" w:type="dxa"/>
          </w:tcPr>
          <w:p w:rsidR="00B8069E" w:rsidRDefault="00B8069E">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247" w:type="dxa"/>
          </w:tcPr>
          <w:p w:rsidR="00B8069E" w:rsidRDefault="00B8069E">
            <w:pPr>
              <w:pStyle w:val="ConsPlusNormal"/>
              <w:jc w:val="center"/>
            </w:pPr>
            <w:r>
              <w:t>Ответы на вопросы: "Да", "Нет", "Не применяется"</w:t>
            </w:r>
          </w:p>
        </w:tc>
      </w:tr>
      <w:tr w:rsidR="00B8069E">
        <w:tc>
          <w:tcPr>
            <w:tcW w:w="9014" w:type="dxa"/>
            <w:gridSpan w:val="4"/>
          </w:tcPr>
          <w:p w:rsidR="00B8069E" w:rsidRDefault="00B8069E">
            <w:pPr>
              <w:pStyle w:val="ConsPlusNormal"/>
              <w:jc w:val="center"/>
              <w:outlineLvl w:val="1"/>
            </w:pPr>
            <w:r>
              <w:t>Общие требования</w:t>
            </w:r>
          </w:p>
        </w:tc>
      </w:tr>
      <w:tr w:rsidR="00B8069E">
        <w:tc>
          <w:tcPr>
            <w:tcW w:w="737" w:type="dxa"/>
            <w:vAlign w:val="center"/>
          </w:tcPr>
          <w:p w:rsidR="00B8069E" w:rsidRDefault="00B8069E">
            <w:pPr>
              <w:pStyle w:val="ConsPlusNormal"/>
              <w:jc w:val="center"/>
            </w:pPr>
            <w:r>
              <w:t>1.</w:t>
            </w:r>
          </w:p>
        </w:tc>
        <w:tc>
          <w:tcPr>
            <w:tcW w:w="4365" w:type="dxa"/>
          </w:tcPr>
          <w:p w:rsidR="00B8069E" w:rsidRDefault="00B8069E">
            <w:pPr>
              <w:pStyle w:val="ConsPlusNormal"/>
              <w:jc w:val="both"/>
            </w:pPr>
            <w:r>
              <w:t xml:space="preserve">Имеется ли в наличии у юридического лица, индивидуального предпринимателя, осуществляющих использование лесов в соответствии с </w:t>
            </w:r>
            <w:hyperlink r:id="rId8" w:history="1">
              <w:r>
                <w:rPr>
                  <w:color w:val="0000FF"/>
                </w:rPr>
                <w:t>частью 1 статьи 25</w:t>
              </w:r>
            </w:hyperlink>
            <w:r>
              <w:t xml:space="preserve"> Лесного кодекса Российской Федерации </w:t>
            </w:r>
            <w:hyperlink w:anchor="P1185" w:history="1">
              <w:r>
                <w:rPr>
                  <w:color w:val="0000FF"/>
                </w:rPr>
                <w:t>&lt;1&gt;</w:t>
              </w:r>
            </w:hyperlink>
            <w:r>
              <w:t xml:space="preserve"> (далее - лесопользователь):</w:t>
            </w:r>
          </w:p>
        </w:tc>
        <w:tc>
          <w:tcPr>
            <w:tcW w:w="2665" w:type="dxa"/>
          </w:tcPr>
          <w:p w:rsidR="00B8069E" w:rsidRDefault="00B8069E">
            <w:pPr>
              <w:pStyle w:val="ConsPlusNormal"/>
            </w:pP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1.1</w:t>
            </w:r>
          </w:p>
        </w:tc>
        <w:tc>
          <w:tcPr>
            <w:tcW w:w="4365" w:type="dxa"/>
          </w:tcPr>
          <w:p w:rsidR="00B8069E" w:rsidRDefault="00B8069E">
            <w:pPr>
              <w:pStyle w:val="ConsPlusNormal"/>
              <w:jc w:val="both"/>
            </w:pPr>
            <w:r>
              <w:t xml:space="preserve">решение о предоставлении лесного участка </w:t>
            </w:r>
            <w:r>
              <w:lastRenderedPageBreak/>
              <w:t>в постоянное (бессрочное) пользование?</w:t>
            </w:r>
          </w:p>
        </w:tc>
        <w:tc>
          <w:tcPr>
            <w:tcW w:w="2665" w:type="dxa"/>
          </w:tcPr>
          <w:p w:rsidR="00B8069E" w:rsidRDefault="00B8069E">
            <w:pPr>
              <w:pStyle w:val="ConsPlusNormal"/>
              <w:jc w:val="both"/>
            </w:pPr>
            <w:hyperlink r:id="rId9" w:history="1">
              <w:r>
                <w:rPr>
                  <w:color w:val="0000FF"/>
                </w:rPr>
                <w:t>Пункт 1 части 1 статьи 71</w:t>
              </w:r>
            </w:hyperlink>
            <w:r>
              <w:t xml:space="preserve"> </w:t>
            </w:r>
            <w:r>
              <w:lastRenderedPageBreak/>
              <w:t>Лесного кодекса Российской Федерации (далее - Лесной кодекс)</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1.2</w:t>
            </w:r>
          </w:p>
        </w:tc>
        <w:tc>
          <w:tcPr>
            <w:tcW w:w="4365" w:type="dxa"/>
          </w:tcPr>
          <w:p w:rsidR="00B8069E" w:rsidRDefault="00B8069E">
            <w:pPr>
              <w:pStyle w:val="ConsPlusNormal"/>
              <w:jc w:val="both"/>
            </w:pPr>
            <w:r>
              <w:t>договор аренды лесного участка (в случае предоставления лесного участка в аренду)?</w:t>
            </w:r>
          </w:p>
        </w:tc>
        <w:tc>
          <w:tcPr>
            <w:tcW w:w="2665" w:type="dxa"/>
          </w:tcPr>
          <w:p w:rsidR="00B8069E" w:rsidRDefault="00B8069E">
            <w:pPr>
              <w:pStyle w:val="ConsPlusNormal"/>
              <w:jc w:val="both"/>
            </w:pPr>
            <w:hyperlink r:id="rId10" w:history="1">
              <w:r>
                <w:rPr>
                  <w:color w:val="0000FF"/>
                </w:rPr>
                <w:t>Пункт 2 часть 1 статьи 71</w:t>
              </w:r>
            </w:hyperlink>
            <w:r>
              <w:t xml:space="preserve"> Лесного кодекса</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1.3</w:t>
            </w:r>
          </w:p>
        </w:tc>
        <w:tc>
          <w:tcPr>
            <w:tcW w:w="4365" w:type="dxa"/>
          </w:tcPr>
          <w:p w:rsidR="00B8069E" w:rsidRDefault="00B8069E">
            <w:pPr>
              <w:pStyle w:val="ConsPlusNormal"/>
              <w:jc w:val="both"/>
            </w:pPr>
            <w:r>
              <w:t>договор безвозмездного пользования лесным участком (в случае предоставления лесного участка в безвозмездное пользование)?</w:t>
            </w:r>
          </w:p>
        </w:tc>
        <w:tc>
          <w:tcPr>
            <w:tcW w:w="2665" w:type="dxa"/>
          </w:tcPr>
          <w:p w:rsidR="00B8069E" w:rsidRDefault="00B8069E">
            <w:pPr>
              <w:pStyle w:val="ConsPlusNormal"/>
              <w:jc w:val="both"/>
            </w:pPr>
            <w:hyperlink r:id="rId11" w:history="1">
              <w:r>
                <w:rPr>
                  <w:color w:val="0000FF"/>
                </w:rPr>
                <w:t>Пункт 3 часть 1 статьи 71</w:t>
              </w:r>
            </w:hyperlink>
            <w:r>
              <w:t xml:space="preserve"> Лесного кодекса</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w:t>
            </w:r>
          </w:p>
        </w:tc>
        <w:tc>
          <w:tcPr>
            <w:tcW w:w="4365" w:type="dxa"/>
          </w:tcPr>
          <w:p w:rsidR="00B8069E" w:rsidRDefault="00B8069E">
            <w:pPr>
              <w:pStyle w:val="ConsPlusNormal"/>
              <w:jc w:val="both"/>
            </w:pPr>
            <w:r>
              <w:t>Имеется(ются) ли в наличии у лесопользователя проект(ы) освоения лесов, получивший(йе) положительное(ые) заключение(я) государственной экспертизы?</w:t>
            </w:r>
          </w:p>
        </w:tc>
        <w:tc>
          <w:tcPr>
            <w:tcW w:w="2665" w:type="dxa"/>
          </w:tcPr>
          <w:p w:rsidR="00B8069E" w:rsidRDefault="00B8069E">
            <w:pPr>
              <w:pStyle w:val="ConsPlusNormal"/>
              <w:jc w:val="both"/>
            </w:pPr>
            <w:hyperlink r:id="rId12" w:history="1">
              <w:r>
                <w:rPr>
                  <w:color w:val="0000FF"/>
                </w:rPr>
                <w:t>Статья 12</w:t>
              </w:r>
            </w:hyperlink>
            <w:r>
              <w:t xml:space="preserve">, </w:t>
            </w:r>
            <w:hyperlink r:id="rId13" w:history="1">
              <w:r>
                <w:rPr>
                  <w:color w:val="0000FF"/>
                </w:rPr>
                <w:t>часть 1 статьи 88</w:t>
              </w:r>
            </w:hyperlink>
            <w:r>
              <w:t xml:space="preserve"> и </w:t>
            </w:r>
            <w:hyperlink r:id="rId14" w:history="1">
              <w:r>
                <w:rPr>
                  <w:color w:val="0000FF"/>
                </w:rPr>
                <w:t>статья 89</w:t>
              </w:r>
            </w:hyperlink>
            <w:r>
              <w:t xml:space="preserve"> Лесного кодекса</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w:t>
            </w:r>
          </w:p>
        </w:tc>
        <w:tc>
          <w:tcPr>
            <w:tcW w:w="4365" w:type="dxa"/>
          </w:tcPr>
          <w:p w:rsidR="00B8069E" w:rsidRDefault="00B8069E">
            <w:pPr>
              <w:pStyle w:val="ConsPlusNormal"/>
              <w:jc w:val="both"/>
            </w:pPr>
            <w:r>
              <w:t>Выполняется(ются) ли лесопользователем проект(ы) освоения лесов?</w:t>
            </w:r>
          </w:p>
        </w:tc>
        <w:tc>
          <w:tcPr>
            <w:tcW w:w="2665" w:type="dxa"/>
          </w:tcPr>
          <w:p w:rsidR="00B8069E" w:rsidRDefault="00B8069E">
            <w:pPr>
              <w:pStyle w:val="ConsPlusNormal"/>
              <w:jc w:val="both"/>
            </w:pPr>
            <w:hyperlink r:id="rId15" w:history="1">
              <w:r>
                <w:rPr>
                  <w:color w:val="0000FF"/>
                </w:rPr>
                <w:t>Часть 2 статьи 24</w:t>
              </w:r>
            </w:hyperlink>
            <w:r>
              <w:t xml:space="preserve">, </w:t>
            </w:r>
            <w:hyperlink r:id="rId16" w:history="1">
              <w:r>
                <w:rPr>
                  <w:color w:val="0000FF"/>
                </w:rPr>
                <w:t>статья 88</w:t>
              </w:r>
            </w:hyperlink>
            <w:r>
              <w:t xml:space="preserve"> Лесного кодекса</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4.</w:t>
            </w:r>
          </w:p>
        </w:tc>
        <w:tc>
          <w:tcPr>
            <w:tcW w:w="4365" w:type="dxa"/>
          </w:tcPr>
          <w:p w:rsidR="00B8069E" w:rsidRDefault="00B8069E">
            <w:pPr>
              <w:pStyle w:val="ConsPlusNormal"/>
              <w:jc w:val="both"/>
            </w:pPr>
            <w:r>
              <w:t>Выполняется(ются) ли лесопользователем лесохозяйственный(е) регламент(ы) лесничества(в) (лесопарка(ов)?</w:t>
            </w:r>
          </w:p>
        </w:tc>
        <w:tc>
          <w:tcPr>
            <w:tcW w:w="2665" w:type="dxa"/>
          </w:tcPr>
          <w:p w:rsidR="00B8069E" w:rsidRDefault="00B8069E">
            <w:pPr>
              <w:pStyle w:val="ConsPlusNormal"/>
              <w:jc w:val="both"/>
            </w:pPr>
            <w:hyperlink r:id="rId17" w:history="1">
              <w:r>
                <w:rPr>
                  <w:color w:val="0000FF"/>
                </w:rPr>
                <w:t>Часть 2 статьи 24</w:t>
              </w:r>
            </w:hyperlink>
            <w:r>
              <w:t xml:space="preserve">, </w:t>
            </w:r>
            <w:hyperlink r:id="rId18" w:history="1">
              <w:r>
                <w:rPr>
                  <w:color w:val="0000FF"/>
                </w:rPr>
                <w:t>статьи 87</w:t>
              </w:r>
            </w:hyperlink>
            <w:r>
              <w:t xml:space="preserve"> Лесного кодекса</w:t>
            </w:r>
          </w:p>
        </w:tc>
        <w:tc>
          <w:tcPr>
            <w:tcW w:w="1247" w:type="dxa"/>
          </w:tcPr>
          <w:p w:rsidR="00B8069E" w:rsidRDefault="00B8069E">
            <w:pPr>
              <w:pStyle w:val="ConsPlusNormal"/>
            </w:pPr>
          </w:p>
        </w:tc>
      </w:tr>
      <w:tr w:rsidR="00B8069E">
        <w:tc>
          <w:tcPr>
            <w:tcW w:w="737" w:type="dxa"/>
            <w:vMerge w:val="restart"/>
            <w:vAlign w:val="center"/>
          </w:tcPr>
          <w:p w:rsidR="00B8069E" w:rsidRDefault="00B8069E">
            <w:pPr>
              <w:pStyle w:val="ConsPlusNormal"/>
              <w:jc w:val="center"/>
            </w:pPr>
            <w:r>
              <w:t>5.</w:t>
            </w:r>
          </w:p>
        </w:tc>
        <w:tc>
          <w:tcPr>
            <w:tcW w:w="4365" w:type="dxa"/>
            <w:vMerge w:val="restart"/>
          </w:tcPr>
          <w:p w:rsidR="00B8069E" w:rsidRDefault="00B8069E">
            <w:pPr>
              <w:pStyle w:val="ConsPlusNormal"/>
              <w:jc w:val="both"/>
            </w:pPr>
            <w:r>
              <w:t xml:space="preserve">Подается ли лесопользователем в орган государственной власти, орган местного самоуправления, в пределах их полномочий, определенных в соответствии со </w:t>
            </w:r>
            <w:hyperlink r:id="rId19" w:history="1">
              <w:r>
                <w:rPr>
                  <w:color w:val="0000FF"/>
                </w:rPr>
                <w:t>статьями 81</w:t>
              </w:r>
            </w:hyperlink>
            <w:r>
              <w:t xml:space="preserve"> - </w:t>
            </w:r>
            <w:hyperlink r:id="rId20" w:history="1">
              <w:r>
                <w:rPr>
                  <w:color w:val="0000FF"/>
                </w:rPr>
                <w:t>84</w:t>
              </w:r>
            </w:hyperlink>
            <w:r>
              <w:t xml:space="preserve"> Лесного кодекса (далее - уполномоченный орган), лесная декларация не менее чем за 10 дней до начала срока использования лесов?</w:t>
            </w:r>
          </w:p>
        </w:tc>
        <w:tc>
          <w:tcPr>
            <w:tcW w:w="2665" w:type="dxa"/>
            <w:tcBorders>
              <w:bottom w:val="nil"/>
            </w:tcBorders>
          </w:tcPr>
          <w:p w:rsidR="00B8069E" w:rsidRDefault="00B8069E">
            <w:pPr>
              <w:pStyle w:val="ConsPlusNormal"/>
              <w:jc w:val="both"/>
            </w:pPr>
            <w:hyperlink r:id="rId21" w:history="1">
              <w:r>
                <w:rPr>
                  <w:color w:val="0000FF"/>
                </w:rPr>
                <w:t>Часть 2 статьи 26</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22" w:history="1">
              <w:r>
                <w:rPr>
                  <w:color w:val="0000FF"/>
                </w:rPr>
                <w:t>пункт 2</w:t>
              </w:r>
            </w:hyperlink>
            <w:r>
              <w:t xml:space="preserve"> Порядка заполнения и подачи лесной декларации, требований к формату лесной декларации в электронной форме, утвержденного приказом Минприроды России от 16.01.2015 N 17 </w:t>
            </w:r>
            <w:hyperlink w:anchor="P1186" w:history="1">
              <w:r>
                <w:rPr>
                  <w:color w:val="0000FF"/>
                </w:rPr>
                <w:t>&lt;2&gt;</w:t>
              </w:r>
            </w:hyperlink>
          </w:p>
        </w:tc>
        <w:tc>
          <w:tcPr>
            <w:tcW w:w="1247" w:type="dxa"/>
            <w:vMerge/>
          </w:tcPr>
          <w:p w:rsidR="00B8069E" w:rsidRDefault="00B8069E"/>
        </w:tc>
      </w:tr>
      <w:tr w:rsidR="00B8069E">
        <w:tc>
          <w:tcPr>
            <w:tcW w:w="737" w:type="dxa"/>
            <w:vMerge w:val="restart"/>
            <w:vAlign w:val="center"/>
          </w:tcPr>
          <w:p w:rsidR="00B8069E" w:rsidRDefault="00B8069E">
            <w:pPr>
              <w:pStyle w:val="ConsPlusNormal"/>
              <w:jc w:val="center"/>
            </w:pPr>
            <w:r>
              <w:t>6.</w:t>
            </w:r>
          </w:p>
        </w:tc>
        <w:tc>
          <w:tcPr>
            <w:tcW w:w="4365" w:type="dxa"/>
            <w:vMerge w:val="restart"/>
          </w:tcPr>
          <w:p w:rsidR="00B8069E" w:rsidRDefault="00B8069E">
            <w:pPr>
              <w:pStyle w:val="ConsPlusNormal"/>
              <w:jc w:val="both"/>
            </w:pPr>
            <w:r>
              <w:t>Представляется ли лесопользователем в уполномоченный орган отчет об использовании лесов не позднее десятого числа месяца, следующего за отчетным (при использовании лесов в целях заготовки древесины, а также при использовании лесов в иных целях, при которых осуществлялись рубки лесных насаждений)?</w:t>
            </w:r>
          </w:p>
        </w:tc>
        <w:tc>
          <w:tcPr>
            <w:tcW w:w="2665" w:type="dxa"/>
            <w:tcBorders>
              <w:bottom w:val="nil"/>
            </w:tcBorders>
          </w:tcPr>
          <w:p w:rsidR="00B8069E" w:rsidRDefault="00B8069E">
            <w:pPr>
              <w:pStyle w:val="ConsPlusNormal"/>
              <w:jc w:val="both"/>
            </w:pPr>
            <w:hyperlink r:id="rId23" w:history="1">
              <w:r>
                <w:rPr>
                  <w:color w:val="0000FF"/>
                </w:rPr>
                <w:t>Статья 49</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24" w:history="1">
              <w:r>
                <w:rPr>
                  <w:color w:val="0000FF"/>
                </w:rPr>
                <w:t>пункт 2</w:t>
              </w:r>
            </w:hyperlink>
            <w:r>
              <w:t xml:space="preserve"> Порядка представления отчета об использовании лесов, утвержденного приказом Минприроды России от 21.08.2017 N 451 </w:t>
            </w:r>
            <w:hyperlink w:anchor="P1187" w:history="1">
              <w:r>
                <w:rPr>
                  <w:color w:val="0000FF"/>
                </w:rPr>
                <w:t>&lt;3&gt;</w:t>
              </w:r>
            </w:hyperlink>
          </w:p>
        </w:tc>
        <w:tc>
          <w:tcPr>
            <w:tcW w:w="1247" w:type="dxa"/>
            <w:vMerge/>
          </w:tcPr>
          <w:p w:rsidR="00B8069E" w:rsidRDefault="00B8069E"/>
        </w:tc>
      </w:tr>
      <w:tr w:rsidR="00B8069E">
        <w:tc>
          <w:tcPr>
            <w:tcW w:w="737" w:type="dxa"/>
            <w:vMerge w:val="restart"/>
            <w:vAlign w:val="center"/>
          </w:tcPr>
          <w:p w:rsidR="00B8069E" w:rsidRDefault="00B8069E">
            <w:pPr>
              <w:pStyle w:val="ConsPlusNormal"/>
              <w:jc w:val="center"/>
            </w:pPr>
            <w:r>
              <w:t>7.</w:t>
            </w:r>
          </w:p>
        </w:tc>
        <w:tc>
          <w:tcPr>
            <w:tcW w:w="4365" w:type="dxa"/>
            <w:vMerge w:val="restart"/>
          </w:tcPr>
          <w:p w:rsidR="00B8069E" w:rsidRDefault="00B8069E">
            <w:pPr>
              <w:pStyle w:val="ConsPlusNormal"/>
              <w:jc w:val="both"/>
            </w:pPr>
            <w:r>
              <w:t>Представляется ли лесопользователем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
        </w:tc>
        <w:tc>
          <w:tcPr>
            <w:tcW w:w="2665" w:type="dxa"/>
            <w:tcBorders>
              <w:bottom w:val="nil"/>
            </w:tcBorders>
          </w:tcPr>
          <w:p w:rsidR="00B8069E" w:rsidRDefault="00B8069E">
            <w:pPr>
              <w:pStyle w:val="ConsPlusNormal"/>
              <w:jc w:val="both"/>
            </w:pPr>
            <w:hyperlink r:id="rId25" w:history="1">
              <w:r>
                <w:rPr>
                  <w:color w:val="0000FF"/>
                </w:rPr>
                <w:t>Статья 49</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26" w:history="1">
              <w:r>
                <w:rPr>
                  <w:color w:val="0000FF"/>
                </w:rPr>
                <w:t>пункт 2</w:t>
              </w:r>
            </w:hyperlink>
            <w:r>
              <w:t xml:space="preserve"> Порядка представления отчета об использовании лесов, утвержденного приказом Минприроды России от </w:t>
            </w:r>
            <w:r>
              <w:lastRenderedPageBreak/>
              <w:t>21.08.2017 N 451</w:t>
            </w:r>
          </w:p>
        </w:tc>
        <w:tc>
          <w:tcPr>
            <w:tcW w:w="1247" w:type="dxa"/>
            <w:vMerge/>
          </w:tcPr>
          <w:p w:rsidR="00B8069E" w:rsidRDefault="00B8069E"/>
        </w:tc>
      </w:tr>
      <w:tr w:rsidR="00B8069E">
        <w:tc>
          <w:tcPr>
            <w:tcW w:w="737" w:type="dxa"/>
            <w:vMerge w:val="restart"/>
            <w:vAlign w:val="center"/>
          </w:tcPr>
          <w:p w:rsidR="00B8069E" w:rsidRDefault="00B8069E">
            <w:pPr>
              <w:pStyle w:val="ConsPlusNormal"/>
              <w:jc w:val="center"/>
            </w:pPr>
            <w:r>
              <w:lastRenderedPageBreak/>
              <w:t>8.</w:t>
            </w:r>
          </w:p>
        </w:tc>
        <w:tc>
          <w:tcPr>
            <w:tcW w:w="4365" w:type="dxa"/>
            <w:vMerge w:val="restart"/>
          </w:tcPr>
          <w:p w:rsidR="00B8069E" w:rsidRDefault="00B8069E">
            <w:pPr>
              <w:pStyle w:val="ConsPlusNormal"/>
              <w:jc w:val="both"/>
            </w:pPr>
            <w:r>
              <w:t>Представляется ли лесопользователем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2665" w:type="dxa"/>
            <w:tcBorders>
              <w:bottom w:val="nil"/>
            </w:tcBorders>
          </w:tcPr>
          <w:p w:rsidR="00B8069E" w:rsidRDefault="00B8069E">
            <w:pPr>
              <w:pStyle w:val="ConsPlusNormal"/>
              <w:jc w:val="both"/>
            </w:pPr>
            <w:hyperlink r:id="rId27" w:history="1">
              <w:r>
                <w:rPr>
                  <w:color w:val="0000FF"/>
                </w:rPr>
                <w:t>Статья 60</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28" w:history="1">
              <w:r>
                <w:rPr>
                  <w:color w:val="0000FF"/>
                </w:rPr>
                <w:t>Пункт 2</w:t>
              </w:r>
            </w:hyperlink>
            <w:r>
              <w:t xml:space="preserve"> Порядка представления отчета об охране лесов от пожаров, утвержденного приказом Минприроды России от 09.03.2017 N 78 </w:t>
            </w:r>
            <w:hyperlink w:anchor="P1188" w:history="1">
              <w:r>
                <w:rPr>
                  <w:color w:val="0000FF"/>
                </w:rPr>
                <w:t>&lt;4&gt;</w:t>
              </w:r>
            </w:hyperlink>
          </w:p>
        </w:tc>
        <w:tc>
          <w:tcPr>
            <w:tcW w:w="1247" w:type="dxa"/>
            <w:vMerge/>
          </w:tcPr>
          <w:p w:rsidR="00B8069E" w:rsidRDefault="00B8069E"/>
        </w:tc>
      </w:tr>
      <w:tr w:rsidR="00B8069E">
        <w:tc>
          <w:tcPr>
            <w:tcW w:w="737" w:type="dxa"/>
            <w:vMerge w:val="restart"/>
            <w:vAlign w:val="center"/>
          </w:tcPr>
          <w:p w:rsidR="00B8069E" w:rsidRDefault="00B8069E">
            <w:pPr>
              <w:pStyle w:val="ConsPlusNormal"/>
              <w:jc w:val="center"/>
            </w:pPr>
            <w:r>
              <w:t>9.</w:t>
            </w:r>
          </w:p>
        </w:tc>
        <w:tc>
          <w:tcPr>
            <w:tcW w:w="4365" w:type="dxa"/>
            <w:vMerge w:val="restart"/>
          </w:tcPr>
          <w:p w:rsidR="00B8069E" w:rsidRDefault="00B8069E">
            <w:pPr>
              <w:pStyle w:val="ConsPlusNormal"/>
              <w:jc w:val="both"/>
            </w:pPr>
            <w:r>
              <w:t>Представляется ли лесопользователем в уполномоченный орган отчет об охране лесов от пожаров не позднее 10 января года, следующего за отчетным (если проектом освоения лесов, лесохозяйственным регламентом в отчетном квартале не предусмотрены мероприятия по охране лесов от пожаров)?</w:t>
            </w:r>
          </w:p>
        </w:tc>
        <w:tc>
          <w:tcPr>
            <w:tcW w:w="2665" w:type="dxa"/>
            <w:tcBorders>
              <w:bottom w:val="nil"/>
            </w:tcBorders>
          </w:tcPr>
          <w:p w:rsidR="00B8069E" w:rsidRDefault="00B8069E">
            <w:pPr>
              <w:pStyle w:val="ConsPlusNormal"/>
              <w:jc w:val="both"/>
            </w:pPr>
            <w:hyperlink r:id="rId29" w:history="1">
              <w:r>
                <w:rPr>
                  <w:color w:val="0000FF"/>
                </w:rPr>
                <w:t>Статья 60</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30" w:history="1">
              <w:r>
                <w:rPr>
                  <w:color w:val="0000FF"/>
                </w:rPr>
                <w:t>Пункт 2</w:t>
              </w:r>
            </w:hyperlink>
            <w:r>
              <w:t xml:space="preserve"> Порядка представления отчета об охране лесов от пожаров, утвержденного приказом Минприроды России от 09.03.2017 N 78</w:t>
            </w:r>
          </w:p>
        </w:tc>
        <w:tc>
          <w:tcPr>
            <w:tcW w:w="1247" w:type="dxa"/>
            <w:vMerge/>
          </w:tcPr>
          <w:p w:rsidR="00B8069E" w:rsidRDefault="00B8069E"/>
        </w:tc>
      </w:tr>
      <w:tr w:rsidR="00B8069E">
        <w:tc>
          <w:tcPr>
            <w:tcW w:w="737" w:type="dxa"/>
            <w:vMerge w:val="restart"/>
            <w:vAlign w:val="center"/>
          </w:tcPr>
          <w:p w:rsidR="00B8069E" w:rsidRDefault="00B8069E">
            <w:pPr>
              <w:pStyle w:val="ConsPlusNormal"/>
              <w:jc w:val="center"/>
            </w:pPr>
            <w:r>
              <w:t>10.</w:t>
            </w:r>
          </w:p>
        </w:tc>
        <w:tc>
          <w:tcPr>
            <w:tcW w:w="4365" w:type="dxa"/>
            <w:vMerge w:val="restart"/>
          </w:tcPr>
          <w:p w:rsidR="00B8069E" w:rsidRDefault="00B8069E">
            <w:pPr>
              <w:pStyle w:val="ConsPlusNormal"/>
              <w:jc w:val="both"/>
            </w:pPr>
            <w:r>
              <w:t>Представляется ли лесопользователем в уполномоченный орган отчет о защите лесов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защите лесов)?</w:t>
            </w:r>
          </w:p>
        </w:tc>
        <w:tc>
          <w:tcPr>
            <w:tcW w:w="2665" w:type="dxa"/>
            <w:tcBorders>
              <w:bottom w:val="nil"/>
            </w:tcBorders>
          </w:tcPr>
          <w:p w:rsidR="00B8069E" w:rsidRDefault="00B8069E">
            <w:pPr>
              <w:pStyle w:val="ConsPlusNormal"/>
              <w:jc w:val="both"/>
            </w:pPr>
            <w:hyperlink r:id="rId31" w:history="1">
              <w:r>
                <w:rPr>
                  <w:color w:val="0000FF"/>
                </w:rPr>
                <w:t>Статья 60.11</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32" w:history="1">
              <w:r>
                <w:rPr>
                  <w:color w:val="0000FF"/>
                </w:rPr>
                <w:t>Пункт 2</w:t>
              </w:r>
            </w:hyperlink>
            <w:r>
              <w:t xml:space="preserve"> Порядка представления отчета о защите лесов, утвержденного приказом Минприроды России от 09.03.2017 N 78</w:t>
            </w:r>
          </w:p>
        </w:tc>
        <w:tc>
          <w:tcPr>
            <w:tcW w:w="1247" w:type="dxa"/>
            <w:vMerge/>
          </w:tcPr>
          <w:p w:rsidR="00B8069E" w:rsidRDefault="00B8069E"/>
        </w:tc>
      </w:tr>
      <w:tr w:rsidR="00B8069E">
        <w:tc>
          <w:tcPr>
            <w:tcW w:w="737" w:type="dxa"/>
            <w:vMerge w:val="restart"/>
            <w:vAlign w:val="center"/>
          </w:tcPr>
          <w:p w:rsidR="00B8069E" w:rsidRDefault="00B8069E">
            <w:pPr>
              <w:pStyle w:val="ConsPlusNormal"/>
              <w:jc w:val="center"/>
            </w:pPr>
            <w:r>
              <w:t>11.</w:t>
            </w:r>
          </w:p>
        </w:tc>
        <w:tc>
          <w:tcPr>
            <w:tcW w:w="4365" w:type="dxa"/>
            <w:vMerge w:val="restart"/>
          </w:tcPr>
          <w:p w:rsidR="00B8069E" w:rsidRDefault="00B8069E">
            <w:pPr>
              <w:pStyle w:val="ConsPlusNormal"/>
              <w:jc w:val="both"/>
            </w:pPr>
            <w:r>
              <w:t>Представляется ли лесопользователем в уполномоченный орган отчет о защите лесов не позднее 10 января года, следующего за отчетным (если проектом освоения лесов, лесохозяйственным регламентом в отчетном квартале не предусмотрены мероприятия по защите лесов)?</w:t>
            </w:r>
          </w:p>
        </w:tc>
        <w:tc>
          <w:tcPr>
            <w:tcW w:w="2665" w:type="dxa"/>
            <w:tcBorders>
              <w:bottom w:val="nil"/>
            </w:tcBorders>
          </w:tcPr>
          <w:p w:rsidR="00B8069E" w:rsidRDefault="00B8069E">
            <w:pPr>
              <w:pStyle w:val="ConsPlusNormal"/>
              <w:jc w:val="both"/>
            </w:pPr>
            <w:hyperlink r:id="rId33" w:history="1">
              <w:r>
                <w:rPr>
                  <w:color w:val="0000FF"/>
                </w:rPr>
                <w:t>Статья 60.11</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34" w:history="1">
              <w:r>
                <w:rPr>
                  <w:color w:val="0000FF"/>
                </w:rPr>
                <w:t>Пункт 2</w:t>
              </w:r>
            </w:hyperlink>
            <w:r>
              <w:t xml:space="preserve"> Порядка представления отчета о защите лесов, утвержденного приказом Минприроды России от 09.03.2017 N 78</w:t>
            </w:r>
          </w:p>
        </w:tc>
        <w:tc>
          <w:tcPr>
            <w:tcW w:w="1247" w:type="dxa"/>
            <w:vMerge/>
          </w:tcPr>
          <w:p w:rsidR="00B8069E" w:rsidRDefault="00B8069E"/>
        </w:tc>
      </w:tr>
      <w:tr w:rsidR="00B8069E">
        <w:tc>
          <w:tcPr>
            <w:tcW w:w="737" w:type="dxa"/>
            <w:vMerge w:val="restart"/>
            <w:vAlign w:val="center"/>
          </w:tcPr>
          <w:p w:rsidR="00B8069E" w:rsidRDefault="00B8069E">
            <w:pPr>
              <w:pStyle w:val="ConsPlusNormal"/>
              <w:jc w:val="center"/>
            </w:pPr>
            <w:r>
              <w:t>12.</w:t>
            </w:r>
          </w:p>
        </w:tc>
        <w:tc>
          <w:tcPr>
            <w:tcW w:w="4365" w:type="dxa"/>
            <w:vMerge w:val="restart"/>
          </w:tcPr>
          <w:p w:rsidR="00B8069E" w:rsidRDefault="00B8069E">
            <w:pPr>
              <w:pStyle w:val="ConsPlusNormal"/>
              <w:jc w:val="both"/>
            </w:pPr>
            <w:r>
              <w:t>Представляется ли лесопользователем в уполномоченный орган отчет о воспроизводстве лесов и лесоразведении не позднее десятого числа месяца, следующего за отчетным кварталом?</w:t>
            </w:r>
          </w:p>
        </w:tc>
        <w:tc>
          <w:tcPr>
            <w:tcW w:w="2665" w:type="dxa"/>
            <w:tcBorders>
              <w:bottom w:val="nil"/>
            </w:tcBorders>
          </w:tcPr>
          <w:p w:rsidR="00B8069E" w:rsidRDefault="00B8069E">
            <w:pPr>
              <w:pStyle w:val="ConsPlusNormal"/>
              <w:jc w:val="both"/>
            </w:pPr>
            <w:hyperlink r:id="rId35" w:history="1">
              <w:r>
                <w:rPr>
                  <w:color w:val="0000FF"/>
                </w:rPr>
                <w:t>Статья 66</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36" w:history="1">
              <w:r>
                <w:rPr>
                  <w:color w:val="0000FF"/>
                </w:rPr>
                <w:t>Пункт 2</w:t>
              </w:r>
            </w:hyperlink>
            <w:r>
              <w:t xml:space="preserve"> Порядка представления отчета о воспроизводстве лесов и лесоразведении, утвержденного приказом Минприроды России от 21.08.2017 N 452 </w:t>
            </w:r>
            <w:hyperlink w:anchor="P1189" w:history="1">
              <w:r>
                <w:rPr>
                  <w:color w:val="0000FF"/>
                </w:rPr>
                <w:t>&lt;5&gt;</w:t>
              </w:r>
            </w:hyperlink>
          </w:p>
        </w:tc>
        <w:tc>
          <w:tcPr>
            <w:tcW w:w="1247" w:type="dxa"/>
            <w:vMerge/>
          </w:tcPr>
          <w:p w:rsidR="00B8069E" w:rsidRDefault="00B8069E"/>
        </w:tc>
      </w:tr>
      <w:tr w:rsidR="00B8069E">
        <w:tc>
          <w:tcPr>
            <w:tcW w:w="9014" w:type="dxa"/>
            <w:gridSpan w:val="4"/>
          </w:tcPr>
          <w:p w:rsidR="00B8069E" w:rsidRDefault="00B8069E">
            <w:pPr>
              <w:pStyle w:val="ConsPlusNormal"/>
              <w:jc w:val="center"/>
              <w:outlineLvl w:val="1"/>
            </w:pPr>
            <w:r>
              <w:t>Требования в сфере пожарной безопасности в лесах</w:t>
            </w:r>
          </w:p>
        </w:tc>
      </w:tr>
      <w:tr w:rsidR="00B8069E">
        <w:tc>
          <w:tcPr>
            <w:tcW w:w="737" w:type="dxa"/>
            <w:vMerge w:val="restart"/>
            <w:vAlign w:val="center"/>
          </w:tcPr>
          <w:p w:rsidR="00B8069E" w:rsidRDefault="00B8069E">
            <w:pPr>
              <w:pStyle w:val="ConsPlusNormal"/>
              <w:jc w:val="center"/>
            </w:pPr>
            <w:r>
              <w:lastRenderedPageBreak/>
              <w:t>13.</w:t>
            </w:r>
          </w:p>
        </w:tc>
        <w:tc>
          <w:tcPr>
            <w:tcW w:w="4365" w:type="dxa"/>
            <w:vMerge w:val="restart"/>
          </w:tcPr>
          <w:p w:rsidR="00B8069E" w:rsidRDefault="00B8069E">
            <w:pPr>
              <w:pStyle w:val="ConsPlusNormal"/>
              <w:jc w:val="both"/>
            </w:pPr>
            <w:r>
              <w:t xml:space="preserve">Соблюдаются ли лесопользователем и (или) лицом, осуществляющим мероприятия по охране, защите, воспроизводству лесов, обязательные требования, установленные </w:t>
            </w:r>
            <w:hyperlink r:id="rId37" w:history="1">
              <w:r>
                <w:rPr>
                  <w:color w:val="0000FF"/>
                </w:rPr>
                <w:t>Правилами</w:t>
              </w:r>
            </w:hyperlink>
            <w:r>
              <w:t xml:space="preserve"> пожарной безопасности в лесах:</w:t>
            </w:r>
          </w:p>
        </w:tc>
        <w:tc>
          <w:tcPr>
            <w:tcW w:w="2665" w:type="dxa"/>
            <w:tcBorders>
              <w:bottom w:val="nil"/>
            </w:tcBorders>
          </w:tcPr>
          <w:p w:rsidR="00B8069E" w:rsidRDefault="00B8069E">
            <w:pPr>
              <w:pStyle w:val="ConsPlusNormal"/>
              <w:jc w:val="both"/>
            </w:pPr>
            <w:hyperlink r:id="rId38" w:history="1">
              <w:r>
                <w:rPr>
                  <w:color w:val="0000FF"/>
                </w:rPr>
                <w:t>Статья 53</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39" w:history="1">
              <w:r>
                <w:rPr>
                  <w:color w:val="0000FF"/>
                </w:rPr>
                <w:t>Правила</w:t>
              </w:r>
            </w:hyperlink>
            <w:r>
              <w:t xml:space="preserve"> пожарной безопасности в лесах, утвержденные постановлением Правительства Российской Федерации от 30.06.2007 N 417 </w:t>
            </w:r>
            <w:hyperlink w:anchor="P1190" w:history="1">
              <w:r>
                <w:rPr>
                  <w:color w:val="0000FF"/>
                </w:rPr>
                <w:t>&lt;6&gt;</w:t>
              </w:r>
            </w:hyperlink>
            <w:r>
              <w:t xml:space="preserve"> (далее - Правила пожарной безопасности в лесах)</w:t>
            </w:r>
          </w:p>
        </w:tc>
        <w:tc>
          <w:tcPr>
            <w:tcW w:w="1247" w:type="dxa"/>
            <w:vMerge/>
          </w:tcPr>
          <w:p w:rsidR="00B8069E" w:rsidRDefault="00B8069E"/>
        </w:tc>
      </w:tr>
      <w:tr w:rsidR="00B8069E">
        <w:tc>
          <w:tcPr>
            <w:tcW w:w="737" w:type="dxa"/>
            <w:vAlign w:val="center"/>
          </w:tcPr>
          <w:p w:rsidR="00B8069E" w:rsidRDefault="00B8069E">
            <w:pPr>
              <w:pStyle w:val="ConsPlusNormal"/>
              <w:jc w:val="center"/>
            </w:pPr>
            <w:r>
              <w:t>13.1</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засорение леса бытовыми, строительными, промышленными и иными отходами и мусором?</w:t>
            </w:r>
          </w:p>
        </w:tc>
        <w:tc>
          <w:tcPr>
            <w:tcW w:w="2665" w:type="dxa"/>
          </w:tcPr>
          <w:p w:rsidR="00B8069E" w:rsidRDefault="00B8069E">
            <w:pPr>
              <w:pStyle w:val="ConsPlusNormal"/>
              <w:jc w:val="both"/>
            </w:pPr>
            <w:hyperlink r:id="rId40" w:history="1">
              <w:r>
                <w:rPr>
                  <w:color w:val="0000FF"/>
                </w:rPr>
                <w:t>Пункт 9</w:t>
              </w:r>
            </w:hyperlink>
            <w:r>
              <w:t xml:space="preserve"> Правил пожарной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13.2</w:t>
            </w:r>
          </w:p>
        </w:tc>
        <w:tc>
          <w:tcPr>
            <w:tcW w:w="4365" w:type="dxa"/>
          </w:tcPr>
          <w:p w:rsidR="00B8069E" w:rsidRDefault="00B8069E">
            <w:pPr>
              <w:pStyle w:val="ConsPlusNormal"/>
              <w:jc w:val="both"/>
            </w:pPr>
            <w:r>
              <w:t>Обеспечивается ли юридическим лицом, индивидуальным предпринимателем,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w:t>
            </w:r>
          </w:p>
        </w:tc>
        <w:tc>
          <w:tcPr>
            <w:tcW w:w="2665" w:type="dxa"/>
          </w:tcPr>
          <w:p w:rsidR="00B8069E" w:rsidRDefault="00B8069E">
            <w:pPr>
              <w:pStyle w:val="ConsPlusNormal"/>
              <w:jc w:val="both"/>
            </w:pPr>
            <w:hyperlink r:id="rId41" w:history="1">
              <w:r>
                <w:rPr>
                  <w:color w:val="0000FF"/>
                </w:rPr>
                <w:t>Пункт 9.1</w:t>
              </w:r>
            </w:hyperlink>
            <w:r>
              <w:t xml:space="preserve"> Правил пожарной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13.3</w:t>
            </w:r>
          </w:p>
        </w:tc>
        <w:tc>
          <w:tcPr>
            <w:tcW w:w="4365" w:type="dxa"/>
          </w:tcPr>
          <w:p w:rsidR="00B8069E" w:rsidRDefault="00B8069E">
            <w:pPr>
              <w:pStyle w:val="ConsPlusNormal"/>
              <w:jc w:val="both"/>
            </w:pPr>
            <w:r>
              <w:t>Обеспечивается ли юридическим лицом, индивидуальным предпринимателем,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отделение леса противопожарной минерализованной полосой шириной не менее 0,5 метра или иным противопожарным барьером?</w:t>
            </w:r>
          </w:p>
        </w:tc>
        <w:tc>
          <w:tcPr>
            <w:tcW w:w="2665" w:type="dxa"/>
          </w:tcPr>
          <w:p w:rsidR="00B8069E" w:rsidRDefault="00B8069E">
            <w:pPr>
              <w:pStyle w:val="ConsPlusNormal"/>
              <w:jc w:val="both"/>
            </w:pPr>
            <w:hyperlink r:id="rId42" w:history="1">
              <w:r>
                <w:rPr>
                  <w:color w:val="0000FF"/>
                </w:rPr>
                <w:t>Пункт 9.1</w:t>
              </w:r>
            </w:hyperlink>
            <w:r>
              <w:t xml:space="preserve"> Правил пожарной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13.4</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в период пожароопасного сезона требование о сжигании мусора только при отсутствии пожарной опасности в лесу по условиям погоды и под контролем ответственных лиц?</w:t>
            </w:r>
          </w:p>
        </w:tc>
        <w:tc>
          <w:tcPr>
            <w:tcW w:w="2665" w:type="dxa"/>
          </w:tcPr>
          <w:p w:rsidR="00B8069E" w:rsidRDefault="00B8069E">
            <w:pPr>
              <w:pStyle w:val="ConsPlusNormal"/>
              <w:jc w:val="both"/>
            </w:pPr>
            <w:hyperlink r:id="rId43" w:history="1">
              <w:r>
                <w:rPr>
                  <w:color w:val="0000FF"/>
                </w:rPr>
                <w:t>Пункт 11</w:t>
              </w:r>
            </w:hyperlink>
            <w:r>
              <w:t xml:space="preserve"> Правил пожарной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13.5</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от места выжигания противопожарной минерализованной полосой шириной не менее 0,5 метра?</w:t>
            </w:r>
          </w:p>
        </w:tc>
        <w:tc>
          <w:tcPr>
            <w:tcW w:w="2665" w:type="dxa"/>
          </w:tcPr>
          <w:p w:rsidR="00B8069E" w:rsidRDefault="00B8069E">
            <w:pPr>
              <w:pStyle w:val="ConsPlusNormal"/>
              <w:jc w:val="both"/>
            </w:pPr>
            <w:hyperlink r:id="rId44" w:history="1">
              <w:r>
                <w:rPr>
                  <w:color w:val="0000FF"/>
                </w:rPr>
                <w:t>Пункт 12</w:t>
              </w:r>
            </w:hyperlink>
            <w:r>
              <w:t xml:space="preserve"> Правил пожарной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13.6</w:t>
            </w:r>
          </w:p>
        </w:tc>
        <w:tc>
          <w:tcPr>
            <w:tcW w:w="4365" w:type="dxa"/>
          </w:tcPr>
          <w:p w:rsidR="00B8069E" w:rsidRDefault="00B8069E">
            <w:pPr>
              <w:pStyle w:val="ConsPlusNormal"/>
              <w:jc w:val="both"/>
            </w:pPr>
            <w:r>
              <w:t>Соблюдается ли лесопользователем требование о хранении горюче-смазочных материалов в закрытой таре?</w:t>
            </w:r>
          </w:p>
        </w:tc>
        <w:tc>
          <w:tcPr>
            <w:tcW w:w="2665" w:type="dxa"/>
          </w:tcPr>
          <w:p w:rsidR="00B8069E" w:rsidRDefault="00B8069E">
            <w:pPr>
              <w:pStyle w:val="ConsPlusNormal"/>
              <w:jc w:val="both"/>
            </w:pPr>
            <w:hyperlink r:id="rId45" w:history="1">
              <w:r>
                <w:rPr>
                  <w:color w:val="0000FF"/>
                </w:rPr>
                <w:t>Подпункт "а" пункта 13</w:t>
              </w:r>
            </w:hyperlink>
            <w:r>
              <w:t xml:space="preserve"> Правил пожарной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13.7</w:t>
            </w:r>
          </w:p>
        </w:tc>
        <w:tc>
          <w:tcPr>
            <w:tcW w:w="4365" w:type="dxa"/>
          </w:tcPr>
          <w:p w:rsidR="00B8069E" w:rsidRDefault="00B8069E">
            <w:pPr>
              <w:pStyle w:val="ConsPlusNormal"/>
              <w:jc w:val="both"/>
            </w:pPr>
            <w:r>
              <w:t>Соблюдается ли лесопользователем требование о проведении в период пожароопасного сезона очистки мест хранения горюче-смазочных материалов от растительного покрова, древесного мусора, других горючих материалов?</w:t>
            </w:r>
          </w:p>
        </w:tc>
        <w:tc>
          <w:tcPr>
            <w:tcW w:w="2665" w:type="dxa"/>
          </w:tcPr>
          <w:p w:rsidR="00B8069E" w:rsidRDefault="00B8069E">
            <w:pPr>
              <w:pStyle w:val="ConsPlusNormal"/>
              <w:jc w:val="both"/>
            </w:pPr>
            <w:hyperlink r:id="rId46" w:history="1">
              <w:r>
                <w:rPr>
                  <w:color w:val="0000FF"/>
                </w:rPr>
                <w:t>Подпункт "а" пункта 13</w:t>
              </w:r>
            </w:hyperlink>
            <w:r>
              <w:t xml:space="preserve"> Правил пожарной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13.8</w:t>
            </w:r>
          </w:p>
        </w:tc>
        <w:tc>
          <w:tcPr>
            <w:tcW w:w="4365" w:type="dxa"/>
          </w:tcPr>
          <w:p w:rsidR="00B8069E" w:rsidRDefault="00B8069E">
            <w:pPr>
              <w:pStyle w:val="ConsPlusNormal"/>
              <w:jc w:val="both"/>
            </w:pPr>
            <w:r>
              <w:t>Соблюдается ли лесопользователем требование об отделении противопожарной минерализованной полосой шириной не менее 1,4 метра мест хранения горюче-смазочных материалов?</w:t>
            </w:r>
          </w:p>
        </w:tc>
        <w:tc>
          <w:tcPr>
            <w:tcW w:w="2665" w:type="dxa"/>
          </w:tcPr>
          <w:p w:rsidR="00B8069E" w:rsidRDefault="00B8069E">
            <w:pPr>
              <w:pStyle w:val="ConsPlusNormal"/>
              <w:jc w:val="both"/>
            </w:pPr>
            <w:hyperlink r:id="rId47" w:history="1">
              <w:r>
                <w:rPr>
                  <w:color w:val="0000FF"/>
                </w:rPr>
                <w:t>Подпункт "а" пункта 13</w:t>
              </w:r>
            </w:hyperlink>
            <w:r>
              <w:t xml:space="preserve"> Правил пожарной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13.9</w:t>
            </w:r>
          </w:p>
        </w:tc>
        <w:tc>
          <w:tcPr>
            <w:tcW w:w="4365" w:type="dxa"/>
          </w:tcPr>
          <w:p w:rsidR="00B8069E" w:rsidRDefault="00B8069E">
            <w:pPr>
              <w:pStyle w:val="ConsPlusNormal"/>
              <w:jc w:val="both"/>
            </w:pPr>
            <w:r>
              <w:t>Соблюдается ли лесопользователем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работ?</w:t>
            </w:r>
          </w:p>
        </w:tc>
        <w:tc>
          <w:tcPr>
            <w:tcW w:w="2665" w:type="dxa"/>
          </w:tcPr>
          <w:p w:rsidR="00B8069E" w:rsidRDefault="00B8069E">
            <w:pPr>
              <w:pStyle w:val="ConsPlusNormal"/>
              <w:jc w:val="both"/>
            </w:pPr>
            <w:hyperlink r:id="rId48" w:history="1">
              <w:r>
                <w:rPr>
                  <w:color w:val="0000FF"/>
                </w:rPr>
                <w:t>Подпункт "б" пункта 13</w:t>
              </w:r>
            </w:hyperlink>
            <w:r>
              <w:t xml:space="preserve"> Правил пожарной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13.10</w:t>
            </w:r>
          </w:p>
        </w:tc>
        <w:tc>
          <w:tcPr>
            <w:tcW w:w="4365" w:type="dxa"/>
          </w:tcPr>
          <w:p w:rsidR="00B8069E" w:rsidRDefault="00B8069E">
            <w:pPr>
              <w:pStyle w:val="ConsPlusNormal"/>
              <w:jc w:val="both"/>
            </w:pPr>
            <w:r>
              <w:t>Соблюдается ли лесопользователем требование об прекращении корчевки пней с помощью взрывчатых веществ при высокой пожарной опасности в лесу?</w:t>
            </w:r>
          </w:p>
        </w:tc>
        <w:tc>
          <w:tcPr>
            <w:tcW w:w="2665" w:type="dxa"/>
          </w:tcPr>
          <w:p w:rsidR="00B8069E" w:rsidRDefault="00B8069E">
            <w:pPr>
              <w:pStyle w:val="ConsPlusNormal"/>
              <w:jc w:val="both"/>
            </w:pPr>
            <w:hyperlink r:id="rId49" w:history="1">
              <w:r>
                <w:rPr>
                  <w:color w:val="0000FF"/>
                </w:rPr>
                <w:t>Подпункт "б" пункта 13</w:t>
              </w:r>
            </w:hyperlink>
            <w:r>
              <w:t xml:space="preserve"> Правил пожарной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13.11</w:t>
            </w:r>
          </w:p>
        </w:tc>
        <w:tc>
          <w:tcPr>
            <w:tcW w:w="4365" w:type="dxa"/>
          </w:tcPr>
          <w:p w:rsidR="00B8069E" w:rsidRDefault="00B8069E">
            <w:pPr>
              <w:pStyle w:val="ConsPlusNormal"/>
              <w:jc w:val="both"/>
            </w:pPr>
            <w:r>
              <w:t>Соблюдается ли лесопользователем требование о содержании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2665" w:type="dxa"/>
          </w:tcPr>
          <w:p w:rsidR="00B8069E" w:rsidRDefault="00B8069E">
            <w:pPr>
              <w:pStyle w:val="ConsPlusNormal"/>
              <w:jc w:val="both"/>
            </w:pPr>
            <w:hyperlink r:id="rId50" w:history="1">
              <w:r>
                <w:rPr>
                  <w:color w:val="0000FF"/>
                </w:rPr>
                <w:t>Подпункт "в" пункта 13</w:t>
              </w:r>
            </w:hyperlink>
            <w:r>
              <w:t xml:space="preserve"> Правил пожарной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13.12</w:t>
            </w:r>
          </w:p>
        </w:tc>
        <w:tc>
          <w:tcPr>
            <w:tcW w:w="4365" w:type="dxa"/>
          </w:tcPr>
          <w:p w:rsidR="00B8069E" w:rsidRDefault="00B8069E">
            <w:pPr>
              <w:pStyle w:val="ConsPlusNormal"/>
              <w:jc w:val="both"/>
            </w:pPr>
            <w:r>
              <w:t>Соблюдается ли лесопользователем требование о немедленном сообщении об обнаружении лесного пожара на лесном участке в специализированную диспетчерскую службу?</w:t>
            </w:r>
          </w:p>
        </w:tc>
        <w:tc>
          <w:tcPr>
            <w:tcW w:w="2665" w:type="dxa"/>
          </w:tcPr>
          <w:p w:rsidR="00B8069E" w:rsidRDefault="00B8069E">
            <w:pPr>
              <w:pStyle w:val="ConsPlusNormal"/>
              <w:jc w:val="both"/>
            </w:pPr>
            <w:hyperlink r:id="rId51" w:history="1">
              <w:r>
                <w:rPr>
                  <w:color w:val="0000FF"/>
                </w:rPr>
                <w:t>Подпункт "г" пункта 13</w:t>
              </w:r>
            </w:hyperlink>
            <w:r>
              <w:t xml:space="preserve"> Правил пожарной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13.13</w:t>
            </w:r>
          </w:p>
        </w:tc>
        <w:tc>
          <w:tcPr>
            <w:tcW w:w="4365" w:type="dxa"/>
          </w:tcPr>
          <w:p w:rsidR="00B8069E" w:rsidRDefault="00B8069E">
            <w:pPr>
              <w:pStyle w:val="ConsPlusNormal"/>
              <w:jc w:val="both"/>
            </w:pPr>
            <w:r>
              <w:t xml:space="preserve">Соблюдается ли лесопользователем </w:t>
            </w:r>
            <w:r>
              <w:lastRenderedPageBreak/>
              <w:t xml:space="preserve">требование о проведении перед началом пожароопасного сезона инструктажа своих работников о соблюдении </w:t>
            </w:r>
            <w:hyperlink r:id="rId52" w:history="1">
              <w:r>
                <w:rPr>
                  <w:color w:val="0000FF"/>
                </w:rPr>
                <w:t>Правил</w:t>
              </w:r>
            </w:hyperlink>
            <w:r>
              <w:t xml:space="preserve"> пожарной безопасности в лесах и о способах тушения лесных пожаров?</w:t>
            </w:r>
          </w:p>
        </w:tc>
        <w:tc>
          <w:tcPr>
            <w:tcW w:w="2665" w:type="dxa"/>
          </w:tcPr>
          <w:p w:rsidR="00B8069E" w:rsidRDefault="00B8069E">
            <w:pPr>
              <w:pStyle w:val="ConsPlusNormal"/>
              <w:jc w:val="both"/>
            </w:pPr>
            <w:hyperlink r:id="rId53" w:history="1">
              <w:r>
                <w:rPr>
                  <w:color w:val="0000FF"/>
                </w:rPr>
                <w:t>Пункт 14</w:t>
              </w:r>
            </w:hyperlink>
            <w:r>
              <w:t xml:space="preserve"> Правил </w:t>
            </w:r>
            <w:r>
              <w:lastRenderedPageBreak/>
              <w:t>пожарной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13.14</w:t>
            </w:r>
          </w:p>
        </w:tc>
        <w:tc>
          <w:tcPr>
            <w:tcW w:w="4365" w:type="dxa"/>
          </w:tcPr>
          <w:p w:rsidR="00B8069E" w:rsidRDefault="00B8069E">
            <w:pPr>
              <w:pStyle w:val="ConsPlusNormal"/>
              <w:jc w:val="both"/>
            </w:pPr>
            <w:r>
              <w:t xml:space="preserve">Соблюдается ли лесопользователем требование о проведении инструктажа участников массовых мероприятий, проводимых ими в лесах, о соблюдении </w:t>
            </w:r>
            <w:hyperlink r:id="rId54" w:history="1">
              <w:r>
                <w:rPr>
                  <w:color w:val="0000FF"/>
                </w:rPr>
                <w:t>Правил</w:t>
              </w:r>
            </w:hyperlink>
            <w:r>
              <w:t xml:space="preserve"> пожарной безопасности в лесах и о способах тушения лесных пожаров?</w:t>
            </w:r>
          </w:p>
        </w:tc>
        <w:tc>
          <w:tcPr>
            <w:tcW w:w="2665" w:type="dxa"/>
          </w:tcPr>
          <w:p w:rsidR="00B8069E" w:rsidRDefault="00B8069E">
            <w:pPr>
              <w:pStyle w:val="ConsPlusNormal"/>
              <w:jc w:val="both"/>
            </w:pPr>
            <w:hyperlink r:id="rId55" w:history="1">
              <w:r>
                <w:rPr>
                  <w:color w:val="0000FF"/>
                </w:rPr>
                <w:t>Пункт 14</w:t>
              </w:r>
            </w:hyperlink>
            <w:r>
              <w:t xml:space="preserve"> Правил пожарной безопасности в лесах</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санитарной безопасности в лесах</w:t>
            </w:r>
          </w:p>
        </w:tc>
      </w:tr>
      <w:tr w:rsidR="00B8069E">
        <w:tc>
          <w:tcPr>
            <w:tcW w:w="737" w:type="dxa"/>
            <w:vAlign w:val="center"/>
          </w:tcPr>
          <w:p w:rsidR="00B8069E" w:rsidRDefault="00B8069E">
            <w:pPr>
              <w:pStyle w:val="ConsPlusNormal"/>
              <w:jc w:val="center"/>
            </w:pPr>
            <w:r>
              <w:t>14.</w:t>
            </w:r>
          </w:p>
        </w:tc>
        <w:tc>
          <w:tcPr>
            <w:tcW w:w="4365" w:type="dxa"/>
          </w:tcPr>
          <w:p w:rsidR="00B8069E" w:rsidRDefault="00B8069E">
            <w:pPr>
              <w:pStyle w:val="ConsPlusNormal"/>
              <w:jc w:val="both"/>
            </w:pPr>
            <w:r>
              <w:t xml:space="preserve">Соблюдаются ли лесопользователем обязательные требования, установленные </w:t>
            </w:r>
            <w:hyperlink r:id="rId56" w:history="1">
              <w:r>
                <w:rPr>
                  <w:color w:val="0000FF"/>
                </w:rPr>
                <w:t>Правилами</w:t>
              </w:r>
            </w:hyperlink>
            <w:r>
              <w:t xml:space="preserve"> санитарной безопасности в лесах:</w:t>
            </w:r>
          </w:p>
        </w:tc>
        <w:tc>
          <w:tcPr>
            <w:tcW w:w="2665" w:type="dxa"/>
          </w:tcPr>
          <w:p w:rsidR="00B8069E" w:rsidRDefault="00B8069E">
            <w:pPr>
              <w:pStyle w:val="ConsPlusNormal"/>
              <w:jc w:val="both"/>
            </w:pPr>
            <w:hyperlink r:id="rId57" w:history="1">
              <w:r>
                <w:rPr>
                  <w:color w:val="0000FF"/>
                </w:rPr>
                <w:t>Правила</w:t>
              </w:r>
            </w:hyperlink>
            <w:r>
              <w:t xml:space="preserve"> санитарной безопасности в лесах, утвержденные постановлением Правительства Российской Федерации от 20.05.2017 N 607 </w:t>
            </w:r>
            <w:hyperlink w:anchor="P1191" w:history="1">
              <w:r>
                <w:rPr>
                  <w:color w:val="0000FF"/>
                </w:rPr>
                <w:t>&lt;7&gt;</w:t>
              </w:r>
            </w:hyperlink>
            <w:r>
              <w:t xml:space="preserve"> (далее - Правила санитарной безопасности в лесах)</w:t>
            </w:r>
          </w:p>
        </w:tc>
        <w:tc>
          <w:tcPr>
            <w:tcW w:w="1247" w:type="dxa"/>
          </w:tcPr>
          <w:p w:rsidR="00B8069E" w:rsidRDefault="00B8069E">
            <w:pPr>
              <w:pStyle w:val="ConsPlusNormal"/>
            </w:pPr>
          </w:p>
        </w:tc>
      </w:tr>
      <w:tr w:rsidR="00B8069E">
        <w:tc>
          <w:tcPr>
            <w:tcW w:w="737" w:type="dxa"/>
            <w:vMerge w:val="restart"/>
            <w:vAlign w:val="center"/>
          </w:tcPr>
          <w:p w:rsidR="00B8069E" w:rsidRDefault="00B8069E">
            <w:pPr>
              <w:pStyle w:val="ConsPlusNormal"/>
              <w:jc w:val="center"/>
            </w:pPr>
            <w:r>
              <w:t>14.1</w:t>
            </w:r>
          </w:p>
        </w:tc>
        <w:tc>
          <w:tcPr>
            <w:tcW w:w="4365" w:type="dxa"/>
            <w:vMerge w:val="restart"/>
          </w:tcPr>
          <w:p w:rsidR="00B8069E" w:rsidRDefault="00B8069E">
            <w:pPr>
              <w:pStyle w:val="ConsPlusNormal"/>
              <w:jc w:val="both"/>
            </w:pPr>
            <w:r>
              <w:t>Обеспечивается ли лесопользователем проведение лесопатологических обследований?</w:t>
            </w:r>
          </w:p>
        </w:tc>
        <w:tc>
          <w:tcPr>
            <w:tcW w:w="2665" w:type="dxa"/>
            <w:tcBorders>
              <w:bottom w:val="nil"/>
            </w:tcBorders>
          </w:tcPr>
          <w:p w:rsidR="00B8069E" w:rsidRDefault="00B8069E">
            <w:pPr>
              <w:pStyle w:val="ConsPlusNormal"/>
              <w:jc w:val="both"/>
            </w:pPr>
            <w:hyperlink r:id="rId58" w:history="1">
              <w:r>
                <w:rPr>
                  <w:color w:val="0000FF"/>
                </w:rPr>
                <w:t>Статья 60.3</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59" w:history="1">
              <w:r>
                <w:rPr>
                  <w:color w:val="0000FF"/>
                </w:rPr>
                <w:t>подпункт "а" пункта 5</w:t>
              </w:r>
            </w:hyperlink>
            <w:r>
              <w:t xml:space="preserve"> Правил санитарной безопасности в лесах</w:t>
            </w:r>
          </w:p>
        </w:tc>
        <w:tc>
          <w:tcPr>
            <w:tcW w:w="1247" w:type="dxa"/>
            <w:vMerge/>
          </w:tcPr>
          <w:p w:rsidR="00B8069E" w:rsidRDefault="00B8069E"/>
        </w:tc>
      </w:tr>
      <w:tr w:rsidR="00B8069E">
        <w:tc>
          <w:tcPr>
            <w:tcW w:w="737" w:type="dxa"/>
            <w:vMerge w:val="restart"/>
            <w:vAlign w:val="center"/>
          </w:tcPr>
          <w:p w:rsidR="00B8069E" w:rsidRDefault="00B8069E">
            <w:pPr>
              <w:pStyle w:val="ConsPlusNormal"/>
              <w:jc w:val="center"/>
            </w:pPr>
            <w:r>
              <w:t>14.2</w:t>
            </w:r>
          </w:p>
        </w:tc>
        <w:tc>
          <w:tcPr>
            <w:tcW w:w="4365" w:type="dxa"/>
            <w:vMerge w:val="restart"/>
          </w:tcPr>
          <w:p w:rsidR="00B8069E" w:rsidRDefault="00B8069E">
            <w:pPr>
              <w:pStyle w:val="ConsPlusNormal"/>
              <w:jc w:val="both"/>
            </w:pPr>
            <w:r>
              <w:t>Обеспечивается ли лесопользователем предупреждение распространения вредных организмов?</w:t>
            </w:r>
          </w:p>
        </w:tc>
        <w:tc>
          <w:tcPr>
            <w:tcW w:w="2665" w:type="dxa"/>
            <w:tcBorders>
              <w:bottom w:val="nil"/>
            </w:tcBorders>
          </w:tcPr>
          <w:p w:rsidR="00B8069E" w:rsidRDefault="00B8069E">
            <w:pPr>
              <w:pStyle w:val="ConsPlusNormal"/>
              <w:jc w:val="both"/>
            </w:pPr>
            <w:hyperlink r:id="rId60" w:history="1">
              <w:r>
                <w:rPr>
                  <w:color w:val="0000FF"/>
                </w:rPr>
                <w:t>Статья 60.3</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61" w:history="1">
              <w:r>
                <w:rPr>
                  <w:color w:val="0000FF"/>
                </w:rPr>
                <w:t>подпункт "а" пункта 5</w:t>
              </w:r>
            </w:hyperlink>
            <w:r>
              <w:t xml:space="preserve"> Правил санитарной безопасности в лесах</w:t>
            </w:r>
          </w:p>
        </w:tc>
        <w:tc>
          <w:tcPr>
            <w:tcW w:w="1247" w:type="dxa"/>
            <w:vMerge/>
          </w:tcPr>
          <w:p w:rsidR="00B8069E" w:rsidRDefault="00B8069E"/>
        </w:tc>
      </w:tr>
      <w:tr w:rsidR="00B8069E">
        <w:tc>
          <w:tcPr>
            <w:tcW w:w="737" w:type="dxa"/>
            <w:vAlign w:val="center"/>
          </w:tcPr>
          <w:p w:rsidR="00B8069E" w:rsidRDefault="00B8069E">
            <w:pPr>
              <w:pStyle w:val="ConsPlusNormal"/>
              <w:jc w:val="center"/>
            </w:pPr>
            <w:r>
              <w:t>14.3</w:t>
            </w:r>
          </w:p>
        </w:tc>
        <w:tc>
          <w:tcPr>
            <w:tcW w:w="4365" w:type="dxa"/>
          </w:tcPr>
          <w:p w:rsidR="00B8069E" w:rsidRDefault="00B8069E">
            <w:pPr>
              <w:pStyle w:val="ConsPlusNormal"/>
              <w:jc w:val="both"/>
            </w:pPr>
            <w:r>
              <w:t>Предоставляется ли лесопользователем информация, 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санитарной безопасности в лесах), в государственный лесной реестр?</w:t>
            </w:r>
          </w:p>
        </w:tc>
        <w:tc>
          <w:tcPr>
            <w:tcW w:w="2665" w:type="dxa"/>
          </w:tcPr>
          <w:p w:rsidR="00B8069E" w:rsidRDefault="00B8069E">
            <w:pPr>
              <w:pStyle w:val="ConsPlusNormal"/>
              <w:jc w:val="both"/>
            </w:pPr>
            <w:hyperlink r:id="rId62" w:history="1">
              <w:r>
                <w:rPr>
                  <w:color w:val="0000FF"/>
                </w:rPr>
                <w:t>Пункт 7</w:t>
              </w:r>
            </w:hyperlink>
            <w:r>
              <w:t xml:space="preserve"> Правил санитарной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14.4</w:t>
            </w:r>
          </w:p>
        </w:tc>
        <w:tc>
          <w:tcPr>
            <w:tcW w:w="4365" w:type="dxa"/>
          </w:tcPr>
          <w:p w:rsidR="00B8069E" w:rsidRDefault="00B8069E">
            <w:pPr>
              <w:pStyle w:val="ConsPlusNormal"/>
              <w:jc w:val="both"/>
            </w:pPr>
            <w:r>
              <w:t xml:space="preserve">Информируют ли юридическое лицо, индивидуальный предприниматель, осуществляющие использование, охрану, защиту и воспроизводство лесов, уполномоченный орган, об обнаружении погибших лесных насаждений или лесных </w:t>
            </w:r>
            <w:r>
              <w:lastRenderedPageBreak/>
              <w:t>насаждений, поврежденных вредными организмами, иными природными и антропогенными воздействиями?</w:t>
            </w:r>
          </w:p>
        </w:tc>
        <w:tc>
          <w:tcPr>
            <w:tcW w:w="2665" w:type="dxa"/>
          </w:tcPr>
          <w:p w:rsidR="00B8069E" w:rsidRDefault="00B8069E">
            <w:pPr>
              <w:pStyle w:val="ConsPlusNormal"/>
              <w:jc w:val="both"/>
            </w:pPr>
            <w:hyperlink r:id="rId63" w:history="1">
              <w:r>
                <w:rPr>
                  <w:color w:val="0000FF"/>
                </w:rPr>
                <w:t>Пункт 11</w:t>
              </w:r>
            </w:hyperlink>
            <w:r>
              <w:t xml:space="preserve"> Правил санитарной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14.5</w:t>
            </w:r>
          </w:p>
        </w:tc>
        <w:tc>
          <w:tcPr>
            <w:tcW w:w="4365" w:type="dxa"/>
          </w:tcPr>
          <w:p w:rsidR="00B8069E" w:rsidRDefault="00B8069E">
            <w:pPr>
              <w:pStyle w:val="ConsPlusNormal"/>
              <w:jc w:val="both"/>
            </w:pPr>
            <w:r>
              <w:t>Соблюдается ли лесопользователем запрет на загрязнение лесов отходами производства и потребления и выбросами, радиоактивными и другими вредными веществами?</w:t>
            </w:r>
          </w:p>
        </w:tc>
        <w:tc>
          <w:tcPr>
            <w:tcW w:w="2665" w:type="dxa"/>
          </w:tcPr>
          <w:p w:rsidR="00B8069E" w:rsidRDefault="00B8069E">
            <w:pPr>
              <w:pStyle w:val="ConsPlusNormal"/>
              <w:jc w:val="both"/>
            </w:pPr>
            <w:hyperlink r:id="rId64" w:history="1">
              <w:r>
                <w:rPr>
                  <w:color w:val="0000FF"/>
                </w:rPr>
                <w:t>Абзац второй пункта 14</w:t>
              </w:r>
            </w:hyperlink>
            <w:r>
              <w:t xml:space="preserve"> Правил санитарной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14.6</w:t>
            </w:r>
          </w:p>
        </w:tc>
        <w:tc>
          <w:tcPr>
            <w:tcW w:w="4365" w:type="dxa"/>
          </w:tcPr>
          <w:p w:rsidR="00B8069E" w:rsidRDefault="00B8069E">
            <w:pPr>
              <w:pStyle w:val="ConsPlusNormal"/>
              <w:jc w:val="both"/>
            </w:pPr>
            <w:r>
              <w:t>Соблюдается ли лесопользователем требование об очистке лесосек?</w:t>
            </w:r>
          </w:p>
        </w:tc>
        <w:tc>
          <w:tcPr>
            <w:tcW w:w="2665" w:type="dxa"/>
          </w:tcPr>
          <w:p w:rsidR="00B8069E" w:rsidRDefault="00B8069E">
            <w:pPr>
              <w:pStyle w:val="ConsPlusNormal"/>
              <w:jc w:val="both"/>
            </w:pPr>
            <w:hyperlink r:id="rId65" w:history="1">
              <w:r>
                <w:rPr>
                  <w:color w:val="0000FF"/>
                </w:rPr>
                <w:t>Абзац третий пункта 14</w:t>
              </w:r>
            </w:hyperlink>
            <w:r>
              <w:t xml:space="preserve"> Правил санитарной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14.7</w:t>
            </w:r>
          </w:p>
        </w:tc>
        <w:tc>
          <w:tcPr>
            <w:tcW w:w="4365" w:type="dxa"/>
          </w:tcPr>
          <w:p w:rsidR="00B8069E" w:rsidRDefault="00B8069E">
            <w:pPr>
              <w:pStyle w:val="ConsPlusNormal"/>
              <w:jc w:val="both"/>
            </w:pPr>
            <w:r>
              <w:t>Соблюдается ли лесопользователем требование о выполнении работ по рекультивации лесных участков?</w:t>
            </w:r>
          </w:p>
        </w:tc>
        <w:tc>
          <w:tcPr>
            <w:tcW w:w="2665" w:type="dxa"/>
          </w:tcPr>
          <w:p w:rsidR="00B8069E" w:rsidRDefault="00B8069E">
            <w:pPr>
              <w:pStyle w:val="ConsPlusNormal"/>
              <w:jc w:val="both"/>
            </w:pPr>
            <w:hyperlink r:id="rId66" w:history="1">
              <w:r>
                <w:rPr>
                  <w:color w:val="0000FF"/>
                </w:rPr>
                <w:t>Абзац третий пункта 14</w:t>
              </w:r>
            </w:hyperlink>
            <w:r>
              <w:t xml:space="preserve"> Правил санитарной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14.8</w:t>
            </w:r>
          </w:p>
        </w:tc>
        <w:tc>
          <w:tcPr>
            <w:tcW w:w="4365" w:type="dxa"/>
          </w:tcPr>
          <w:p w:rsidR="00B8069E" w:rsidRDefault="00B8069E">
            <w:pPr>
              <w:pStyle w:val="ConsPlusNormal"/>
              <w:jc w:val="both"/>
            </w:pPr>
            <w:r>
              <w:t>Соблюдается ли лесопользователем запрет на уничтожение либо повреждение мелиоративных систем и дорог, расположенных в лесах?</w:t>
            </w:r>
          </w:p>
        </w:tc>
        <w:tc>
          <w:tcPr>
            <w:tcW w:w="2665" w:type="dxa"/>
          </w:tcPr>
          <w:p w:rsidR="00B8069E" w:rsidRDefault="00B8069E">
            <w:pPr>
              <w:pStyle w:val="ConsPlusNormal"/>
              <w:jc w:val="both"/>
            </w:pPr>
            <w:hyperlink r:id="rId67" w:history="1">
              <w:r>
                <w:rPr>
                  <w:color w:val="0000FF"/>
                </w:rPr>
                <w:t>Абзац четвертый пункта 14</w:t>
              </w:r>
            </w:hyperlink>
            <w:r>
              <w:t xml:space="preserve"> Правил санитарной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14.9</w:t>
            </w:r>
          </w:p>
        </w:tc>
        <w:tc>
          <w:tcPr>
            <w:tcW w:w="4365" w:type="dxa"/>
          </w:tcPr>
          <w:p w:rsidR="00B8069E" w:rsidRDefault="00B8069E">
            <w:pPr>
              <w:pStyle w:val="ConsPlusNormal"/>
              <w:jc w:val="both"/>
            </w:pPr>
            <w:r>
              <w:t>Соблюдается ли лесопользователем запрет на уничтожение либо повреждение лесохозяйственных знаков, феромонных ловушек и иных средств защиты леса?</w:t>
            </w:r>
          </w:p>
        </w:tc>
        <w:tc>
          <w:tcPr>
            <w:tcW w:w="2665" w:type="dxa"/>
          </w:tcPr>
          <w:p w:rsidR="00B8069E" w:rsidRDefault="00B8069E">
            <w:pPr>
              <w:pStyle w:val="ConsPlusNormal"/>
              <w:jc w:val="both"/>
            </w:pPr>
            <w:hyperlink r:id="rId68" w:history="1">
              <w:r>
                <w:rPr>
                  <w:color w:val="0000FF"/>
                </w:rPr>
                <w:t>Абзац пятый пункта 14</w:t>
              </w:r>
            </w:hyperlink>
            <w:r>
              <w:t xml:space="preserve"> Правил санитарной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14.10</w:t>
            </w:r>
          </w:p>
        </w:tc>
        <w:tc>
          <w:tcPr>
            <w:tcW w:w="4365" w:type="dxa"/>
          </w:tcPr>
          <w:p w:rsidR="00B8069E" w:rsidRDefault="00B8069E">
            <w:pPr>
              <w:pStyle w:val="ConsPlusNormal"/>
              <w:jc w:val="both"/>
            </w:pPr>
            <w:r>
              <w:t>Соблюдается ли лесопользователем запрет на уничтожение (разорение) муравейников, гнезд, нор или других мест обитания животных?</w:t>
            </w:r>
          </w:p>
        </w:tc>
        <w:tc>
          <w:tcPr>
            <w:tcW w:w="2665" w:type="dxa"/>
          </w:tcPr>
          <w:p w:rsidR="00B8069E" w:rsidRDefault="00B8069E">
            <w:pPr>
              <w:pStyle w:val="ConsPlusNormal"/>
              <w:jc w:val="both"/>
            </w:pPr>
            <w:hyperlink r:id="rId69" w:history="1">
              <w:r>
                <w:rPr>
                  <w:color w:val="0000FF"/>
                </w:rPr>
                <w:t>Абзац шестой пункта 14</w:t>
              </w:r>
            </w:hyperlink>
            <w:r>
              <w:t xml:space="preserve"> Правил санитарной безопасности в лесах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14.11</w:t>
            </w:r>
          </w:p>
        </w:tc>
        <w:tc>
          <w:tcPr>
            <w:tcW w:w="4365" w:type="dxa"/>
          </w:tcPr>
          <w:p w:rsidR="00B8069E" w:rsidRDefault="00B8069E">
            <w:pPr>
              <w:pStyle w:val="ConsPlusNormal"/>
              <w:jc w:val="both"/>
            </w:pPr>
            <w:r>
              <w:t>Соблюдается ли лесопользователем запрет на крепление аншлагов к деревьям?</w:t>
            </w:r>
          </w:p>
        </w:tc>
        <w:tc>
          <w:tcPr>
            <w:tcW w:w="2665" w:type="dxa"/>
          </w:tcPr>
          <w:p w:rsidR="00B8069E" w:rsidRDefault="00B8069E">
            <w:pPr>
              <w:pStyle w:val="ConsPlusNormal"/>
              <w:jc w:val="both"/>
            </w:pPr>
            <w:hyperlink r:id="rId70" w:history="1">
              <w:r>
                <w:rPr>
                  <w:color w:val="0000FF"/>
                </w:rPr>
                <w:t>Пункт 26</w:t>
              </w:r>
            </w:hyperlink>
            <w:r>
              <w:t xml:space="preserve"> Правил санитарной безопасности в лесах</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учета и транспортировки древесины</w:t>
            </w:r>
          </w:p>
        </w:tc>
      </w:tr>
      <w:tr w:rsidR="00B8069E">
        <w:tc>
          <w:tcPr>
            <w:tcW w:w="737" w:type="dxa"/>
            <w:vMerge w:val="restart"/>
            <w:vAlign w:val="center"/>
          </w:tcPr>
          <w:p w:rsidR="00B8069E" w:rsidRDefault="00B8069E">
            <w:pPr>
              <w:pStyle w:val="ConsPlusNormal"/>
              <w:jc w:val="center"/>
            </w:pPr>
            <w:r>
              <w:t>15.</w:t>
            </w:r>
          </w:p>
        </w:tc>
        <w:tc>
          <w:tcPr>
            <w:tcW w:w="4365" w:type="dxa"/>
            <w:vMerge w:val="restart"/>
          </w:tcPr>
          <w:p w:rsidR="00B8069E" w:rsidRDefault="00B8069E">
            <w:pPr>
              <w:pStyle w:val="ConsPlusNormal"/>
              <w:jc w:val="both"/>
            </w:pPr>
            <w:r>
              <w:t>Обеспечивается ли лесопользователем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2665" w:type="dxa"/>
            <w:tcBorders>
              <w:bottom w:val="nil"/>
            </w:tcBorders>
          </w:tcPr>
          <w:p w:rsidR="00B8069E" w:rsidRDefault="00B8069E">
            <w:pPr>
              <w:pStyle w:val="ConsPlusNormal"/>
              <w:jc w:val="both"/>
            </w:pPr>
            <w:hyperlink r:id="rId71" w:history="1">
              <w:r>
                <w:rPr>
                  <w:color w:val="0000FF"/>
                </w:rPr>
                <w:t>Часть 2 стать 50.1</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72" w:history="1">
              <w:r>
                <w:rPr>
                  <w:color w:val="0000FF"/>
                </w:rPr>
                <w:t>Правила</w:t>
              </w:r>
            </w:hyperlink>
            <w:r>
              <w:t xml:space="preserve"> учета древесины, утвержденные постановлением Правительства Российской Федерации от 26.12.2014 N 1525 </w:t>
            </w:r>
            <w:hyperlink w:anchor="P1192" w:history="1">
              <w:r>
                <w:rPr>
                  <w:color w:val="0000FF"/>
                </w:rPr>
                <w:t>&lt;8&gt;</w:t>
              </w:r>
            </w:hyperlink>
            <w:r>
              <w:t xml:space="preserve"> (далее - Правила учета древесины)</w:t>
            </w:r>
          </w:p>
        </w:tc>
        <w:tc>
          <w:tcPr>
            <w:tcW w:w="1247" w:type="dxa"/>
            <w:vMerge/>
          </w:tcPr>
          <w:p w:rsidR="00B8069E" w:rsidRDefault="00B8069E"/>
        </w:tc>
      </w:tr>
      <w:tr w:rsidR="00B8069E">
        <w:tc>
          <w:tcPr>
            <w:tcW w:w="737" w:type="dxa"/>
            <w:vAlign w:val="center"/>
          </w:tcPr>
          <w:p w:rsidR="00B8069E" w:rsidRDefault="00B8069E">
            <w:pPr>
              <w:pStyle w:val="ConsPlusNormal"/>
              <w:jc w:val="center"/>
            </w:pPr>
            <w:r>
              <w:t>15.1</w:t>
            </w:r>
          </w:p>
        </w:tc>
        <w:tc>
          <w:tcPr>
            <w:tcW w:w="4365" w:type="dxa"/>
          </w:tcPr>
          <w:p w:rsidR="00B8069E" w:rsidRDefault="00B8069E">
            <w:pPr>
              <w:pStyle w:val="ConsPlusNormal"/>
              <w:jc w:val="both"/>
            </w:pPr>
            <w:r>
              <w:t>Определяется ли лесопользователем или лицом, осуществляющим охрану, защиту, воспроизводство лесов, при учете древесины объем древесины?</w:t>
            </w:r>
          </w:p>
        </w:tc>
        <w:tc>
          <w:tcPr>
            <w:tcW w:w="2665" w:type="dxa"/>
          </w:tcPr>
          <w:p w:rsidR="00B8069E" w:rsidRDefault="00B8069E">
            <w:pPr>
              <w:pStyle w:val="ConsPlusNormal"/>
              <w:jc w:val="both"/>
            </w:pPr>
            <w:hyperlink r:id="rId73" w:history="1">
              <w:r>
                <w:rPr>
                  <w:color w:val="0000FF"/>
                </w:rPr>
                <w:t>Подпункт "а" пункта 3</w:t>
              </w:r>
            </w:hyperlink>
            <w:r>
              <w:t xml:space="preserve"> Правил учета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15.2</w:t>
            </w:r>
          </w:p>
        </w:tc>
        <w:tc>
          <w:tcPr>
            <w:tcW w:w="4365" w:type="dxa"/>
          </w:tcPr>
          <w:p w:rsidR="00B8069E" w:rsidRDefault="00B8069E">
            <w:pPr>
              <w:pStyle w:val="ConsPlusNormal"/>
              <w:jc w:val="both"/>
            </w:pPr>
            <w:r>
              <w:t>Определяется ли лесопользователем или лицом, осуществляющим охрану, защиту, воспроизводство лесов, при учете древесины видовой (породный) состав древесины?</w:t>
            </w:r>
          </w:p>
        </w:tc>
        <w:tc>
          <w:tcPr>
            <w:tcW w:w="2665" w:type="dxa"/>
          </w:tcPr>
          <w:p w:rsidR="00B8069E" w:rsidRDefault="00B8069E">
            <w:pPr>
              <w:pStyle w:val="ConsPlusNormal"/>
              <w:jc w:val="both"/>
            </w:pPr>
            <w:hyperlink r:id="rId74" w:history="1">
              <w:r>
                <w:rPr>
                  <w:color w:val="0000FF"/>
                </w:rPr>
                <w:t>Подпункт "б" пункта 3</w:t>
              </w:r>
            </w:hyperlink>
            <w:r>
              <w:t xml:space="preserve"> Правил учета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15.3</w:t>
            </w:r>
          </w:p>
        </w:tc>
        <w:tc>
          <w:tcPr>
            <w:tcW w:w="4365" w:type="dxa"/>
          </w:tcPr>
          <w:p w:rsidR="00B8069E" w:rsidRDefault="00B8069E">
            <w:pPr>
              <w:pStyle w:val="ConsPlusNormal"/>
              <w:jc w:val="both"/>
            </w:pPr>
            <w:r>
              <w:t>Определяется ли лесопользователем или лицом, осуществляющим охрану, защиту, воспроизводство лесов, при учете древесины сортиментный состав древесины?</w:t>
            </w:r>
          </w:p>
        </w:tc>
        <w:tc>
          <w:tcPr>
            <w:tcW w:w="2665" w:type="dxa"/>
          </w:tcPr>
          <w:p w:rsidR="00B8069E" w:rsidRDefault="00B8069E">
            <w:pPr>
              <w:pStyle w:val="ConsPlusNormal"/>
              <w:jc w:val="both"/>
            </w:pPr>
            <w:hyperlink r:id="rId75" w:history="1">
              <w:r>
                <w:rPr>
                  <w:color w:val="0000FF"/>
                </w:rPr>
                <w:t>Подпункт "б" пункта 3</w:t>
              </w:r>
            </w:hyperlink>
            <w:r>
              <w:t xml:space="preserve"> Правил учета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15.4</w:t>
            </w:r>
          </w:p>
        </w:tc>
        <w:tc>
          <w:tcPr>
            <w:tcW w:w="4365" w:type="dxa"/>
          </w:tcPr>
          <w:p w:rsidR="00B8069E" w:rsidRDefault="00B8069E">
            <w:pPr>
              <w:pStyle w:val="ConsPlusNormal"/>
              <w:jc w:val="both"/>
            </w:pPr>
            <w:r>
              <w:t>Соблюдается ли лесопользователем или лицом, осуществляющим охрану, защиту, воспроизводство лесов, требование о фиксации результатов определения объема древесины и видового (породного) и сортиментного состава древесины при учете древесины?</w:t>
            </w:r>
          </w:p>
        </w:tc>
        <w:tc>
          <w:tcPr>
            <w:tcW w:w="2665" w:type="dxa"/>
          </w:tcPr>
          <w:p w:rsidR="00B8069E" w:rsidRDefault="00B8069E">
            <w:pPr>
              <w:pStyle w:val="ConsPlusNormal"/>
              <w:jc w:val="both"/>
            </w:pPr>
            <w:hyperlink r:id="rId76" w:history="1">
              <w:r>
                <w:rPr>
                  <w:color w:val="0000FF"/>
                </w:rPr>
                <w:t>Подпункт "в" пункта 3</w:t>
              </w:r>
            </w:hyperlink>
            <w:r>
              <w:t xml:space="preserve"> Правил учета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15.5</w:t>
            </w:r>
          </w:p>
        </w:tc>
        <w:tc>
          <w:tcPr>
            <w:tcW w:w="4365" w:type="dxa"/>
          </w:tcPr>
          <w:p w:rsidR="00B8069E" w:rsidRDefault="00B8069E">
            <w:pPr>
              <w:pStyle w:val="ConsPlusNormal"/>
              <w:jc w:val="both"/>
            </w:pPr>
            <w:r>
              <w:t>Соблюдается ли лесопользователем или лицом, осуществляющим охрану, защиту, воспроизводство лесов, требование об учете древесины после рубки лесных насаждений до вывоза древесины из леса.</w:t>
            </w:r>
          </w:p>
        </w:tc>
        <w:tc>
          <w:tcPr>
            <w:tcW w:w="2665" w:type="dxa"/>
          </w:tcPr>
          <w:p w:rsidR="00B8069E" w:rsidRDefault="00B8069E">
            <w:pPr>
              <w:pStyle w:val="ConsPlusNormal"/>
              <w:jc w:val="both"/>
            </w:pPr>
            <w:hyperlink r:id="rId77" w:history="1">
              <w:r>
                <w:rPr>
                  <w:color w:val="0000FF"/>
                </w:rPr>
                <w:t>Пункт 5</w:t>
              </w:r>
            </w:hyperlink>
            <w:r>
              <w:t xml:space="preserve"> Правил учета древесины</w:t>
            </w:r>
          </w:p>
        </w:tc>
        <w:tc>
          <w:tcPr>
            <w:tcW w:w="1247" w:type="dxa"/>
          </w:tcPr>
          <w:p w:rsidR="00B8069E" w:rsidRDefault="00B8069E">
            <w:pPr>
              <w:pStyle w:val="ConsPlusNormal"/>
            </w:pPr>
          </w:p>
        </w:tc>
      </w:tr>
      <w:tr w:rsidR="00B8069E">
        <w:tc>
          <w:tcPr>
            <w:tcW w:w="737" w:type="dxa"/>
            <w:vMerge w:val="restart"/>
            <w:vAlign w:val="center"/>
          </w:tcPr>
          <w:p w:rsidR="00B8069E" w:rsidRDefault="00B8069E">
            <w:pPr>
              <w:pStyle w:val="ConsPlusNormal"/>
              <w:jc w:val="center"/>
            </w:pPr>
            <w:r>
              <w:t>16.</w:t>
            </w:r>
          </w:p>
        </w:tc>
        <w:tc>
          <w:tcPr>
            <w:tcW w:w="4365" w:type="dxa"/>
            <w:vMerge w:val="restart"/>
          </w:tcPr>
          <w:p w:rsidR="00B8069E" w:rsidRDefault="00B8069E">
            <w:pPr>
              <w:pStyle w:val="ConsPlusNormal"/>
              <w:jc w:val="both"/>
            </w:pPr>
            <w:r>
              <w:t>Оформляются ли юридическими лицами, индивидуальными предпринимателями, являющимися собственниками древесины, сопроводительные документы при транспортировке древесины?</w:t>
            </w:r>
          </w:p>
        </w:tc>
        <w:tc>
          <w:tcPr>
            <w:tcW w:w="2665" w:type="dxa"/>
            <w:tcBorders>
              <w:bottom w:val="nil"/>
            </w:tcBorders>
          </w:tcPr>
          <w:p w:rsidR="00B8069E" w:rsidRDefault="00B8069E">
            <w:pPr>
              <w:pStyle w:val="ConsPlusNormal"/>
              <w:jc w:val="both"/>
            </w:pPr>
            <w:hyperlink r:id="rId78" w:history="1">
              <w:r>
                <w:rPr>
                  <w:color w:val="0000FF"/>
                </w:rPr>
                <w:t>Часть 2 статьи 50.4</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79" w:history="1">
              <w:r>
                <w:rPr>
                  <w:color w:val="0000FF"/>
                </w:rPr>
                <w:t>пункт 2</w:t>
              </w:r>
            </w:hyperlink>
            <w:r>
              <w:t xml:space="preserve"> Правил заполнения сопроводительного документа на транспортировку древесины, утвержденных постановлением Правительства Российской Федерации от 21.06.2014 N 571 </w:t>
            </w:r>
            <w:hyperlink w:anchor="P1193" w:history="1">
              <w:r>
                <w:rPr>
                  <w:color w:val="0000FF"/>
                </w:rPr>
                <w:t>&lt;9&gt;</w:t>
              </w:r>
            </w:hyperlink>
          </w:p>
        </w:tc>
        <w:tc>
          <w:tcPr>
            <w:tcW w:w="1247" w:type="dxa"/>
            <w:vMerge/>
          </w:tcPr>
          <w:p w:rsidR="00B8069E" w:rsidRDefault="00B8069E"/>
        </w:tc>
      </w:tr>
      <w:tr w:rsidR="00B8069E">
        <w:tc>
          <w:tcPr>
            <w:tcW w:w="9014" w:type="dxa"/>
            <w:gridSpan w:val="4"/>
          </w:tcPr>
          <w:p w:rsidR="00B8069E" w:rsidRDefault="00B8069E">
            <w:pPr>
              <w:pStyle w:val="ConsPlusNormal"/>
              <w:jc w:val="center"/>
              <w:outlineLvl w:val="1"/>
            </w:pPr>
            <w:r>
              <w:t>Требования в сфере воспроизводства лесов</w:t>
            </w:r>
          </w:p>
        </w:tc>
      </w:tr>
      <w:tr w:rsidR="00B8069E">
        <w:tc>
          <w:tcPr>
            <w:tcW w:w="737" w:type="dxa"/>
            <w:vMerge w:val="restart"/>
            <w:vAlign w:val="center"/>
          </w:tcPr>
          <w:p w:rsidR="00B8069E" w:rsidRDefault="00B8069E">
            <w:pPr>
              <w:pStyle w:val="ConsPlusNormal"/>
              <w:jc w:val="center"/>
            </w:pPr>
            <w:r>
              <w:t>17.</w:t>
            </w:r>
          </w:p>
        </w:tc>
        <w:tc>
          <w:tcPr>
            <w:tcW w:w="4365" w:type="dxa"/>
            <w:vMerge w:val="restart"/>
          </w:tcPr>
          <w:p w:rsidR="00B8069E" w:rsidRDefault="00B8069E">
            <w:pPr>
              <w:pStyle w:val="ConsPlusNormal"/>
              <w:jc w:val="both"/>
            </w:pPr>
            <w:r>
              <w:t xml:space="preserve">Соблюдаются ли лесопользователем и (или) лицом, осуществляющим мероприятия по охране, защите, воспроизводству лесов, требования, установленные </w:t>
            </w:r>
            <w:hyperlink r:id="rId80" w:history="1">
              <w:r>
                <w:rPr>
                  <w:color w:val="0000FF"/>
                </w:rPr>
                <w:t>Правилами</w:t>
              </w:r>
            </w:hyperlink>
            <w:r>
              <w:t xml:space="preserve"> лесовосстановления:</w:t>
            </w:r>
          </w:p>
        </w:tc>
        <w:tc>
          <w:tcPr>
            <w:tcW w:w="2665" w:type="dxa"/>
            <w:tcBorders>
              <w:bottom w:val="nil"/>
            </w:tcBorders>
          </w:tcPr>
          <w:p w:rsidR="00B8069E" w:rsidRDefault="00B8069E">
            <w:pPr>
              <w:pStyle w:val="ConsPlusNormal"/>
              <w:jc w:val="both"/>
            </w:pPr>
            <w:hyperlink r:id="rId81" w:history="1">
              <w:r>
                <w:rPr>
                  <w:color w:val="0000FF"/>
                </w:rPr>
                <w:t>Статьи 61</w:t>
              </w:r>
            </w:hyperlink>
            <w:r>
              <w:t xml:space="preserve"> и </w:t>
            </w:r>
            <w:hyperlink r:id="rId82" w:history="1">
              <w:r>
                <w:rPr>
                  <w:color w:val="0000FF"/>
                </w:rPr>
                <w:t>62</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83" w:history="1">
              <w:r>
                <w:rPr>
                  <w:color w:val="0000FF"/>
                </w:rPr>
                <w:t>Правила</w:t>
              </w:r>
            </w:hyperlink>
            <w:r>
              <w:t xml:space="preserve"> лесовосстановления, утвержденные приказом Минприроды России от 29.06.2016 N 375 </w:t>
            </w:r>
            <w:hyperlink w:anchor="P1194" w:history="1">
              <w:r>
                <w:rPr>
                  <w:color w:val="0000FF"/>
                </w:rPr>
                <w:t>&lt;10&gt;</w:t>
              </w:r>
            </w:hyperlink>
            <w:r>
              <w:t xml:space="preserve"> (далее - Правила лесовосстановления)</w:t>
            </w:r>
          </w:p>
        </w:tc>
        <w:tc>
          <w:tcPr>
            <w:tcW w:w="1247" w:type="dxa"/>
            <w:vMerge/>
          </w:tcPr>
          <w:p w:rsidR="00B8069E" w:rsidRDefault="00B8069E"/>
        </w:tc>
      </w:tr>
      <w:tr w:rsidR="00B8069E">
        <w:tc>
          <w:tcPr>
            <w:tcW w:w="737" w:type="dxa"/>
            <w:vAlign w:val="center"/>
          </w:tcPr>
          <w:p w:rsidR="00B8069E" w:rsidRDefault="00B8069E">
            <w:pPr>
              <w:pStyle w:val="ConsPlusNormal"/>
              <w:jc w:val="center"/>
            </w:pPr>
            <w:r>
              <w:t>17.1</w:t>
            </w:r>
          </w:p>
        </w:tc>
        <w:tc>
          <w:tcPr>
            <w:tcW w:w="4365" w:type="dxa"/>
          </w:tcPr>
          <w:p w:rsidR="00B8069E" w:rsidRDefault="00B8069E">
            <w:pPr>
              <w:pStyle w:val="ConsPlusNormal"/>
              <w:jc w:val="both"/>
            </w:pPr>
            <w:r>
              <w:t xml:space="preserve">Соблюдается ли лесопользователем и (или) лицом, осуществляющим мероприятия по </w:t>
            </w:r>
            <w:r>
              <w:lastRenderedPageBreak/>
              <w:t>охране, защите, воспроизводству лесов, требование о проведении лесовосстановительных мероприятий на каждом лесном участке, предназначенном для проведения лесовосстановления, в соответствии с проектом лесовосстановления?</w:t>
            </w:r>
          </w:p>
        </w:tc>
        <w:tc>
          <w:tcPr>
            <w:tcW w:w="2665" w:type="dxa"/>
          </w:tcPr>
          <w:p w:rsidR="00B8069E" w:rsidRDefault="00B8069E">
            <w:pPr>
              <w:pStyle w:val="ConsPlusNormal"/>
              <w:jc w:val="both"/>
            </w:pPr>
            <w:hyperlink r:id="rId84" w:history="1">
              <w:r>
                <w:rPr>
                  <w:color w:val="0000FF"/>
                </w:rPr>
                <w:t>Абзац первый пункта 8</w:t>
              </w:r>
            </w:hyperlink>
            <w:r>
              <w:t xml:space="preserve"> Правил </w:t>
            </w:r>
            <w:r>
              <w:lastRenderedPageBreak/>
              <w:t>лесовосстановления</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17.2</w:t>
            </w:r>
          </w:p>
        </w:tc>
        <w:tc>
          <w:tcPr>
            <w:tcW w:w="4365" w:type="dxa"/>
          </w:tcPr>
          <w:p w:rsidR="00B8069E" w:rsidRDefault="00B8069E">
            <w:pPr>
              <w:pStyle w:val="ConsPlusNormal"/>
              <w:jc w:val="both"/>
            </w:pPr>
            <w:r>
              <w:t>Проводятся ли лесопользователем и (или) лицом, осуществляющим мероприятия по охране, защите, воспроизводству лесов, при составлении проектов лесовосстановления обследования лесных участков?</w:t>
            </w:r>
          </w:p>
        </w:tc>
        <w:tc>
          <w:tcPr>
            <w:tcW w:w="2665" w:type="dxa"/>
          </w:tcPr>
          <w:p w:rsidR="00B8069E" w:rsidRDefault="00B8069E">
            <w:pPr>
              <w:pStyle w:val="ConsPlusNormal"/>
              <w:jc w:val="both"/>
            </w:pPr>
            <w:hyperlink r:id="rId85" w:history="1">
              <w:r>
                <w:rPr>
                  <w:color w:val="0000FF"/>
                </w:rPr>
                <w:t>Абзац третий пункта 8</w:t>
              </w:r>
            </w:hyperlink>
            <w:r>
              <w:t xml:space="preserve"> Правил лесовосстановления</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17.3</w:t>
            </w:r>
          </w:p>
        </w:tc>
        <w:tc>
          <w:tcPr>
            <w:tcW w:w="4365" w:type="dxa"/>
          </w:tcPr>
          <w:p w:rsidR="00B8069E" w:rsidRDefault="00B8069E">
            <w:pPr>
              <w:pStyle w:val="ConsPlusNormal"/>
              <w:jc w:val="both"/>
            </w:pPr>
            <w:r>
              <w:t>Проводится ли лесопользователем и (или) лицом, осуществляющим мероприятия по охране, защите, воспроизводству лесов, при составлении проектов лесовосстановления проектирование способа лесовосстановления?</w:t>
            </w:r>
          </w:p>
        </w:tc>
        <w:tc>
          <w:tcPr>
            <w:tcW w:w="2665" w:type="dxa"/>
          </w:tcPr>
          <w:p w:rsidR="00B8069E" w:rsidRDefault="00B8069E">
            <w:pPr>
              <w:pStyle w:val="ConsPlusNormal"/>
              <w:jc w:val="both"/>
            </w:pPr>
            <w:hyperlink r:id="rId86" w:history="1">
              <w:r>
                <w:rPr>
                  <w:color w:val="0000FF"/>
                </w:rPr>
                <w:t>Абзац четвертый пункта 8</w:t>
              </w:r>
            </w:hyperlink>
            <w:r>
              <w:t xml:space="preserve"> Правил лесовосстановления</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17.4</w:t>
            </w:r>
          </w:p>
        </w:tc>
        <w:tc>
          <w:tcPr>
            <w:tcW w:w="4365" w:type="dxa"/>
          </w:tcPr>
          <w:p w:rsidR="00B8069E" w:rsidRDefault="00B8069E">
            <w:pPr>
              <w:pStyle w:val="ConsPlusNormal"/>
              <w:jc w:val="both"/>
            </w:pPr>
            <w:r>
              <w:t>Проводятся ли лесопользователем и (или) лицом, осуществляющим мероприятия по охране, защите, воспроизводству лесов, при составлении проектов лесовосстановления отводы лесных участков?</w:t>
            </w:r>
          </w:p>
        </w:tc>
        <w:tc>
          <w:tcPr>
            <w:tcW w:w="2665" w:type="dxa"/>
          </w:tcPr>
          <w:p w:rsidR="00B8069E" w:rsidRDefault="00B8069E">
            <w:pPr>
              <w:pStyle w:val="ConsPlusNormal"/>
              <w:jc w:val="both"/>
            </w:pPr>
            <w:hyperlink r:id="rId87" w:history="1">
              <w:r>
                <w:rPr>
                  <w:color w:val="0000FF"/>
                </w:rPr>
                <w:t>Абзац пятый пункта 8</w:t>
              </w:r>
            </w:hyperlink>
            <w:r>
              <w:t xml:space="preserve"> Правил лесовосстановления</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17.5</w:t>
            </w:r>
          </w:p>
        </w:tc>
        <w:tc>
          <w:tcPr>
            <w:tcW w:w="4365" w:type="dxa"/>
          </w:tcPr>
          <w:p w:rsidR="00B8069E" w:rsidRDefault="00B8069E">
            <w:pPr>
              <w:pStyle w:val="ConsPlusNormal"/>
              <w:jc w:val="both"/>
            </w:pPr>
            <w:r>
              <w:t>Включены ли лесопользователем в проект лесовосстановления:</w:t>
            </w:r>
          </w:p>
        </w:tc>
        <w:tc>
          <w:tcPr>
            <w:tcW w:w="2665" w:type="dxa"/>
          </w:tcPr>
          <w:p w:rsidR="00B8069E" w:rsidRDefault="00B8069E">
            <w:pPr>
              <w:pStyle w:val="ConsPlusNormal"/>
            </w:pP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17.5.1</w:t>
            </w:r>
          </w:p>
        </w:tc>
        <w:tc>
          <w:tcPr>
            <w:tcW w:w="4365" w:type="dxa"/>
          </w:tcPr>
          <w:p w:rsidR="00B8069E" w:rsidRDefault="00B8069E">
            <w:pPr>
              <w:pStyle w:val="ConsPlusNormal"/>
              <w:jc w:val="both"/>
            </w:pPr>
            <w:r>
              <w:t>характеристика местоположения лесного участка, на котором запланировано проведение лесовосстановления (наименование лесничества (лесопарка), участкового лесничества, номер квартала, номер выдела, площадь лесного участка)?</w:t>
            </w:r>
          </w:p>
        </w:tc>
        <w:tc>
          <w:tcPr>
            <w:tcW w:w="2665" w:type="dxa"/>
          </w:tcPr>
          <w:p w:rsidR="00B8069E" w:rsidRDefault="00B8069E">
            <w:pPr>
              <w:pStyle w:val="ConsPlusNormal"/>
              <w:jc w:val="both"/>
            </w:pPr>
            <w:hyperlink r:id="rId88" w:history="1">
              <w:r>
                <w:rPr>
                  <w:color w:val="0000FF"/>
                </w:rPr>
                <w:t>Абзац восьмой пункта 8</w:t>
              </w:r>
            </w:hyperlink>
            <w:r>
              <w:t xml:space="preserve"> Правил лесовосстановления</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17.5.2</w:t>
            </w:r>
          </w:p>
        </w:tc>
        <w:tc>
          <w:tcPr>
            <w:tcW w:w="4365" w:type="dxa"/>
          </w:tcPr>
          <w:p w:rsidR="00B8069E" w:rsidRDefault="00B8069E">
            <w:pPr>
              <w:pStyle w:val="ConsPlusNormal"/>
              <w:jc w:val="both"/>
            </w:pPr>
            <w:r>
              <w:t>характеристика лесорастительных условий лесного участка, на котором запланировано проведение лесовосстановления (в том числе рельефа, гидрологических условий, почвы)?</w:t>
            </w:r>
          </w:p>
        </w:tc>
        <w:tc>
          <w:tcPr>
            <w:tcW w:w="2665" w:type="dxa"/>
          </w:tcPr>
          <w:p w:rsidR="00B8069E" w:rsidRDefault="00B8069E">
            <w:pPr>
              <w:pStyle w:val="ConsPlusNormal"/>
              <w:jc w:val="both"/>
            </w:pPr>
            <w:hyperlink r:id="rId89" w:history="1">
              <w:r>
                <w:rPr>
                  <w:color w:val="0000FF"/>
                </w:rPr>
                <w:t>Абзац девятый пункта 8</w:t>
              </w:r>
            </w:hyperlink>
            <w:r>
              <w:t xml:space="preserve"> Правил лесовосстановления</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17.5.3</w:t>
            </w:r>
          </w:p>
        </w:tc>
        <w:tc>
          <w:tcPr>
            <w:tcW w:w="4365" w:type="dxa"/>
          </w:tcPr>
          <w:p w:rsidR="00B8069E" w:rsidRDefault="00B8069E">
            <w:pPr>
              <w:pStyle w:val="ConsPlusNormal"/>
              <w:jc w:val="both"/>
            </w:pPr>
            <w: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tc>
        <w:tc>
          <w:tcPr>
            <w:tcW w:w="2665" w:type="dxa"/>
          </w:tcPr>
          <w:p w:rsidR="00B8069E" w:rsidRDefault="00B8069E">
            <w:pPr>
              <w:pStyle w:val="ConsPlusNormal"/>
              <w:jc w:val="both"/>
            </w:pPr>
            <w:hyperlink r:id="rId90" w:history="1">
              <w:r>
                <w:rPr>
                  <w:color w:val="0000FF"/>
                </w:rPr>
                <w:t>Абзац десятый пункта 8</w:t>
              </w:r>
            </w:hyperlink>
            <w:r>
              <w:t xml:space="preserve"> Правил лесовосстановления</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17.5.4</w:t>
            </w:r>
          </w:p>
        </w:tc>
        <w:tc>
          <w:tcPr>
            <w:tcW w:w="4365" w:type="dxa"/>
          </w:tcPr>
          <w:p w:rsidR="00B8069E" w:rsidRDefault="00B8069E">
            <w:pPr>
              <w:pStyle w:val="ConsPlusNormal"/>
              <w:jc w:val="both"/>
            </w:pPr>
            <w:r>
              <w:t xml:space="preserve">характеристика подроста и молодняка лесных древесных пород, имеющихся на лесном участке, на котором запланировано проведение лесовосстановления (состав </w:t>
            </w:r>
            <w:r>
              <w:lastRenderedPageBreak/>
              <w:t>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tc>
        <w:tc>
          <w:tcPr>
            <w:tcW w:w="2665" w:type="dxa"/>
          </w:tcPr>
          <w:p w:rsidR="00B8069E" w:rsidRDefault="00B8069E">
            <w:pPr>
              <w:pStyle w:val="ConsPlusNormal"/>
              <w:jc w:val="both"/>
            </w:pPr>
            <w:hyperlink r:id="rId91" w:history="1">
              <w:r>
                <w:rPr>
                  <w:color w:val="0000FF"/>
                </w:rPr>
                <w:t>Абзац одиннадцатый пункта 8</w:t>
              </w:r>
            </w:hyperlink>
            <w:r>
              <w:t xml:space="preserve"> Правил лесовосстановления</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17.5.5</w:t>
            </w:r>
          </w:p>
        </w:tc>
        <w:tc>
          <w:tcPr>
            <w:tcW w:w="4365" w:type="dxa"/>
          </w:tcPr>
          <w:p w:rsidR="00B8069E" w:rsidRDefault="00B8069E">
            <w:pPr>
              <w:pStyle w:val="ConsPlusNormal"/>
              <w:jc w:val="both"/>
            </w:pPr>
            <w: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tc>
        <w:tc>
          <w:tcPr>
            <w:tcW w:w="2665" w:type="dxa"/>
          </w:tcPr>
          <w:p w:rsidR="00B8069E" w:rsidRDefault="00B8069E">
            <w:pPr>
              <w:pStyle w:val="ConsPlusNormal"/>
              <w:jc w:val="both"/>
            </w:pPr>
            <w:hyperlink r:id="rId92" w:history="1">
              <w:r>
                <w:rPr>
                  <w:color w:val="0000FF"/>
                </w:rPr>
                <w:t>Абзац двенадцатый пункта 8</w:t>
              </w:r>
            </w:hyperlink>
            <w:r>
              <w:t xml:space="preserve"> Правил лесовосстановления</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17.5.6</w:t>
            </w:r>
          </w:p>
        </w:tc>
        <w:tc>
          <w:tcPr>
            <w:tcW w:w="4365" w:type="dxa"/>
          </w:tcPr>
          <w:p w:rsidR="00B8069E" w:rsidRDefault="00B8069E">
            <w:pPr>
              <w:pStyle w:val="ConsPlusNormal"/>
              <w:jc w:val="both"/>
            </w:pPr>
            <w:r>
              <w:t>сроки и технологии (методы) выполнения работ по лесовосстановлению?</w:t>
            </w:r>
          </w:p>
        </w:tc>
        <w:tc>
          <w:tcPr>
            <w:tcW w:w="2665" w:type="dxa"/>
          </w:tcPr>
          <w:p w:rsidR="00B8069E" w:rsidRDefault="00B8069E">
            <w:pPr>
              <w:pStyle w:val="ConsPlusNormal"/>
              <w:jc w:val="both"/>
            </w:pPr>
            <w:hyperlink r:id="rId93" w:history="1">
              <w:r>
                <w:rPr>
                  <w:color w:val="0000FF"/>
                </w:rPr>
                <w:t>Абзац тринадцатый пункта 8</w:t>
              </w:r>
            </w:hyperlink>
            <w:r>
              <w:t xml:space="preserve"> Правил лесовосстановления</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17.5.7</w:t>
            </w:r>
          </w:p>
        </w:tc>
        <w:tc>
          <w:tcPr>
            <w:tcW w:w="4365" w:type="dxa"/>
          </w:tcPr>
          <w:p w:rsidR="00B8069E" w:rsidRDefault="00B8069E">
            <w:pPr>
              <w:pStyle w:val="ConsPlusNormal"/>
              <w:jc w:val="both"/>
            </w:pPr>
            <w:r>
              <w:t>требования к используемому для лесовосстановления посадочному материалу?</w:t>
            </w:r>
          </w:p>
        </w:tc>
        <w:tc>
          <w:tcPr>
            <w:tcW w:w="2665" w:type="dxa"/>
          </w:tcPr>
          <w:p w:rsidR="00B8069E" w:rsidRDefault="00B8069E">
            <w:pPr>
              <w:pStyle w:val="ConsPlusNormal"/>
              <w:jc w:val="both"/>
            </w:pPr>
            <w:hyperlink r:id="rId94" w:history="1">
              <w:r>
                <w:rPr>
                  <w:color w:val="0000FF"/>
                </w:rPr>
                <w:t>Абзац четырнадцатый пункта 8</w:t>
              </w:r>
            </w:hyperlink>
            <w:r>
              <w:t xml:space="preserve"> Правил лесовосстановления</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17.5.8</w:t>
            </w:r>
          </w:p>
        </w:tc>
        <w:tc>
          <w:tcPr>
            <w:tcW w:w="4365" w:type="dxa"/>
          </w:tcPr>
          <w:p w:rsidR="00B8069E" w:rsidRDefault="00B8069E">
            <w:pPr>
              <w:pStyle w:val="ConsPlusNormal"/>
              <w:jc w:val="both"/>
            </w:pPr>
            <w: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tc>
        <w:tc>
          <w:tcPr>
            <w:tcW w:w="2665" w:type="dxa"/>
          </w:tcPr>
          <w:p w:rsidR="00B8069E" w:rsidRDefault="00B8069E">
            <w:pPr>
              <w:pStyle w:val="ConsPlusNormal"/>
              <w:jc w:val="both"/>
            </w:pPr>
            <w:hyperlink r:id="rId95" w:history="1">
              <w:r>
                <w:rPr>
                  <w:color w:val="0000FF"/>
                </w:rPr>
                <w:t>Абзац пятнадцатый пункта 8</w:t>
              </w:r>
            </w:hyperlink>
            <w:r>
              <w:t xml:space="preserve"> Правил лесовосстановления</w:t>
            </w:r>
          </w:p>
        </w:tc>
        <w:tc>
          <w:tcPr>
            <w:tcW w:w="1247" w:type="dxa"/>
          </w:tcPr>
          <w:p w:rsidR="00B8069E" w:rsidRDefault="00B8069E">
            <w:pPr>
              <w:pStyle w:val="ConsPlusNormal"/>
            </w:pPr>
          </w:p>
        </w:tc>
      </w:tr>
      <w:tr w:rsidR="00B8069E">
        <w:tc>
          <w:tcPr>
            <w:tcW w:w="737" w:type="dxa"/>
            <w:vMerge w:val="restart"/>
            <w:vAlign w:val="center"/>
          </w:tcPr>
          <w:p w:rsidR="00B8069E" w:rsidRDefault="00B8069E">
            <w:pPr>
              <w:pStyle w:val="ConsPlusNormal"/>
              <w:jc w:val="center"/>
            </w:pPr>
            <w:r>
              <w:t>18.</w:t>
            </w:r>
          </w:p>
        </w:tc>
        <w:tc>
          <w:tcPr>
            <w:tcW w:w="4365" w:type="dxa"/>
            <w:vMerge w:val="restart"/>
          </w:tcPr>
          <w:p w:rsidR="00B8069E" w:rsidRDefault="00B8069E">
            <w:pPr>
              <w:pStyle w:val="ConsPlusNormal"/>
              <w:jc w:val="both"/>
            </w:pPr>
            <w:r>
              <w:t xml:space="preserve">Соблюдаются ли лесопользователем и (или) лицом, осуществляющим мероприятия по охране, защите, воспроизводству лесов, требования, установленные </w:t>
            </w:r>
            <w:hyperlink r:id="rId96" w:history="1">
              <w:r>
                <w:rPr>
                  <w:color w:val="0000FF"/>
                </w:rPr>
                <w:t>Правилами</w:t>
              </w:r>
            </w:hyperlink>
            <w:r>
              <w:t xml:space="preserve"> ухода за лесами:</w:t>
            </w:r>
          </w:p>
        </w:tc>
        <w:tc>
          <w:tcPr>
            <w:tcW w:w="2665" w:type="dxa"/>
            <w:tcBorders>
              <w:bottom w:val="nil"/>
            </w:tcBorders>
          </w:tcPr>
          <w:p w:rsidR="00B8069E" w:rsidRDefault="00B8069E">
            <w:pPr>
              <w:pStyle w:val="ConsPlusNormal"/>
              <w:jc w:val="both"/>
            </w:pPr>
            <w:hyperlink r:id="rId97" w:history="1">
              <w:r>
                <w:rPr>
                  <w:color w:val="0000FF"/>
                </w:rPr>
                <w:t>Статья 64</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98" w:history="1">
              <w:r>
                <w:rPr>
                  <w:color w:val="0000FF"/>
                </w:rPr>
                <w:t>Правила</w:t>
              </w:r>
            </w:hyperlink>
            <w:r>
              <w:t xml:space="preserve"> ухода за лесами, утвержденные приказом Минприроды России от 22.11.2017 N 626 </w:t>
            </w:r>
            <w:hyperlink w:anchor="P1195" w:history="1">
              <w:r>
                <w:rPr>
                  <w:color w:val="0000FF"/>
                </w:rPr>
                <w:t>&lt;11&gt;</w:t>
              </w:r>
            </w:hyperlink>
            <w:r>
              <w:t xml:space="preserve"> (далее - Правила ухода за лесами)</w:t>
            </w:r>
          </w:p>
        </w:tc>
        <w:tc>
          <w:tcPr>
            <w:tcW w:w="1247" w:type="dxa"/>
            <w:vMerge/>
          </w:tcPr>
          <w:p w:rsidR="00B8069E" w:rsidRDefault="00B8069E"/>
        </w:tc>
      </w:tr>
      <w:tr w:rsidR="00B8069E">
        <w:tc>
          <w:tcPr>
            <w:tcW w:w="737" w:type="dxa"/>
            <w:vAlign w:val="center"/>
          </w:tcPr>
          <w:p w:rsidR="00B8069E" w:rsidRDefault="00B8069E">
            <w:pPr>
              <w:pStyle w:val="ConsPlusNormal"/>
              <w:jc w:val="center"/>
            </w:pPr>
            <w:r>
              <w:t>18.1</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проходных рубок в защитных лесах в соответствии с проектом ухода за лесами?</w:t>
            </w:r>
          </w:p>
        </w:tc>
        <w:tc>
          <w:tcPr>
            <w:tcW w:w="2665" w:type="dxa"/>
          </w:tcPr>
          <w:p w:rsidR="00B8069E" w:rsidRDefault="00B8069E">
            <w:pPr>
              <w:pStyle w:val="ConsPlusNormal"/>
              <w:jc w:val="both"/>
            </w:pPr>
            <w:hyperlink r:id="rId99" w:history="1">
              <w:r>
                <w:rPr>
                  <w:color w:val="0000FF"/>
                </w:rPr>
                <w:t>Пункт 11</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18.2</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рубок прореживания в защитных лесах в соответствии с проектом ухода за лесами?</w:t>
            </w:r>
          </w:p>
        </w:tc>
        <w:tc>
          <w:tcPr>
            <w:tcW w:w="2665" w:type="dxa"/>
          </w:tcPr>
          <w:p w:rsidR="00B8069E" w:rsidRDefault="00B8069E">
            <w:pPr>
              <w:pStyle w:val="ConsPlusNormal"/>
              <w:jc w:val="both"/>
            </w:pPr>
            <w:hyperlink r:id="rId100" w:history="1">
              <w:r>
                <w:rPr>
                  <w:color w:val="0000FF"/>
                </w:rPr>
                <w:t>Пункт 11</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18.3</w:t>
            </w:r>
          </w:p>
        </w:tc>
        <w:tc>
          <w:tcPr>
            <w:tcW w:w="4365" w:type="dxa"/>
          </w:tcPr>
          <w:p w:rsidR="00B8069E" w:rsidRDefault="00B8069E">
            <w:pPr>
              <w:pStyle w:val="ConsPlusNormal"/>
              <w:jc w:val="both"/>
            </w:pPr>
            <w:r>
              <w:t xml:space="preserve">Соблюдается ли лесопользователем и (или) </w:t>
            </w:r>
            <w:r>
              <w:lastRenderedPageBreak/>
              <w:t>лицом, осуществляющим мероприятия по охране, защите, воспроизводству лесов, требование о проведении рубок сохранения лесных насаждений в защитных лесах в соответствии с проектом ухода за лесами?</w:t>
            </w:r>
          </w:p>
        </w:tc>
        <w:tc>
          <w:tcPr>
            <w:tcW w:w="2665" w:type="dxa"/>
          </w:tcPr>
          <w:p w:rsidR="00B8069E" w:rsidRDefault="00B8069E">
            <w:pPr>
              <w:pStyle w:val="ConsPlusNormal"/>
              <w:jc w:val="both"/>
            </w:pPr>
            <w:hyperlink r:id="rId101" w:history="1">
              <w:r>
                <w:rPr>
                  <w:color w:val="0000FF"/>
                </w:rPr>
                <w:t>Пункт 11</w:t>
              </w:r>
            </w:hyperlink>
            <w:r>
              <w:t xml:space="preserve"> Правил ухода за </w:t>
            </w:r>
            <w:r>
              <w:lastRenderedPageBreak/>
              <w:t>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18.4</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рубок обновления лесных насаждений в защитных лесах в соответствии с проектом ухода за лесами?</w:t>
            </w:r>
          </w:p>
        </w:tc>
        <w:tc>
          <w:tcPr>
            <w:tcW w:w="2665" w:type="dxa"/>
          </w:tcPr>
          <w:p w:rsidR="00B8069E" w:rsidRDefault="00B8069E">
            <w:pPr>
              <w:pStyle w:val="ConsPlusNormal"/>
              <w:jc w:val="both"/>
            </w:pPr>
            <w:hyperlink r:id="rId102" w:history="1">
              <w:r>
                <w:rPr>
                  <w:color w:val="0000FF"/>
                </w:rPr>
                <w:t>Пункт 11</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18.5</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рубок переформирования лесных насаждений в защитных лесах в соответствии с проектом ухода за лесами?</w:t>
            </w:r>
          </w:p>
        </w:tc>
        <w:tc>
          <w:tcPr>
            <w:tcW w:w="2665" w:type="dxa"/>
          </w:tcPr>
          <w:p w:rsidR="00B8069E" w:rsidRDefault="00B8069E">
            <w:pPr>
              <w:pStyle w:val="ConsPlusNormal"/>
              <w:jc w:val="both"/>
            </w:pPr>
            <w:hyperlink r:id="rId103" w:history="1">
              <w:r>
                <w:rPr>
                  <w:color w:val="0000FF"/>
                </w:rPr>
                <w:t>Пункт 11</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18.6</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рубок реконструкции в защитных лесах в соответствии с проектом ухода за лесами?</w:t>
            </w:r>
          </w:p>
        </w:tc>
        <w:tc>
          <w:tcPr>
            <w:tcW w:w="2665" w:type="dxa"/>
          </w:tcPr>
          <w:p w:rsidR="00B8069E" w:rsidRDefault="00B8069E">
            <w:pPr>
              <w:pStyle w:val="ConsPlusNormal"/>
              <w:jc w:val="both"/>
            </w:pPr>
            <w:hyperlink r:id="rId104" w:history="1">
              <w:r>
                <w:rPr>
                  <w:color w:val="0000FF"/>
                </w:rPr>
                <w:t>Пункт 11</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18.7</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ландшафтных рубок в защитных лесах в соответствии с проектом ухода за лесами?</w:t>
            </w:r>
          </w:p>
        </w:tc>
        <w:tc>
          <w:tcPr>
            <w:tcW w:w="2665" w:type="dxa"/>
          </w:tcPr>
          <w:p w:rsidR="00B8069E" w:rsidRDefault="00B8069E">
            <w:pPr>
              <w:pStyle w:val="ConsPlusNormal"/>
              <w:jc w:val="both"/>
            </w:pPr>
            <w:hyperlink r:id="rId105" w:history="1">
              <w:r>
                <w:rPr>
                  <w:color w:val="0000FF"/>
                </w:rPr>
                <w:t>Пункт 11</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18.8</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обследования лесного участка при составлении проекта ухода за лесами?</w:t>
            </w:r>
          </w:p>
        </w:tc>
        <w:tc>
          <w:tcPr>
            <w:tcW w:w="2665" w:type="dxa"/>
          </w:tcPr>
          <w:p w:rsidR="00B8069E" w:rsidRDefault="00B8069E">
            <w:pPr>
              <w:pStyle w:val="ConsPlusNormal"/>
              <w:jc w:val="both"/>
            </w:pPr>
            <w:hyperlink r:id="rId106" w:history="1">
              <w:r>
                <w:rPr>
                  <w:color w:val="0000FF"/>
                </w:rPr>
                <w:t>Пункт 12</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18.9</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обозначения на местности границ лесного участка при составлении проекта ухода за лесами?</w:t>
            </w:r>
          </w:p>
        </w:tc>
        <w:tc>
          <w:tcPr>
            <w:tcW w:w="2665" w:type="dxa"/>
          </w:tcPr>
          <w:p w:rsidR="00B8069E" w:rsidRDefault="00B8069E">
            <w:pPr>
              <w:pStyle w:val="ConsPlusNormal"/>
              <w:jc w:val="both"/>
            </w:pPr>
            <w:hyperlink r:id="rId107" w:history="1">
              <w:r>
                <w:rPr>
                  <w:color w:val="0000FF"/>
                </w:rPr>
                <w:t>Пункт 12</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18.10</w:t>
            </w:r>
          </w:p>
        </w:tc>
        <w:tc>
          <w:tcPr>
            <w:tcW w:w="4365" w:type="dxa"/>
          </w:tcPr>
          <w:p w:rsidR="00B8069E" w:rsidRDefault="00B8069E">
            <w:pPr>
              <w:pStyle w:val="ConsPlusNormal"/>
              <w:jc w:val="both"/>
            </w:pPr>
            <w:r>
              <w:t xml:space="preserve">Соблюдается ли лесопользователем и (или) лицом, осуществляющим мероприятия по охране, защите, воспроизводству лесов, запрет на проведение рубок обновления в </w:t>
            </w:r>
            <w:r>
              <w:lastRenderedPageBreak/>
              <w:t>орехово-промысловых зонах?</w:t>
            </w:r>
          </w:p>
        </w:tc>
        <w:tc>
          <w:tcPr>
            <w:tcW w:w="2665" w:type="dxa"/>
          </w:tcPr>
          <w:p w:rsidR="00B8069E" w:rsidRDefault="00B8069E">
            <w:pPr>
              <w:pStyle w:val="ConsPlusNormal"/>
              <w:jc w:val="both"/>
            </w:pPr>
            <w:hyperlink r:id="rId108" w:history="1">
              <w:r>
                <w:rPr>
                  <w:color w:val="0000FF"/>
                </w:rPr>
                <w:t>Пункт 14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18.11</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переформирования в орехово-промысловых зонах?</w:t>
            </w:r>
          </w:p>
        </w:tc>
        <w:tc>
          <w:tcPr>
            <w:tcW w:w="2665" w:type="dxa"/>
          </w:tcPr>
          <w:p w:rsidR="00B8069E" w:rsidRDefault="00B8069E">
            <w:pPr>
              <w:pStyle w:val="ConsPlusNormal"/>
              <w:jc w:val="both"/>
            </w:pPr>
            <w:hyperlink r:id="rId109" w:history="1">
              <w:r>
                <w:rPr>
                  <w:color w:val="0000FF"/>
                </w:rPr>
                <w:t>Пункт 14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18.12</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реконструкции в орехово-промысловых зонах?</w:t>
            </w:r>
          </w:p>
        </w:tc>
        <w:tc>
          <w:tcPr>
            <w:tcW w:w="2665" w:type="dxa"/>
          </w:tcPr>
          <w:p w:rsidR="00B8069E" w:rsidRDefault="00B8069E">
            <w:pPr>
              <w:pStyle w:val="ConsPlusNormal"/>
              <w:jc w:val="both"/>
            </w:pPr>
            <w:hyperlink r:id="rId110" w:history="1">
              <w:r>
                <w:rPr>
                  <w:color w:val="0000FF"/>
                </w:rPr>
                <w:t>Пункт 14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18.13</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сохранения в орехово-промысловых зонах?</w:t>
            </w:r>
          </w:p>
        </w:tc>
        <w:tc>
          <w:tcPr>
            <w:tcW w:w="2665" w:type="dxa"/>
          </w:tcPr>
          <w:p w:rsidR="00B8069E" w:rsidRDefault="00B8069E">
            <w:pPr>
              <w:pStyle w:val="ConsPlusNormal"/>
              <w:jc w:val="both"/>
            </w:pPr>
            <w:hyperlink r:id="rId111" w:history="1">
              <w:r>
                <w:rPr>
                  <w:color w:val="0000FF"/>
                </w:rPr>
                <w:t>Пункт 14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18.14</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ландшафтных рубок в орехово-промысловых зонах?</w:t>
            </w:r>
          </w:p>
        </w:tc>
        <w:tc>
          <w:tcPr>
            <w:tcW w:w="2665" w:type="dxa"/>
          </w:tcPr>
          <w:p w:rsidR="00B8069E" w:rsidRDefault="00B8069E">
            <w:pPr>
              <w:pStyle w:val="ConsPlusNormal"/>
              <w:jc w:val="both"/>
            </w:pPr>
            <w:hyperlink r:id="rId112" w:history="1">
              <w:r>
                <w:rPr>
                  <w:color w:val="0000FF"/>
                </w:rPr>
                <w:t>Пункт 14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18.15</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обновления в лесных насаждениях с преобладанием кедра корейского?</w:t>
            </w:r>
          </w:p>
        </w:tc>
        <w:tc>
          <w:tcPr>
            <w:tcW w:w="2665" w:type="dxa"/>
          </w:tcPr>
          <w:p w:rsidR="00B8069E" w:rsidRDefault="00B8069E">
            <w:pPr>
              <w:pStyle w:val="ConsPlusNormal"/>
              <w:jc w:val="both"/>
            </w:pPr>
            <w:hyperlink r:id="rId113" w:history="1">
              <w:r>
                <w:rPr>
                  <w:color w:val="0000FF"/>
                </w:rPr>
                <w:t>Пункт 14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18.16</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переформирования в лесных насаждениях с преобладанием кедра корейского?</w:t>
            </w:r>
          </w:p>
        </w:tc>
        <w:tc>
          <w:tcPr>
            <w:tcW w:w="2665" w:type="dxa"/>
          </w:tcPr>
          <w:p w:rsidR="00B8069E" w:rsidRDefault="00B8069E">
            <w:pPr>
              <w:pStyle w:val="ConsPlusNormal"/>
              <w:jc w:val="both"/>
            </w:pPr>
            <w:hyperlink r:id="rId114" w:history="1">
              <w:r>
                <w:rPr>
                  <w:color w:val="0000FF"/>
                </w:rPr>
                <w:t>Пункт 14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18.17</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реконструкции в лесных насаждениях с преобладанием кедра корейского?</w:t>
            </w:r>
          </w:p>
        </w:tc>
        <w:tc>
          <w:tcPr>
            <w:tcW w:w="2665" w:type="dxa"/>
          </w:tcPr>
          <w:p w:rsidR="00B8069E" w:rsidRDefault="00B8069E">
            <w:pPr>
              <w:pStyle w:val="ConsPlusNormal"/>
              <w:jc w:val="both"/>
            </w:pPr>
            <w:hyperlink r:id="rId115" w:history="1">
              <w:r>
                <w:rPr>
                  <w:color w:val="0000FF"/>
                </w:rPr>
                <w:t>Пункт 14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18.18</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сохранения в лесных насаждениях с преобладанием кедра корейского?</w:t>
            </w:r>
          </w:p>
        </w:tc>
        <w:tc>
          <w:tcPr>
            <w:tcW w:w="2665" w:type="dxa"/>
          </w:tcPr>
          <w:p w:rsidR="00B8069E" w:rsidRDefault="00B8069E">
            <w:pPr>
              <w:pStyle w:val="ConsPlusNormal"/>
              <w:jc w:val="both"/>
            </w:pPr>
            <w:hyperlink r:id="rId116" w:history="1">
              <w:r>
                <w:rPr>
                  <w:color w:val="0000FF"/>
                </w:rPr>
                <w:t>Пункт 14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18.19</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ландшафтных рубок в лесных насаждениях с преобладанием кедра корейского?</w:t>
            </w:r>
          </w:p>
        </w:tc>
        <w:tc>
          <w:tcPr>
            <w:tcW w:w="2665" w:type="dxa"/>
          </w:tcPr>
          <w:p w:rsidR="00B8069E" w:rsidRDefault="00B8069E">
            <w:pPr>
              <w:pStyle w:val="ConsPlusNormal"/>
              <w:jc w:val="both"/>
            </w:pPr>
            <w:hyperlink r:id="rId117" w:history="1">
              <w:r>
                <w:rPr>
                  <w:color w:val="0000FF"/>
                </w:rPr>
                <w:t>Пункт 14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18.20</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об осуществлении рубок обновления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2665" w:type="dxa"/>
          </w:tcPr>
          <w:p w:rsidR="00B8069E" w:rsidRDefault="00B8069E">
            <w:pPr>
              <w:pStyle w:val="ConsPlusNormal"/>
              <w:jc w:val="both"/>
            </w:pPr>
            <w:hyperlink r:id="rId118" w:history="1">
              <w:r>
                <w:rPr>
                  <w:color w:val="0000FF"/>
                </w:rPr>
                <w:t>Пункт 15</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18.21</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об осуществлении рубок переформирования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2665" w:type="dxa"/>
          </w:tcPr>
          <w:p w:rsidR="00B8069E" w:rsidRDefault="00B8069E">
            <w:pPr>
              <w:pStyle w:val="ConsPlusNormal"/>
              <w:jc w:val="both"/>
            </w:pPr>
            <w:hyperlink r:id="rId119" w:history="1">
              <w:r>
                <w:rPr>
                  <w:color w:val="0000FF"/>
                </w:rPr>
                <w:t>Пункт 15</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18.22</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об осуществлении рубок реконструкции лесных насаждений, расположенных на особо охраняемых природных территориях, только в том случае, если их проведение установлено положением о данной особо охраняемой природной территории?</w:t>
            </w:r>
          </w:p>
        </w:tc>
        <w:tc>
          <w:tcPr>
            <w:tcW w:w="2665" w:type="dxa"/>
          </w:tcPr>
          <w:p w:rsidR="00B8069E" w:rsidRDefault="00B8069E">
            <w:pPr>
              <w:pStyle w:val="ConsPlusNormal"/>
              <w:jc w:val="both"/>
            </w:pPr>
            <w:hyperlink r:id="rId120" w:history="1">
              <w:r>
                <w:rPr>
                  <w:color w:val="0000FF"/>
                </w:rPr>
                <w:t>Пункт 15</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18.23</w:t>
            </w:r>
          </w:p>
        </w:tc>
        <w:tc>
          <w:tcPr>
            <w:tcW w:w="4365" w:type="dxa"/>
          </w:tcPr>
          <w:p w:rsidR="00B8069E" w:rsidRDefault="00B8069E">
            <w:pPr>
              <w:pStyle w:val="ConsPlusNormal"/>
              <w:jc w:val="both"/>
            </w:pPr>
            <w:r>
              <w:t xml:space="preserve">Соблюдаются ли лесопользователем и (или) лицом, осуществляющим мероприятия по охране, защите, воспроизводству лесов, требования к периоду возраста проведения рубок в целях ухода за лесными насаждениями в соответствии с </w:t>
            </w:r>
            <w:hyperlink r:id="rId121" w:history="1">
              <w:r>
                <w:rPr>
                  <w:color w:val="0000FF"/>
                </w:rPr>
                <w:t>Приложением 1</w:t>
              </w:r>
            </w:hyperlink>
            <w:r>
              <w:t xml:space="preserve"> к Правилам ухода за лесами?</w:t>
            </w:r>
          </w:p>
        </w:tc>
        <w:tc>
          <w:tcPr>
            <w:tcW w:w="2665" w:type="dxa"/>
          </w:tcPr>
          <w:p w:rsidR="00B8069E" w:rsidRDefault="00B8069E">
            <w:pPr>
              <w:pStyle w:val="ConsPlusNormal"/>
              <w:jc w:val="both"/>
            </w:pPr>
            <w:hyperlink r:id="rId122" w:history="1">
              <w:r>
                <w:rPr>
                  <w:color w:val="0000FF"/>
                </w:rPr>
                <w:t>Пункт 16</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18.24</w:t>
            </w:r>
          </w:p>
        </w:tc>
        <w:tc>
          <w:tcPr>
            <w:tcW w:w="4365" w:type="dxa"/>
          </w:tcPr>
          <w:p w:rsidR="00B8069E" w:rsidRDefault="00B8069E">
            <w:pPr>
              <w:pStyle w:val="ConsPlusNormal"/>
              <w:jc w:val="both"/>
            </w:pPr>
            <w:r>
              <w:t xml:space="preserve">Соблюдаются ли лесопользователем и (или) лицом, осуществляющим мероприятия по охране, защите, воспроизводству лесов, требования к нормативам рубок, проводимых в целях ухода за лесными </w:t>
            </w:r>
            <w:r>
              <w:lastRenderedPageBreak/>
              <w:t xml:space="preserve">насаждениями, для лесных районов в соответствии с </w:t>
            </w:r>
            <w:hyperlink r:id="rId123" w:history="1">
              <w:r>
                <w:rPr>
                  <w:color w:val="0000FF"/>
                </w:rPr>
                <w:t>Приложением 2</w:t>
              </w:r>
            </w:hyperlink>
            <w:r>
              <w:t xml:space="preserve"> к Правилам ухода за лесами?</w:t>
            </w:r>
          </w:p>
        </w:tc>
        <w:tc>
          <w:tcPr>
            <w:tcW w:w="2665" w:type="dxa"/>
          </w:tcPr>
          <w:p w:rsidR="00B8069E" w:rsidRDefault="00B8069E">
            <w:pPr>
              <w:pStyle w:val="ConsPlusNormal"/>
              <w:jc w:val="both"/>
            </w:pPr>
            <w:hyperlink r:id="rId124" w:history="1">
              <w:r>
                <w:rPr>
                  <w:color w:val="0000FF"/>
                </w:rPr>
                <w:t>Пункт 16</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18.25</w:t>
            </w:r>
          </w:p>
        </w:tc>
        <w:tc>
          <w:tcPr>
            <w:tcW w:w="4365" w:type="dxa"/>
          </w:tcPr>
          <w:p w:rsidR="00B8069E" w:rsidRDefault="00B8069E">
            <w:pPr>
              <w:pStyle w:val="ConsPlusNormal"/>
              <w:jc w:val="both"/>
            </w:pPr>
            <w:r>
              <w:t>Обеспечивается ли лесопользователем и (или) лицом, осуществляющим мероприятия по охране, защите, воспроизводству лесов, улучшение санитарного состояния лесных насаждений путем рубки усохших, сильно поврежденных и ослабленных деревьев при осуществлении всех видов рубок, проводимых в целях ухода за лесными насаждениями?</w:t>
            </w:r>
          </w:p>
        </w:tc>
        <w:tc>
          <w:tcPr>
            <w:tcW w:w="2665" w:type="dxa"/>
          </w:tcPr>
          <w:p w:rsidR="00B8069E" w:rsidRDefault="00B8069E">
            <w:pPr>
              <w:pStyle w:val="ConsPlusNormal"/>
              <w:jc w:val="both"/>
            </w:pPr>
            <w:hyperlink r:id="rId125" w:history="1">
              <w:r>
                <w:rPr>
                  <w:color w:val="0000FF"/>
                </w:rPr>
                <w:t>Пункт 18</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18.26</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рубок прореживания в лесных насаждениях, в целях снижения их густоты, состоящих из одной древесной породы, при полноте древостоя 0,8 и выше?</w:t>
            </w:r>
          </w:p>
        </w:tc>
        <w:tc>
          <w:tcPr>
            <w:tcW w:w="2665" w:type="dxa"/>
          </w:tcPr>
          <w:p w:rsidR="00B8069E" w:rsidRDefault="00B8069E">
            <w:pPr>
              <w:pStyle w:val="ConsPlusNormal"/>
              <w:jc w:val="both"/>
            </w:pPr>
            <w:hyperlink r:id="rId126" w:history="1">
              <w:r>
                <w:rPr>
                  <w:color w:val="0000FF"/>
                </w:rPr>
                <w:t>Пункт 28</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18.27</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проходных рубок в средневозрастных насаждениях, устойчивых при разреживании в лесорастительных условиях местообитания, при полноте древостоев 0,8 и выше?</w:t>
            </w:r>
          </w:p>
        </w:tc>
        <w:tc>
          <w:tcPr>
            <w:tcW w:w="2665" w:type="dxa"/>
          </w:tcPr>
          <w:p w:rsidR="00B8069E" w:rsidRDefault="00B8069E">
            <w:pPr>
              <w:pStyle w:val="ConsPlusNormal"/>
              <w:jc w:val="both"/>
            </w:pPr>
            <w:hyperlink r:id="rId127" w:history="1">
              <w:r>
                <w:rPr>
                  <w:color w:val="0000FF"/>
                </w:rPr>
                <w:t>Пункт 28</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18.28</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ухода за лесами в лиственных молодняках степной зоны только в весенний период?</w:t>
            </w:r>
          </w:p>
        </w:tc>
        <w:tc>
          <w:tcPr>
            <w:tcW w:w="2665" w:type="dxa"/>
          </w:tcPr>
          <w:p w:rsidR="00B8069E" w:rsidRDefault="00B8069E">
            <w:pPr>
              <w:pStyle w:val="ConsPlusNormal"/>
              <w:jc w:val="both"/>
            </w:pPr>
            <w:hyperlink r:id="rId128" w:history="1">
              <w:r>
                <w:rPr>
                  <w:color w:val="0000FF"/>
                </w:rPr>
                <w:t>Пункт 30</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18.29</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по формированию кедровых орехоносных насаждений путем систематического разреживания верхнего полога?</w:t>
            </w:r>
          </w:p>
        </w:tc>
        <w:tc>
          <w:tcPr>
            <w:tcW w:w="2665" w:type="dxa"/>
          </w:tcPr>
          <w:p w:rsidR="00B8069E" w:rsidRDefault="00B8069E">
            <w:pPr>
              <w:pStyle w:val="ConsPlusNormal"/>
              <w:jc w:val="both"/>
            </w:pPr>
            <w:hyperlink r:id="rId129" w:history="1">
              <w:r>
                <w:rPr>
                  <w:color w:val="0000FF"/>
                </w:rPr>
                <w:t>Пункт 33</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18.30</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сомкнутости крон после рубки не ниже 0,6 в чистых перегущенных молодняках (полнотой более 1,0)?</w:t>
            </w:r>
          </w:p>
        </w:tc>
        <w:tc>
          <w:tcPr>
            <w:tcW w:w="2665" w:type="dxa"/>
          </w:tcPr>
          <w:p w:rsidR="00B8069E" w:rsidRDefault="00B8069E">
            <w:pPr>
              <w:pStyle w:val="ConsPlusNormal"/>
              <w:jc w:val="both"/>
            </w:pPr>
            <w:hyperlink r:id="rId130" w:history="1">
              <w:r>
                <w:rPr>
                  <w:color w:val="0000FF"/>
                </w:rPr>
                <w:t>Пункт 37</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18.31</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проведении рубок сохранения лесных насаждений слабой и очень слабой интенсивности (до 10 - 15% по запасу)?</w:t>
            </w:r>
          </w:p>
        </w:tc>
        <w:tc>
          <w:tcPr>
            <w:tcW w:w="2665" w:type="dxa"/>
          </w:tcPr>
          <w:p w:rsidR="00B8069E" w:rsidRDefault="00B8069E">
            <w:pPr>
              <w:pStyle w:val="ConsPlusNormal"/>
              <w:jc w:val="both"/>
            </w:pPr>
            <w:hyperlink r:id="rId131" w:history="1">
              <w:r>
                <w:rPr>
                  <w:color w:val="0000FF"/>
                </w:rPr>
                <w:t>Пункт 39</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18.32</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к периоду повторения рубок сохранения лесных насаждений, который должен составлять не менее 10 лет?</w:t>
            </w:r>
          </w:p>
        </w:tc>
        <w:tc>
          <w:tcPr>
            <w:tcW w:w="2665" w:type="dxa"/>
          </w:tcPr>
          <w:p w:rsidR="00B8069E" w:rsidRDefault="00B8069E">
            <w:pPr>
              <w:pStyle w:val="ConsPlusNormal"/>
              <w:jc w:val="both"/>
            </w:pPr>
            <w:hyperlink r:id="rId132" w:history="1">
              <w:r>
                <w:rPr>
                  <w:color w:val="0000FF"/>
                </w:rPr>
                <w:t>Пункт 39</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18.33</w:t>
            </w:r>
          </w:p>
        </w:tc>
        <w:tc>
          <w:tcPr>
            <w:tcW w:w="4365" w:type="dxa"/>
          </w:tcPr>
          <w:p w:rsidR="00B8069E" w:rsidRDefault="00B8069E">
            <w:pPr>
              <w:pStyle w:val="ConsPlusNormal"/>
              <w:jc w:val="both"/>
            </w:pPr>
            <w:r>
              <w:t>Проводятся ли лесопользователем и (или) лицом, осуществляющим мероприятия по охране, защите, воспроизводству лесов, рубки сохранения лесных насаждений по нормативам, указанным в лесохозяйственном регламенте лесничества (лесопарка) для территории лесного района?</w:t>
            </w:r>
          </w:p>
        </w:tc>
        <w:tc>
          <w:tcPr>
            <w:tcW w:w="2665" w:type="dxa"/>
          </w:tcPr>
          <w:p w:rsidR="00B8069E" w:rsidRDefault="00B8069E">
            <w:pPr>
              <w:pStyle w:val="ConsPlusNormal"/>
              <w:jc w:val="both"/>
            </w:pPr>
            <w:hyperlink r:id="rId133" w:history="1">
              <w:r>
                <w:rPr>
                  <w:color w:val="0000FF"/>
                </w:rPr>
                <w:t>Пункт 39</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18.34</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рубок лесных насаждений на склонах крутизной более 30 градусов?</w:t>
            </w:r>
          </w:p>
        </w:tc>
        <w:tc>
          <w:tcPr>
            <w:tcW w:w="2665" w:type="dxa"/>
          </w:tcPr>
          <w:p w:rsidR="00B8069E" w:rsidRDefault="00B8069E">
            <w:pPr>
              <w:pStyle w:val="ConsPlusNormal"/>
              <w:jc w:val="both"/>
            </w:pPr>
            <w:hyperlink r:id="rId134" w:history="1">
              <w:r>
                <w:rPr>
                  <w:color w:val="0000FF"/>
                </w:rPr>
                <w:t>Пункт 40</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18.35</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проходных рубок в чистых древостоях на склонах крутизной более 20 градусов?</w:t>
            </w:r>
          </w:p>
        </w:tc>
        <w:tc>
          <w:tcPr>
            <w:tcW w:w="2665" w:type="dxa"/>
          </w:tcPr>
          <w:p w:rsidR="00B8069E" w:rsidRDefault="00B8069E">
            <w:pPr>
              <w:pStyle w:val="ConsPlusNormal"/>
              <w:jc w:val="both"/>
            </w:pPr>
            <w:hyperlink r:id="rId135" w:history="1">
              <w:r>
                <w:rPr>
                  <w:color w:val="0000FF"/>
                </w:rPr>
                <w:t>Пункт 40</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18.36</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мероприятий по обновлению лесных насаждений в лесных насаждениях, произрастающих на склонах крутизной более 20 градусов?</w:t>
            </w:r>
          </w:p>
        </w:tc>
        <w:tc>
          <w:tcPr>
            <w:tcW w:w="2665" w:type="dxa"/>
          </w:tcPr>
          <w:p w:rsidR="00B8069E" w:rsidRDefault="00B8069E">
            <w:pPr>
              <w:pStyle w:val="ConsPlusNormal"/>
              <w:jc w:val="both"/>
            </w:pPr>
            <w:hyperlink r:id="rId136" w:history="1">
              <w:r>
                <w:rPr>
                  <w:color w:val="0000FF"/>
                </w:rPr>
                <w:t>Пункт 44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18.37</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проведение мероприятий по обновлению лесных насаждений в лесах, расположенных в лесотундровых зонах?</w:t>
            </w:r>
          </w:p>
        </w:tc>
        <w:tc>
          <w:tcPr>
            <w:tcW w:w="2665" w:type="dxa"/>
          </w:tcPr>
          <w:p w:rsidR="00B8069E" w:rsidRDefault="00B8069E">
            <w:pPr>
              <w:pStyle w:val="ConsPlusNormal"/>
              <w:jc w:val="both"/>
            </w:pPr>
            <w:hyperlink r:id="rId137" w:history="1">
              <w:r>
                <w:rPr>
                  <w:color w:val="0000FF"/>
                </w:rPr>
                <w:t>Пункт 44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18.38</w:t>
            </w:r>
          </w:p>
        </w:tc>
        <w:tc>
          <w:tcPr>
            <w:tcW w:w="4365" w:type="dxa"/>
          </w:tcPr>
          <w:p w:rsidR="00B8069E" w:rsidRDefault="00B8069E">
            <w:pPr>
              <w:pStyle w:val="ConsPlusNormal"/>
              <w:jc w:val="both"/>
            </w:pPr>
            <w:r>
              <w:t xml:space="preserve">Соблюдается ли лесопользователем и (или) лицом, осуществляющим мероприятия по </w:t>
            </w:r>
            <w:r>
              <w:lastRenderedPageBreak/>
              <w:t>охране, защите, воспроизводству лесов, запрет на проведение мероприятий по обновлению лесных насаждений в нерестоохранных полосах лесов?</w:t>
            </w:r>
          </w:p>
        </w:tc>
        <w:tc>
          <w:tcPr>
            <w:tcW w:w="2665" w:type="dxa"/>
          </w:tcPr>
          <w:p w:rsidR="00B8069E" w:rsidRDefault="00B8069E">
            <w:pPr>
              <w:pStyle w:val="ConsPlusNormal"/>
              <w:jc w:val="both"/>
            </w:pPr>
            <w:hyperlink r:id="rId138" w:history="1">
              <w:r>
                <w:rPr>
                  <w:color w:val="0000FF"/>
                </w:rPr>
                <w:t>Пункт 44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18.39</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том, что полнота верхнего яруса после рубки в спелых и перестойных насаждениях не должна снижаться ниже 0,5?</w:t>
            </w:r>
          </w:p>
        </w:tc>
        <w:tc>
          <w:tcPr>
            <w:tcW w:w="2665" w:type="dxa"/>
          </w:tcPr>
          <w:p w:rsidR="00B8069E" w:rsidRDefault="00B8069E">
            <w:pPr>
              <w:pStyle w:val="ConsPlusNormal"/>
              <w:jc w:val="both"/>
            </w:pPr>
            <w:hyperlink r:id="rId139" w:history="1">
              <w:r>
                <w:rPr>
                  <w:color w:val="0000FF"/>
                </w:rPr>
                <w:t>Пункт 46</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18.40</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ограничение площади лесных участков, на которых проводятся рубки реконструкции, при проведении мероприятий по реконструкции молодняков?</w:t>
            </w:r>
          </w:p>
        </w:tc>
        <w:tc>
          <w:tcPr>
            <w:tcW w:w="2665" w:type="dxa"/>
          </w:tcPr>
          <w:p w:rsidR="00B8069E" w:rsidRDefault="00B8069E">
            <w:pPr>
              <w:pStyle w:val="ConsPlusNormal"/>
              <w:jc w:val="both"/>
            </w:pPr>
            <w:hyperlink r:id="rId140" w:history="1">
              <w:r>
                <w:rPr>
                  <w:color w:val="0000FF"/>
                </w:rPr>
                <w:t>Пункт 64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18.41</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том, что в горных лесах при проведении мероприятий по реконструкции малоценных насаждений на склонах до 20 градусов предельная площадь участков должна быть в 1,5 раза меньше, чем в равнинных лесах?</w:t>
            </w:r>
          </w:p>
        </w:tc>
        <w:tc>
          <w:tcPr>
            <w:tcW w:w="2665" w:type="dxa"/>
          </w:tcPr>
          <w:p w:rsidR="00B8069E" w:rsidRDefault="00B8069E">
            <w:pPr>
              <w:pStyle w:val="ConsPlusNormal"/>
              <w:jc w:val="both"/>
            </w:pPr>
            <w:hyperlink r:id="rId141" w:history="1">
              <w:r>
                <w:rPr>
                  <w:color w:val="0000FF"/>
                </w:rPr>
                <w:t>Пункт 67</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18.42</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том, что рубка кустарника должна производиться на высоте 5 - 10 см от земли осенью или ранней весной?</w:t>
            </w:r>
          </w:p>
        </w:tc>
        <w:tc>
          <w:tcPr>
            <w:tcW w:w="2665" w:type="dxa"/>
          </w:tcPr>
          <w:p w:rsidR="00B8069E" w:rsidRDefault="00B8069E">
            <w:pPr>
              <w:pStyle w:val="ConsPlusNormal"/>
              <w:jc w:val="both"/>
            </w:pPr>
            <w:hyperlink r:id="rId142" w:history="1">
              <w:r>
                <w:rPr>
                  <w:color w:val="0000FF"/>
                </w:rPr>
                <w:t>Пункт 79</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18.43</w:t>
            </w:r>
          </w:p>
        </w:tc>
        <w:tc>
          <w:tcPr>
            <w:tcW w:w="4365" w:type="dxa"/>
          </w:tcPr>
          <w:p w:rsidR="00B8069E" w:rsidRDefault="00B8069E">
            <w:pPr>
              <w:pStyle w:val="ConsPlusNormal"/>
              <w:jc w:val="both"/>
            </w:pPr>
            <w:r>
              <w:t>Делаются ли лесопользователем и (или) лицом, осуществляющим мероприятия по охране, защите, воспроизводству лесов, при отводе лесосеки, для проведения ухода за лесами, отметки (краска, яркая лента, затески) на назначенных в рубку деревьях диаметром 8 см и более на высоте 1,3 м?</w:t>
            </w:r>
          </w:p>
        </w:tc>
        <w:tc>
          <w:tcPr>
            <w:tcW w:w="2665" w:type="dxa"/>
          </w:tcPr>
          <w:p w:rsidR="00B8069E" w:rsidRDefault="00B8069E">
            <w:pPr>
              <w:pStyle w:val="ConsPlusNormal"/>
              <w:jc w:val="both"/>
            </w:pPr>
            <w:hyperlink r:id="rId143" w:history="1">
              <w:r>
                <w:rPr>
                  <w:color w:val="0000FF"/>
                </w:rPr>
                <w:t>Пункт 94</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18.44</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том, что в лиственных лесных насаждениях отвод лесосек производится в течение вегетационного периода?</w:t>
            </w:r>
          </w:p>
        </w:tc>
        <w:tc>
          <w:tcPr>
            <w:tcW w:w="2665" w:type="dxa"/>
          </w:tcPr>
          <w:p w:rsidR="00B8069E" w:rsidRDefault="00B8069E">
            <w:pPr>
              <w:pStyle w:val="ConsPlusNormal"/>
              <w:jc w:val="both"/>
            </w:pPr>
            <w:hyperlink r:id="rId144" w:history="1">
              <w:r>
                <w:rPr>
                  <w:color w:val="0000FF"/>
                </w:rPr>
                <w:t>Пункт 95</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18.45</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прорубание волоков при наличии в лесном насаждении сети лесных дорог и просек, пригодных для работы техники при уходе за лесами и обеспечивающих доступность вырубаемых деревьев?</w:t>
            </w:r>
          </w:p>
        </w:tc>
        <w:tc>
          <w:tcPr>
            <w:tcW w:w="2665" w:type="dxa"/>
          </w:tcPr>
          <w:p w:rsidR="00B8069E" w:rsidRDefault="00B8069E">
            <w:pPr>
              <w:pStyle w:val="ConsPlusNormal"/>
              <w:jc w:val="both"/>
            </w:pPr>
            <w:hyperlink r:id="rId145" w:history="1">
              <w:r>
                <w:rPr>
                  <w:color w:val="0000FF"/>
                </w:rPr>
                <w:t>Пункт 101</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18.46</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том, что в лесных насаждениях, состоящих из деревьев одной породы или с единичной примесью деревьев других пород, отбор деревьев на выращивание должен проводится преимущественно из верхней части полога, а в рубку - из нижней (для Двинско-Вычегодского таежного лесного района, Балтийско-Белозерского таежного лесного района, Среднеангарского таежного лесного района)?</w:t>
            </w:r>
          </w:p>
        </w:tc>
        <w:tc>
          <w:tcPr>
            <w:tcW w:w="2665" w:type="dxa"/>
          </w:tcPr>
          <w:p w:rsidR="00B8069E" w:rsidRDefault="00B8069E">
            <w:pPr>
              <w:pStyle w:val="ConsPlusNormal"/>
              <w:jc w:val="both"/>
            </w:pPr>
            <w:hyperlink r:id="rId146" w:history="1">
              <w:r>
                <w:rPr>
                  <w:color w:val="0000FF"/>
                </w:rPr>
                <w:t>Абзац первый пункта 108</w:t>
              </w:r>
            </w:hyperlink>
            <w:r>
              <w:t xml:space="preserve"> Правил ухода за лесами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18.47</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 том, что в лесных насаждениях, состоящих из деревьев двух и более пород, в которых целевые древесные породы отстают в росте по высоте от нецелевых, в рубку должны отбираться в первую очередь деревья нецелевых древесных пород из верхней части полога (для Двинско-Вычегодского таежного лесного района, Балтийско-Белозерского таежного лесного района, Среднеангарского таежного лесного района)?</w:t>
            </w:r>
          </w:p>
        </w:tc>
        <w:tc>
          <w:tcPr>
            <w:tcW w:w="2665" w:type="dxa"/>
          </w:tcPr>
          <w:p w:rsidR="00B8069E" w:rsidRDefault="00B8069E">
            <w:pPr>
              <w:pStyle w:val="ConsPlusNormal"/>
              <w:jc w:val="both"/>
            </w:pPr>
            <w:hyperlink r:id="rId147" w:history="1">
              <w:r>
                <w:rPr>
                  <w:color w:val="0000FF"/>
                </w:rPr>
                <w:t>Абзац второй пункта 108</w:t>
              </w:r>
            </w:hyperlink>
            <w:r>
              <w:t xml:space="preserve"> Правил ухода за лесами</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заготовки лесных ресурсов</w:t>
            </w:r>
          </w:p>
        </w:tc>
      </w:tr>
      <w:tr w:rsidR="00B8069E">
        <w:tc>
          <w:tcPr>
            <w:tcW w:w="737" w:type="dxa"/>
            <w:vMerge w:val="restart"/>
            <w:vAlign w:val="center"/>
          </w:tcPr>
          <w:p w:rsidR="00B8069E" w:rsidRDefault="00B8069E">
            <w:pPr>
              <w:pStyle w:val="ConsPlusNormal"/>
              <w:jc w:val="center"/>
            </w:pPr>
            <w:r>
              <w:t>19.</w:t>
            </w:r>
          </w:p>
        </w:tc>
        <w:tc>
          <w:tcPr>
            <w:tcW w:w="4365" w:type="dxa"/>
            <w:vMerge w:val="restart"/>
          </w:tcPr>
          <w:p w:rsidR="00B8069E" w:rsidRDefault="00B8069E">
            <w:pPr>
              <w:pStyle w:val="ConsPlusNormal"/>
              <w:jc w:val="both"/>
            </w:pPr>
            <w:r>
              <w:t xml:space="preserve">Соблюдаются ли лесопользователем требования, установленные </w:t>
            </w:r>
            <w:hyperlink r:id="rId148" w:history="1">
              <w:r>
                <w:rPr>
                  <w:color w:val="0000FF"/>
                </w:rPr>
                <w:t>Правилами</w:t>
              </w:r>
            </w:hyperlink>
            <w:r>
              <w:t xml:space="preserve"> заготовки живицы:</w:t>
            </w:r>
          </w:p>
        </w:tc>
        <w:tc>
          <w:tcPr>
            <w:tcW w:w="2665" w:type="dxa"/>
            <w:tcBorders>
              <w:bottom w:val="nil"/>
            </w:tcBorders>
          </w:tcPr>
          <w:p w:rsidR="00B8069E" w:rsidRDefault="00B8069E">
            <w:pPr>
              <w:pStyle w:val="ConsPlusNormal"/>
              <w:jc w:val="both"/>
            </w:pPr>
            <w:hyperlink r:id="rId149" w:history="1">
              <w:r>
                <w:rPr>
                  <w:color w:val="0000FF"/>
                </w:rPr>
                <w:t>Статья 31</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150" w:history="1">
              <w:r>
                <w:rPr>
                  <w:color w:val="0000FF"/>
                </w:rPr>
                <w:t>Правила</w:t>
              </w:r>
            </w:hyperlink>
            <w:r>
              <w:t xml:space="preserve"> заготовки живицы, утвержденные приказом Рослесхоза от 24.01.2012 N 23 </w:t>
            </w:r>
            <w:hyperlink w:anchor="P1196" w:history="1">
              <w:r>
                <w:rPr>
                  <w:color w:val="0000FF"/>
                </w:rPr>
                <w:t>&lt;12&gt;</w:t>
              </w:r>
            </w:hyperlink>
            <w:r>
              <w:t xml:space="preserve"> (далее - Правила заготовки живицы)</w:t>
            </w:r>
          </w:p>
        </w:tc>
        <w:tc>
          <w:tcPr>
            <w:tcW w:w="1247" w:type="dxa"/>
            <w:vMerge/>
          </w:tcPr>
          <w:p w:rsidR="00B8069E" w:rsidRDefault="00B8069E"/>
        </w:tc>
      </w:tr>
      <w:tr w:rsidR="00B8069E">
        <w:tc>
          <w:tcPr>
            <w:tcW w:w="737" w:type="dxa"/>
            <w:vAlign w:val="center"/>
          </w:tcPr>
          <w:p w:rsidR="00B8069E" w:rsidRDefault="00B8069E">
            <w:pPr>
              <w:pStyle w:val="ConsPlusNormal"/>
              <w:jc w:val="center"/>
            </w:pPr>
            <w:r>
              <w:t>19.1</w:t>
            </w:r>
          </w:p>
        </w:tc>
        <w:tc>
          <w:tcPr>
            <w:tcW w:w="4365" w:type="dxa"/>
          </w:tcPr>
          <w:p w:rsidR="00B8069E" w:rsidRDefault="00B8069E">
            <w:pPr>
              <w:pStyle w:val="ConsPlusNormal"/>
              <w:jc w:val="both"/>
            </w:pPr>
            <w:r>
              <w:t>Осуществляется ли лесопользователем заготовка живицы в лесах, которые предназначаются для заготовки древесины?</w:t>
            </w:r>
          </w:p>
        </w:tc>
        <w:tc>
          <w:tcPr>
            <w:tcW w:w="2665" w:type="dxa"/>
          </w:tcPr>
          <w:p w:rsidR="00B8069E" w:rsidRDefault="00B8069E">
            <w:pPr>
              <w:pStyle w:val="ConsPlusNormal"/>
              <w:jc w:val="both"/>
            </w:pPr>
            <w:hyperlink r:id="rId151" w:history="1">
              <w:r>
                <w:rPr>
                  <w:color w:val="0000FF"/>
                </w:rPr>
                <w:t>Пункт 3</w:t>
              </w:r>
            </w:hyperlink>
            <w:r>
              <w:t xml:space="preserve"> Правил заготовки живицы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19.2</w:t>
            </w:r>
          </w:p>
        </w:tc>
        <w:tc>
          <w:tcPr>
            <w:tcW w:w="4365" w:type="dxa"/>
          </w:tcPr>
          <w:p w:rsidR="00B8069E" w:rsidRDefault="00B8069E">
            <w:pPr>
              <w:pStyle w:val="ConsPlusNormal"/>
              <w:jc w:val="both"/>
            </w:pPr>
            <w:r>
              <w:t>Осуществляется ли лесопользователем заготовка живицы в соответствии с лесным планом субъекта Российской Федерации?</w:t>
            </w:r>
          </w:p>
        </w:tc>
        <w:tc>
          <w:tcPr>
            <w:tcW w:w="2665" w:type="dxa"/>
          </w:tcPr>
          <w:p w:rsidR="00B8069E" w:rsidRDefault="00B8069E">
            <w:pPr>
              <w:pStyle w:val="ConsPlusNormal"/>
              <w:jc w:val="both"/>
            </w:pPr>
            <w:hyperlink r:id="rId152" w:history="1">
              <w:r>
                <w:rPr>
                  <w:color w:val="0000FF"/>
                </w:rPr>
                <w:t>Пункт 4</w:t>
              </w:r>
            </w:hyperlink>
            <w:r>
              <w:t xml:space="preserve"> Правил заготовки живицы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19.3</w:t>
            </w:r>
          </w:p>
        </w:tc>
        <w:tc>
          <w:tcPr>
            <w:tcW w:w="4365" w:type="dxa"/>
          </w:tcPr>
          <w:p w:rsidR="00B8069E" w:rsidRDefault="00B8069E">
            <w:pPr>
              <w:pStyle w:val="ConsPlusNormal"/>
              <w:jc w:val="both"/>
            </w:pPr>
            <w:r>
              <w:t>Осуществляется ли лесопользователем заготовка живицы в соответствии с лесохозяйственным регламентом лесничества (лесопарка)?</w:t>
            </w:r>
          </w:p>
        </w:tc>
        <w:tc>
          <w:tcPr>
            <w:tcW w:w="2665" w:type="dxa"/>
          </w:tcPr>
          <w:p w:rsidR="00B8069E" w:rsidRDefault="00B8069E">
            <w:pPr>
              <w:pStyle w:val="ConsPlusNormal"/>
              <w:jc w:val="both"/>
            </w:pPr>
            <w:hyperlink r:id="rId153" w:history="1">
              <w:r>
                <w:rPr>
                  <w:color w:val="0000FF"/>
                </w:rPr>
                <w:t>Пункт 4</w:t>
              </w:r>
            </w:hyperlink>
            <w:r>
              <w:t xml:space="preserve"> Правил заготовки живицы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19.4</w:t>
            </w:r>
          </w:p>
        </w:tc>
        <w:tc>
          <w:tcPr>
            <w:tcW w:w="4365" w:type="dxa"/>
          </w:tcPr>
          <w:p w:rsidR="00B8069E" w:rsidRDefault="00B8069E">
            <w:pPr>
              <w:pStyle w:val="ConsPlusNormal"/>
              <w:jc w:val="both"/>
            </w:pPr>
            <w:r>
              <w:t>Осуществляется ли лесопользователем заготовка живицы в соответствии с проектом освоения лесов?</w:t>
            </w:r>
          </w:p>
        </w:tc>
        <w:tc>
          <w:tcPr>
            <w:tcW w:w="2665" w:type="dxa"/>
          </w:tcPr>
          <w:p w:rsidR="00B8069E" w:rsidRDefault="00B8069E">
            <w:pPr>
              <w:pStyle w:val="ConsPlusNormal"/>
              <w:jc w:val="both"/>
            </w:pPr>
            <w:hyperlink r:id="rId154" w:history="1">
              <w:r>
                <w:rPr>
                  <w:color w:val="0000FF"/>
                </w:rPr>
                <w:t>Пункт 4</w:t>
              </w:r>
            </w:hyperlink>
            <w:r>
              <w:t xml:space="preserve"> Правил заготовки живицы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19.5</w:t>
            </w:r>
          </w:p>
        </w:tc>
        <w:tc>
          <w:tcPr>
            <w:tcW w:w="4365" w:type="dxa"/>
          </w:tcPr>
          <w:p w:rsidR="00B8069E" w:rsidRDefault="00B8069E">
            <w:pPr>
              <w:pStyle w:val="ConsPlusNormal"/>
              <w:jc w:val="both"/>
            </w:pPr>
            <w:r>
              <w:t>Осуществляется ли лесопользователем заготовка живицы на основании договора аренды лесного участка?</w:t>
            </w:r>
          </w:p>
        </w:tc>
        <w:tc>
          <w:tcPr>
            <w:tcW w:w="2665" w:type="dxa"/>
          </w:tcPr>
          <w:p w:rsidR="00B8069E" w:rsidRDefault="00B8069E">
            <w:pPr>
              <w:pStyle w:val="ConsPlusNormal"/>
              <w:jc w:val="both"/>
            </w:pPr>
            <w:hyperlink r:id="rId155" w:history="1">
              <w:r>
                <w:rPr>
                  <w:color w:val="0000FF"/>
                </w:rPr>
                <w:t>Пункт 4</w:t>
              </w:r>
            </w:hyperlink>
            <w:r>
              <w:t xml:space="preserve"> Правил заготовки живицы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19.6</w:t>
            </w:r>
          </w:p>
        </w:tc>
        <w:tc>
          <w:tcPr>
            <w:tcW w:w="4365" w:type="dxa"/>
          </w:tcPr>
          <w:p w:rsidR="00B8069E" w:rsidRDefault="00B8069E">
            <w:pPr>
              <w:pStyle w:val="ConsPlusNormal"/>
              <w:jc w:val="both"/>
            </w:pPr>
            <w:r>
              <w:t xml:space="preserve">Соблюдаются ли лесопользователем установленные </w:t>
            </w:r>
            <w:hyperlink r:id="rId156" w:history="1">
              <w:r>
                <w:rPr>
                  <w:color w:val="0000FF"/>
                </w:rPr>
                <w:t>пунктом 7</w:t>
              </w:r>
            </w:hyperlink>
            <w:r>
              <w:t xml:space="preserve"> Правил заготовки живицы ограничения при проведении подсочки лесных насаждений?</w:t>
            </w:r>
          </w:p>
        </w:tc>
        <w:tc>
          <w:tcPr>
            <w:tcW w:w="2665" w:type="dxa"/>
          </w:tcPr>
          <w:p w:rsidR="00B8069E" w:rsidRDefault="00B8069E">
            <w:pPr>
              <w:pStyle w:val="ConsPlusNormal"/>
              <w:jc w:val="both"/>
            </w:pPr>
            <w:hyperlink r:id="rId157" w:history="1">
              <w:r>
                <w:rPr>
                  <w:color w:val="0000FF"/>
                </w:rPr>
                <w:t>Пункт 7</w:t>
              </w:r>
            </w:hyperlink>
            <w:r>
              <w:t xml:space="preserve"> Правил заготовки живицы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19.7</w:t>
            </w:r>
          </w:p>
        </w:tc>
        <w:tc>
          <w:tcPr>
            <w:tcW w:w="4365" w:type="dxa"/>
          </w:tcPr>
          <w:p w:rsidR="00B8069E" w:rsidRDefault="00B8069E">
            <w:pPr>
              <w:pStyle w:val="ConsPlusNormal"/>
              <w:jc w:val="both"/>
            </w:pPr>
            <w:r>
              <w:t>Соблюдается ли лесопользователем срок проведения подсочки сосновых насаждений, не превышающий 15 лет?</w:t>
            </w:r>
          </w:p>
        </w:tc>
        <w:tc>
          <w:tcPr>
            <w:tcW w:w="2665" w:type="dxa"/>
          </w:tcPr>
          <w:p w:rsidR="00B8069E" w:rsidRDefault="00B8069E">
            <w:pPr>
              <w:pStyle w:val="ConsPlusNormal"/>
              <w:jc w:val="both"/>
            </w:pPr>
            <w:hyperlink r:id="rId158" w:history="1">
              <w:r>
                <w:rPr>
                  <w:color w:val="0000FF"/>
                </w:rPr>
                <w:t>Пункт 10</w:t>
              </w:r>
            </w:hyperlink>
            <w:r>
              <w:t xml:space="preserve"> Правил заготовки живицы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19.8</w:t>
            </w:r>
          </w:p>
        </w:tc>
        <w:tc>
          <w:tcPr>
            <w:tcW w:w="4365" w:type="dxa"/>
          </w:tcPr>
          <w:p w:rsidR="00B8069E" w:rsidRDefault="00B8069E">
            <w:pPr>
              <w:pStyle w:val="ConsPlusNormal"/>
              <w:jc w:val="both"/>
            </w:pPr>
            <w:r>
              <w:t>Соблюдается ли лесопользователем срок проведения подсочки еловых насаждений, не превышающий 3 лет?</w:t>
            </w:r>
          </w:p>
        </w:tc>
        <w:tc>
          <w:tcPr>
            <w:tcW w:w="2665" w:type="dxa"/>
          </w:tcPr>
          <w:p w:rsidR="00B8069E" w:rsidRDefault="00B8069E">
            <w:pPr>
              <w:pStyle w:val="ConsPlusNormal"/>
              <w:jc w:val="both"/>
            </w:pPr>
            <w:hyperlink r:id="rId159" w:history="1">
              <w:r>
                <w:rPr>
                  <w:color w:val="0000FF"/>
                </w:rPr>
                <w:t>Пункт 21</w:t>
              </w:r>
            </w:hyperlink>
            <w:r>
              <w:t xml:space="preserve"> Правил заготовки живицы</w:t>
            </w:r>
          </w:p>
        </w:tc>
        <w:tc>
          <w:tcPr>
            <w:tcW w:w="1247" w:type="dxa"/>
          </w:tcPr>
          <w:p w:rsidR="00B8069E" w:rsidRDefault="00B8069E">
            <w:pPr>
              <w:pStyle w:val="ConsPlusNormal"/>
            </w:pPr>
          </w:p>
        </w:tc>
      </w:tr>
      <w:tr w:rsidR="00B8069E">
        <w:tc>
          <w:tcPr>
            <w:tcW w:w="737" w:type="dxa"/>
            <w:vMerge w:val="restart"/>
            <w:vAlign w:val="center"/>
          </w:tcPr>
          <w:p w:rsidR="00B8069E" w:rsidRDefault="00B8069E">
            <w:pPr>
              <w:pStyle w:val="ConsPlusNormal"/>
              <w:jc w:val="center"/>
            </w:pPr>
            <w:r>
              <w:t>20.</w:t>
            </w:r>
          </w:p>
        </w:tc>
        <w:tc>
          <w:tcPr>
            <w:tcW w:w="4365" w:type="dxa"/>
            <w:vMerge w:val="restart"/>
          </w:tcPr>
          <w:p w:rsidR="00B8069E" w:rsidRDefault="00B8069E">
            <w:pPr>
              <w:pStyle w:val="ConsPlusNormal"/>
              <w:jc w:val="both"/>
            </w:pPr>
            <w:r>
              <w:t xml:space="preserve">Соблюдаются ли лесопользователем требования, установленные </w:t>
            </w:r>
            <w:hyperlink r:id="rId160" w:history="1">
              <w:r>
                <w:rPr>
                  <w:color w:val="0000FF"/>
                </w:rPr>
                <w:t>Правилами</w:t>
              </w:r>
            </w:hyperlink>
            <w:r>
              <w:t xml:space="preserve"> заготовки пищевых лесных ресурсов и сбора лекарственных растений:</w:t>
            </w:r>
          </w:p>
        </w:tc>
        <w:tc>
          <w:tcPr>
            <w:tcW w:w="2665" w:type="dxa"/>
            <w:tcBorders>
              <w:bottom w:val="nil"/>
            </w:tcBorders>
          </w:tcPr>
          <w:p w:rsidR="00B8069E" w:rsidRDefault="00B8069E">
            <w:pPr>
              <w:pStyle w:val="ConsPlusNormal"/>
              <w:jc w:val="both"/>
            </w:pPr>
            <w:hyperlink r:id="rId161" w:history="1">
              <w:r>
                <w:rPr>
                  <w:color w:val="0000FF"/>
                </w:rPr>
                <w:t>Статья 34</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162" w:history="1">
              <w:r>
                <w:rPr>
                  <w:color w:val="0000FF"/>
                </w:rPr>
                <w:t>Правила</w:t>
              </w:r>
            </w:hyperlink>
            <w:r>
              <w:t xml:space="preserve"> заготовки пищевых лесных ресурсов и сбора лекарственных растений, утвержденные приказом Рослесхоза от 05.12.2011 N 511 </w:t>
            </w:r>
            <w:hyperlink w:anchor="P1197" w:history="1">
              <w:r>
                <w:rPr>
                  <w:color w:val="0000FF"/>
                </w:rPr>
                <w:t>&lt;13&gt;</w:t>
              </w:r>
            </w:hyperlink>
            <w:r>
              <w:t xml:space="preserve"> (далее - Правила заготовки пищевых лесных ресурсов и сбора лекарственных растений)</w:t>
            </w:r>
          </w:p>
        </w:tc>
        <w:tc>
          <w:tcPr>
            <w:tcW w:w="1247" w:type="dxa"/>
            <w:vMerge/>
          </w:tcPr>
          <w:p w:rsidR="00B8069E" w:rsidRDefault="00B8069E"/>
        </w:tc>
      </w:tr>
      <w:tr w:rsidR="00B8069E">
        <w:tc>
          <w:tcPr>
            <w:tcW w:w="737" w:type="dxa"/>
            <w:vAlign w:val="center"/>
          </w:tcPr>
          <w:p w:rsidR="00B8069E" w:rsidRDefault="00B8069E">
            <w:pPr>
              <w:pStyle w:val="ConsPlusNormal"/>
              <w:jc w:val="center"/>
            </w:pPr>
            <w:r>
              <w:t>20.1</w:t>
            </w:r>
          </w:p>
        </w:tc>
        <w:tc>
          <w:tcPr>
            <w:tcW w:w="4365" w:type="dxa"/>
          </w:tcPr>
          <w:p w:rsidR="00B8069E" w:rsidRDefault="00B8069E">
            <w:pPr>
              <w:pStyle w:val="ConsPlusNormal"/>
              <w:jc w:val="both"/>
            </w:pPr>
            <w:r>
              <w:t>Соблюдается ли лесопользователем требование о заготовке пищевых лесных ресурсов и сборе лекарственных растений на основании договора аренды лесного участка?</w:t>
            </w:r>
          </w:p>
        </w:tc>
        <w:tc>
          <w:tcPr>
            <w:tcW w:w="2665" w:type="dxa"/>
          </w:tcPr>
          <w:p w:rsidR="00B8069E" w:rsidRDefault="00B8069E">
            <w:pPr>
              <w:pStyle w:val="ConsPlusNormal"/>
              <w:jc w:val="both"/>
            </w:pPr>
            <w:hyperlink r:id="rId163" w:history="1">
              <w:r>
                <w:rPr>
                  <w:color w:val="0000FF"/>
                </w:rPr>
                <w:t>Пункт 4</w:t>
              </w:r>
            </w:hyperlink>
            <w:r>
              <w:t xml:space="preserve"> Правил заготовки пищевых лесных ресурсов и сбора лекарственных растений</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20.2</w:t>
            </w:r>
          </w:p>
        </w:tc>
        <w:tc>
          <w:tcPr>
            <w:tcW w:w="4365" w:type="dxa"/>
          </w:tcPr>
          <w:p w:rsidR="00B8069E" w:rsidRDefault="00B8069E">
            <w:pPr>
              <w:pStyle w:val="ConsPlusNormal"/>
              <w:jc w:val="both"/>
            </w:pPr>
            <w:r>
              <w:t xml:space="preserve">Соблюдаются ли лесопользователем требования, установленные </w:t>
            </w:r>
            <w:hyperlink r:id="rId164" w:history="1">
              <w:r>
                <w:rPr>
                  <w:color w:val="0000FF"/>
                </w:rPr>
                <w:t>пунктом 13</w:t>
              </w:r>
            </w:hyperlink>
            <w:r>
              <w:t xml:space="preserve"> Правил заготовки пищевых лесных ресурсов и сбора лекарственных растений?</w:t>
            </w:r>
          </w:p>
        </w:tc>
        <w:tc>
          <w:tcPr>
            <w:tcW w:w="2665" w:type="dxa"/>
          </w:tcPr>
          <w:p w:rsidR="00B8069E" w:rsidRDefault="00B8069E">
            <w:pPr>
              <w:pStyle w:val="ConsPlusNormal"/>
              <w:jc w:val="both"/>
            </w:pPr>
            <w:hyperlink r:id="rId165" w:history="1">
              <w:r>
                <w:rPr>
                  <w:color w:val="0000FF"/>
                </w:rPr>
                <w:t>Пункт 13</w:t>
              </w:r>
            </w:hyperlink>
            <w:r>
              <w:t xml:space="preserve"> Правил заготовки пищевых лесных ресурсов и сбора лекарственных растений</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20.3</w:t>
            </w:r>
          </w:p>
        </w:tc>
        <w:tc>
          <w:tcPr>
            <w:tcW w:w="4365" w:type="dxa"/>
          </w:tcPr>
          <w:p w:rsidR="00B8069E" w:rsidRDefault="00B8069E">
            <w:pPr>
              <w:pStyle w:val="ConsPlusNormal"/>
              <w:jc w:val="both"/>
            </w:pPr>
            <w:r>
              <w:t>Соблюдается ли лесопользователем запрет на рубку деревьев и кустарников при заготовке орехов?</w:t>
            </w:r>
          </w:p>
        </w:tc>
        <w:tc>
          <w:tcPr>
            <w:tcW w:w="2665" w:type="dxa"/>
          </w:tcPr>
          <w:p w:rsidR="00B8069E" w:rsidRDefault="00B8069E">
            <w:pPr>
              <w:pStyle w:val="ConsPlusNormal"/>
              <w:jc w:val="both"/>
            </w:pPr>
            <w:hyperlink r:id="rId166" w:history="1">
              <w:r>
                <w:rPr>
                  <w:color w:val="0000FF"/>
                </w:rPr>
                <w:t>Абзац второй пункта 15</w:t>
              </w:r>
            </w:hyperlink>
            <w:r>
              <w:t xml:space="preserve"> Правил заготовки пищевых лесных ресурсов и сбора лекарственных растений</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20.4</w:t>
            </w:r>
          </w:p>
        </w:tc>
        <w:tc>
          <w:tcPr>
            <w:tcW w:w="4365" w:type="dxa"/>
          </w:tcPr>
          <w:p w:rsidR="00B8069E" w:rsidRDefault="00B8069E">
            <w:pPr>
              <w:pStyle w:val="ConsPlusNormal"/>
              <w:jc w:val="both"/>
            </w:pPr>
            <w:r>
              <w:t>Соблюдается ли лесопользователем запрет на повреждение деревьев и кустарников при заготовке орехов?</w:t>
            </w:r>
          </w:p>
        </w:tc>
        <w:tc>
          <w:tcPr>
            <w:tcW w:w="2665" w:type="dxa"/>
          </w:tcPr>
          <w:p w:rsidR="00B8069E" w:rsidRDefault="00B8069E">
            <w:pPr>
              <w:pStyle w:val="ConsPlusNormal"/>
              <w:jc w:val="both"/>
            </w:pPr>
            <w:hyperlink r:id="rId167" w:history="1">
              <w:r>
                <w:rPr>
                  <w:color w:val="0000FF"/>
                </w:rPr>
                <w:t>Абзац второй пункта 15</w:t>
              </w:r>
            </w:hyperlink>
            <w:r>
              <w:t xml:space="preserve"> Правил заготовки пищевых лесных ресурсов и сбора лекарственных растений</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20.5</w:t>
            </w:r>
          </w:p>
        </w:tc>
        <w:tc>
          <w:tcPr>
            <w:tcW w:w="4365" w:type="dxa"/>
          </w:tcPr>
          <w:p w:rsidR="00B8069E" w:rsidRDefault="00B8069E">
            <w:pPr>
              <w:pStyle w:val="ConsPlusNormal"/>
              <w:jc w:val="both"/>
            </w:pPr>
            <w:r>
              <w:t>Обеспечивается ли лесопользователем сохранность орехоплодных насаждений?</w:t>
            </w:r>
          </w:p>
        </w:tc>
        <w:tc>
          <w:tcPr>
            <w:tcW w:w="2665" w:type="dxa"/>
          </w:tcPr>
          <w:p w:rsidR="00B8069E" w:rsidRDefault="00B8069E">
            <w:pPr>
              <w:pStyle w:val="ConsPlusNormal"/>
              <w:jc w:val="both"/>
            </w:pPr>
            <w:hyperlink r:id="rId168" w:history="1">
              <w:r>
                <w:rPr>
                  <w:color w:val="0000FF"/>
                </w:rPr>
                <w:t>Абзац третий пункта 15</w:t>
              </w:r>
            </w:hyperlink>
            <w:r>
              <w:t xml:space="preserve"> Правил заготовки пищевых лесных ресурсов и сбора лекарственных растений</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заготовки древесины</w:t>
            </w:r>
          </w:p>
        </w:tc>
      </w:tr>
      <w:tr w:rsidR="00B8069E">
        <w:tc>
          <w:tcPr>
            <w:tcW w:w="737" w:type="dxa"/>
            <w:vMerge w:val="restart"/>
            <w:vAlign w:val="center"/>
          </w:tcPr>
          <w:p w:rsidR="00B8069E" w:rsidRDefault="00B8069E">
            <w:pPr>
              <w:pStyle w:val="ConsPlusNormal"/>
              <w:jc w:val="center"/>
            </w:pPr>
            <w:r>
              <w:t>21.</w:t>
            </w:r>
          </w:p>
        </w:tc>
        <w:tc>
          <w:tcPr>
            <w:tcW w:w="4365" w:type="dxa"/>
            <w:vMerge w:val="restart"/>
          </w:tcPr>
          <w:p w:rsidR="00B8069E" w:rsidRDefault="00B8069E">
            <w:pPr>
              <w:pStyle w:val="ConsPlusNormal"/>
              <w:jc w:val="both"/>
            </w:pPr>
            <w:r>
              <w:t xml:space="preserve">Соблюдаются ли лесопользователем и (или) лицом, осуществляющим мероприятия по охране, защите, воспроизводству лесов требования, установленные </w:t>
            </w:r>
            <w:hyperlink r:id="rId169" w:history="1">
              <w:r>
                <w:rPr>
                  <w:color w:val="0000FF"/>
                </w:rPr>
                <w:t>Правилами</w:t>
              </w:r>
            </w:hyperlink>
            <w:r>
              <w:t xml:space="preserve"> заготовки древесины:</w:t>
            </w:r>
          </w:p>
        </w:tc>
        <w:tc>
          <w:tcPr>
            <w:tcW w:w="2665" w:type="dxa"/>
            <w:tcBorders>
              <w:bottom w:val="nil"/>
            </w:tcBorders>
          </w:tcPr>
          <w:p w:rsidR="00B8069E" w:rsidRDefault="00B8069E">
            <w:pPr>
              <w:pStyle w:val="ConsPlusNormal"/>
              <w:jc w:val="both"/>
            </w:pPr>
            <w:hyperlink r:id="rId170" w:history="1">
              <w:r>
                <w:rPr>
                  <w:color w:val="0000FF"/>
                </w:rPr>
                <w:t>Статья 29</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171" w:history="1">
              <w:r>
                <w:rPr>
                  <w:color w:val="0000FF"/>
                </w:rPr>
                <w:t>Правила</w:t>
              </w:r>
            </w:hyperlink>
            <w:r>
              <w:t xml:space="preserve"> заготовки древесины и особенностей заготовки древесины в лесничествах, лесопарках, указанных в статье 23 Лесного кодекса, утвержденные приказом Минприроды России от 13.09.2016 N 474 </w:t>
            </w:r>
            <w:hyperlink w:anchor="P1198" w:history="1">
              <w:r>
                <w:rPr>
                  <w:color w:val="0000FF"/>
                </w:rPr>
                <w:t>&lt;14&gt;</w:t>
              </w:r>
            </w:hyperlink>
            <w:r>
              <w:t xml:space="preserve"> (далее - Правила заготовки древесины)</w:t>
            </w:r>
          </w:p>
        </w:tc>
        <w:tc>
          <w:tcPr>
            <w:tcW w:w="1247" w:type="dxa"/>
            <w:vMerge/>
          </w:tcPr>
          <w:p w:rsidR="00B8069E" w:rsidRDefault="00B8069E"/>
        </w:tc>
      </w:tr>
      <w:tr w:rsidR="00B8069E">
        <w:tc>
          <w:tcPr>
            <w:tcW w:w="737" w:type="dxa"/>
            <w:vAlign w:val="center"/>
          </w:tcPr>
          <w:p w:rsidR="00B8069E" w:rsidRDefault="00B8069E">
            <w:pPr>
              <w:pStyle w:val="ConsPlusNormal"/>
              <w:jc w:val="center"/>
            </w:pPr>
            <w:r>
              <w:t>21.1</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об осуществлении заготовки древесины на основании договора купли-продажи лесных насаждений?</w:t>
            </w:r>
          </w:p>
        </w:tc>
        <w:tc>
          <w:tcPr>
            <w:tcW w:w="2665" w:type="dxa"/>
          </w:tcPr>
          <w:p w:rsidR="00B8069E" w:rsidRDefault="00B8069E">
            <w:pPr>
              <w:pStyle w:val="ConsPlusNormal"/>
              <w:jc w:val="both"/>
            </w:pPr>
            <w:hyperlink r:id="rId172" w:history="1">
              <w:r>
                <w:rPr>
                  <w:color w:val="0000FF"/>
                </w:rPr>
                <w:t>Пункт 3</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21.2</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об осуществлении заготовки древесины на основании контракта на выполнение работ по охране, защите, воспроизводству лесов?</w:t>
            </w:r>
          </w:p>
        </w:tc>
        <w:tc>
          <w:tcPr>
            <w:tcW w:w="2665" w:type="dxa"/>
          </w:tcPr>
          <w:p w:rsidR="00B8069E" w:rsidRDefault="00B8069E">
            <w:pPr>
              <w:pStyle w:val="ConsPlusNormal"/>
              <w:jc w:val="both"/>
            </w:pPr>
            <w:hyperlink r:id="rId173" w:history="1">
              <w:r>
                <w:rPr>
                  <w:color w:val="0000FF"/>
                </w:rPr>
                <w:t>Пункт 3</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21.3</w:t>
            </w:r>
          </w:p>
        </w:tc>
        <w:tc>
          <w:tcPr>
            <w:tcW w:w="4365" w:type="dxa"/>
          </w:tcPr>
          <w:p w:rsidR="00B8069E" w:rsidRDefault="00B8069E">
            <w:pPr>
              <w:pStyle w:val="ConsPlusNormal"/>
              <w:jc w:val="both"/>
            </w:pPr>
            <w:r>
              <w:t xml:space="preserve">Соблюдается ли лесопользователем и (или) лицом, осуществляющим мероприятия по охране, защите, воспроизводству лесов, при заготовке древесины запрет на </w:t>
            </w:r>
            <w:r>
              <w:lastRenderedPageBreak/>
              <w:t>использование русел рек и ручьев в качестве трасс волоков и лесных дорог?</w:t>
            </w:r>
          </w:p>
        </w:tc>
        <w:tc>
          <w:tcPr>
            <w:tcW w:w="2665" w:type="dxa"/>
          </w:tcPr>
          <w:p w:rsidR="00B8069E" w:rsidRDefault="00B8069E">
            <w:pPr>
              <w:pStyle w:val="ConsPlusNormal"/>
              <w:jc w:val="both"/>
            </w:pPr>
            <w:hyperlink r:id="rId174" w:history="1">
              <w:r>
                <w:rPr>
                  <w:color w:val="0000FF"/>
                </w:rPr>
                <w:t>Подпункт "а"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21.4</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повреждение лесных насаждений, за пределами лесосеки на смежных с ней 50-метровых полосах?</w:t>
            </w:r>
          </w:p>
        </w:tc>
        <w:tc>
          <w:tcPr>
            <w:tcW w:w="2665" w:type="dxa"/>
          </w:tcPr>
          <w:p w:rsidR="00B8069E" w:rsidRDefault="00B8069E">
            <w:pPr>
              <w:pStyle w:val="ConsPlusNormal"/>
              <w:jc w:val="both"/>
            </w:pPr>
            <w:hyperlink r:id="rId175" w:history="1">
              <w:r>
                <w:rPr>
                  <w:color w:val="0000FF"/>
                </w:rPr>
                <w:t>Подпункт "б"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21.5</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повреждение растительного покрова и почв за пределами лесосеки на смежных с ней 50-метровых полосах?</w:t>
            </w:r>
          </w:p>
        </w:tc>
        <w:tc>
          <w:tcPr>
            <w:tcW w:w="2665" w:type="dxa"/>
          </w:tcPr>
          <w:p w:rsidR="00B8069E" w:rsidRDefault="00B8069E">
            <w:pPr>
              <w:pStyle w:val="ConsPlusNormal"/>
              <w:jc w:val="both"/>
            </w:pPr>
            <w:hyperlink r:id="rId176" w:history="1">
              <w:r>
                <w:rPr>
                  <w:color w:val="0000FF"/>
                </w:rPr>
                <w:t>Подпункт "б"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21.6</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захламление лесов промышленными и иными отходами за пределами лесосеки на смежных с ней 50-метровых полосах?</w:t>
            </w:r>
          </w:p>
        </w:tc>
        <w:tc>
          <w:tcPr>
            <w:tcW w:w="2665" w:type="dxa"/>
          </w:tcPr>
          <w:p w:rsidR="00B8069E" w:rsidRDefault="00B8069E">
            <w:pPr>
              <w:pStyle w:val="ConsPlusNormal"/>
              <w:jc w:val="both"/>
            </w:pPr>
            <w:hyperlink r:id="rId177" w:history="1">
              <w:r>
                <w:rPr>
                  <w:color w:val="0000FF"/>
                </w:rPr>
                <w:t>Подпункт "б"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21.7</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повреждение дорог, мостов, просек, осушительной сети, дорожных, гидромелиоративных сооружений, русел рек и ручьев?</w:t>
            </w:r>
          </w:p>
        </w:tc>
        <w:tc>
          <w:tcPr>
            <w:tcW w:w="2665" w:type="dxa"/>
          </w:tcPr>
          <w:p w:rsidR="00B8069E" w:rsidRDefault="00B8069E">
            <w:pPr>
              <w:pStyle w:val="ConsPlusNormal"/>
              <w:jc w:val="both"/>
            </w:pPr>
            <w:hyperlink r:id="rId178" w:history="1">
              <w:r>
                <w:rPr>
                  <w:color w:val="0000FF"/>
                </w:rPr>
                <w:t>Подпункт "в"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21.8</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оставление завалов (включая срубленные и оставленные на лесосеке деревья)?</w:t>
            </w:r>
          </w:p>
        </w:tc>
        <w:tc>
          <w:tcPr>
            <w:tcW w:w="2665" w:type="dxa"/>
          </w:tcPr>
          <w:p w:rsidR="00B8069E" w:rsidRDefault="00B8069E">
            <w:pPr>
              <w:pStyle w:val="ConsPlusNormal"/>
              <w:jc w:val="both"/>
            </w:pPr>
            <w:hyperlink r:id="rId179" w:history="1">
              <w:r>
                <w:rPr>
                  <w:color w:val="0000FF"/>
                </w:rPr>
                <w:t>Подпункт "г"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21.9</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оставление срубленных зависших деревьев?</w:t>
            </w:r>
          </w:p>
        </w:tc>
        <w:tc>
          <w:tcPr>
            <w:tcW w:w="2665" w:type="dxa"/>
          </w:tcPr>
          <w:p w:rsidR="00B8069E" w:rsidRDefault="00B8069E">
            <w:pPr>
              <w:pStyle w:val="ConsPlusNormal"/>
              <w:jc w:val="both"/>
            </w:pPr>
            <w:hyperlink r:id="rId180" w:history="1">
              <w:r>
                <w:rPr>
                  <w:color w:val="0000FF"/>
                </w:rPr>
                <w:t>Подпункт "г"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21.10</w:t>
            </w:r>
          </w:p>
        </w:tc>
        <w:tc>
          <w:tcPr>
            <w:tcW w:w="4365" w:type="dxa"/>
          </w:tcPr>
          <w:p w:rsidR="00B8069E" w:rsidRDefault="00B8069E">
            <w:pPr>
              <w:pStyle w:val="ConsPlusNormal"/>
              <w:jc w:val="both"/>
            </w:pPr>
            <w:r>
              <w:t xml:space="preserve">Соблюдается ли лесопользователем и (или) лицом, осуществляющим мероприятия по охране, защите, воспроизводству лесов, при заготовке древесины запрет на повреждение или уничтожение подроста, </w:t>
            </w:r>
            <w:r>
              <w:lastRenderedPageBreak/>
              <w:t>подлежащего сохранению?</w:t>
            </w:r>
          </w:p>
        </w:tc>
        <w:tc>
          <w:tcPr>
            <w:tcW w:w="2665" w:type="dxa"/>
          </w:tcPr>
          <w:p w:rsidR="00B8069E" w:rsidRDefault="00B8069E">
            <w:pPr>
              <w:pStyle w:val="ConsPlusNormal"/>
              <w:jc w:val="both"/>
            </w:pPr>
            <w:hyperlink r:id="rId181" w:history="1">
              <w:r>
                <w:rPr>
                  <w:color w:val="0000FF"/>
                </w:rPr>
                <w:t>Подпункт "г"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21.11</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уничтожение или повреждение граничных, квартальных, лесосечных столбов и знаков?</w:t>
            </w:r>
          </w:p>
        </w:tc>
        <w:tc>
          <w:tcPr>
            <w:tcW w:w="2665" w:type="dxa"/>
          </w:tcPr>
          <w:p w:rsidR="00B8069E" w:rsidRDefault="00B8069E">
            <w:pPr>
              <w:pStyle w:val="ConsPlusNormal"/>
              <w:jc w:val="both"/>
            </w:pPr>
            <w:hyperlink r:id="rId182" w:history="1">
              <w:r>
                <w:rPr>
                  <w:color w:val="0000FF"/>
                </w:rPr>
                <w:t>Подпункт "д"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21.12</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2665" w:type="dxa"/>
          </w:tcPr>
          <w:p w:rsidR="00B8069E" w:rsidRDefault="00B8069E">
            <w:pPr>
              <w:pStyle w:val="ConsPlusNormal"/>
              <w:jc w:val="both"/>
            </w:pPr>
            <w:hyperlink r:id="rId183" w:history="1">
              <w:r>
                <w:rPr>
                  <w:color w:val="0000FF"/>
                </w:rPr>
                <w:t>Подпункт "е"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21.13</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tc>
        <w:tc>
          <w:tcPr>
            <w:tcW w:w="2665" w:type="dxa"/>
          </w:tcPr>
          <w:p w:rsidR="00B8069E" w:rsidRDefault="00B8069E">
            <w:pPr>
              <w:pStyle w:val="ConsPlusNormal"/>
              <w:jc w:val="both"/>
            </w:pPr>
            <w:hyperlink r:id="rId184" w:history="1">
              <w:r>
                <w:rPr>
                  <w:color w:val="0000FF"/>
                </w:rPr>
                <w:t>Подпункт "ж"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21.14</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заготовку древесины после приостановления или прекращения права пользования лесным участком?</w:t>
            </w:r>
          </w:p>
        </w:tc>
        <w:tc>
          <w:tcPr>
            <w:tcW w:w="2665" w:type="dxa"/>
          </w:tcPr>
          <w:p w:rsidR="00B8069E" w:rsidRDefault="00B8069E">
            <w:pPr>
              <w:pStyle w:val="ConsPlusNormal"/>
              <w:jc w:val="both"/>
            </w:pPr>
            <w:hyperlink r:id="rId185" w:history="1">
              <w:r>
                <w:rPr>
                  <w:color w:val="0000FF"/>
                </w:rPr>
                <w:t>Подпункт "ж"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21.15</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оставление не вывезенной в установленный срок (включая предоставление отсрочки) древесины на лесосеке?</w:t>
            </w:r>
          </w:p>
        </w:tc>
        <w:tc>
          <w:tcPr>
            <w:tcW w:w="2665" w:type="dxa"/>
          </w:tcPr>
          <w:p w:rsidR="00B8069E" w:rsidRDefault="00B8069E">
            <w:pPr>
              <w:pStyle w:val="ConsPlusNormal"/>
              <w:jc w:val="both"/>
            </w:pPr>
            <w:hyperlink r:id="rId186" w:history="1">
              <w:r>
                <w:rPr>
                  <w:color w:val="0000FF"/>
                </w:rPr>
                <w:t>Подпункт "з"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21.16</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вывозку древесины в места, не предусмотренные проектом освоения лесов или технологической картой лесосечных работ?</w:t>
            </w:r>
          </w:p>
        </w:tc>
        <w:tc>
          <w:tcPr>
            <w:tcW w:w="2665" w:type="dxa"/>
          </w:tcPr>
          <w:p w:rsidR="00B8069E" w:rsidRDefault="00B8069E">
            <w:pPr>
              <w:pStyle w:val="ConsPlusNormal"/>
              <w:jc w:val="both"/>
            </w:pPr>
            <w:hyperlink r:id="rId187" w:history="1">
              <w:r>
                <w:rPr>
                  <w:color w:val="0000FF"/>
                </w:rPr>
                <w:t>Подпункт "и"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21.17</w:t>
            </w:r>
          </w:p>
        </w:tc>
        <w:tc>
          <w:tcPr>
            <w:tcW w:w="4365" w:type="dxa"/>
          </w:tcPr>
          <w:p w:rsidR="00B8069E" w:rsidRDefault="00B8069E">
            <w:pPr>
              <w:pStyle w:val="ConsPlusNormal"/>
              <w:jc w:val="both"/>
            </w:pPr>
            <w:r>
              <w:t xml:space="preserve">Соблюдается ли лесопользователем и (или) лицом, осуществляющим мероприятия по охране, защите, воспроизводству лесов, при заготовке древесины запрет на трелевку </w:t>
            </w:r>
            <w:r>
              <w:lastRenderedPageBreak/>
              <w:t>древесины в места, не предусмотренные проектом освоения лесов или технологической картой лесосечных работ?</w:t>
            </w:r>
          </w:p>
        </w:tc>
        <w:tc>
          <w:tcPr>
            <w:tcW w:w="2665" w:type="dxa"/>
          </w:tcPr>
          <w:p w:rsidR="00B8069E" w:rsidRDefault="00B8069E">
            <w:pPr>
              <w:pStyle w:val="ConsPlusNormal"/>
              <w:jc w:val="both"/>
            </w:pPr>
            <w:hyperlink r:id="rId188" w:history="1">
              <w:r>
                <w:rPr>
                  <w:color w:val="0000FF"/>
                </w:rPr>
                <w:t>Подпункт "и"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21.18</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требование об очистке лесосеки?</w:t>
            </w:r>
          </w:p>
        </w:tc>
        <w:tc>
          <w:tcPr>
            <w:tcW w:w="2665" w:type="dxa"/>
          </w:tcPr>
          <w:p w:rsidR="00B8069E" w:rsidRDefault="00B8069E">
            <w:pPr>
              <w:pStyle w:val="ConsPlusNormal"/>
              <w:jc w:val="both"/>
            </w:pPr>
            <w:hyperlink r:id="rId189" w:history="1">
              <w:r>
                <w:rPr>
                  <w:color w:val="0000FF"/>
                </w:rPr>
                <w:t>Подпункт "к"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21.19</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уничтожение верхнего плодородного слоя почвы вне волоков и погрузочных площадок?</w:t>
            </w:r>
          </w:p>
        </w:tc>
        <w:tc>
          <w:tcPr>
            <w:tcW w:w="2665" w:type="dxa"/>
          </w:tcPr>
          <w:p w:rsidR="00B8069E" w:rsidRDefault="00B8069E">
            <w:pPr>
              <w:pStyle w:val="ConsPlusNormal"/>
              <w:jc w:val="both"/>
            </w:pPr>
            <w:hyperlink r:id="rId190" w:history="1">
              <w:r>
                <w:rPr>
                  <w:color w:val="0000FF"/>
                </w:rPr>
                <w:t>Подпункт "л" пункта 12</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21.20</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при заготовке древесины запрет на проведение рубок спелых, перестойных лесных насаждений с долей кедра 3 и более единиц в породном составе древостоя лесных насаждений?</w:t>
            </w:r>
          </w:p>
        </w:tc>
        <w:tc>
          <w:tcPr>
            <w:tcW w:w="2665" w:type="dxa"/>
          </w:tcPr>
          <w:p w:rsidR="00B8069E" w:rsidRDefault="00B8069E">
            <w:pPr>
              <w:pStyle w:val="ConsPlusNormal"/>
              <w:jc w:val="both"/>
            </w:pPr>
            <w:hyperlink r:id="rId191" w:history="1">
              <w:r>
                <w:rPr>
                  <w:color w:val="0000FF"/>
                </w:rPr>
                <w:t>Пункт 15</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21.21</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отвод лесосек по результатам их визуальной оценки?</w:t>
            </w:r>
          </w:p>
        </w:tc>
        <w:tc>
          <w:tcPr>
            <w:tcW w:w="2665" w:type="dxa"/>
          </w:tcPr>
          <w:p w:rsidR="00B8069E" w:rsidRDefault="00B8069E">
            <w:pPr>
              <w:pStyle w:val="ConsPlusNormal"/>
              <w:jc w:val="both"/>
            </w:pPr>
            <w:hyperlink r:id="rId192" w:history="1">
              <w:r>
                <w:rPr>
                  <w:color w:val="0000FF"/>
                </w:rPr>
                <w:t>Пункт 26</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21.22</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запрет на таксацию лесосек по результатам их визуальной оценки?</w:t>
            </w:r>
          </w:p>
        </w:tc>
        <w:tc>
          <w:tcPr>
            <w:tcW w:w="2665" w:type="dxa"/>
          </w:tcPr>
          <w:p w:rsidR="00B8069E" w:rsidRDefault="00B8069E">
            <w:pPr>
              <w:pStyle w:val="ConsPlusNormal"/>
              <w:jc w:val="both"/>
            </w:pPr>
            <w:hyperlink r:id="rId193" w:history="1">
              <w:r>
                <w:rPr>
                  <w:color w:val="0000FF"/>
                </w:rPr>
                <w:t>Пункт 26</w:t>
              </w:r>
            </w:hyperlink>
            <w:r>
              <w:t xml:space="preserve"> Правил заготовки древесины</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21.23</w:t>
            </w:r>
          </w:p>
        </w:tc>
        <w:tc>
          <w:tcPr>
            <w:tcW w:w="4365" w:type="dxa"/>
          </w:tcPr>
          <w:p w:rsidR="00B8069E" w:rsidRDefault="00B8069E">
            <w:pPr>
              <w:pStyle w:val="ConsPlusNormal"/>
              <w:jc w:val="both"/>
            </w:pPr>
            <w:r>
              <w:t>Соблюдается ли лесопользователем и (или) лицом, осуществляющим мероприятия по охране, защите, воспроизводству лесов, требование об осуществлении сплошных рубок на лесных участках, предоставленных для заготовки древесины, только при условии воспроизводства лесов на указанных лесных участках?</w:t>
            </w:r>
          </w:p>
        </w:tc>
        <w:tc>
          <w:tcPr>
            <w:tcW w:w="2665" w:type="dxa"/>
          </w:tcPr>
          <w:p w:rsidR="00B8069E" w:rsidRDefault="00B8069E">
            <w:pPr>
              <w:pStyle w:val="ConsPlusNormal"/>
              <w:jc w:val="both"/>
            </w:pPr>
            <w:hyperlink r:id="rId194" w:history="1">
              <w:r>
                <w:rPr>
                  <w:color w:val="0000FF"/>
                </w:rPr>
                <w:t>Пункт 32</w:t>
              </w:r>
            </w:hyperlink>
            <w:r>
              <w:t xml:space="preserve"> Правил заготовки древесины</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заготовки и сбора недревесных лесных ресурсов</w:t>
            </w:r>
          </w:p>
        </w:tc>
      </w:tr>
      <w:tr w:rsidR="00B8069E">
        <w:tc>
          <w:tcPr>
            <w:tcW w:w="737" w:type="dxa"/>
            <w:vMerge w:val="restart"/>
            <w:vAlign w:val="center"/>
          </w:tcPr>
          <w:p w:rsidR="00B8069E" w:rsidRDefault="00B8069E">
            <w:pPr>
              <w:pStyle w:val="ConsPlusNormal"/>
              <w:jc w:val="center"/>
            </w:pPr>
            <w:r>
              <w:t>22.</w:t>
            </w:r>
          </w:p>
        </w:tc>
        <w:tc>
          <w:tcPr>
            <w:tcW w:w="4365" w:type="dxa"/>
            <w:vMerge w:val="restart"/>
          </w:tcPr>
          <w:p w:rsidR="00B8069E" w:rsidRDefault="00B8069E">
            <w:pPr>
              <w:pStyle w:val="ConsPlusNormal"/>
              <w:jc w:val="both"/>
            </w:pPr>
            <w:r>
              <w:t xml:space="preserve">Соблюдаются ли лесопользователем требования, установленные </w:t>
            </w:r>
            <w:hyperlink r:id="rId195" w:history="1">
              <w:r>
                <w:rPr>
                  <w:color w:val="0000FF"/>
                </w:rPr>
                <w:t>Правилами</w:t>
              </w:r>
            </w:hyperlink>
            <w:r>
              <w:t xml:space="preserve"> заготовки и сбора недревесных лесных ресурсов:</w:t>
            </w:r>
          </w:p>
        </w:tc>
        <w:tc>
          <w:tcPr>
            <w:tcW w:w="2665" w:type="dxa"/>
            <w:tcBorders>
              <w:bottom w:val="nil"/>
            </w:tcBorders>
          </w:tcPr>
          <w:p w:rsidR="00B8069E" w:rsidRDefault="00B8069E">
            <w:pPr>
              <w:pStyle w:val="ConsPlusNormal"/>
              <w:jc w:val="both"/>
            </w:pPr>
            <w:hyperlink r:id="rId196" w:history="1">
              <w:r>
                <w:rPr>
                  <w:color w:val="0000FF"/>
                </w:rPr>
                <w:t>Статья 32</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197" w:history="1">
              <w:r>
                <w:rPr>
                  <w:color w:val="0000FF"/>
                </w:rPr>
                <w:t>Правила</w:t>
              </w:r>
            </w:hyperlink>
            <w:r>
              <w:t xml:space="preserve"> заготовки и сбора недревесных лесных ресурсов, утвержденные </w:t>
            </w:r>
            <w:r>
              <w:lastRenderedPageBreak/>
              <w:t xml:space="preserve">приказом Рослесхоза от 05.12.2011 N 512 </w:t>
            </w:r>
            <w:hyperlink w:anchor="P1199" w:history="1">
              <w:r>
                <w:rPr>
                  <w:color w:val="0000FF"/>
                </w:rPr>
                <w:t>&lt;15&gt;</w:t>
              </w:r>
            </w:hyperlink>
            <w:r>
              <w:t xml:space="preserve"> (далее - Правил заготовки и сбора недревесных лесных ресурсов)</w:t>
            </w:r>
          </w:p>
        </w:tc>
        <w:tc>
          <w:tcPr>
            <w:tcW w:w="1247" w:type="dxa"/>
            <w:vMerge/>
          </w:tcPr>
          <w:p w:rsidR="00B8069E" w:rsidRDefault="00B8069E"/>
        </w:tc>
      </w:tr>
      <w:tr w:rsidR="00B8069E">
        <w:tc>
          <w:tcPr>
            <w:tcW w:w="737" w:type="dxa"/>
            <w:vAlign w:val="center"/>
          </w:tcPr>
          <w:p w:rsidR="00B8069E" w:rsidRDefault="00B8069E">
            <w:pPr>
              <w:pStyle w:val="ConsPlusNormal"/>
              <w:jc w:val="center"/>
            </w:pPr>
            <w:r>
              <w:lastRenderedPageBreak/>
              <w:t>22.1</w:t>
            </w:r>
          </w:p>
        </w:tc>
        <w:tc>
          <w:tcPr>
            <w:tcW w:w="4365" w:type="dxa"/>
          </w:tcPr>
          <w:p w:rsidR="00B8069E" w:rsidRDefault="00B8069E">
            <w:pPr>
              <w:pStyle w:val="ConsPlusNormal"/>
              <w:jc w:val="both"/>
            </w:pPr>
            <w:r>
              <w:t>Соблюдается ли лесопользователем требование об осуществлении заготовки и сбора недревесных лесных ресурсов на основании договора аренды лесных участков?</w:t>
            </w:r>
          </w:p>
        </w:tc>
        <w:tc>
          <w:tcPr>
            <w:tcW w:w="2665" w:type="dxa"/>
          </w:tcPr>
          <w:p w:rsidR="00B8069E" w:rsidRDefault="00B8069E">
            <w:pPr>
              <w:pStyle w:val="ConsPlusNormal"/>
              <w:jc w:val="both"/>
            </w:pPr>
            <w:hyperlink r:id="rId198" w:history="1">
              <w:r>
                <w:rPr>
                  <w:color w:val="0000FF"/>
                </w:rPr>
                <w:t>Пункт 4</w:t>
              </w:r>
            </w:hyperlink>
            <w:r>
              <w:t xml:space="preserve"> Правил заготовки и сбора недревесных лесных ресурсов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22.2</w:t>
            </w:r>
          </w:p>
        </w:tc>
        <w:tc>
          <w:tcPr>
            <w:tcW w:w="4365" w:type="dxa"/>
          </w:tcPr>
          <w:p w:rsidR="00B8069E" w:rsidRDefault="00B8069E">
            <w:pPr>
              <w:pStyle w:val="ConsPlusNormal"/>
              <w:jc w:val="both"/>
            </w:pPr>
            <w:r>
              <w:t>Соблюдается ли лесопользователем запрет на рубку деревьев для заготовки бересты?</w:t>
            </w:r>
          </w:p>
        </w:tc>
        <w:tc>
          <w:tcPr>
            <w:tcW w:w="2665" w:type="dxa"/>
          </w:tcPr>
          <w:p w:rsidR="00B8069E" w:rsidRDefault="00B8069E">
            <w:pPr>
              <w:pStyle w:val="ConsPlusNormal"/>
              <w:jc w:val="both"/>
            </w:pPr>
            <w:hyperlink r:id="rId199" w:history="1">
              <w:r>
                <w:rPr>
                  <w:color w:val="0000FF"/>
                </w:rPr>
                <w:t>Пункт 14</w:t>
              </w:r>
            </w:hyperlink>
            <w:r>
              <w:t xml:space="preserve"> Правил заготовки и сбора недревесных лесных ресурсов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22.3</w:t>
            </w:r>
          </w:p>
        </w:tc>
        <w:tc>
          <w:tcPr>
            <w:tcW w:w="4365" w:type="dxa"/>
          </w:tcPr>
          <w:p w:rsidR="00B8069E" w:rsidRDefault="00B8069E">
            <w:pPr>
              <w:pStyle w:val="ConsPlusNormal"/>
              <w:jc w:val="both"/>
            </w:pPr>
            <w:r>
              <w:t>Соблюдается ли лесопользователем требование о заготовке еловых, пихтовых, сосновых лап только со срубленных деревьев на лесосеках при проведении выборочных и сплошных рубок?</w:t>
            </w:r>
          </w:p>
        </w:tc>
        <w:tc>
          <w:tcPr>
            <w:tcW w:w="2665" w:type="dxa"/>
          </w:tcPr>
          <w:p w:rsidR="00B8069E" w:rsidRDefault="00B8069E">
            <w:pPr>
              <w:pStyle w:val="ConsPlusNormal"/>
              <w:jc w:val="both"/>
            </w:pPr>
            <w:hyperlink r:id="rId200" w:history="1">
              <w:r>
                <w:rPr>
                  <w:color w:val="0000FF"/>
                </w:rPr>
                <w:t>Пункт 18</w:t>
              </w:r>
            </w:hyperlink>
            <w:r>
              <w:t xml:space="preserve"> Правил заготовки и сбора недревесных лесных ресурсов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22.4</w:t>
            </w:r>
          </w:p>
        </w:tc>
        <w:tc>
          <w:tcPr>
            <w:tcW w:w="4365" w:type="dxa"/>
          </w:tcPr>
          <w:p w:rsidR="00B8069E" w:rsidRDefault="00B8069E">
            <w:pPr>
              <w:pStyle w:val="ConsPlusNormal"/>
              <w:jc w:val="both"/>
            </w:pPr>
            <w:r>
              <w:t>Соблюдается ли лесопользователем требование о заготовке мха с помощью бензопил только под контролем работников лесничества или лесопарка?</w:t>
            </w:r>
          </w:p>
        </w:tc>
        <w:tc>
          <w:tcPr>
            <w:tcW w:w="2665" w:type="dxa"/>
          </w:tcPr>
          <w:p w:rsidR="00B8069E" w:rsidRDefault="00B8069E">
            <w:pPr>
              <w:pStyle w:val="ConsPlusNormal"/>
              <w:jc w:val="both"/>
            </w:pPr>
            <w:hyperlink r:id="rId201" w:history="1">
              <w:r>
                <w:rPr>
                  <w:color w:val="0000FF"/>
                </w:rPr>
                <w:t>Пункт 20</w:t>
              </w:r>
            </w:hyperlink>
            <w:r>
              <w:t xml:space="preserve"> Правил заготовки и сбора недревесных лесных ресурсов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22.5</w:t>
            </w:r>
          </w:p>
        </w:tc>
        <w:tc>
          <w:tcPr>
            <w:tcW w:w="4365" w:type="dxa"/>
          </w:tcPr>
          <w:p w:rsidR="00B8069E" w:rsidRDefault="00B8069E">
            <w:pPr>
              <w:pStyle w:val="ConsPlusNormal"/>
              <w:jc w:val="both"/>
            </w:pPr>
            <w:r>
              <w:t>Соблюдается ли лесопользователем требование о запрете сбора подстилки в лесах, выполняющих функции защиты природных и иных объектов?</w:t>
            </w:r>
          </w:p>
        </w:tc>
        <w:tc>
          <w:tcPr>
            <w:tcW w:w="2665" w:type="dxa"/>
          </w:tcPr>
          <w:p w:rsidR="00B8069E" w:rsidRDefault="00B8069E">
            <w:pPr>
              <w:pStyle w:val="ConsPlusNormal"/>
              <w:jc w:val="both"/>
            </w:pPr>
            <w:hyperlink r:id="rId202" w:history="1">
              <w:r>
                <w:rPr>
                  <w:color w:val="0000FF"/>
                </w:rPr>
                <w:t>Пункт 20</w:t>
              </w:r>
            </w:hyperlink>
            <w:r>
              <w:t xml:space="preserve"> Правил заготовки и сбора недревесных лесных ресурсов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22.6</w:t>
            </w:r>
          </w:p>
        </w:tc>
        <w:tc>
          <w:tcPr>
            <w:tcW w:w="4365" w:type="dxa"/>
          </w:tcPr>
          <w:p w:rsidR="00B8069E" w:rsidRDefault="00B8069E">
            <w:pPr>
              <w:pStyle w:val="ConsPlusNormal"/>
              <w:jc w:val="both"/>
            </w:pPr>
            <w:r>
              <w:t>Соблюдается ли лесопользователем требование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2665" w:type="dxa"/>
          </w:tcPr>
          <w:p w:rsidR="00B8069E" w:rsidRDefault="00B8069E">
            <w:pPr>
              <w:pStyle w:val="ConsPlusNormal"/>
              <w:jc w:val="both"/>
            </w:pPr>
            <w:hyperlink r:id="rId203" w:history="1">
              <w:r>
                <w:rPr>
                  <w:color w:val="0000FF"/>
                </w:rPr>
                <w:t>Пункт 23</w:t>
              </w:r>
            </w:hyperlink>
            <w:r>
              <w:t xml:space="preserve"> Правил заготовки и сбора недревесных лесных ресурсов</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использования лесов для выращивания лесных плодовых, ягодных, декоративных растений, лекарственных растений</w:t>
            </w:r>
          </w:p>
        </w:tc>
      </w:tr>
      <w:tr w:rsidR="00B8069E">
        <w:tc>
          <w:tcPr>
            <w:tcW w:w="737" w:type="dxa"/>
            <w:vMerge w:val="restart"/>
            <w:vAlign w:val="center"/>
          </w:tcPr>
          <w:p w:rsidR="00B8069E" w:rsidRDefault="00B8069E">
            <w:pPr>
              <w:pStyle w:val="ConsPlusNormal"/>
              <w:jc w:val="center"/>
            </w:pPr>
            <w:r>
              <w:t>23.</w:t>
            </w:r>
          </w:p>
        </w:tc>
        <w:tc>
          <w:tcPr>
            <w:tcW w:w="4365" w:type="dxa"/>
            <w:vMerge w:val="restart"/>
          </w:tcPr>
          <w:p w:rsidR="00B8069E" w:rsidRDefault="00B8069E">
            <w:pPr>
              <w:pStyle w:val="ConsPlusNormal"/>
              <w:jc w:val="both"/>
            </w:pPr>
            <w:r>
              <w:t xml:space="preserve">Соблюдаются ли лесопользователем требования, установленные </w:t>
            </w:r>
            <w:hyperlink r:id="rId204" w:history="1">
              <w:r>
                <w:rPr>
                  <w:color w:val="0000FF"/>
                </w:rPr>
                <w:t>Правилами</w:t>
              </w:r>
            </w:hyperlink>
            <w:r>
              <w:t xml:space="preserve"> использования лесов для выращивания лесных плодовых, ягодных, декоративных растений, лекарственных растений:</w:t>
            </w:r>
          </w:p>
        </w:tc>
        <w:tc>
          <w:tcPr>
            <w:tcW w:w="2665" w:type="dxa"/>
            <w:tcBorders>
              <w:bottom w:val="nil"/>
            </w:tcBorders>
          </w:tcPr>
          <w:p w:rsidR="00B8069E" w:rsidRDefault="00B8069E">
            <w:pPr>
              <w:pStyle w:val="ConsPlusNormal"/>
              <w:jc w:val="both"/>
            </w:pPr>
            <w:hyperlink r:id="rId205" w:history="1">
              <w:r>
                <w:rPr>
                  <w:color w:val="0000FF"/>
                </w:rPr>
                <w:t>Статья 39</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206"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утвержденные приказом Рослесхоза от 05.12.2011 N 510 </w:t>
            </w:r>
            <w:hyperlink w:anchor="P1200" w:history="1">
              <w:r>
                <w:rPr>
                  <w:color w:val="0000FF"/>
                </w:rPr>
                <w:t>&lt;16&gt;</w:t>
              </w:r>
            </w:hyperlink>
            <w:r>
              <w:t xml:space="preserve"> (далее - Правила использования лесов для </w:t>
            </w:r>
            <w:r>
              <w:lastRenderedPageBreak/>
              <w:t>выращивания лесных плодовых, ягодных, декоративных растений, лекарственных растений)</w:t>
            </w:r>
          </w:p>
        </w:tc>
        <w:tc>
          <w:tcPr>
            <w:tcW w:w="1247" w:type="dxa"/>
            <w:vMerge/>
          </w:tcPr>
          <w:p w:rsidR="00B8069E" w:rsidRDefault="00B8069E"/>
        </w:tc>
      </w:tr>
      <w:tr w:rsidR="00B8069E">
        <w:tc>
          <w:tcPr>
            <w:tcW w:w="737" w:type="dxa"/>
            <w:vAlign w:val="center"/>
          </w:tcPr>
          <w:p w:rsidR="00B8069E" w:rsidRDefault="00B8069E">
            <w:pPr>
              <w:pStyle w:val="ConsPlusNormal"/>
              <w:jc w:val="center"/>
            </w:pPr>
            <w:r>
              <w:lastRenderedPageBreak/>
              <w:t>23.1</w:t>
            </w:r>
          </w:p>
        </w:tc>
        <w:tc>
          <w:tcPr>
            <w:tcW w:w="4365" w:type="dxa"/>
          </w:tcPr>
          <w:p w:rsidR="00B8069E" w:rsidRDefault="00B8069E">
            <w:pPr>
              <w:pStyle w:val="ConsPlusNormal"/>
              <w:jc w:val="both"/>
            </w:pPr>
            <w:r>
              <w:t>Соблюдается ли лесопользователем требование об использовании лесных участков для выращивания лесных плодовых, ягодных, декоративных растений, лекарственных растений в соответствии с лесохозяйственным регламентом лесничества или лесопарка?</w:t>
            </w:r>
          </w:p>
        </w:tc>
        <w:tc>
          <w:tcPr>
            <w:tcW w:w="2665" w:type="dxa"/>
          </w:tcPr>
          <w:p w:rsidR="00B8069E" w:rsidRDefault="00B8069E">
            <w:pPr>
              <w:pStyle w:val="ConsPlusNormal"/>
              <w:jc w:val="both"/>
            </w:pPr>
            <w:hyperlink r:id="rId207" w:history="1">
              <w:r>
                <w:rPr>
                  <w:color w:val="0000FF"/>
                </w:rPr>
                <w:t>Пункт 4</w:t>
              </w:r>
            </w:hyperlink>
            <w:r>
              <w:t xml:space="preserve"> Правил использования лесов для выращивания лесных плодовых, ягодных, декоративных растений, лекарственных растений</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23.2</w:t>
            </w:r>
          </w:p>
        </w:tc>
        <w:tc>
          <w:tcPr>
            <w:tcW w:w="4365" w:type="dxa"/>
          </w:tcPr>
          <w:p w:rsidR="00B8069E" w:rsidRDefault="00B8069E">
            <w:pPr>
              <w:pStyle w:val="ConsPlusNormal"/>
              <w:jc w:val="both"/>
            </w:pPr>
            <w:r>
              <w:t>Соблюдается ли лесопользователем запрет на использование для выращивания лесных плодовых, ягодных, декоративных растений, лекарственных растений лесных участков с видами растений, занесенных в Красную книгу Российской Федерации, красные книги субъектов Российской Федерации?</w:t>
            </w:r>
          </w:p>
        </w:tc>
        <w:tc>
          <w:tcPr>
            <w:tcW w:w="2665" w:type="dxa"/>
          </w:tcPr>
          <w:p w:rsidR="00B8069E" w:rsidRDefault="00B8069E">
            <w:pPr>
              <w:pStyle w:val="ConsPlusNormal"/>
              <w:jc w:val="both"/>
            </w:pPr>
            <w:hyperlink r:id="rId208" w:history="1">
              <w:r>
                <w:rPr>
                  <w:color w:val="0000FF"/>
                </w:rPr>
                <w:t>Пункт 13</w:t>
              </w:r>
            </w:hyperlink>
            <w:r>
              <w:t xml:space="preserve"> Правил использования лесов для выращивания лесных плодовых, ягодных, декоративных растений, лекарственных растений</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использования лесов для выращивания посадочного материала лесных растений (саженцев, сеянцев)</w:t>
            </w:r>
          </w:p>
        </w:tc>
      </w:tr>
      <w:tr w:rsidR="00B8069E">
        <w:tc>
          <w:tcPr>
            <w:tcW w:w="737" w:type="dxa"/>
            <w:vMerge w:val="restart"/>
            <w:vAlign w:val="center"/>
          </w:tcPr>
          <w:p w:rsidR="00B8069E" w:rsidRDefault="00B8069E">
            <w:pPr>
              <w:pStyle w:val="ConsPlusNormal"/>
              <w:jc w:val="center"/>
            </w:pPr>
            <w:r>
              <w:t>24.</w:t>
            </w:r>
          </w:p>
        </w:tc>
        <w:tc>
          <w:tcPr>
            <w:tcW w:w="4365" w:type="dxa"/>
            <w:vMerge w:val="restart"/>
          </w:tcPr>
          <w:p w:rsidR="00B8069E" w:rsidRDefault="00B8069E">
            <w:pPr>
              <w:pStyle w:val="ConsPlusNormal"/>
              <w:jc w:val="both"/>
            </w:pPr>
            <w:r>
              <w:t xml:space="preserve">Соблюдаются ли лесопользователем требования, установленные </w:t>
            </w:r>
            <w:hyperlink r:id="rId209" w:history="1">
              <w:r>
                <w:rPr>
                  <w:color w:val="0000FF"/>
                </w:rPr>
                <w:t>Правилами</w:t>
              </w:r>
            </w:hyperlink>
            <w:r>
              <w:t xml:space="preserve"> использования лесов для выращивания посадочного материала лесных растений (саженцев, сеянцев):</w:t>
            </w:r>
          </w:p>
        </w:tc>
        <w:tc>
          <w:tcPr>
            <w:tcW w:w="2665" w:type="dxa"/>
            <w:tcBorders>
              <w:bottom w:val="nil"/>
            </w:tcBorders>
          </w:tcPr>
          <w:p w:rsidR="00B8069E" w:rsidRDefault="00B8069E">
            <w:pPr>
              <w:pStyle w:val="ConsPlusNormal"/>
              <w:jc w:val="both"/>
            </w:pPr>
            <w:hyperlink r:id="rId210" w:history="1">
              <w:r>
                <w:rPr>
                  <w:color w:val="0000FF"/>
                </w:rPr>
                <w:t>Статья 39.1</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211" w:history="1">
              <w:r>
                <w:rPr>
                  <w:color w:val="0000FF"/>
                </w:rPr>
                <w:t>Правила</w:t>
              </w:r>
            </w:hyperlink>
            <w:r>
              <w:t xml:space="preserve"> использования лесов для выращивания посадочного материала лесных растений (саженцев, сеянцев), утвержденные приказом Рослесхоза от 19.07.2011 N 308 </w:t>
            </w:r>
            <w:hyperlink w:anchor="P1201" w:history="1">
              <w:r>
                <w:rPr>
                  <w:color w:val="0000FF"/>
                </w:rPr>
                <w:t>&lt;17&gt;</w:t>
              </w:r>
            </w:hyperlink>
            <w:r>
              <w:t xml:space="preserve"> (далее - Правила использования лесов для выращивания посадочного материала лесных растений (саженцев, сеянцев)</w:t>
            </w:r>
          </w:p>
        </w:tc>
        <w:tc>
          <w:tcPr>
            <w:tcW w:w="1247" w:type="dxa"/>
            <w:vMerge/>
          </w:tcPr>
          <w:p w:rsidR="00B8069E" w:rsidRDefault="00B8069E"/>
        </w:tc>
      </w:tr>
      <w:tr w:rsidR="00B8069E">
        <w:tc>
          <w:tcPr>
            <w:tcW w:w="737" w:type="dxa"/>
            <w:vAlign w:val="center"/>
          </w:tcPr>
          <w:p w:rsidR="00B8069E" w:rsidRDefault="00B8069E">
            <w:pPr>
              <w:pStyle w:val="ConsPlusNormal"/>
              <w:jc w:val="center"/>
            </w:pPr>
            <w:r>
              <w:t>24.1</w:t>
            </w:r>
          </w:p>
        </w:tc>
        <w:tc>
          <w:tcPr>
            <w:tcW w:w="4365" w:type="dxa"/>
          </w:tcPr>
          <w:p w:rsidR="00B8069E" w:rsidRDefault="00B8069E">
            <w:pPr>
              <w:pStyle w:val="ConsPlusNormal"/>
              <w:jc w:val="both"/>
            </w:pPr>
            <w:r>
              <w:t>Соблюдается ли лесопользователем требование об использовании лесов для выращивания посадочного материала лесных растений (саженцев, сеянцев) в соответствии с лесохозяйственным регламентом лесничества или лесопарка?</w:t>
            </w:r>
          </w:p>
        </w:tc>
        <w:tc>
          <w:tcPr>
            <w:tcW w:w="2665" w:type="dxa"/>
          </w:tcPr>
          <w:p w:rsidR="00B8069E" w:rsidRDefault="00B8069E">
            <w:pPr>
              <w:pStyle w:val="ConsPlusNormal"/>
              <w:jc w:val="both"/>
            </w:pPr>
            <w:hyperlink r:id="rId212" w:history="1">
              <w:r>
                <w:rPr>
                  <w:color w:val="0000FF"/>
                </w:rPr>
                <w:t>Пункт 4</w:t>
              </w:r>
            </w:hyperlink>
            <w:r>
              <w:t xml:space="preserve"> Правил использования лесов для выращивания посадочного материала лесных растений (саженцев, сеянцев)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24.2</w:t>
            </w:r>
          </w:p>
        </w:tc>
        <w:tc>
          <w:tcPr>
            <w:tcW w:w="4365" w:type="dxa"/>
          </w:tcPr>
          <w:p w:rsidR="00B8069E" w:rsidRDefault="00B8069E">
            <w:pPr>
              <w:pStyle w:val="ConsPlusNormal"/>
              <w:jc w:val="both"/>
            </w:pPr>
            <w:r>
              <w:t xml:space="preserve">Соблюдается ли лесопользователем запрет на использование для выращивания посадочного материала лесных растений (саженцев, сеянцев) лесных участков с видами растений, занесенных в Красную книгу Российской Федерации, красные </w:t>
            </w:r>
            <w:r>
              <w:lastRenderedPageBreak/>
              <w:t>книги субъектов Российской Федерации?</w:t>
            </w:r>
          </w:p>
        </w:tc>
        <w:tc>
          <w:tcPr>
            <w:tcW w:w="2665" w:type="dxa"/>
          </w:tcPr>
          <w:p w:rsidR="00B8069E" w:rsidRDefault="00B8069E">
            <w:pPr>
              <w:pStyle w:val="ConsPlusNormal"/>
              <w:jc w:val="both"/>
            </w:pPr>
            <w:hyperlink r:id="rId213" w:history="1">
              <w:r>
                <w:rPr>
                  <w:color w:val="0000FF"/>
                </w:rPr>
                <w:t>Пункт 14</w:t>
              </w:r>
            </w:hyperlink>
            <w:r>
              <w:t xml:space="preserve"> Правил использования лесов для выращивания посадочного материала лесных растений (саженцев, сеянцев)</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lastRenderedPageBreak/>
              <w:t>Требования в сфере лесоразведения</w:t>
            </w:r>
          </w:p>
        </w:tc>
      </w:tr>
      <w:tr w:rsidR="00B8069E">
        <w:tc>
          <w:tcPr>
            <w:tcW w:w="737" w:type="dxa"/>
            <w:vMerge w:val="restart"/>
            <w:vAlign w:val="center"/>
          </w:tcPr>
          <w:p w:rsidR="00B8069E" w:rsidRDefault="00B8069E">
            <w:pPr>
              <w:pStyle w:val="ConsPlusNormal"/>
              <w:jc w:val="center"/>
            </w:pPr>
            <w:r>
              <w:t>25.</w:t>
            </w:r>
          </w:p>
        </w:tc>
        <w:tc>
          <w:tcPr>
            <w:tcW w:w="4365" w:type="dxa"/>
            <w:vMerge w:val="restart"/>
          </w:tcPr>
          <w:p w:rsidR="00B8069E" w:rsidRDefault="00B8069E">
            <w:pPr>
              <w:pStyle w:val="ConsPlusNormal"/>
              <w:jc w:val="both"/>
            </w:pPr>
            <w:r>
              <w:t xml:space="preserve">Соблюдаются ли лесопользователем или лицом, осуществляющим мероприятия по охране, защите, воспроизводству лесов, требования, установленные </w:t>
            </w:r>
            <w:hyperlink r:id="rId214" w:history="1">
              <w:r>
                <w:rPr>
                  <w:color w:val="0000FF"/>
                </w:rPr>
                <w:t>Правилами</w:t>
              </w:r>
            </w:hyperlink>
            <w:r>
              <w:t xml:space="preserve"> лесоразведения:</w:t>
            </w:r>
          </w:p>
        </w:tc>
        <w:tc>
          <w:tcPr>
            <w:tcW w:w="2665" w:type="dxa"/>
            <w:tcBorders>
              <w:bottom w:val="nil"/>
            </w:tcBorders>
          </w:tcPr>
          <w:p w:rsidR="00B8069E" w:rsidRDefault="00B8069E">
            <w:pPr>
              <w:pStyle w:val="ConsPlusNormal"/>
              <w:jc w:val="both"/>
            </w:pPr>
            <w:hyperlink r:id="rId215" w:history="1">
              <w:r>
                <w:rPr>
                  <w:color w:val="0000FF"/>
                </w:rPr>
                <w:t>Статья 63</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216" w:history="1">
              <w:r>
                <w:rPr>
                  <w:color w:val="0000FF"/>
                </w:rPr>
                <w:t>Правила</w:t>
              </w:r>
            </w:hyperlink>
            <w:r>
              <w:t xml:space="preserve"> лесоразведения, утвержденные приказом Рослесхоза от 10.01.2012 N 1 </w:t>
            </w:r>
            <w:hyperlink w:anchor="P1202" w:history="1">
              <w:r>
                <w:rPr>
                  <w:color w:val="0000FF"/>
                </w:rPr>
                <w:t>&lt;18&gt;</w:t>
              </w:r>
            </w:hyperlink>
            <w:r>
              <w:t xml:space="preserve"> (далее - Правила лесоразведения)</w:t>
            </w:r>
          </w:p>
        </w:tc>
        <w:tc>
          <w:tcPr>
            <w:tcW w:w="1247" w:type="dxa"/>
            <w:vMerge/>
          </w:tcPr>
          <w:p w:rsidR="00B8069E" w:rsidRDefault="00B8069E"/>
        </w:tc>
      </w:tr>
      <w:tr w:rsidR="00B8069E">
        <w:tc>
          <w:tcPr>
            <w:tcW w:w="737" w:type="dxa"/>
            <w:vAlign w:val="center"/>
          </w:tcPr>
          <w:p w:rsidR="00B8069E" w:rsidRDefault="00B8069E">
            <w:pPr>
              <w:pStyle w:val="ConsPlusNormal"/>
              <w:jc w:val="center"/>
            </w:pPr>
            <w:r>
              <w:t>25.1</w:t>
            </w:r>
          </w:p>
        </w:tc>
        <w:tc>
          <w:tcPr>
            <w:tcW w:w="4365" w:type="dxa"/>
          </w:tcPr>
          <w:p w:rsidR="00B8069E" w:rsidRDefault="00B8069E">
            <w:pPr>
              <w:pStyle w:val="ConsPlusNormal"/>
              <w:jc w:val="both"/>
            </w:pPr>
            <w:r>
              <w:t>Соблюдается ли лесопользователем или лицом, осуществляющим мероприятия по охране, защите, воспроизводству лесов, требование об осуществлении лесоразведения на землях лесного фонда и землях иных категорий, на которых ранее не произрастали леса?</w:t>
            </w:r>
          </w:p>
        </w:tc>
        <w:tc>
          <w:tcPr>
            <w:tcW w:w="2665" w:type="dxa"/>
          </w:tcPr>
          <w:p w:rsidR="00B8069E" w:rsidRDefault="00B8069E">
            <w:pPr>
              <w:pStyle w:val="ConsPlusNormal"/>
              <w:jc w:val="both"/>
            </w:pPr>
            <w:hyperlink r:id="rId217" w:history="1">
              <w:r>
                <w:rPr>
                  <w:color w:val="0000FF"/>
                </w:rPr>
                <w:t>Пункт 2</w:t>
              </w:r>
            </w:hyperlink>
            <w:r>
              <w:t xml:space="preserve"> Правил лесоразведения</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25.2</w:t>
            </w:r>
          </w:p>
        </w:tc>
        <w:tc>
          <w:tcPr>
            <w:tcW w:w="4365" w:type="dxa"/>
          </w:tcPr>
          <w:p w:rsidR="00B8069E" w:rsidRDefault="00B8069E">
            <w:pPr>
              <w:pStyle w:val="ConsPlusNormal"/>
              <w:jc w:val="both"/>
            </w:pPr>
            <w:r>
              <w:t xml:space="preserve">Включена ли лесопользователем или лицом, осуществляющим мероприятия по охране, защите, воспроизводству лесов, в проект лесоразведения информация, указанная в </w:t>
            </w:r>
            <w:hyperlink r:id="rId218" w:history="1">
              <w:r>
                <w:rPr>
                  <w:color w:val="0000FF"/>
                </w:rPr>
                <w:t>пункте 6</w:t>
              </w:r>
            </w:hyperlink>
            <w:r>
              <w:t xml:space="preserve"> Правил лесоразведения?</w:t>
            </w:r>
          </w:p>
        </w:tc>
        <w:tc>
          <w:tcPr>
            <w:tcW w:w="2665" w:type="dxa"/>
          </w:tcPr>
          <w:p w:rsidR="00B8069E" w:rsidRDefault="00B8069E">
            <w:pPr>
              <w:pStyle w:val="ConsPlusNormal"/>
              <w:jc w:val="both"/>
            </w:pPr>
            <w:hyperlink r:id="rId219" w:history="1">
              <w:r>
                <w:rPr>
                  <w:color w:val="0000FF"/>
                </w:rPr>
                <w:t>Пункт 6</w:t>
              </w:r>
            </w:hyperlink>
            <w:r>
              <w:t xml:space="preserve"> Правил лесоразведения</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25.3</w:t>
            </w:r>
          </w:p>
        </w:tc>
        <w:tc>
          <w:tcPr>
            <w:tcW w:w="4365" w:type="dxa"/>
          </w:tcPr>
          <w:p w:rsidR="00B8069E" w:rsidRDefault="00B8069E">
            <w:pPr>
              <w:pStyle w:val="ConsPlusNormal"/>
              <w:jc w:val="both"/>
            </w:pPr>
            <w:r>
              <w:t>Соответствуют ли созданные лесопользователем или лицом, осуществляющим мероприятия по охране, защите, воспроизводству лесов, объекты лесоразведения критериям, установленным проектом лесоразведения?</w:t>
            </w:r>
          </w:p>
        </w:tc>
        <w:tc>
          <w:tcPr>
            <w:tcW w:w="2665" w:type="dxa"/>
          </w:tcPr>
          <w:p w:rsidR="00B8069E" w:rsidRDefault="00B8069E">
            <w:pPr>
              <w:pStyle w:val="ConsPlusNormal"/>
              <w:jc w:val="both"/>
            </w:pPr>
            <w:hyperlink r:id="rId220" w:history="1">
              <w:r>
                <w:rPr>
                  <w:color w:val="0000FF"/>
                </w:rPr>
                <w:t>Пункт 15</w:t>
              </w:r>
            </w:hyperlink>
            <w:r>
              <w:t xml:space="preserve"> Правил лесоразведения</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использования лесов для осуществления научно-исследовательской деятельности, образовательной деятельности</w:t>
            </w:r>
          </w:p>
        </w:tc>
      </w:tr>
      <w:tr w:rsidR="00B8069E">
        <w:tc>
          <w:tcPr>
            <w:tcW w:w="737" w:type="dxa"/>
            <w:vMerge w:val="restart"/>
            <w:vAlign w:val="center"/>
          </w:tcPr>
          <w:p w:rsidR="00B8069E" w:rsidRDefault="00B8069E">
            <w:pPr>
              <w:pStyle w:val="ConsPlusNormal"/>
              <w:jc w:val="center"/>
            </w:pPr>
            <w:r>
              <w:t>26.</w:t>
            </w:r>
          </w:p>
        </w:tc>
        <w:tc>
          <w:tcPr>
            <w:tcW w:w="4365" w:type="dxa"/>
            <w:vMerge w:val="restart"/>
          </w:tcPr>
          <w:p w:rsidR="00B8069E" w:rsidRDefault="00B8069E">
            <w:pPr>
              <w:pStyle w:val="ConsPlusNormal"/>
              <w:jc w:val="both"/>
            </w:pPr>
            <w:r>
              <w:t xml:space="preserve">Соблюдаются ли лесопользователем требования, установленные </w:t>
            </w:r>
            <w:hyperlink r:id="rId221" w:history="1">
              <w:r>
                <w:rPr>
                  <w:color w:val="0000FF"/>
                </w:rPr>
                <w:t>Правилами</w:t>
              </w:r>
            </w:hyperlink>
            <w:r>
              <w:t xml:space="preserve"> использования лесов для осуществления научно-исследовательской деятельности, образовательной деятельности:</w:t>
            </w:r>
          </w:p>
        </w:tc>
        <w:tc>
          <w:tcPr>
            <w:tcW w:w="2665" w:type="dxa"/>
            <w:tcBorders>
              <w:bottom w:val="nil"/>
            </w:tcBorders>
          </w:tcPr>
          <w:p w:rsidR="00B8069E" w:rsidRDefault="00B8069E">
            <w:pPr>
              <w:pStyle w:val="ConsPlusNormal"/>
              <w:jc w:val="both"/>
            </w:pPr>
            <w:hyperlink r:id="rId222" w:history="1">
              <w:r>
                <w:rPr>
                  <w:color w:val="0000FF"/>
                </w:rPr>
                <w:t>Статья 40</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223"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утвержденные приказом Рослесхоза от 23.12.2011 N 548 </w:t>
            </w:r>
            <w:hyperlink w:anchor="P1203" w:history="1">
              <w:r>
                <w:rPr>
                  <w:color w:val="0000FF"/>
                </w:rPr>
                <w:t>&lt;19&gt;</w:t>
              </w:r>
            </w:hyperlink>
            <w:r>
              <w:t xml:space="preserve"> (далее - Правила использования лесов для осуществления научно-исследовательской деятельности, </w:t>
            </w:r>
            <w:r>
              <w:lastRenderedPageBreak/>
              <w:t>образовательной деятельности)</w:t>
            </w:r>
          </w:p>
        </w:tc>
        <w:tc>
          <w:tcPr>
            <w:tcW w:w="1247" w:type="dxa"/>
            <w:vMerge/>
          </w:tcPr>
          <w:p w:rsidR="00B8069E" w:rsidRDefault="00B8069E"/>
        </w:tc>
      </w:tr>
      <w:tr w:rsidR="00B8069E">
        <w:tc>
          <w:tcPr>
            <w:tcW w:w="737" w:type="dxa"/>
            <w:vAlign w:val="center"/>
          </w:tcPr>
          <w:p w:rsidR="00B8069E" w:rsidRDefault="00B8069E">
            <w:pPr>
              <w:pStyle w:val="ConsPlusNormal"/>
              <w:jc w:val="center"/>
            </w:pPr>
            <w:r>
              <w:lastRenderedPageBreak/>
              <w:t>26.1</w:t>
            </w:r>
          </w:p>
        </w:tc>
        <w:tc>
          <w:tcPr>
            <w:tcW w:w="4365" w:type="dxa"/>
          </w:tcPr>
          <w:p w:rsidR="00B8069E" w:rsidRDefault="00B8069E">
            <w:pPr>
              <w:pStyle w:val="ConsPlusNormal"/>
              <w:jc w:val="both"/>
            </w:pPr>
            <w:r>
              <w:t>Соблюдается ли лесопользователем требование об использовании лесных участков, для осуществления научно-исследовательской деятельности, образовательной деятельности, государственными учреждениями, муниципальными учреждениями в порядке постоянного (бессрочного) пользования?</w:t>
            </w:r>
          </w:p>
        </w:tc>
        <w:tc>
          <w:tcPr>
            <w:tcW w:w="2665" w:type="dxa"/>
          </w:tcPr>
          <w:p w:rsidR="00B8069E" w:rsidRDefault="00B8069E">
            <w:pPr>
              <w:pStyle w:val="ConsPlusNormal"/>
              <w:jc w:val="both"/>
            </w:pPr>
            <w:hyperlink r:id="rId224" w:history="1">
              <w:r>
                <w:rPr>
                  <w:color w:val="0000FF"/>
                </w:rPr>
                <w:t>Пункт 5</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26.2</w:t>
            </w:r>
          </w:p>
        </w:tc>
        <w:tc>
          <w:tcPr>
            <w:tcW w:w="4365" w:type="dxa"/>
          </w:tcPr>
          <w:p w:rsidR="00B8069E" w:rsidRDefault="00B8069E">
            <w:pPr>
              <w:pStyle w:val="ConsPlusNormal"/>
              <w:jc w:val="both"/>
            </w:pPr>
            <w:r>
              <w:t>Соблюдается ли лесопользователем требование об использовании лесных участков, для осуществления научно-исследовательской деятельности, образовательной деятельности, научными организациями, образовательными организациями (за исключением государственных учреждений, муниципальных учреждений) в порядке аренды?</w:t>
            </w:r>
          </w:p>
        </w:tc>
        <w:tc>
          <w:tcPr>
            <w:tcW w:w="2665" w:type="dxa"/>
          </w:tcPr>
          <w:p w:rsidR="00B8069E" w:rsidRDefault="00B8069E">
            <w:pPr>
              <w:pStyle w:val="ConsPlusNormal"/>
              <w:jc w:val="both"/>
            </w:pPr>
            <w:hyperlink r:id="rId225" w:history="1">
              <w:r>
                <w:rPr>
                  <w:color w:val="0000FF"/>
                </w:rPr>
                <w:t>Пункт 5</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26.3</w:t>
            </w:r>
          </w:p>
        </w:tc>
        <w:tc>
          <w:tcPr>
            <w:tcW w:w="4365" w:type="dxa"/>
          </w:tcPr>
          <w:p w:rsidR="00B8069E" w:rsidRDefault="00B8069E">
            <w:pPr>
              <w:pStyle w:val="ConsPlusNormal"/>
              <w:jc w:val="both"/>
            </w:pPr>
            <w:r>
              <w:t>Соблюдается ли лесопользователем требование об использовании лесов для научно-исследовательской деятельности, образовательной деятельности в соответствии с лесохозяйственным регламентом лесничества, лесопарка?</w:t>
            </w:r>
          </w:p>
        </w:tc>
        <w:tc>
          <w:tcPr>
            <w:tcW w:w="2665" w:type="dxa"/>
          </w:tcPr>
          <w:p w:rsidR="00B8069E" w:rsidRDefault="00B8069E">
            <w:pPr>
              <w:pStyle w:val="ConsPlusNormal"/>
              <w:jc w:val="both"/>
            </w:pPr>
            <w:hyperlink r:id="rId226" w:history="1">
              <w:r>
                <w:rPr>
                  <w:color w:val="0000FF"/>
                </w:rPr>
                <w:t>Пункт 6</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26.4</w:t>
            </w:r>
          </w:p>
        </w:tc>
        <w:tc>
          <w:tcPr>
            <w:tcW w:w="4365" w:type="dxa"/>
          </w:tcPr>
          <w:p w:rsidR="00B8069E" w:rsidRDefault="00B8069E">
            <w:pPr>
              <w:pStyle w:val="ConsPlusNormal"/>
              <w:jc w:val="both"/>
            </w:pPr>
            <w:r>
              <w:t>Соблюдается ли лесопользователем требование об использовании лесов для научно-исследовательской деятельности, образовательной деятельности в соответствии с проектом освоения лесов?</w:t>
            </w:r>
          </w:p>
        </w:tc>
        <w:tc>
          <w:tcPr>
            <w:tcW w:w="2665" w:type="dxa"/>
          </w:tcPr>
          <w:p w:rsidR="00B8069E" w:rsidRDefault="00B8069E">
            <w:pPr>
              <w:pStyle w:val="ConsPlusNormal"/>
              <w:jc w:val="both"/>
            </w:pPr>
            <w:hyperlink r:id="rId227" w:history="1">
              <w:r>
                <w:rPr>
                  <w:color w:val="0000FF"/>
                </w:rPr>
                <w:t>Пункт 6</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26.5</w:t>
            </w:r>
          </w:p>
        </w:tc>
        <w:tc>
          <w:tcPr>
            <w:tcW w:w="4365" w:type="dxa"/>
          </w:tcPr>
          <w:p w:rsidR="00B8069E" w:rsidRDefault="00B8069E">
            <w:pPr>
              <w:pStyle w:val="ConsPlusNormal"/>
              <w:jc w:val="both"/>
            </w:pPr>
            <w:r>
              <w:t>Соблюдается ли лесопользователем запрет на повреждение лесных насаждений за пределами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2665" w:type="dxa"/>
          </w:tcPr>
          <w:p w:rsidR="00B8069E" w:rsidRDefault="00B8069E">
            <w:pPr>
              <w:pStyle w:val="ConsPlusNormal"/>
              <w:jc w:val="both"/>
            </w:pPr>
            <w:hyperlink r:id="rId228" w:history="1">
              <w:r>
                <w:rPr>
                  <w:color w:val="0000FF"/>
                </w:rPr>
                <w:t>Пункт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26.6</w:t>
            </w:r>
          </w:p>
        </w:tc>
        <w:tc>
          <w:tcPr>
            <w:tcW w:w="4365" w:type="dxa"/>
          </w:tcPr>
          <w:p w:rsidR="00B8069E" w:rsidRDefault="00B8069E">
            <w:pPr>
              <w:pStyle w:val="ConsPlusNormal"/>
              <w:jc w:val="both"/>
            </w:pPr>
            <w:r>
              <w:t>Соблюдается ли лесопользователем запрет на повреждение растительного покрова и почв за пределами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2665" w:type="dxa"/>
          </w:tcPr>
          <w:p w:rsidR="00B8069E" w:rsidRDefault="00B8069E">
            <w:pPr>
              <w:pStyle w:val="ConsPlusNormal"/>
              <w:jc w:val="both"/>
            </w:pPr>
            <w:hyperlink r:id="rId229" w:history="1">
              <w:r>
                <w:rPr>
                  <w:color w:val="0000FF"/>
                </w:rPr>
                <w:t>Пункт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26.7</w:t>
            </w:r>
          </w:p>
        </w:tc>
        <w:tc>
          <w:tcPr>
            <w:tcW w:w="4365" w:type="dxa"/>
          </w:tcPr>
          <w:p w:rsidR="00B8069E" w:rsidRDefault="00B8069E">
            <w:pPr>
              <w:pStyle w:val="ConsPlusNormal"/>
              <w:jc w:val="both"/>
            </w:pPr>
            <w:r>
              <w:t>Соблюдается ли лесопользователем запрет на захламление строительным и бытовым мусором, отходами древесины лесного участка, предоставленного в пользование для осуществления научно-исследовательской деятельности, образовательной деятельности?</w:t>
            </w:r>
          </w:p>
        </w:tc>
        <w:tc>
          <w:tcPr>
            <w:tcW w:w="2665" w:type="dxa"/>
          </w:tcPr>
          <w:p w:rsidR="00B8069E" w:rsidRDefault="00B8069E">
            <w:pPr>
              <w:pStyle w:val="ConsPlusNormal"/>
              <w:jc w:val="both"/>
            </w:pPr>
            <w:hyperlink r:id="rId230" w:history="1">
              <w:r>
                <w:rPr>
                  <w:color w:val="0000FF"/>
                </w:rPr>
                <w:t>Пункт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26.8</w:t>
            </w:r>
          </w:p>
        </w:tc>
        <w:tc>
          <w:tcPr>
            <w:tcW w:w="4365" w:type="dxa"/>
          </w:tcPr>
          <w:p w:rsidR="00B8069E" w:rsidRDefault="00B8069E">
            <w:pPr>
              <w:pStyle w:val="ConsPlusNormal"/>
              <w:jc w:val="both"/>
            </w:pPr>
            <w:r>
              <w:t>Соблюдается ли лесопользователем запрет на захламление строительным и бытовым мусором, отходами древесины территории за пределами лесного участка, предоставленного для осуществления научно-исследовательской деятельности, образовательной деятельности?</w:t>
            </w:r>
          </w:p>
        </w:tc>
        <w:tc>
          <w:tcPr>
            <w:tcW w:w="2665" w:type="dxa"/>
          </w:tcPr>
          <w:p w:rsidR="00B8069E" w:rsidRDefault="00B8069E">
            <w:pPr>
              <w:pStyle w:val="ConsPlusNormal"/>
              <w:jc w:val="both"/>
            </w:pPr>
            <w:hyperlink r:id="rId231" w:history="1">
              <w:r>
                <w:rPr>
                  <w:color w:val="0000FF"/>
                </w:rPr>
                <w:t>Пункт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26.9</w:t>
            </w:r>
          </w:p>
        </w:tc>
        <w:tc>
          <w:tcPr>
            <w:tcW w:w="4365" w:type="dxa"/>
          </w:tcPr>
          <w:p w:rsidR="00B8069E" w:rsidRDefault="00B8069E">
            <w:pPr>
              <w:pStyle w:val="ConsPlusNormal"/>
              <w:jc w:val="both"/>
            </w:pPr>
            <w:r>
              <w:t>Соблюдается ли лесопользователем запрет на загрязнение химическими и радиоактивными веществами площади лесного участка, предоставленного для осуществления научно-исследовательской деятельности, образовательной деятельности?</w:t>
            </w:r>
          </w:p>
        </w:tc>
        <w:tc>
          <w:tcPr>
            <w:tcW w:w="2665" w:type="dxa"/>
          </w:tcPr>
          <w:p w:rsidR="00B8069E" w:rsidRDefault="00B8069E">
            <w:pPr>
              <w:pStyle w:val="ConsPlusNormal"/>
              <w:jc w:val="both"/>
            </w:pPr>
            <w:hyperlink r:id="rId232" w:history="1">
              <w:r>
                <w:rPr>
                  <w:color w:val="0000FF"/>
                </w:rPr>
                <w:t>Пункт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26.10</w:t>
            </w:r>
          </w:p>
        </w:tc>
        <w:tc>
          <w:tcPr>
            <w:tcW w:w="4365" w:type="dxa"/>
          </w:tcPr>
          <w:p w:rsidR="00B8069E" w:rsidRDefault="00B8069E">
            <w:pPr>
              <w:pStyle w:val="ConsPlusNormal"/>
              <w:jc w:val="both"/>
            </w:pPr>
            <w:r>
              <w:t>Соблюдается ли лесопользователем запрет на загрязнение химическими и радиоактивными веществами территории за пределами предоставленного лесного участка, предоставленного для осуществления научно-исследовательской деятельности, образовательной деятельности?</w:t>
            </w:r>
          </w:p>
        </w:tc>
        <w:tc>
          <w:tcPr>
            <w:tcW w:w="2665" w:type="dxa"/>
          </w:tcPr>
          <w:p w:rsidR="00B8069E" w:rsidRDefault="00B8069E">
            <w:pPr>
              <w:pStyle w:val="ConsPlusNormal"/>
              <w:jc w:val="both"/>
            </w:pPr>
            <w:hyperlink r:id="rId233" w:history="1">
              <w:r>
                <w:rPr>
                  <w:color w:val="0000FF"/>
                </w:rPr>
                <w:t>Пункт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26.11</w:t>
            </w:r>
          </w:p>
        </w:tc>
        <w:tc>
          <w:tcPr>
            <w:tcW w:w="4365" w:type="dxa"/>
          </w:tcPr>
          <w:p w:rsidR="00B8069E" w:rsidRDefault="00B8069E">
            <w:pPr>
              <w:pStyle w:val="ConsPlusNormal"/>
              <w:jc w:val="both"/>
            </w:pPr>
            <w:r>
              <w:t>Соблюдается ли лесопользователем требование о том, что земли, нарушенные при использовании лесов для научно-исследовательской деятельности, образовательной деятельности, подлежат рекультивации в срок позднее 1 года после завершения работ?</w:t>
            </w:r>
          </w:p>
        </w:tc>
        <w:tc>
          <w:tcPr>
            <w:tcW w:w="2665" w:type="dxa"/>
          </w:tcPr>
          <w:p w:rsidR="00B8069E" w:rsidRDefault="00B8069E">
            <w:pPr>
              <w:pStyle w:val="ConsPlusNormal"/>
              <w:jc w:val="both"/>
            </w:pPr>
            <w:hyperlink r:id="rId234" w:history="1">
              <w:r>
                <w:rPr>
                  <w:color w:val="0000FF"/>
                </w:rPr>
                <w:t>Пункт 10</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использования лесов для осуществления рекреационной деятельности</w:t>
            </w:r>
          </w:p>
        </w:tc>
      </w:tr>
      <w:tr w:rsidR="00B8069E">
        <w:tc>
          <w:tcPr>
            <w:tcW w:w="737" w:type="dxa"/>
            <w:vMerge w:val="restart"/>
            <w:vAlign w:val="center"/>
          </w:tcPr>
          <w:p w:rsidR="00B8069E" w:rsidRDefault="00B8069E">
            <w:pPr>
              <w:pStyle w:val="ConsPlusNormal"/>
              <w:jc w:val="center"/>
            </w:pPr>
            <w:r>
              <w:t>27.</w:t>
            </w:r>
          </w:p>
        </w:tc>
        <w:tc>
          <w:tcPr>
            <w:tcW w:w="4365" w:type="dxa"/>
            <w:vMerge w:val="restart"/>
          </w:tcPr>
          <w:p w:rsidR="00B8069E" w:rsidRDefault="00B8069E">
            <w:pPr>
              <w:pStyle w:val="ConsPlusNormal"/>
              <w:jc w:val="both"/>
            </w:pPr>
            <w:r>
              <w:t xml:space="preserve">Соблюдаются ли лесопользователем требования, установленные </w:t>
            </w:r>
            <w:hyperlink r:id="rId235" w:history="1">
              <w:r>
                <w:rPr>
                  <w:color w:val="0000FF"/>
                </w:rPr>
                <w:t>Правилами</w:t>
              </w:r>
            </w:hyperlink>
            <w:r>
              <w:t xml:space="preserve"> использования лесов для осуществления рекреационной деятельности:</w:t>
            </w:r>
          </w:p>
        </w:tc>
        <w:tc>
          <w:tcPr>
            <w:tcW w:w="2665" w:type="dxa"/>
            <w:tcBorders>
              <w:bottom w:val="nil"/>
            </w:tcBorders>
          </w:tcPr>
          <w:p w:rsidR="00B8069E" w:rsidRDefault="00B8069E">
            <w:pPr>
              <w:pStyle w:val="ConsPlusNormal"/>
              <w:jc w:val="both"/>
            </w:pPr>
            <w:hyperlink r:id="rId236" w:history="1">
              <w:r>
                <w:rPr>
                  <w:color w:val="0000FF"/>
                </w:rPr>
                <w:t>Статья 41</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237" w:history="1">
              <w:r>
                <w:rPr>
                  <w:color w:val="0000FF"/>
                </w:rPr>
                <w:t>Правила</w:t>
              </w:r>
            </w:hyperlink>
            <w:r>
              <w:t xml:space="preserve"> использования лесов для осуществления рекреационной деятельности, утвержденные приказом Рослесхоза от 21.02.2012 N 62 </w:t>
            </w:r>
            <w:hyperlink w:anchor="P1204" w:history="1">
              <w:r>
                <w:rPr>
                  <w:color w:val="0000FF"/>
                </w:rPr>
                <w:t>&lt;20&gt;</w:t>
              </w:r>
            </w:hyperlink>
            <w:r>
              <w:t xml:space="preserve"> (далее - Правила использования </w:t>
            </w:r>
            <w:r>
              <w:lastRenderedPageBreak/>
              <w:t>лесов для осуществления рекреационной деятельности)</w:t>
            </w:r>
          </w:p>
        </w:tc>
        <w:tc>
          <w:tcPr>
            <w:tcW w:w="1247" w:type="dxa"/>
            <w:vMerge/>
          </w:tcPr>
          <w:p w:rsidR="00B8069E" w:rsidRDefault="00B8069E"/>
        </w:tc>
      </w:tr>
      <w:tr w:rsidR="00B8069E">
        <w:tc>
          <w:tcPr>
            <w:tcW w:w="737" w:type="dxa"/>
            <w:vAlign w:val="center"/>
          </w:tcPr>
          <w:p w:rsidR="00B8069E" w:rsidRDefault="00B8069E">
            <w:pPr>
              <w:pStyle w:val="ConsPlusNormal"/>
              <w:jc w:val="center"/>
            </w:pPr>
            <w:r>
              <w:lastRenderedPageBreak/>
              <w:t>27.1</w:t>
            </w:r>
          </w:p>
        </w:tc>
        <w:tc>
          <w:tcPr>
            <w:tcW w:w="4365" w:type="dxa"/>
          </w:tcPr>
          <w:p w:rsidR="00B8069E" w:rsidRDefault="00B8069E">
            <w:pPr>
              <w:pStyle w:val="ConsPlusNormal"/>
              <w:jc w:val="both"/>
            </w:pPr>
            <w:r>
              <w:t>Сохраняются ли лесопользователем природные ландшафты на лесных участках, предоставленных для осуществления рекреационной деятельности?</w:t>
            </w:r>
          </w:p>
        </w:tc>
        <w:tc>
          <w:tcPr>
            <w:tcW w:w="2665" w:type="dxa"/>
          </w:tcPr>
          <w:p w:rsidR="00B8069E" w:rsidRDefault="00B8069E">
            <w:pPr>
              <w:pStyle w:val="ConsPlusNormal"/>
              <w:jc w:val="both"/>
            </w:pPr>
            <w:hyperlink r:id="rId238" w:history="1">
              <w:r>
                <w:rPr>
                  <w:color w:val="0000FF"/>
                </w:rPr>
                <w:t>Пункт 5</w:t>
              </w:r>
            </w:hyperlink>
            <w:r>
              <w:t xml:space="preserve"> Правил использования лесов для осуществления рекреационной деятельности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27.2</w:t>
            </w:r>
          </w:p>
        </w:tc>
        <w:tc>
          <w:tcPr>
            <w:tcW w:w="4365" w:type="dxa"/>
          </w:tcPr>
          <w:p w:rsidR="00B8069E" w:rsidRDefault="00B8069E">
            <w:pPr>
              <w:pStyle w:val="ConsPlusNormal"/>
              <w:jc w:val="both"/>
            </w:pPr>
            <w:r>
              <w:t>Сохраняются ли лесопользователем объекты растительного мира на лесных участках, предоставленных для осуществления рекреационной деятельности?</w:t>
            </w:r>
          </w:p>
        </w:tc>
        <w:tc>
          <w:tcPr>
            <w:tcW w:w="2665" w:type="dxa"/>
          </w:tcPr>
          <w:p w:rsidR="00B8069E" w:rsidRDefault="00B8069E">
            <w:pPr>
              <w:pStyle w:val="ConsPlusNormal"/>
              <w:jc w:val="both"/>
            </w:pPr>
            <w:hyperlink r:id="rId239" w:history="1">
              <w:r>
                <w:rPr>
                  <w:color w:val="0000FF"/>
                </w:rPr>
                <w:t>Пункт 5</w:t>
              </w:r>
            </w:hyperlink>
            <w:r>
              <w:t xml:space="preserve"> Правил использования лесов для осуществления рекреационной деятельности</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27.3</w:t>
            </w:r>
          </w:p>
        </w:tc>
        <w:tc>
          <w:tcPr>
            <w:tcW w:w="4365" w:type="dxa"/>
          </w:tcPr>
          <w:p w:rsidR="00B8069E" w:rsidRDefault="00B8069E">
            <w:pPr>
              <w:pStyle w:val="ConsPlusNormal"/>
              <w:jc w:val="both"/>
            </w:pPr>
            <w:r>
              <w:t>Сохраняются ли лесопользователем водные объекты на лесных участках, предоставленных для осуществления рекреационной деятельности?</w:t>
            </w:r>
          </w:p>
        </w:tc>
        <w:tc>
          <w:tcPr>
            <w:tcW w:w="2665" w:type="dxa"/>
          </w:tcPr>
          <w:p w:rsidR="00B8069E" w:rsidRDefault="00B8069E">
            <w:pPr>
              <w:pStyle w:val="ConsPlusNormal"/>
              <w:jc w:val="both"/>
            </w:pPr>
            <w:hyperlink r:id="rId240" w:history="1">
              <w:r>
                <w:rPr>
                  <w:color w:val="0000FF"/>
                </w:rPr>
                <w:t>Пункт 5</w:t>
              </w:r>
            </w:hyperlink>
            <w:r>
              <w:t xml:space="preserve"> Правил использования лесов для осуществления рекреационной деятельности</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использования лесов для строительства, реконструкции, эксплуатации линейных объектов</w:t>
            </w:r>
          </w:p>
        </w:tc>
      </w:tr>
      <w:tr w:rsidR="00B8069E">
        <w:tc>
          <w:tcPr>
            <w:tcW w:w="737" w:type="dxa"/>
            <w:vMerge w:val="restart"/>
            <w:vAlign w:val="center"/>
          </w:tcPr>
          <w:p w:rsidR="00B8069E" w:rsidRDefault="00B8069E">
            <w:pPr>
              <w:pStyle w:val="ConsPlusNormal"/>
              <w:jc w:val="center"/>
            </w:pPr>
            <w:r>
              <w:t>28.</w:t>
            </w:r>
          </w:p>
        </w:tc>
        <w:tc>
          <w:tcPr>
            <w:tcW w:w="4365" w:type="dxa"/>
            <w:vMerge w:val="restart"/>
          </w:tcPr>
          <w:p w:rsidR="00B8069E" w:rsidRDefault="00B8069E">
            <w:pPr>
              <w:pStyle w:val="ConsPlusNormal"/>
              <w:jc w:val="both"/>
            </w:pPr>
            <w:r>
              <w:t xml:space="preserve">Соблюдаются ли лесопользователем требования, установленные </w:t>
            </w:r>
            <w:hyperlink r:id="rId241" w:history="1">
              <w:r>
                <w:rPr>
                  <w:color w:val="0000FF"/>
                </w:rPr>
                <w:t>Правилами</w:t>
              </w:r>
            </w:hyperlink>
            <w:r>
              <w:t xml:space="preserve"> использования лесов для строительства, реконструкции, эксплуатации линейных объектов:</w:t>
            </w:r>
          </w:p>
        </w:tc>
        <w:tc>
          <w:tcPr>
            <w:tcW w:w="2665" w:type="dxa"/>
            <w:tcBorders>
              <w:bottom w:val="nil"/>
            </w:tcBorders>
          </w:tcPr>
          <w:p w:rsidR="00B8069E" w:rsidRDefault="00B8069E">
            <w:pPr>
              <w:pStyle w:val="ConsPlusNormal"/>
              <w:jc w:val="both"/>
            </w:pPr>
            <w:hyperlink r:id="rId242" w:history="1">
              <w:r>
                <w:rPr>
                  <w:color w:val="0000FF"/>
                </w:rPr>
                <w:t>Статья 45</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243" w:history="1">
              <w:r>
                <w:rPr>
                  <w:color w:val="0000FF"/>
                </w:rPr>
                <w:t>Правила</w:t>
              </w:r>
            </w:hyperlink>
            <w:r>
              <w:t xml:space="preserve"> использования лесов для строительства, реконструкции, эксплуатации линейных объектов, утвержденные приказом Рослесхоза от 10.06.2011 N 223 </w:t>
            </w:r>
            <w:hyperlink w:anchor="P1205" w:history="1">
              <w:r>
                <w:rPr>
                  <w:color w:val="0000FF"/>
                </w:rPr>
                <w:t>&lt;21&gt;</w:t>
              </w:r>
            </w:hyperlink>
            <w:r>
              <w:t xml:space="preserve"> (далее - Правила использования лесов для строительства, реконструкции, эксплуатации линейных объектов)</w:t>
            </w:r>
          </w:p>
        </w:tc>
        <w:tc>
          <w:tcPr>
            <w:tcW w:w="1247" w:type="dxa"/>
            <w:vMerge/>
          </w:tcPr>
          <w:p w:rsidR="00B8069E" w:rsidRDefault="00B8069E"/>
        </w:tc>
      </w:tr>
      <w:tr w:rsidR="00B8069E">
        <w:tc>
          <w:tcPr>
            <w:tcW w:w="737" w:type="dxa"/>
            <w:vAlign w:val="center"/>
          </w:tcPr>
          <w:p w:rsidR="00B8069E" w:rsidRDefault="00B8069E">
            <w:pPr>
              <w:pStyle w:val="ConsPlusNormal"/>
              <w:jc w:val="center"/>
            </w:pPr>
            <w:r>
              <w:t>28.1</w:t>
            </w:r>
          </w:p>
        </w:tc>
        <w:tc>
          <w:tcPr>
            <w:tcW w:w="4365" w:type="dxa"/>
          </w:tcPr>
          <w:p w:rsidR="00B8069E" w:rsidRDefault="00B8069E">
            <w:pPr>
              <w:pStyle w:val="ConsPlusNormal"/>
              <w:jc w:val="both"/>
            </w:pPr>
            <w:r>
              <w:t>Осуществляется ли лесопользователем прокладка просек вдоль линейных объектов?</w:t>
            </w:r>
          </w:p>
        </w:tc>
        <w:tc>
          <w:tcPr>
            <w:tcW w:w="2665" w:type="dxa"/>
          </w:tcPr>
          <w:p w:rsidR="00B8069E" w:rsidRDefault="00B8069E">
            <w:pPr>
              <w:pStyle w:val="ConsPlusNormal"/>
              <w:jc w:val="both"/>
            </w:pPr>
            <w:hyperlink r:id="rId244" w:history="1">
              <w:r>
                <w:rPr>
                  <w:color w:val="0000FF"/>
                </w:rPr>
                <w:t>Подпункт "а"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28.2</w:t>
            </w:r>
          </w:p>
        </w:tc>
        <w:tc>
          <w:tcPr>
            <w:tcW w:w="4365" w:type="dxa"/>
          </w:tcPr>
          <w:p w:rsidR="00B8069E" w:rsidRDefault="00B8069E">
            <w:pPr>
              <w:pStyle w:val="ConsPlusNormal"/>
              <w:jc w:val="both"/>
            </w:pPr>
            <w:r>
              <w:t>Осуществляется ли лесопользователем содержание в безлесном состоянии просек вдоль линейных объектов?</w:t>
            </w:r>
          </w:p>
        </w:tc>
        <w:tc>
          <w:tcPr>
            <w:tcW w:w="2665" w:type="dxa"/>
          </w:tcPr>
          <w:p w:rsidR="00B8069E" w:rsidRDefault="00B8069E">
            <w:pPr>
              <w:pStyle w:val="ConsPlusNormal"/>
              <w:jc w:val="both"/>
            </w:pPr>
            <w:hyperlink r:id="rId245" w:history="1">
              <w:r>
                <w:rPr>
                  <w:color w:val="0000FF"/>
                </w:rPr>
                <w:t>Подпункт "а"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28.3</w:t>
            </w:r>
          </w:p>
        </w:tc>
        <w:tc>
          <w:tcPr>
            <w:tcW w:w="4365" w:type="dxa"/>
          </w:tcPr>
          <w:p w:rsidR="00B8069E" w:rsidRDefault="00B8069E">
            <w:pPr>
              <w:pStyle w:val="ConsPlusNormal"/>
              <w:jc w:val="both"/>
            </w:pPr>
            <w:r>
              <w:t>Осуществляется ли лесопользователем прокладка просек по периметру линейных объектов?</w:t>
            </w:r>
          </w:p>
        </w:tc>
        <w:tc>
          <w:tcPr>
            <w:tcW w:w="2665" w:type="dxa"/>
          </w:tcPr>
          <w:p w:rsidR="00B8069E" w:rsidRDefault="00B8069E">
            <w:pPr>
              <w:pStyle w:val="ConsPlusNormal"/>
              <w:jc w:val="both"/>
            </w:pPr>
            <w:hyperlink r:id="rId246" w:history="1">
              <w:r>
                <w:rPr>
                  <w:color w:val="0000FF"/>
                </w:rPr>
                <w:t>Подпункт "а"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28.4</w:t>
            </w:r>
          </w:p>
        </w:tc>
        <w:tc>
          <w:tcPr>
            <w:tcW w:w="4365" w:type="dxa"/>
          </w:tcPr>
          <w:p w:rsidR="00B8069E" w:rsidRDefault="00B8069E">
            <w:pPr>
              <w:pStyle w:val="ConsPlusNormal"/>
              <w:jc w:val="both"/>
            </w:pPr>
            <w:r>
              <w:t>Осуществляется ли лесопользователем содержание в безлесном состоянии просек по периметру линейных объектов?</w:t>
            </w:r>
          </w:p>
        </w:tc>
        <w:tc>
          <w:tcPr>
            <w:tcW w:w="2665" w:type="dxa"/>
          </w:tcPr>
          <w:p w:rsidR="00B8069E" w:rsidRDefault="00B8069E">
            <w:pPr>
              <w:pStyle w:val="ConsPlusNormal"/>
              <w:jc w:val="both"/>
            </w:pPr>
            <w:hyperlink r:id="rId247" w:history="1">
              <w:r>
                <w:rPr>
                  <w:color w:val="0000FF"/>
                </w:rPr>
                <w:t>Подпункт "а"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28.5</w:t>
            </w:r>
          </w:p>
        </w:tc>
        <w:tc>
          <w:tcPr>
            <w:tcW w:w="4365" w:type="dxa"/>
          </w:tcPr>
          <w:p w:rsidR="00B8069E" w:rsidRDefault="00B8069E">
            <w:pPr>
              <w:pStyle w:val="ConsPlusNormal"/>
              <w:jc w:val="both"/>
            </w:pPr>
            <w:r>
              <w:t>Осуществляется ли лесопользователем обрезка крон,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tc>
        <w:tc>
          <w:tcPr>
            <w:tcW w:w="2665" w:type="dxa"/>
          </w:tcPr>
          <w:p w:rsidR="00B8069E" w:rsidRDefault="00B8069E">
            <w:pPr>
              <w:pStyle w:val="ConsPlusNormal"/>
              <w:jc w:val="both"/>
            </w:pPr>
            <w:hyperlink r:id="rId248" w:history="1">
              <w:r>
                <w:rPr>
                  <w:color w:val="0000FF"/>
                </w:rPr>
                <w:t>Подпункт "б"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28.6</w:t>
            </w:r>
          </w:p>
        </w:tc>
        <w:tc>
          <w:tcPr>
            <w:tcW w:w="4365" w:type="dxa"/>
          </w:tcPr>
          <w:p w:rsidR="00B8069E" w:rsidRDefault="00B8069E">
            <w:pPr>
              <w:pStyle w:val="ConsPlusNormal"/>
              <w:jc w:val="both"/>
            </w:pPr>
            <w:r>
              <w:t>Осуществляется ли лесопользователем вырубка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tc>
        <w:tc>
          <w:tcPr>
            <w:tcW w:w="2665" w:type="dxa"/>
          </w:tcPr>
          <w:p w:rsidR="00B8069E" w:rsidRDefault="00B8069E">
            <w:pPr>
              <w:pStyle w:val="ConsPlusNormal"/>
              <w:jc w:val="both"/>
            </w:pPr>
            <w:hyperlink r:id="rId249" w:history="1">
              <w:r>
                <w:rPr>
                  <w:color w:val="0000FF"/>
                </w:rPr>
                <w:t>Подпункт "б"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28.7</w:t>
            </w:r>
          </w:p>
        </w:tc>
        <w:tc>
          <w:tcPr>
            <w:tcW w:w="4365" w:type="dxa"/>
          </w:tcPr>
          <w:p w:rsidR="00B8069E" w:rsidRDefault="00B8069E">
            <w:pPr>
              <w:pStyle w:val="ConsPlusNormal"/>
              <w:jc w:val="both"/>
            </w:pPr>
            <w:r>
              <w:t>Осуществляется ли лесопользователем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tc>
        <w:tc>
          <w:tcPr>
            <w:tcW w:w="2665" w:type="dxa"/>
          </w:tcPr>
          <w:p w:rsidR="00B8069E" w:rsidRDefault="00B8069E">
            <w:pPr>
              <w:pStyle w:val="ConsPlusNormal"/>
              <w:jc w:val="both"/>
            </w:pPr>
            <w:hyperlink r:id="rId250" w:history="1">
              <w:r>
                <w:rPr>
                  <w:color w:val="0000FF"/>
                </w:rPr>
                <w:t>Подпункт "б"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28.8</w:t>
            </w:r>
          </w:p>
        </w:tc>
        <w:tc>
          <w:tcPr>
            <w:tcW w:w="4365" w:type="dxa"/>
          </w:tcPr>
          <w:p w:rsidR="00B8069E" w:rsidRDefault="00B8069E">
            <w:pPr>
              <w:pStyle w:val="ConsPlusNormal"/>
              <w:jc w:val="both"/>
            </w:pPr>
            <w:r>
              <w:t>Осуществляется ли лесопользователем вырубка сильноослабленных, усыхающих, сухостойных, ветровальных и буреломных деревьев, угрожающих падением на линейные объекты?</w:t>
            </w:r>
          </w:p>
        </w:tc>
        <w:tc>
          <w:tcPr>
            <w:tcW w:w="2665" w:type="dxa"/>
          </w:tcPr>
          <w:p w:rsidR="00B8069E" w:rsidRDefault="00B8069E">
            <w:pPr>
              <w:pStyle w:val="ConsPlusNormal"/>
              <w:jc w:val="both"/>
            </w:pPr>
            <w:hyperlink r:id="rId251" w:history="1">
              <w:r>
                <w:rPr>
                  <w:color w:val="0000FF"/>
                </w:rPr>
                <w:t>Подпункт "в" пункта 8</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28.9</w:t>
            </w:r>
          </w:p>
        </w:tc>
        <w:tc>
          <w:tcPr>
            <w:tcW w:w="4365" w:type="dxa"/>
          </w:tcPr>
          <w:p w:rsidR="00B8069E" w:rsidRDefault="00B8069E">
            <w:pPr>
              <w:pStyle w:val="ConsPlusNormal"/>
              <w:jc w:val="both"/>
            </w:pPr>
            <w:r>
              <w:t>Соблюдается ли лесопользователем запрет на повреждение лесных насаждений за пределами предоставленного лесного участка и охранной зоны линейного объекта?</w:t>
            </w:r>
          </w:p>
        </w:tc>
        <w:tc>
          <w:tcPr>
            <w:tcW w:w="2665" w:type="dxa"/>
          </w:tcPr>
          <w:p w:rsidR="00B8069E" w:rsidRDefault="00B8069E">
            <w:pPr>
              <w:pStyle w:val="ConsPlusNormal"/>
              <w:jc w:val="both"/>
            </w:pPr>
            <w:hyperlink r:id="rId252" w:history="1">
              <w:r>
                <w:rPr>
                  <w:color w:val="0000FF"/>
                </w:rPr>
                <w:t>Абзац второй пункта 15</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28.10</w:t>
            </w:r>
          </w:p>
        </w:tc>
        <w:tc>
          <w:tcPr>
            <w:tcW w:w="4365" w:type="dxa"/>
          </w:tcPr>
          <w:p w:rsidR="00B8069E" w:rsidRDefault="00B8069E">
            <w:pPr>
              <w:pStyle w:val="ConsPlusNormal"/>
              <w:jc w:val="both"/>
            </w:pPr>
            <w:r>
              <w:t>Соблюдается ли лесопользователем запрет на повреждение растительного покрова за пределами предоставленного лесного участка и охранной зоны линейного объекта?</w:t>
            </w:r>
          </w:p>
        </w:tc>
        <w:tc>
          <w:tcPr>
            <w:tcW w:w="2665" w:type="dxa"/>
          </w:tcPr>
          <w:p w:rsidR="00B8069E" w:rsidRDefault="00B8069E">
            <w:pPr>
              <w:pStyle w:val="ConsPlusNormal"/>
              <w:jc w:val="both"/>
            </w:pPr>
            <w:hyperlink r:id="rId253" w:history="1">
              <w:r>
                <w:rPr>
                  <w:color w:val="0000FF"/>
                </w:rPr>
                <w:t>Абзац второй пункта 15</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28.11</w:t>
            </w:r>
          </w:p>
        </w:tc>
        <w:tc>
          <w:tcPr>
            <w:tcW w:w="4365" w:type="dxa"/>
          </w:tcPr>
          <w:p w:rsidR="00B8069E" w:rsidRDefault="00B8069E">
            <w:pPr>
              <w:pStyle w:val="ConsPlusNormal"/>
              <w:jc w:val="both"/>
            </w:pPr>
            <w:r>
              <w:t>Соблюдается ли лесопользователем запрет на повреждение почв за пределами предоставленного лесного участка и охранной зоны линейного объекта?</w:t>
            </w:r>
          </w:p>
        </w:tc>
        <w:tc>
          <w:tcPr>
            <w:tcW w:w="2665" w:type="dxa"/>
          </w:tcPr>
          <w:p w:rsidR="00B8069E" w:rsidRDefault="00B8069E">
            <w:pPr>
              <w:pStyle w:val="ConsPlusNormal"/>
              <w:jc w:val="both"/>
            </w:pPr>
            <w:hyperlink r:id="rId254" w:history="1">
              <w:r>
                <w:rPr>
                  <w:color w:val="0000FF"/>
                </w:rPr>
                <w:t>Абзац второй пункта 15</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28.12</w:t>
            </w:r>
          </w:p>
        </w:tc>
        <w:tc>
          <w:tcPr>
            <w:tcW w:w="4365" w:type="dxa"/>
          </w:tcPr>
          <w:p w:rsidR="00B8069E" w:rsidRDefault="00B8069E">
            <w:pPr>
              <w:pStyle w:val="ConsPlusNormal"/>
              <w:jc w:val="both"/>
            </w:pPr>
            <w:r>
              <w:t>Соблюдается ли лесопользователем запрет на захламление строительным и бытовым мусором, отходами древесины территорий, прилегающих к используемому лесному участку?</w:t>
            </w:r>
          </w:p>
        </w:tc>
        <w:tc>
          <w:tcPr>
            <w:tcW w:w="2665" w:type="dxa"/>
          </w:tcPr>
          <w:p w:rsidR="00B8069E" w:rsidRDefault="00B8069E">
            <w:pPr>
              <w:pStyle w:val="ConsPlusNormal"/>
              <w:jc w:val="both"/>
            </w:pPr>
            <w:hyperlink r:id="rId255" w:history="1">
              <w:r>
                <w:rPr>
                  <w:color w:val="0000FF"/>
                </w:rPr>
                <w:t>Абзац третий пункта 15</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28.13</w:t>
            </w:r>
          </w:p>
        </w:tc>
        <w:tc>
          <w:tcPr>
            <w:tcW w:w="4365" w:type="dxa"/>
          </w:tcPr>
          <w:p w:rsidR="00B8069E" w:rsidRDefault="00B8069E">
            <w:pPr>
              <w:pStyle w:val="ConsPlusNormal"/>
              <w:jc w:val="both"/>
            </w:pPr>
            <w:r>
              <w:t>Соблюдается ли лесопользователем запрет на загрязнение площади предоставленного лесного участка химическими и радиоактивными веществами?</w:t>
            </w:r>
          </w:p>
        </w:tc>
        <w:tc>
          <w:tcPr>
            <w:tcW w:w="2665" w:type="dxa"/>
          </w:tcPr>
          <w:p w:rsidR="00B8069E" w:rsidRDefault="00B8069E">
            <w:pPr>
              <w:pStyle w:val="ConsPlusNormal"/>
              <w:jc w:val="both"/>
            </w:pPr>
            <w:hyperlink r:id="rId256" w:history="1">
              <w:r>
                <w:rPr>
                  <w:color w:val="0000FF"/>
                </w:rPr>
                <w:t>Абзац четвертый пункта 15</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28.14</w:t>
            </w:r>
          </w:p>
        </w:tc>
        <w:tc>
          <w:tcPr>
            <w:tcW w:w="4365" w:type="dxa"/>
          </w:tcPr>
          <w:p w:rsidR="00B8069E" w:rsidRDefault="00B8069E">
            <w:pPr>
              <w:pStyle w:val="ConsPlusNormal"/>
              <w:jc w:val="both"/>
            </w:pPr>
            <w:r>
              <w:t>Соблюдается ли лесопользователем запрет на загрязнение территории за пределами площади предоставленного лесного участка химическими и радиоактивными веществами?</w:t>
            </w:r>
          </w:p>
        </w:tc>
        <w:tc>
          <w:tcPr>
            <w:tcW w:w="2665" w:type="dxa"/>
          </w:tcPr>
          <w:p w:rsidR="00B8069E" w:rsidRDefault="00B8069E">
            <w:pPr>
              <w:pStyle w:val="ConsPlusNormal"/>
              <w:jc w:val="both"/>
            </w:pPr>
            <w:hyperlink r:id="rId257" w:history="1">
              <w:r>
                <w:rPr>
                  <w:color w:val="0000FF"/>
                </w:rPr>
                <w:t>Абзац четвертый пункта 15</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28.15</w:t>
            </w:r>
          </w:p>
        </w:tc>
        <w:tc>
          <w:tcPr>
            <w:tcW w:w="4365" w:type="dxa"/>
          </w:tcPr>
          <w:p w:rsidR="00B8069E" w:rsidRDefault="00B8069E">
            <w:pPr>
              <w:pStyle w:val="ConsPlusNormal"/>
              <w:jc w:val="both"/>
            </w:pPr>
            <w:r>
              <w:t>Обеспечивается ли лесопользователем проведение очистки просеки линейного объекта от захламления строительными, лесосечными, бытовыми отходами?</w:t>
            </w:r>
          </w:p>
        </w:tc>
        <w:tc>
          <w:tcPr>
            <w:tcW w:w="2665" w:type="dxa"/>
          </w:tcPr>
          <w:p w:rsidR="00B8069E" w:rsidRDefault="00B8069E">
            <w:pPr>
              <w:pStyle w:val="ConsPlusNormal"/>
              <w:jc w:val="both"/>
            </w:pPr>
            <w:hyperlink r:id="rId258" w:history="1">
              <w:r>
                <w:rPr>
                  <w:color w:val="0000FF"/>
                </w:rPr>
                <w:t>Абзац второй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28.16</w:t>
            </w:r>
          </w:p>
        </w:tc>
        <w:tc>
          <w:tcPr>
            <w:tcW w:w="4365" w:type="dxa"/>
          </w:tcPr>
          <w:p w:rsidR="00B8069E" w:rsidRDefault="00B8069E">
            <w:pPr>
              <w:pStyle w:val="ConsPlusNormal"/>
              <w:jc w:val="both"/>
            </w:pPr>
            <w:r>
              <w:t>Обеспечивается ли лесопользователем проведение очистки просеки линейного объекта от загрязнения отходами производства, токсичными веществами?</w:t>
            </w:r>
          </w:p>
        </w:tc>
        <w:tc>
          <w:tcPr>
            <w:tcW w:w="2665" w:type="dxa"/>
          </w:tcPr>
          <w:p w:rsidR="00B8069E" w:rsidRDefault="00B8069E">
            <w:pPr>
              <w:pStyle w:val="ConsPlusNormal"/>
              <w:jc w:val="both"/>
            </w:pPr>
            <w:hyperlink r:id="rId259" w:history="1">
              <w:r>
                <w:rPr>
                  <w:color w:val="0000FF"/>
                </w:rPr>
                <w:t>Абзац второй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28.17</w:t>
            </w:r>
          </w:p>
        </w:tc>
        <w:tc>
          <w:tcPr>
            <w:tcW w:w="4365" w:type="dxa"/>
          </w:tcPr>
          <w:p w:rsidR="00B8069E" w:rsidRDefault="00B8069E">
            <w:pPr>
              <w:pStyle w:val="ConsPlusNormal"/>
              <w:jc w:val="both"/>
            </w:pPr>
            <w:r>
              <w:t xml:space="preserve">Обеспечивается ли лесопользователем проведение очистки примыкающих опушек леса от захламления строительными, лесосечными, бытовыми отходами, отходами производства, токсичными </w:t>
            </w:r>
            <w:r>
              <w:lastRenderedPageBreak/>
              <w:t>веществами?</w:t>
            </w:r>
          </w:p>
        </w:tc>
        <w:tc>
          <w:tcPr>
            <w:tcW w:w="2665" w:type="dxa"/>
          </w:tcPr>
          <w:p w:rsidR="00B8069E" w:rsidRDefault="00B8069E">
            <w:pPr>
              <w:pStyle w:val="ConsPlusNormal"/>
              <w:jc w:val="both"/>
            </w:pPr>
            <w:hyperlink r:id="rId260" w:history="1">
              <w:r>
                <w:rPr>
                  <w:color w:val="0000FF"/>
                </w:rPr>
                <w:t>Абзац второй пункта 16</w:t>
              </w:r>
            </w:hyperlink>
            <w:r>
              <w:t xml:space="preserve"> Правил использования лесов для строительства, реконструкции, эксплуатации линейных </w:t>
            </w:r>
            <w:r>
              <w:lastRenderedPageBreak/>
              <w:t>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28.18</w:t>
            </w:r>
          </w:p>
        </w:tc>
        <w:tc>
          <w:tcPr>
            <w:tcW w:w="4365" w:type="dxa"/>
          </w:tcPr>
          <w:p w:rsidR="00B8069E" w:rsidRDefault="00B8069E">
            <w:pPr>
              <w:pStyle w:val="ConsPlusNormal"/>
              <w:jc w:val="both"/>
            </w:pPr>
            <w:r>
              <w:t>Обеспечивается ли лесопользователем проведение очистки искусственных и естественных водотоков от захламления строительными, лесосечными, бытовыми отходами, отходами производства, токсичными веществами?</w:t>
            </w:r>
          </w:p>
        </w:tc>
        <w:tc>
          <w:tcPr>
            <w:tcW w:w="2665" w:type="dxa"/>
          </w:tcPr>
          <w:p w:rsidR="00B8069E" w:rsidRDefault="00B8069E">
            <w:pPr>
              <w:pStyle w:val="ConsPlusNormal"/>
              <w:jc w:val="both"/>
            </w:pPr>
            <w:hyperlink r:id="rId261" w:history="1">
              <w:r>
                <w:rPr>
                  <w:color w:val="0000FF"/>
                </w:rPr>
                <w:t>Абзац второй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28.19</w:t>
            </w:r>
          </w:p>
        </w:tc>
        <w:tc>
          <w:tcPr>
            <w:tcW w:w="4365" w:type="dxa"/>
          </w:tcPr>
          <w:p w:rsidR="00B8069E" w:rsidRDefault="00B8069E">
            <w:pPr>
              <w:pStyle w:val="ConsPlusNormal"/>
              <w:jc w:val="both"/>
            </w:pPr>
            <w:r>
              <w:t>Обеспечивается ли лесопользователем восстановление нарушенных производственной деятельностью лесных дорог?</w:t>
            </w:r>
          </w:p>
        </w:tc>
        <w:tc>
          <w:tcPr>
            <w:tcW w:w="2665" w:type="dxa"/>
          </w:tcPr>
          <w:p w:rsidR="00B8069E" w:rsidRDefault="00B8069E">
            <w:pPr>
              <w:pStyle w:val="ConsPlusNormal"/>
              <w:jc w:val="both"/>
            </w:pPr>
            <w:hyperlink r:id="rId262" w:history="1">
              <w:r>
                <w:rPr>
                  <w:color w:val="0000FF"/>
                </w:rPr>
                <w:t>Абзац третий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28.20</w:t>
            </w:r>
          </w:p>
        </w:tc>
        <w:tc>
          <w:tcPr>
            <w:tcW w:w="4365" w:type="dxa"/>
          </w:tcPr>
          <w:p w:rsidR="00B8069E" w:rsidRDefault="00B8069E">
            <w:pPr>
              <w:pStyle w:val="ConsPlusNormal"/>
              <w:jc w:val="both"/>
            </w:pPr>
            <w:r>
              <w:t>Обеспечивается ли лесопользователем восстановление нарушенных производственной деятельностью осушительных канав?</w:t>
            </w:r>
          </w:p>
        </w:tc>
        <w:tc>
          <w:tcPr>
            <w:tcW w:w="2665" w:type="dxa"/>
          </w:tcPr>
          <w:p w:rsidR="00B8069E" w:rsidRDefault="00B8069E">
            <w:pPr>
              <w:pStyle w:val="ConsPlusNormal"/>
              <w:jc w:val="both"/>
            </w:pPr>
            <w:hyperlink r:id="rId263" w:history="1">
              <w:r>
                <w:rPr>
                  <w:color w:val="0000FF"/>
                </w:rPr>
                <w:t>Абзац третий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28.21</w:t>
            </w:r>
          </w:p>
        </w:tc>
        <w:tc>
          <w:tcPr>
            <w:tcW w:w="4365" w:type="dxa"/>
          </w:tcPr>
          <w:p w:rsidR="00B8069E" w:rsidRDefault="00B8069E">
            <w:pPr>
              <w:pStyle w:val="ConsPlusNormal"/>
              <w:jc w:val="both"/>
            </w:pPr>
            <w:r>
              <w:t>Обеспечивается ли лесопользователем восстановление нарушенных производственной деятельностью дренажных систем?</w:t>
            </w:r>
          </w:p>
        </w:tc>
        <w:tc>
          <w:tcPr>
            <w:tcW w:w="2665" w:type="dxa"/>
          </w:tcPr>
          <w:p w:rsidR="00B8069E" w:rsidRDefault="00B8069E">
            <w:pPr>
              <w:pStyle w:val="ConsPlusNormal"/>
              <w:jc w:val="both"/>
            </w:pPr>
            <w:hyperlink r:id="rId264" w:history="1">
              <w:r>
                <w:rPr>
                  <w:color w:val="0000FF"/>
                </w:rPr>
                <w:t>Абзац третий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28.22</w:t>
            </w:r>
          </w:p>
        </w:tc>
        <w:tc>
          <w:tcPr>
            <w:tcW w:w="4365" w:type="dxa"/>
          </w:tcPr>
          <w:p w:rsidR="00B8069E" w:rsidRDefault="00B8069E">
            <w:pPr>
              <w:pStyle w:val="ConsPlusNormal"/>
              <w:jc w:val="both"/>
            </w:pPr>
            <w:r>
              <w:t>Обеспечивается ли лесопользователем восстановление нарушенных производственной деятельностью шлюзов, мостов, других гидромелиоративных сооружений?</w:t>
            </w:r>
          </w:p>
        </w:tc>
        <w:tc>
          <w:tcPr>
            <w:tcW w:w="2665" w:type="dxa"/>
          </w:tcPr>
          <w:p w:rsidR="00B8069E" w:rsidRDefault="00B8069E">
            <w:pPr>
              <w:pStyle w:val="ConsPlusNormal"/>
              <w:jc w:val="both"/>
            </w:pPr>
            <w:hyperlink r:id="rId265" w:history="1">
              <w:r>
                <w:rPr>
                  <w:color w:val="0000FF"/>
                </w:rPr>
                <w:t>Абзац третий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28.23</w:t>
            </w:r>
          </w:p>
        </w:tc>
        <w:tc>
          <w:tcPr>
            <w:tcW w:w="4365" w:type="dxa"/>
          </w:tcPr>
          <w:p w:rsidR="00B8069E" w:rsidRDefault="00B8069E">
            <w:pPr>
              <w:pStyle w:val="ConsPlusNormal"/>
              <w:jc w:val="both"/>
            </w:pPr>
            <w:r>
              <w:t>Обеспечивается ли лесопользователем восстановление нарушенных производственной деятельностью квартальных столбов?</w:t>
            </w:r>
          </w:p>
        </w:tc>
        <w:tc>
          <w:tcPr>
            <w:tcW w:w="2665" w:type="dxa"/>
          </w:tcPr>
          <w:p w:rsidR="00B8069E" w:rsidRDefault="00B8069E">
            <w:pPr>
              <w:pStyle w:val="ConsPlusNormal"/>
              <w:jc w:val="both"/>
            </w:pPr>
            <w:hyperlink r:id="rId266" w:history="1">
              <w:r>
                <w:rPr>
                  <w:color w:val="0000FF"/>
                </w:rPr>
                <w:t>Абзац третий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28.24</w:t>
            </w:r>
          </w:p>
        </w:tc>
        <w:tc>
          <w:tcPr>
            <w:tcW w:w="4365" w:type="dxa"/>
          </w:tcPr>
          <w:p w:rsidR="00B8069E" w:rsidRDefault="00B8069E">
            <w:pPr>
              <w:pStyle w:val="ConsPlusNormal"/>
              <w:jc w:val="both"/>
            </w:pPr>
            <w:r>
              <w:t>Обеспечивается ли лесопользователем восстановление нарушенных производственной деятельностью квартальных просек?</w:t>
            </w:r>
          </w:p>
        </w:tc>
        <w:tc>
          <w:tcPr>
            <w:tcW w:w="2665" w:type="dxa"/>
          </w:tcPr>
          <w:p w:rsidR="00B8069E" w:rsidRDefault="00B8069E">
            <w:pPr>
              <w:pStyle w:val="ConsPlusNormal"/>
              <w:jc w:val="both"/>
            </w:pPr>
            <w:hyperlink r:id="rId267" w:history="1">
              <w:r>
                <w:rPr>
                  <w:color w:val="0000FF"/>
                </w:rPr>
                <w:t>Абзац третий пункта 16</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28.25</w:t>
            </w:r>
          </w:p>
        </w:tc>
        <w:tc>
          <w:tcPr>
            <w:tcW w:w="4365" w:type="dxa"/>
          </w:tcPr>
          <w:p w:rsidR="00B8069E" w:rsidRDefault="00B8069E">
            <w:pPr>
              <w:pStyle w:val="ConsPlusNormal"/>
              <w:jc w:val="both"/>
            </w:pPr>
            <w:r>
              <w:t xml:space="preserve">Проводится ли лесопользователем рекультивация земель, нарушенных при использовании лесов для строительства, реконструкции и эксплуатации линейных </w:t>
            </w:r>
            <w:r>
              <w:lastRenderedPageBreak/>
              <w:t>объектов?</w:t>
            </w:r>
          </w:p>
        </w:tc>
        <w:tc>
          <w:tcPr>
            <w:tcW w:w="2665" w:type="dxa"/>
          </w:tcPr>
          <w:p w:rsidR="00B8069E" w:rsidRDefault="00B8069E">
            <w:pPr>
              <w:pStyle w:val="ConsPlusNormal"/>
              <w:jc w:val="both"/>
            </w:pPr>
            <w:hyperlink r:id="rId268" w:history="1">
              <w:r>
                <w:rPr>
                  <w:color w:val="0000FF"/>
                </w:rPr>
                <w:t>Пункт 17</w:t>
              </w:r>
            </w:hyperlink>
            <w:r>
              <w:t xml:space="preserve"> Правил использования лесов для строительства, реконструкции, </w:t>
            </w:r>
            <w:r>
              <w:lastRenderedPageBreak/>
              <w:t>эксплуатации линейных объектов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28.26</w:t>
            </w:r>
          </w:p>
        </w:tc>
        <w:tc>
          <w:tcPr>
            <w:tcW w:w="4365" w:type="dxa"/>
          </w:tcPr>
          <w:p w:rsidR="00B8069E" w:rsidRDefault="00B8069E">
            <w:pPr>
              <w:pStyle w:val="ConsPlusNormal"/>
              <w:jc w:val="both"/>
            </w:pPr>
            <w:r>
              <w:t>Проводится ли лесопользователем рекультивация земель, загрязненных при использовании лесов для строительства, реконструкции и эксплуатации линейных объектов?</w:t>
            </w:r>
          </w:p>
        </w:tc>
        <w:tc>
          <w:tcPr>
            <w:tcW w:w="2665" w:type="dxa"/>
          </w:tcPr>
          <w:p w:rsidR="00B8069E" w:rsidRDefault="00B8069E">
            <w:pPr>
              <w:pStyle w:val="ConsPlusNormal"/>
              <w:jc w:val="both"/>
            </w:pPr>
            <w:hyperlink r:id="rId269" w:history="1">
              <w:r>
                <w:rPr>
                  <w:color w:val="0000FF"/>
                </w:rPr>
                <w:t>Пункт 17</w:t>
              </w:r>
            </w:hyperlink>
            <w:r>
              <w:t xml:space="preserve"> Правил использования лесов для строительства, реконструкции, эксплуатации линейных объектов</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использования лесов для ведения сельского хозяйства</w:t>
            </w:r>
          </w:p>
        </w:tc>
      </w:tr>
      <w:tr w:rsidR="00B8069E">
        <w:tc>
          <w:tcPr>
            <w:tcW w:w="737" w:type="dxa"/>
            <w:vMerge w:val="restart"/>
            <w:vAlign w:val="center"/>
          </w:tcPr>
          <w:p w:rsidR="00B8069E" w:rsidRDefault="00B8069E">
            <w:pPr>
              <w:pStyle w:val="ConsPlusNormal"/>
              <w:jc w:val="center"/>
            </w:pPr>
            <w:r>
              <w:t>29.</w:t>
            </w:r>
          </w:p>
        </w:tc>
        <w:tc>
          <w:tcPr>
            <w:tcW w:w="4365" w:type="dxa"/>
            <w:vMerge w:val="restart"/>
          </w:tcPr>
          <w:p w:rsidR="00B8069E" w:rsidRDefault="00B8069E">
            <w:pPr>
              <w:pStyle w:val="ConsPlusNormal"/>
              <w:jc w:val="both"/>
            </w:pPr>
            <w:r>
              <w:t xml:space="preserve">Соблюдаются ли лесопользователем требования, установленные </w:t>
            </w:r>
            <w:hyperlink r:id="rId270" w:history="1">
              <w:r>
                <w:rPr>
                  <w:color w:val="0000FF"/>
                </w:rPr>
                <w:t>Правилами</w:t>
              </w:r>
            </w:hyperlink>
            <w:r>
              <w:t xml:space="preserve"> использования лесов для ведения сельского хозяйства:</w:t>
            </w:r>
          </w:p>
        </w:tc>
        <w:tc>
          <w:tcPr>
            <w:tcW w:w="2665" w:type="dxa"/>
            <w:tcBorders>
              <w:bottom w:val="nil"/>
            </w:tcBorders>
          </w:tcPr>
          <w:p w:rsidR="00B8069E" w:rsidRDefault="00B8069E">
            <w:pPr>
              <w:pStyle w:val="ConsPlusNormal"/>
              <w:jc w:val="both"/>
            </w:pPr>
            <w:hyperlink r:id="rId271" w:history="1">
              <w:r>
                <w:rPr>
                  <w:color w:val="0000FF"/>
                </w:rPr>
                <w:t>Часть 4 статьи 38</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272" w:history="1">
              <w:r>
                <w:rPr>
                  <w:color w:val="0000FF"/>
                </w:rPr>
                <w:t>Правила</w:t>
              </w:r>
            </w:hyperlink>
            <w:r>
              <w:t xml:space="preserve"> использования лесов для ведения сельского хозяйства, утвержденные приказом Минприроды России от 21.06.2017 N 314 </w:t>
            </w:r>
            <w:hyperlink w:anchor="P1206" w:history="1">
              <w:r>
                <w:rPr>
                  <w:color w:val="0000FF"/>
                </w:rPr>
                <w:t>&lt;22&gt;</w:t>
              </w:r>
            </w:hyperlink>
            <w:r>
              <w:t xml:space="preserve"> (далее - Правила использования лесов для ведения сельского хозяйства)</w:t>
            </w:r>
          </w:p>
        </w:tc>
        <w:tc>
          <w:tcPr>
            <w:tcW w:w="1247" w:type="dxa"/>
            <w:vMerge/>
          </w:tcPr>
          <w:p w:rsidR="00B8069E" w:rsidRDefault="00B8069E"/>
        </w:tc>
      </w:tr>
      <w:tr w:rsidR="00B8069E">
        <w:tc>
          <w:tcPr>
            <w:tcW w:w="737" w:type="dxa"/>
            <w:vAlign w:val="center"/>
          </w:tcPr>
          <w:p w:rsidR="00B8069E" w:rsidRDefault="00B8069E">
            <w:pPr>
              <w:pStyle w:val="ConsPlusNormal"/>
              <w:jc w:val="center"/>
            </w:pPr>
            <w:r>
              <w:t>29.1</w:t>
            </w:r>
          </w:p>
        </w:tc>
        <w:tc>
          <w:tcPr>
            <w:tcW w:w="4365" w:type="dxa"/>
          </w:tcPr>
          <w:p w:rsidR="00B8069E" w:rsidRDefault="00B8069E">
            <w:pPr>
              <w:pStyle w:val="ConsPlusNormal"/>
              <w:jc w:val="both"/>
            </w:pPr>
            <w:r>
              <w:t>Соблюдается ли лесопользователем запрет на ведение сельского хозяйства в лесах, расположенных в водоохранных зонах (за исключением сенокошения и пчеловодства)?</w:t>
            </w:r>
          </w:p>
        </w:tc>
        <w:tc>
          <w:tcPr>
            <w:tcW w:w="2665" w:type="dxa"/>
          </w:tcPr>
          <w:p w:rsidR="00B8069E" w:rsidRDefault="00B8069E">
            <w:pPr>
              <w:pStyle w:val="ConsPlusNormal"/>
              <w:jc w:val="both"/>
            </w:pPr>
            <w:hyperlink r:id="rId273" w:history="1">
              <w:r>
                <w:rPr>
                  <w:color w:val="0000FF"/>
                </w:rPr>
                <w:t>Пункт 2</w:t>
              </w:r>
            </w:hyperlink>
            <w:r>
              <w:t xml:space="preserve"> Правил использования лесов для ведения сельского хозяйства</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29.2</w:t>
            </w:r>
          </w:p>
        </w:tc>
        <w:tc>
          <w:tcPr>
            <w:tcW w:w="4365" w:type="dxa"/>
          </w:tcPr>
          <w:p w:rsidR="00B8069E" w:rsidRDefault="00B8069E">
            <w:pPr>
              <w:pStyle w:val="ConsPlusNormal"/>
              <w:jc w:val="both"/>
            </w:pPr>
            <w:r>
              <w:t>Соблюдается ли лесопользователем запрет на ведение сельского хозяйства в лесопарковых зонах?</w:t>
            </w:r>
          </w:p>
        </w:tc>
        <w:tc>
          <w:tcPr>
            <w:tcW w:w="2665" w:type="dxa"/>
          </w:tcPr>
          <w:p w:rsidR="00B8069E" w:rsidRDefault="00B8069E">
            <w:pPr>
              <w:pStyle w:val="ConsPlusNormal"/>
              <w:jc w:val="both"/>
            </w:pPr>
            <w:hyperlink r:id="rId274" w:history="1">
              <w:r>
                <w:rPr>
                  <w:color w:val="0000FF"/>
                </w:rPr>
                <w:t>Пункт 2</w:t>
              </w:r>
            </w:hyperlink>
            <w:r>
              <w:t xml:space="preserve"> Правил использования лесов для ведения сельского хозяйства</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29.3</w:t>
            </w:r>
          </w:p>
        </w:tc>
        <w:tc>
          <w:tcPr>
            <w:tcW w:w="4365" w:type="dxa"/>
          </w:tcPr>
          <w:p w:rsidR="00B8069E" w:rsidRDefault="00B8069E">
            <w:pPr>
              <w:pStyle w:val="ConsPlusNormal"/>
              <w:jc w:val="both"/>
            </w:pPr>
            <w:r>
              <w:t>Соблюдается ли лесопользователем запрет на ведение сельского хозяйства в зеленых зонах (за исключением сенокошения и пчеловодства)?</w:t>
            </w:r>
          </w:p>
        </w:tc>
        <w:tc>
          <w:tcPr>
            <w:tcW w:w="2665" w:type="dxa"/>
          </w:tcPr>
          <w:p w:rsidR="00B8069E" w:rsidRDefault="00B8069E">
            <w:pPr>
              <w:pStyle w:val="ConsPlusNormal"/>
              <w:jc w:val="both"/>
            </w:pPr>
            <w:hyperlink r:id="rId275" w:history="1">
              <w:r>
                <w:rPr>
                  <w:color w:val="0000FF"/>
                </w:rPr>
                <w:t>Пункт 2</w:t>
              </w:r>
            </w:hyperlink>
            <w:r>
              <w:t xml:space="preserve"> Правил использования лесов для ведения сельского хозяйства</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29.4</w:t>
            </w:r>
          </w:p>
        </w:tc>
        <w:tc>
          <w:tcPr>
            <w:tcW w:w="4365" w:type="dxa"/>
          </w:tcPr>
          <w:p w:rsidR="00B8069E" w:rsidRDefault="00B8069E">
            <w:pPr>
              <w:pStyle w:val="ConsPlusNormal"/>
              <w:jc w:val="both"/>
            </w:pPr>
            <w:r>
              <w:t>Соблюдается ли лесопользователем запрет на ведение сельского хозяйства в городских лесах?</w:t>
            </w:r>
          </w:p>
        </w:tc>
        <w:tc>
          <w:tcPr>
            <w:tcW w:w="2665" w:type="dxa"/>
          </w:tcPr>
          <w:p w:rsidR="00B8069E" w:rsidRDefault="00B8069E">
            <w:pPr>
              <w:pStyle w:val="ConsPlusNormal"/>
              <w:jc w:val="both"/>
            </w:pPr>
            <w:hyperlink r:id="rId276" w:history="1">
              <w:r>
                <w:rPr>
                  <w:color w:val="0000FF"/>
                </w:rPr>
                <w:t>Пункт 2</w:t>
              </w:r>
            </w:hyperlink>
            <w:r>
              <w:t xml:space="preserve"> Правил использования лесов для ведения сельского хозяйства</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29.5</w:t>
            </w:r>
          </w:p>
        </w:tc>
        <w:tc>
          <w:tcPr>
            <w:tcW w:w="4365" w:type="dxa"/>
          </w:tcPr>
          <w:p w:rsidR="00B8069E" w:rsidRDefault="00B8069E">
            <w:pPr>
              <w:pStyle w:val="ConsPlusNormal"/>
              <w:jc w:val="both"/>
            </w:pPr>
            <w:r>
              <w:t>Соблюдается ли лесопользователем запрет на ведение сельского хозяйства на заповедных лесных участках?</w:t>
            </w:r>
          </w:p>
        </w:tc>
        <w:tc>
          <w:tcPr>
            <w:tcW w:w="2665" w:type="dxa"/>
          </w:tcPr>
          <w:p w:rsidR="00B8069E" w:rsidRDefault="00B8069E">
            <w:pPr>
              <w:pStyle w:val="ConsPlusNormal"/>
              <w:jc w:val="both"/>
            </w:pPr>
            <w:hyperlink r:id="rId277" w:history="1">
              <w:r>
                <w:rPr>
                  <w:color w:val="0000FF"/>
                </w:rPr>
                <w:t>Пункт 2</w:t>
              </w:r>
            </w:hyperlink>
            <w:r>
              <w:t xml:space="preserve"> Правил использования лесов для ведения сельского хозяйства</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29.6</w:t>
            </w:r>
          </w:p>
        </w:tc>
        <w:tc>
          <w:tcPr>
            <w:tcW w:w="4365" w:type="dxa"/>
          </w:tcPr>
          <w:p w:rsidR="00B8069E" w:rsidRDefault="00B8069E">
            <w:pPr>
              <w:pStyle w:val="ConsPlusNormal"/>
              <w:jc w:val="both"/>
            </w:pPr>
            <w:r>
              <w:t xml:space="preserve">Соблюдается ли лесопользователем запрет на ведение сельского хозяйства на особо защитных участках лесов (за исключением </w:t>
            </w:r>
            <w:r>
              <w:lastRenderedPageBreak/>
              <w:t>сенокошения и пчеловодства)?</w:t>
            </w:r>
          </w:p>
        </w:tc>
        <w:tc>
          <w:tcPr>
            <w:tcW w:w="2665" w:type="dxa"/>
          </w:tcPr>
          <w:p w:rsidR="00B8069E" w:rsidRDefault="00B8069E">
            <w:pPr>
              <w:pStyle w:val="ConsPlusNormal"/>
              <w:jc w:val="both"/>
            </w:pPr>
            <w:hyperlink r:id="rId278" w:history="1">
              <w:r>
                <w:rPr>
                  <w:color w:val="0000FF"/>
                </w:rPr>
                <w:t>Пункт 2</w:t>
              </w:r>
            </w:hyperlink>
            <w:r>
              <w:t xml:space="preserve"> Правил использования лесов для ведения сельского </w:t>
            </w:r>
            <w:r>
              <w:lastRenderedPageBreak/>
              <w:t>хозяйства</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29.7</w:t>
            </w:r>
          </w:p>
        </w:tc>
        <w:tc>
          <w:tcPr>
            <w:tcW w:w="4365" w:type="dxa"/>
          </w:tcPr>
          <w:p w:rsidR="00B8069E" w:rsidRDefault="00B8069E">
            <w:pPr>
              <w:pStyle w:val="ConsPlusNormal"/>
              <w:jc w:val="both"/>
            </w:pPr>
            <w:r>
              <w:t>Соблюдается ли лесопользователем запрет на возведение в зеленых зонах изгородей в целях сенокошения и пчеловодства?</w:t>
            </w:r>
          </w:p>
        </w:tc>
        <w:tc>
          <w:tcPr>
            <w:tcW w:w="2665" w:type="dxa"/>
          </w:tcPr>
          <w:p w:rsidR="00B8069E" w:rsidRDefault="00B8069E">
            <w:pPr>
              <w:pStyle w:val="ConsPlusNormal"/>
              <w:jc w:val="both"/>
            </w:pPr>
            <w:hyperlink r:id="rId279" w:history="1">
              <w:r>
                <w:rPr>
                  <w:color w:val="0000FF"/>
                </w:rPr>
                <w:t>Пункт 2</w:t>
              </w:r>
            </w:hyperlink>
            <w:r>
              <w:t xml:space="preserve"> Правил использования лесов для ведения сельского хозяйства</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29.8</w:t>
            </w:r>
          </w:p>
        </w:tc>
        <w:tc>
          <w:tcPr>
            <w:tcW w:w="4365" w:type="dxa"/>
          </w:tcPr>
          <w:p w:rsidR="00B8069E" w:rsidRDefault="00B8069E">
            <w:pPr>
              <w:pStyle w:val="ConsPlusNormal"/>
              <w:jc w:val="both"/>
            </w:pPr>
            <w:r>
              <w:t>Соблюдается ли лесопользователем запрет на распашку земель в границах прибрежных защитных полос?</w:t>
            </w:r>
          </w:p>
        </w:tc>
        <w:tc>
          <w:tcPr>
            <w:tcW w:w="2665" w:type="dxa"/>
          </w:tcPr>
          <w:p w:rsidR="00B8069E" w:rsidRDefault="00B8069E">
            <w:pPr>
              <w:pStyle w:val="ConsPlusNormal"/>
              <w:jc w:val="both"/>
            </w:pPr>
            <w:hyperlink r:id="rId280" w:history="1">
              <w:r>
                <w:rPr>
                  <w:color w:val="0000FF"/>
                </w:rPr>
                <w:t>Пункт 2.1</w:t>
              </w:r>
            </w:hyperlink>
            <w:r>
              <w:t xml:space="preserve"> Правил использования лесов для ведения сельского хозяйства</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29.9</w:t>
            </w:r>
          </w:p>
        </w:tc>
        <w:tc>
          <w:tcPr>
            <w:tcW w:w="4365" w:type="dxa"/>
          </w:tcPr>
          <w:p w:rsidR="00B8069E" w:rsidRDefault="00B8069E">
            <w:pPr>
              <w:pStyle w:val="ConsPlusNormal"/>
              <w:jc w:val="both"/>
            </w:pPr>
            <w:r>
              <w:t>Соблюдается ли лесопользователем запрет на выпас сельскохозяйственных животных в границах прибрежных защитных полос?</w:t>
            </w:r>
          </w:p>
        </w:tc>
        <w:tc>
          <w:tcPr>
            <w:tcW w:w="2665" w:type="dxa"/>
          </w:tcPr>
          <w:p w:rsidR="00B8069E" w:rsidRDefault="00B8069E">
            <w:pPr>
              <w:pStyle w:val="ConsPlusNormal"/>
              <w:jc w:val="both"/>
            </w:pPr>
            <w:hyperlink r:id="rId281" w:history="1">
              <w:r>
                <w:rPr>
                  <w:color w:val="0000FF"/>
                </w:rPr>
                <w:t>Пункт 2.1</w:t>
              </w:r>
            </w:hyperlink>
            <w:r>
              <w:t xml:space="preserve"> Правил использования лесов для ведения сельского хозяйства</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29.10</w:t>
            </w:r>
          </w:p>
        </w:tc>
        <w:tc>
          <w:tcPr>
            <w:tcW w:w="4365" w:type="dxa"/>
          </w:tcPr>
          <w:p w:rsidR="00B8069E" w:rsidRDefault="00B8069E">
            <w:pPr>
              <w:pStyle w:val="ConsPlusNormal"/>
              <w:jc w:val="both"/>
            </w:pPr>
            <w:r>
              <w:t>Соблюдается ли лесопользователем запрет на организацию для сельскохозяйственных животных летних лагерей и ванн в границах прибрежных защитных полос?</w:t>
            </w:r>
          </w:p>
        </w:tc>
        <w:tc>
          <w:tcPr>
            <w:tcW w:w="2665" w:type="dxa"/>
          </w:tcPr>
          <w:p w:rsidR="00B8069E" w:rsidRDefault="00B8069E">
            <w:pPr>
              <w:pStyle w:val="ConsPlusNormal"/>
              <w:jc w:val="both"/>
            </w:pPr>
            <w:hyperlink r:id="rId282" w:history="1">
              <w:r>
                <w:rPr>
                  <w:color w:val="0000FF"/>
                </w:rPr>
                <w:t>Пункт 2.1</w:t>
              </w:r>
            </w:hyperlink>
            <w:r>
              <w:t xml:space="preserve"> Правил использования лесов для ведения сельского хозяйства</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использования лесов для переработки древесины и иных лесных ресурсов</w:t>
            </w:r>
          </w:p>
        </w:tc>
      </w:tr>
      <w:tr w:rsidR="00B8069E">
        <w:tc>
          <w:tcPr>
            <w:tcW w:w="737" w:type="dxa"/>
            <w:vMerge w:val="restart"/>
            <w:vAlign w:val="center"/>
          </w:tcPr>
          <w:p w:rsidR="00B8069E" w:rsidRDefault="00B8069E">
            <w:pPr>
              <w:pStyle w:val="ConsPlusNormal"/>
              <w:jc w:val="center"/>
            </w:pPr>
            <w:r>
              <w:t>30.</w:t>
            </w:r>
          </w:p>
        </w:tc>
        <w:tc>
          <w:tcPr>
            <w:tcW w:w="4365" w:type="dxa"/>
            <w:vMerge w:val="restart"/>
          </w:tcPr>
          <w:p w:rsidR="00B8069E" w:rsidRDefault="00B8069E">
            <w:pPr>
              <w:pStyle w:val="ConsPlusNormal"/>
              <w:jc w:val="both"/>
            </w:pPr>
            <w:r>
              <w:t xml:space="preserve">Соблюдаются ли лесопользователем требования, установленные </w:t>
            </w:r>
            <w:hyperlink r:id="rId283" w:history="1">
              <w:r>
                <w:rPr>
                  <w:color w:val="0000FF"/>
                </w:rPr>
                <w:t>Правилами</w:t>
              </w:r>
            </w:hyperlink>
            <w:r>
              <w:t xml:space="preserve"> использования лесов для переработки древесины и иных лесных ресурсов:</w:t>
            </w:r>
          </w:p>
        </w:tc>
        <w:tc>
          <w:tcPr>
            <w:tcW w:w="2665" w:type="dxa"/>
            <w:tcBorders>
              <w:bottom w:val="nil"/>
            </w:tcBorders>
          </w:tcPr>
          <w:p w:rsidR="00B8069E" w:rsidRDefault="00B8069E">
            <w:pPr>
              <w:pStyle w:val="ConsPlusNormal"/>
              <w:jc w:val="both"/>
            </w:pPr>
            <w:hyperlink r:id="rId284" w:history="1">
              <w:r>
                <w:rPr>
                  <w:color w:val="0000FF"/>
                </w:rPr>
                <w:t>Статья 46</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285" w:history="1">
              <w:r>
                <w:rPr>
                  <w:color w:val="0000FF"/>
                </w:rPr>
                <w:t>Правила</w:t>
              </w:r>
            </w:hyperlink>
            <w:r>
              <w:t xml:space="preserve"> использования лесов для переработки древесины и иных лесных ресурсов, утвержденные приказом Минприроды России от 01.12.2014 N 528 </w:t>
            </w:r>
            <w:hyperlink w:anchor="P1207" w:history="1">
              <w:r>
                <w:rPr>
                  <w:color w:val="0000FF"/>
                </w:rPr>
                <w:t>&lt;23&gt;</w:t>
              </w:r>
            </w:hyperlink>
            <w:r>
              <w:t xml:space="preserve"> (далее - Правила использования лесов для переработки древесины и иных лесных ресурсов)</w:t>
            </w:r>
          </w:p>
        </w:tc>
        <w:tc>
          <w:tcPr>
            <w:tcW w:w="1247" w:type="dxa"/>
            <w:vMerge/>
          </w:tcPr>
          <w:p w:rsidR="00B8069E" w:rsidRDefault="00B8069E"/>
        </w:tc>
      </w:tr>
      <w:tr w:rsidR="00B8069E">
        <w:tc>
          <w:tcPr>
            <w:tcW w:w="737" w:type="dxa"/>
            <w:vAlign w:val="center"/>
          </w:tcPr>
          <w:p w:rsidR="00B8069E" w:rsidRDefault="00B8069E">
            <w:pPr>
              <w:pStyle w:val="ConsPlusNormal"/>
              <w:jc w:val="center"/>
            </w:pPr>
            <w:r>
              <w:t>30.1</w:t>
            </w:r>
          </w:p>
        </w:tc>
        <w:tc>
          <w:tcPr>
            <w:tcW w:w="4365" w:type="dxa"/>
          </w:tcPr>
          <w:p w:rsidR="00B8069E" w:rsidRDefault="00B8069E">
            <w:pPr>
              <w:pStyle w:val="ConsPlusNormal"/>
              <w:jc w:val="both"/>
            </w:pPr>
            <w:r>
              <w:t>Проводится ли лесопользователем рекультивация земель, которые использовались для строительства, реконструкции и (или) эксплуатации объектов, не связанных с созданием лесной инфраструктуры?</w:t>
            </w:r>
          </w:p>
        </w:tc>
        <w:tc>
          <w:tcPr>
            <w:tcW w:w="2665" w:type="dxa"/>
          </w:tcPr>
          <w:p w:rsidR="00B8069E" w:rsidRDefault="00B8069E">
            <w:pPr>
              <w:pStyle w:val="ConsPlusNormal"/>
              <w:jc w:val="both"/>
            </w:pPr>
            <w:hyperlink r:id="rId286" w:history="1">
              <w:r>
                <w:rPr>
                  <w:color w:val="0000FF"/>
                </w:rPr>
                <w:t>Абзац первый пункта 9</w:t>
              </w:r>
            </w:hyperlink>
            <w:r>
              <w:t xml:space="preserve"> Правил использования лесов для переработки древесины и иных лесных ресурсов</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30.2</w:t>
            </w:r>
          </w:p>
        </w:tc>
        <w:tc>
          <w:tcPr>
            <w:tcW w:w="4365" w:type="dxa"/>
          </w:tcPr>
          <w:p w:rsidR="00B8069E" w:rsidRDefault="00B8069E">
            <w:pPr>
              <w:pStyle w:val="ConsPlusNormal"/>
              <w:jc w:val="both"/>
            </w:pPr>
            <w:r>
              <w:t>Проводится ли лесопользователем рекультивация земель на лесных участках с нарушенным почвенным покровом при угрозе развития эрозии с посевом трав и (или) посадкой кустарников?</w:t>
            </w:r>
          </w:p>
        </w:tc>
        <w:tc>
          <w:tcPr>
            <w:tcW w:w="2665" w:type="dxa"/>
          </w:tcPr>
          <w:p w:rsidR="00B8069E" w:rsidRDefault="00B8069E">
            <w:pPr>
              <w:pStyle w:val="ConsPlusNormal"/>
              <w:jc w:val="both"/>
            </w:pPr>
            <w:hyperlink r:id="rId287" w:history="1">
              <w:r>
                <w:rPr>
                  <w:color w:val="0000FF"/>
                </w:rPr>
                <w:t>Абзац второй пункта 9</w:t>
              </w:r>
            </w:hyperlink>
            <w:r>
              <w:t xml:space="preserve"> Правил использования лесов для переработки древесины и иных лесных ресурсов</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использования лесов для выполнения работ по геологическому изучению недр, для разработки месторождений полезных ископаемых</w:t>
            </w:r>
          </w:p>
        </w:tc>
      </w:tr>
      <w:tr w:rsidR="00B8069E">
        <w:tc>
          <w:tcPr>
            <w:tcW w:w="737" w:type="dxa"/>
            <w:vMerge w:val="restart"/>
            <w:vAlign w:val="center"/>
          </w:tcPr>
          <w:p w:rsidR="00B8069E" w:rsidRDefault="00B8069E">
            <w:pPr>
              <w:pStyle w:val="ConsPlusNormal"/>
              <w:jc w:val="center"/>
            </w:pPr>
            <w:r>
              <w:lastRenderedPageBreak/>
              <w:t>31.</w:t>
            </w:r>
          </w:p>
        </w:tc>
        <w:tc>
          <w:tcPr>
            <w:tcW w:w="4365" w:type="dxa"/>
            <w:vMerge w:val="restart"/>
          </w:tcPr>
          <w:p w:rsidR="00B8069E" w:rsidRDefault="00B8069E">
            <w:pPr>
              <w:pStyle w:val="ConsPlusNormal"/>
              <w:jc w:val="both"/>
            </w:pPr>
            <w:r>
              <w:t xml:space="preserve">Соблюдаются ли лесопользователем требования, установленные </w:t>
            </w:r>
            <w:hyperlink r:id="rId288" w:history="1">
              <w:r>
                <w:rPr>
                  <w:color w:val="0000FF"/>
                </w:rPr>
                <w:t>Порядком</w:t>
              </w:r>
            </w:hyperlink>
            <w:r>
              <w:t xml:space="preserve"> использования лесов для выполнения работ по геологическому изучению недр, для разработки месторождений полезных ископаемых:</w:t>
            </w:r>
          </w:p>
        </w:tc>
        <w:tc>
          <w:tcPr>
            <w:tcW w:w="2665" w:type="dxa"/>
            <w:tcBorders>
              <w:bottom w:val="nil"/>
            </w:tcBorders>
          </w:tcPr>
          <w:p w:rsidR="00B8069E" w:rsidRDefault="00B8069E">
            <w:pPr>
              <w:pStyle w:val="ConsPlusNormal"/>
              <w:jc w:val="both"/>
            </w:pPr>
            <w:hyperlink r:id="rId289" w:history="1">
              <w:r>
                <w:rPr>
                  <w:color w:val="0000FF"/>
                </w:rPr>
                <w:t>Статья 43</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290" w:history="1">
              <w:r>
                <w:rPr>
                  <w:color w:val="0000FF"/>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утвержденный приказом Рослесхоза от 27.12.2010 N 515 </w:t>
            </w:r>
            <w:hyperlink w:anchor="P1208" w:history="1">
              <w:r>
                <w:rPr>
                  <w:color w:val="0000FF"/>
                </w:rPr>
                <w:t>&lt;24&gt;</w:t>
              </w:r>
            </w:hyperlink>
            <w:r>
              <w:t xml:space="preserve"> (далее - Порядок использования лесов для выполнения работ по геологическому изучению недр, для разработки месторождений полезных ископаемых)</w:t>
            </w:r>
          </w:p>
        </w:tc>
        <w:tc>
          <w:tcPr>
            <w:tcW w:w="1247" w:type="dxa"/>
            <w:vMerge/>
          </w:tcPr>
          <w:p w:rsidR="00B8069E" w:rsidRDefault="00B8069E"/>
        </w:tc>
      </w:tr>
      <w:tr w:rsidR="00B8069E">
        <w:tc>
          <w:tcPr>
            <w:tcW w:w="737" w:type="dxa"/>
            <w:vAlign w:val="center"/>
          </w:tcPr>
          <w:p w:rsidR="00B8069E" w:rsidRDefault="00B8069E">
            <w:pPr>
              <w:pStyle w:val="ConsPlusNormal"/>
              <w:jc w:val="center"/>
            </w:pPr>
            <w:r>
              <w:t>31.1</w:t>
            </w:r>
          </w:p>
        </w:tc>
        <w:tc>
          <w:tcPr>
            <w:tcW w:w="4365" w:type="dxa"/>
          </w:tcPr>
          <w:p w:rsidR="00B8069E" w:rsidRDefault="00B8069E">
            <w:pPr>
              <w:pStyle w:val="ConsPlusNormal"/>
              <w:jc w:val="both"/>
            </w:pPr>
            <w:r>
              <w:t>Соблюдается ли лесопользователем запрет на разработку месторождений полезных ископаемых в лесопарковых зонах?</w:t>
            </w:r>
          </w:p>
        </w:tc>
        <w:tc>
          <w:tcPr>
            <w:tcW w:w="2665" w:type="dxa"/>
          </w:tcPr>
          <w:p w:rsidR="00B8069E" w:rsidRDefault="00B8069E">
            <w:pPr>
              <w:pStyle w:val="ConsPlusNormal"/>
              <w:jc w:val="both"/>
            </w:pPr>
            <w:hyperlink r:id="rId291" w:history="1">
              <w:r>
                <w:rPr>
                  <w:color w:val="0000FF"/>
                </w:rPr>
                <w:t>Пункт 11</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31.2</w:t>
            </w:r>
          </w:p>
        </w:tc>
        <w:tc>
          <w:tcPr>
            <w:tcW w:w="4365" w:type="dxa"/>
          </w:tcPr>
          <w:p w:rsidR="00B8069E" w:rsidRDefault="00B8069E">
            <w:pPr>
              <w:pStyle w:val="ConsPlusNormal"/>
              <w:jc w:val="both"/>
            </w:pPr>
            <w:r>
              <w:t>Соблюдается ли лесопользователем запрет на проведение валки деревьев с помощью бульдозеров?</w:t>
            </w:r>
          </w:p>
        </w:tc>
        <w:tc>
          <w:tcPr>
            <w:tcW w:w="2665" w:type="dxa"/>
          </w:tcPr>
          <w:p w:rsidR="00B8069E" w:rsidRDefault="00B8069E">
            <w:pPr>
              <w:pStyle w:val="ConsPlusNormal"/>
              <w:jc w:val="both"/>
            </w:pPr>
            <w:hyperlink r:id="rId292" w:history="1">
              <w:r>
                <w:rPr>
                  <w:color w:val="0000FF"/>
                </w:rPr>
                <w:t>Абзац второй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31.3</w:t>
            </w:r>
          </w:p>
        </w:tc>
        <w:tc>
          <w:tcPr>
            <w:tcW w:w="4365" w:type="dxa"/>
          </w:tcPr>
          <w:p w:rsidR="00B8069E" w:rsidRDefault="00B8069E">
            <w:pPr>
              <w:pStyle w:val="ConsPlusNormal"/>
              <w:jc w:val="both"/>
            </w:pPr>
            <w:r>
              <w:t>Соблюдается ли лесопользователем запрет на проведение расчистки лесных участков от древесной растительности с помощью бульдозеров?</w:t>
            </w:r>
          </w:p>
        </w:tc>
        <w:tc>
          <w:tcPr>
            <w:tcW w:w="2665" w:type="dxa"/>
          </w:tcPr>
          <w:p w:rsidR="00B8069E" w:rsidRDefault="00B8069E">
            <w:pPr>
              <w:pStyle w:val="ConsPlusNormal"/>
              <w:jc w:val="both"/>
            </w:pPr>
            <w:hyperlink r:id="rId293" w:history="1">
              <w:r>
                <w:rPr>
                  <w:color w:val="0000FF"/>
                </w:rPr>
                <w:t>Абзац второй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31.4</w:t>
            </w:r>
          </w:p>
        </w:tc>
        <w:tc>
          <w:tcPr>
            <w:tcW w:w="4365" w:type="dxa"/>
          </w:tcPr>
          <w:p w:rsidR="00B8069E" w:rsidRDefault="00B8069E">
            <w:pPr>
              <w:pStyle w:val="ConsPlusNormal"/>
              <w:jc w:val="both"/>
            </w:pPr>
            <w:r>
              <w:t>Соблюдается ли лесопользователем запрет на захламление древесными остатками приграничных к используемому лесному участку полос и опушек?</w:t>
            </w:r>
          </w:p>
        </w:tc>
        <w:tc>
          <w:tcPr>
            <w:tcW w:w="2665" w:type="dxa"/>
          </w:tcPr>
          <w:p w:rsidR="00B8069E" w:rsidRDefault="00B8069E">
            <w:pPr>
              <w:pStyle w:val="ConsPlusNormal"/>
              <w:jc w:val="both"/>
            </w:pPr>
            <w:hyperlink r:id="rId294" w:history="1">
              <w:r>
                <w:rPr>
                  <w:color w:val="0000FF"/>
                </w:rPr>
                <w:t>Абзац второй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w:t>
            </w:r>
            <w:r>
              <w:lastRenderedPageBreak/>
              <w:t>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31.5</w:t>
            </w:r>
          </w:p>
        </w:tc>
        <w:tc>
          <w:tcPr>
            <w:tcW w:w="4365" w:type="dxa"/>
          </w:tcPr>
          <w:p w:rsidR="00B8069E" w:rsidRDefault="00B8069E">
            <w:pPr>
              <w:pStyle w:val="ConsPlusNormal"/>
              <w:jc w:val="both"/>
            </w:pPr>
            <w:r>
              <w:t>Соблюдается ли лесопользователем запрет на повреждение стволов и скелетных корней опушечных деревьев?</w:t>
            </w:r>
          </w:p>
        </w:tc>
        <w:tc>
          <w:tcPr>
            <w:tcW w:w="2665" w:type="dxa"/>
          </w:tcPr>
          <w:p w:rsidR="00B8069E" w:rsidRDefault="00B8069E">
            <w:pPr>
              <w:pStyle w:val="ConsPlusNormal"/>
              <w:jc w:val="both"/>
            </w:pPr>
            <w:hyperlink r:id="rId295" w:history="1">
              <w:r>
                <w:rPr>
                  <w:color w:val="0000FF"/>
                </w:rPr>
                <w:t>Абзац второй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31.6</w:t>
            </w:r>
          </w:p>
        </w:tc>
        <w:tc>
          <w:tcPr>
            <w:tcW w:w="4365" w:type="dxa"/>
          </w:tcPr>
          <w:p w:rsidR="00B8069E" w:rsidRDefault="00B8069E">
            <w:pPr>
              <w:pStyle w:val="ConsPlusNormal"/>
              <w:jc w:val="both"/>
            </w:pPr>
            <w:r>
              <w:t>Соблюдается ли лесопользователем запрет на хранение свежесрубленной древесины в лесу в летний период без специальных мер защиты (обработки древесины средствами от заселения стволовыми вредителями)?</w:t>
            </w:r>
          </w:p>
        </w:tc>
        <w:tc>
          <w:tcPr>
            <w:tcW w:w="2665" w:type="dxa"/>
          </w:tcPr>
          <w:p w:rsidR="00B8069E" w:rsidRDefault="00B8069E">
            <w:pPr>
              <w:pStyle w:val="ConsPlusNormal"/>
              <w:jc w:val="both"/>
            </w:pPr>
            <w:hyperlink r:id="rId296" w:history="1">
              <w:r>
                <w:rPr>
                  <w:color w:val="0000FF"/>
                </w:rPr>
                <w:t>Абзац второй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31.7</w:t>
            </w:r>
          </w:p>
        </w:tc>
        <w:tc>
          <w:tcPr>
            <w:tcW w:w="4365" w:type="dxa"/>
          </w:tcPr>
          <w:p w:rsidR="00B8069E" w:rsidRDefault="00B8069E">
            <w:pPr>
              <w:pStyle w:val="ConsPlusNormal"/>
              <w:jc w:val="both"/>
            </w:pPr>
            <w:r>
              <w:t>Соблюдается ли лесопользователем запрет на затопление лесных насаждений?</w:t>
            </w:r>
          </w:p>
        </w:tc>
        <w:tc>
          <w:tcPr>
            <w:tcW w:w="2665" w:type="dxa"/>
          </w:tcPr>
          <w:p w:rsidR="00B8069E" w:rsidRDefault="00B8069E">
            <w:pPr>
              <w:pStyle w:val="ConsPlusNormal"/>
              <w:jc w:val="both"/>
            </w:pPr>
            <w:hyperlink r:id="rId297" w:history="1">
              <w:r>
                <w:rPr>
                  <w:color w:val="0000FF"/>
                </w:rPr>
                <w:t>Абзац третий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31.8</w:t>
            </w:r>
          </w:p>
        </w:tc>
        <w:tc>
          <w:tcPr>
            <w:tcW w:w="4365" w:type="dxa"/>
          </w:tcPr>
          <w:p w:rsidR="00B8069E" w:rsidRDefault="00B8069E">
            <w:pPr>
              <w:pStyle w:val="ConsPlusNormal"/>
              <w:jc w:val="both"/>
            </w:pPr>
            <w:r>
              <w:t>Соблюдается ли лесопользователем запрет на длительное подтопление лесных насаждений?</w:t>
            </w:r>
          </w:p>
        </w:tc>
        <w:tc>
          <w:tcPr>
            <w:tcW w:w="2665" w:type="dxa"/>
          </w:tcPr>
          <w:p w:rsidR="00B8069E" w:rsidRDefault="00B8069E">
            <w:pPr>
              <w:pStyle w:val="ConsPlusNormal"/>
              <w:jc w:val="both"/>
            </w:pPr>
            <w:hyperlink r:id="rId298" w:history="1">
              <w:r>
                <w:rPr>
                  <w:color w:val="0000FF"/>
                </w:rPr>
                <w:t>Абзац третий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31.9</w:t>
            </w:r>
          </w:p>
        </w:tc>
        <w:tc>
          <w:tcPr>
            <w:tcW w:w="4365" w:type="dxa"/>
          </w:tcPr>
          <w:p w:rsidR="00B8069E" w:rsidRDefault="00B8069E">
            <w:pPr>
              <w:pStyle w:val="ConsPlusNormal"/>
              <w:jc w:val="both"/>
            </w:pPr>
            <w:r>
              <w:t>Соблюдается ли лесопользователем запрет на повреждение лесных насаждений за пределами предоставленного лесного участка?</w:t>
            </w:r>
          </w:p>
        </w:tc>
        <w:tc>
          <w:tcPr>
            <w:tcW w:w="2665" w:type="dxa"/>
          </w:tcPr>
          <w:p w:rsidR="00B8069E" w:rsidRDefault="00B8069E">
            <w:pPr>
              <w:pStyle w:val="ConsPlusNormal"/>
              <w:jc w:val="both"/>
            </w:pPr>
            <w:hyperlink r:id="rId299" w:history="1">
              <w:r>
                <w:rPr>
                  <w:color w:val="0000FF"/>
                </w:rPr>
                <w:t>Абзац четвертый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31.10</w:t>
            </w:r>
          </w:p>
        </w:tc>
        <w:tc>
          <w:tcPr>
            <w:tcW w:w="4365" w:type="dxa"/>
          </w:tcPr>
          <w:p w:rsidR="00B8069E" w:rsidRDefault="00B8069E">
            <w:pPr>
              <w:pStyle w:val="ConsPlusNormal"/>
              <w:jc w:val="both"/>
            </w:pPr>
            <w:r>
              <w:t>Соблюдается ли лесопользователем запрет на повреждение растительного покрова за пределами предоставленного лесного участка?</w:t>
            </w:r>
          </w:p>
        </w:tc>
        <w:tc>
          <w:tcPr>
            <w:tcW w:w="2665" w:type="dxa"/>
          </w:tcPr>
          <w:p w:rsidR="00B8069E" w:rsidRDefault="00B8069E">
            <w:pPr>
              <w:pStyle w:val="ConsPlusNormal"/>
              <w:jc w:val="both"/>
            </w:pPr>
            <w:hyperlink r:id="rId300" w:history="1">
              <w:r>
                <w:rPr>
                  <w:color w:val="0000FF"/>
                </w:rPr>
                <w:t>Абзац четвертый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w:t>
            </w:r>
            <w:r>
              <w:lastRenderedPageBreak/>
              <w:t>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31.11</w:t>
            </w:r>
          </w:p>
        </w:tc>
        <w:tc>
          <w:tcPr>
            <w:tcW w:w="4365" w:type="dxa"/>
          </w:tcPr>
          <w:p w:rsidR="00B8069E" w:rsidRDefault="00B8069E">
            <w:pPr>
              <w:pStyle w:val="ConsPlusNormal"/>
              <w:jc w:val="both"/>
            </w:pPr>
            <w:r>
              <w:t>Соблюдается ли лесопользователем запрет на повреждение почв за пределами предоставленного лесного участка?</w:t>
            </w:r>
          </w:p>
        </w:tc>
        <w:tc>
          <w:tcPr>
            <w:tcW w:w="2665" w:type="dxa"/>
          </w:tcPr>
          <w:p w:rsidR="00B8069E" w:rsidRDefault="00B8069E">
            <w:pPr>
              <w:pStyle w:val="ConsPlusNormal"/>
              <w:jc w:val="both"/>
            </w:pPr>
            <w:hyperlink r:id="rId301" w:history="1">
              <w:r>
                <w:rPr>
                  <w:color w:val="0000FF"/>
                </w:rPr>
                <w:t>Абзац четвертый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31.12</w:t>
            </w:r>
          </w:p>
        </w:tc>
        <w:tc>
          <w:tcPr>
            <w:tcW w:w="4365" w:type="dxa"/>
          </w:tcPr>
          <w:p w:rsidR="00B8069E" w:rsidRDefault="00B8069E">
            <w:pPr>
              <w:pStyle w:val="ConsPlusNormal"/>
              <w:jc w:val="both"/>
            </w:pPr>
            <w:r>
              <w:t>Соблюдается ли лесопользователем запрет на захламление лесов строительными, промышленными, древесными, бытовыми и иными отходами, мусором?</w:t>
            </w:r>
          </w:p>
        </w:tc>
        <w:tc>
          <w:tcPr>
            <w:tcW w:w="2665" w:type="dxa"/>
          </w:tcPr>
          <w:p w:rsidR="00B8069E" w:rsidRDefault="00B8069E">
            <w:pPr>
              <w:pStyle w:val="ConsPlusNormal"/>
              <w:jc w:val="both"/>
            </w:pPr>
            <w:hyperlink r:id="rId302" w:history="1">
              <w:r>
                <w:rPr>
                  <w:color w:val="0000FF"/>
                </w:rPr>
                <w:t>Абзац пятый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31.13</w:t>
            </w:r>
          </w:p>
        </w:tc>
        <w:tc>
          <w:tcPr>
            <w:tcW w:w="4365" w:type="dxa"/>
          </w:tcPr>
          <w:p w:rsidR="00B8069E" w:rsidRDefault="00B8069E">
            <w:pPr>
              <w:pStyle w:val="ConsPlusNormal"/>
              <w:jc w:val="both"/>
            </w:pPr>
            <w:r>
              <w:t>Соблюдается ли лесопользователем запрет на загрязнение площади предоставленного лесного участка химическими и радиоактивными веществами?</w:t>
            </w:r>
          </w:p>
        </w:tc>
        <w:tc>
          <w:tcPr>
            <w:tcW w:w="2665" w:type="dxa"/>
          </w:tcPr>
          <w:p w:rsidR="00B8069E" w:rsidRDefault="00B8069E">
            <w:pPr>
              <w:pStyle w:val="ConsPlusNormal"/>
              <w:jc w:val="both"/>
            </w:pPr>
            <w:hyperlink r:id="rId303" w:history="1">
              <w:r>
                <w:rPr>
                  <w:color w:val="0000FF"/>
                </w:rPr>
                <w:t>Абзац шестой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31.14</w:t>
            </w:r>
          </w:p>
        </w:tc>
        <w:tc>
          <w:tcPr>
            <w:tcW w:w="4365" w:type="dxa"/>
          </w:tcPr>
          <w:p w:rsidR="00B8069E" w:rsidRDefault="00B8069E">
            <w:pPr>
              <w:pStyle w:val="ConsPlusNormal"/>
              <w:jc w:val="both"/>
            </w:pPr>
            <w:r>
              <w:t>Соблюдается ли лесопользователем запрет на загрязнение территории за пределами предоставленного лесного участка химическими и радиоактивными веществами?</w:t>
            </w:r>
          </w:p>
        </w:tc>
        <w:tc>
          <w:tcPr>
            <w:tcW w:w="2665" w:type="dxa"/>
          </w:tcPr>
          <w:p w:rsidR="00B8069E" w:rsidRDefault="00B8069E">
            <w:pPr>
              <w:pStyle w:val="ConsPlusNormal"/>
              <w:jc w:val="both"/>
            </w:pPr>
            <w:hyperlink r:id="rId304" w:history="1">
              <w:r>
                <w:rPr>
                  <w:color w:val="0000FF"/>
                </w:rPr>
                <w:t>Абзац шестой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31.15</w:t>
            </w:r>
          </w:p>
        </w:tc>
        <w:tc>
          <w:tcPr>
            <w:tcW w:w="4365" w:type="dxa"/>
          </w:tcPr>
          <w:p w:rsidR="00B8069E" w:rsidRDefault="00B8069E">
            <w:pPr>
              <w:pStyle w:val="ConsPlusNormal"/>
              <w:jc w:val="both"/>
            </w:pPr>
            <w:r>
              <w:t>Соблюдается ли лесопользователем запрет на проезд транспортных средств по произвольным, неустановленным маршрутам, в том числе за пределами предоставленного лесного участка?</w:t>
            </w:r>
          </w:p>
        </w:tc>
        <w:tc>
          <w:tcPr>
            <w:tcW w:w="2665" w:type="dxa"/>
          </w:tcPr>
          <w:p w:rsidR="00B8069E" w:rsidRDefault="00B8069E">
            <w:pPr>
              <w:pStyle w:val="ConsPlusNormal"/>
              <w:jc w:val="both"/>
            </w:pPr>
            <w:hyperlink r:id="rId305" w:history="1">
              <w:r>
                <w:rPr>
                  <w:color w:val="0000FF"/>
                </w:rPr>
                <w:t>Абзац седьмой пункта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31.16</w:t>
            </w:r>
          </w:p>
        </w:tc>
        <w:tc>
          <w:tcPr>
            <w:tcW w:w="4365" w:type="dxa"/>
          </w:tcPr>
          <w:p w:rsidR="00B8069E" w:rsidRDefault="00B8069E">
            <w:pPr>
              <w:pStyle w:val="ConsPlusNormal"/>
              <w:jc w:val="both"/>
            </w:pPr>
            <w:r>
              <w:t>Обеспечивается ли лесопользователем проведение очистки используемых лесов и примыкающих опушек леса от захламления строительными, промышленными, древесными, бытовыми и иными отходами, мусором?</w:t>
            </w:r>
          </w:p>
        </w:tc>
        <w:tc>
          <w:tcPr>
            <w:tcW w:w="2665" w:type="dxa"/>
          </w:tcPr>
          <w:p w:rsidR="00B8069E" w:rsidRDefault="00B8069E">
            <w:pPr>
              <w:pStyle w:val="ConsPlusNormal"/>
              <w:jc w:val="both"/>
            </w:pPr>
            <w:hyperlink r:id="rId306" w:history="1">
              <w:r>
                <w:rPr>
                  <w:color w:val="0000FF"/>
                </w:rPr>
                <w:t>Абзац второй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w:t>
            </w:r>
            <w:r>
              <w:lastRenderedPageBreak/>
              <w:t>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31.17</w:t>
            </w:r>
          </w:p>
        </w:tc>
        <w:tc>
          <w:tcPr>
            <w:tcW w:w="4365" w:type="dxa"/>
          </w:tcPr>
          <w:p w:rsidR="00B8069E" w:rsidRDefault="00B8069E">
            <w:pPr>
              <w:pStyle w:val="ConsPlusNormal"/>
              <w:jc w:val="both"/>
            </w:pPr>
            <w:r>
              <w:t>Обеспечивается ли лесопользователем проведение очистки используемых естественных водотоков от захламления строительными, промышленными, древесными, бытовыми и иными отходами, мусором?</w:t>
            </w:r>
          </w:p>
        </w:tc>
        <w:tc>
          <w:tcPr>
            <w:tcW w:w="2665" w:type="dxa"/>
          </w:tcPr>
          <w:p w:rsidR="00B8069E" w:rsidRDefault="00B8069E">
            <w:pPr>
              <w:pStyle w:val="ConsPlusNormal"/>
              <w:jc w:val="both"/>
            </w:pPr>
            <w:hyperlink r:id="rId307" w:history="1">
              <w:r>
                <w:rPr>
                  <w:color w:val="0000FF"/>
                </w:rPr>
                <w:t>Абзац второй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31.18</w:t>
            </w:r>
          </w:p>
        </w:tc>
        <w:tc>
          <w:tcPr>
            <w:tcW w:w="4365" w:type="dxa"/>
          </w:tcPr>
          <w:p w:rsidR="00B8069E" w:rsidRDefault="00B8069E">
            <w:pPr>
              <w:pStyle w:val="ConsPlusNormal"/>
              <w:jc w:val="both"/>
            </w:pPr>
            <w:r>
              <w:t>Обеспечивается ли лесопользователем восстановление нарушенных производственной деятельностью лесных дорог?</w:t>
            </w:r>
          </w:p>
        </w:tc>
        <w:tc>
          <w:tcPr>
            <w:tcW w:w="2665" w:type="dxa"/>
          </w:tcPr>
          <w:p w:rsidR="00B8069E" w:rsidRDefault="00B8069E">
            <w:pPr>
              <w:pStyle w:val="ConsPlusNormal"/>
              <w:jc w:val="both"/>
            </w:pPr>
            <w:hyperlink r:id="rId308" w:history="1">
              <w:r>
                <w:rPr>
                  <w:color w:val="0000FF"/>
                </w:rPr>
                <w:t>Абзац третий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31.19</w:t>
            </w:r>
          </w:p>
        </w:tc>
        <w:tc>
          <w:tcPr>
            <w:tcW w:w="4365" w:type="dxa"/>
          </w:tcPr>
          <w:p w:rsidR="00B8069E" w:rsidRDefault="00B8069E">
            <w:pPr>
              <w:pStyle w:val="ConsPlusNormal"/>
              <w:jc w:val="both"/>
            </w:pPr>
            <w:r>
              <w:t>Обеспечивается ли лесопользователем восстановление нарушенных производственной деятельностью осушительных канав?</w:t>
            </w:r>
          </w:p>
        </w:tc>
        <w:tc>
          <w:tcPr>
            <w:tcW w:w="2665" w:type="dxa"/>
          </w:tcPr>
          <w:p w:rsidR="00B8069E" w:rsidRDefault="00B8069E">
            <w:pPr>
              <w:pStyle w:val="ConsPlusNormal"/>
              <w:jc w:val="both"/>
            </w:pPr>
            <w:hyperlink r:id="rId309" w:history="1">
              <w:r>
                <w:rPr>
                  <w:color w:val="0000FF"/>
                </w:rPr>
                <w:t>Абзац третий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31.20</w:t>
            </w:r>
          </w:p>
        </w:tc>
        <w:tc>
          <w:tcPr>
            <w:tcW w:w="4365" w:type="dxa"/>
          </w:tcPr>
          <w:p w:rsidR="00B8069E" w:rsidRDefault="00B8069E">
            <w:pPr>
              <w:pStyle w:val="ConsPlusNormal"/>
              <w:jc w:val="both"/>
            </w:pPr>
            <w:r>
              <w:t>Обеспечивается ли лесопользователем восстановление нарушенных производственной деятельностью дренажных систем?</w:t>
            </w:r>
          </w:p>
        </w:tc>
        <w:tc>
          <w:tcPr>
            <w:tcW w:w="2665" w:type="dxa"/>
          </w:tcPr>
          <w:p w:rsidR="00B8069E" w:rsidRDefault="00B8069E">
            <w:pPr>
              <w:pStyle w:val="ConsPlusNormal"/>
              <w:jc w:val="both"/>
            </w:pPr>
            <w:hyperlink r:id="rId310" w:history="1">
              <w:r>
                <w:rPr>
                  <w:color w:val="0000FF"/>
                </w:rPr>
                <w:t>Абзац третий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31.21</w:t>
            </w:r>
          </w:p>
        </w:tc>
        <w:tc>
          <w:tcPr>
            <w:tcW w:w="4365" w:type="dxa"/>
          </w:tcPr>
          <w:p w:rsidR="00B8069E" w:rsidRDefault="00B8069E">
            <w:pPr>
              <w:pStyle w:val="ConsPlusNormal"/>
              <w:jc w:val="both"/>
            </w:pPr>
            <w:r>
              <w:t>Обеспечивается ли лесопользователем восстановление нарушенных производственной деятельностью мостов?</w:t>
            </w:r>
          </w:p>
        </w:tc>
        <w:tc>
          <w:tcPr>
            <w:tcW w:w="2665" w:type="dxa"/>
          </w:tcPr>
          <w:p w:rsidR="00B8069E" w:rsidRDefault="00B8069E">
            <w:pPr>
              <w:pStyle w:val="ConsPlusNormal"/>
              <w:jc w:val="both"/>
            </w:pPr>
            <w:hyperlink r:id="rId311" w:history="1">
              <w:r>
                <w:rPr>
                  <w:color w:val="0000FF"/>
                </w:rPr>
                <w:t>Абзац третий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31.22</w:t>
            </w:r>
          </w:p>
        </w:tc>
        <w:tc>
          <w:tcPr>
            <w:tcW w:w="4365" w:type="dxa"/>
          </w:tcPr>
          <w:p w:rsidR="00B8069E" w:rsidRDefault="00B8069E">
            <w:pPr>
              <w:pStyle w:val="ConsPlusNormal"/>
              <w:jc w:val="both"/>
            </w:pPr>
            <w:r>
              <w:t>Обеспечивается ли лесопользователем восстановление нарушенных производственной деятельностью квартальных просек?</w:t>
            </w:r>
          </w:p>
        </w:tc>
        <w:tc>
          <w:tcPr>
            <w:tcW w:w="2665" w:type="dxa"/>
          </w:tcPr>
          <w:p w:rsidR="00B8069E" w:rsidRDefault="00B8069E">
            <w:pPr>
              <w:pStyle w:val="ConsPlusNormal"/>
              <w:jc w:val="both"/>
            </w:pPr>
            <w:hyperlink r:id="rId312" w:history="1">
              <w:r>
                <w:rPr>
                  <w:color w:val="0000FF"/>
                </w:rPr>
                <w:t>Абзац третий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w:t>
            </w:r>
            <w:r>
              <w:lastRenderedPageBreak/>
              <w:t>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31.23</w:t>
            </w:r>
          </w:p>
        </w:tc>
        <w:tc>
          <w:tcPr>
            <w:tcW w:w="4365" w:type="dxa"/>
          </w:tcPr>
          <w:p w:rsidR="00B8069E" w:rsidRDefault="00B8069E">
            <w:pPr>
              <w:pStyle w:val="ConsPlusNormal"/>
              <w:jc w:val="both"/>
            </w:pPr>
            <w:r>
              <w:t>Обеспечивается ли лесопользователем восстановление нарушенных производственной деятельностью аншлагов?</w:t>
            </w:r>
          </w:p>
        </w:tc>
        <w:tc>
          <w:tcPr>
            <w:tcW w:w="2665" w:type="dxa"/>
          </w:tcPr>
          <w:p w:rsidR="00B8069E" w:rsidRDefault="00B8069E">
            <w:pPr>
              <w:pStyle w:val="ConsPlusNormal"/>
              <w:jc w:val="both"/>
            </w:pPr>
            <w:hyperlink r:id="rId313" w:history="1">
              <w:r>
                <w:rPr>
                  <w:color w:val="0000FF"/>
                </w:rPr>
                <w:t>Абзац третий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31.24</w:t>
            </w:r>
          </w:p>
        </w:tc>
        <w:tc>
          <w:tcPr>
            <w:tcW w:w="4365" w:type="dxa"/>
          </w:tcPr>
          <w:p w:rsidR="00B8069E" w:rsidRDefault="00B8069E">
            <w:pPr>
              <w:pStyle w:val="ConsPlusNormal"/>
              <w:jc w:val="both"/>
            </w:pPr>
            <w:r>
              <w:t>Обеспечивается ли лесопользователем консервация или ликвидация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рекультивация земель, которые использовались для строительства, реконструкции и (или) эксплуатации указанных объектов, не связанных с созданием лесной инфраструктуры?</w:t>
            </w:r>
          </w:p>
        </w:tc>
        <w:tc>
          <w:tcPr>
            <w:tcW w:w="2665" w:type="dxa"/>
          </w:tcPr>
          <w:p w:rsidR="00B8069E" w:rsidRDefault="00B8069E">
            <w:pPr>
              <w:pStyle w:val="ConsPlusNormal"/>
              <w:jc w:val="both"/>
            </w:pPr>
            <w:hyperlink r:id="rId314" w:history="1">
              <w:r>
                <w:rPr>
                  <w:color w:val="0000FF"/>
                </w:rPr>
                <w:t>Абзац четвертый пункта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31.25</w:t>
            </w:r>
          </w:p>
        </w:tc>
        <w:tc>
          <w:tcPr>
            <w:tcW w:w="4365" w:type="dxa"/>
          </w:tcPr>
          <w:p w:rsidR="00B8069E" w:rsidRDefault="00B8069E">
            <w:pPr>
              <w:pStyle w:val="ConsPlusNormal"/>
              <w:jc w:val="both"/>
            </w:pPr>
            <w:r>
              <w:t>Осуществляется ли лесопользователем рекультивация земель, нарушенных или загрязненных при использовании лесов в целях выполнения работ по геологическому изучению недр, разработки месторождений полезных ископаемых, после завершения работ в соответствии с проектом рекультивации?</w:t>
            </w:r>
          </w:p>
        </w:tc>
        <w:tc>
          <w:tcPr>
            <w:tcW w:w="2665" w:type="dxa"/>
          </w:tcPr>
          <w:p w:rsidR="00B8069E" w:rsidRDefault="00B8069E">
            <w:pPr>
              <w:pStyle w:val="ConsPlusNormal"/>
              <w:jc w:val="both"/>
            </w:pPr>
            <w:hyperlink r:id="rId315" w:history="1">
              <w:r>
                <w:rPr>
                  <w:color w:val="0000FF"/>
                </w:rPr>
                <w:t>Пункт 20</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w:t>
            </w:r>
          </w:p>
        </w:tc>
        <w:tc>
          <w:tcPr>
            <w:tcW w:w="1247" w:type="dxa"/>
          </w:tcPr>
          <w:p w:rsidR="00B8069E" w:rsidRDefault="00B8069E">
            <w:pPr>
              <w:pStyle w:val="ConsPlusNormal"/>
            </w:pPr>
          </w:p>
        </w:tc>
      </w:tr>
      <w:tr w:rsidR="00B8069E">
        <w:tc>
          <w:tcPr>
            <w:tcW w:w="9014" w:type="dxa"/>
            <w:gridSpan w:val="4"/>
          </w:tcPr>
          <w:p w:rsidR="00B8069E" w:rsidRDefault="00B8069E">
            <w:pPr>
              <w:pStyle w:val="ConsPlusNormal"/>
              <w:jc w:val="center"/>
              <w:outlineLvl w:val="1"/>
            </w:pPr>
            <w:r>
              <w:t>Требования в сфере проведения лесосечных работ</w:t>
            </w:r>
          </w:p>
        </w:tc>
      </w:tr>
      <w:tr w:rsidR="00B8069E">
        <w:tc>
          <w:tcPr>
            <w:tcW w:w="737" w:type="dxa"/>
            <w:vMerge w:val="restart"/>
            <w:vAlign w:val="center"/>
          </w:tcPr>
          <w:p w:rsidR="00B8069E" w:rsidRDefault="00B8069E">
            <w:pPr>
              <w:pStyle w:val="ConsPlusNormal"/>
              <w:jc w:val="center"/>
            </w:pPr>
            <w:r>
              <w:t>32.</w:t>
            </w:r>
          </w:p>
        </w:tc>
        <w:tc>
          <w:tcPr>
            <w:tcW w:w="4365" w:type="dxa"/>
            <w:vMerge w:val="restart"/>
          </w:tcPr>
          <w:p w:rsidR="00B8069E" w:rsidRDefault="00B8069E">
            <w:pPr>
              <w:pStyle w:val="ConsPlusNormal"/>
              <w:jc w:val="both"/>
            </w:pPr>
            <w:r>
              <w:t>Соблюдаются ли лесопользователем, осуществляющим заготовку древесины, и (или) лицом, 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2665" w:type="dxa"/>
            <w:tcBorders>
              <w:bottom w:val="nil"/>
            </w:tcBorders>
          </w:tcPr>
          <w:p w:rsidR="00B8069E" w:rsidRDefault="00B8069E">
            <w:pPr>
              <w:pStyle w:val="ConsPlusNormal"/>
              <w:jc w:val="both"/>
            </w:pPr>
            <w:hyperlink r:id="rId316" w:history="1">
              <w:r>
                <w:rPr>
                  <w:color w:val="0000FF"/>
                </w:rPr>
                <w:t>Статья 16.1</w:t>
              </w:r>
            </w:hyperlink>
            <w:r>
              <w:t xml:space="preserve"> Лесного кодекса;</w:t>
            </w:r>
          </w:p>
        </w:tc>
        <w:tc>
          <w:tcPr>
            <w:tcW w:w="1247" w:type="dxa"/>
            <w:vMerge w:val="restart"/>
          </w:tcPr>
          <w:p w:rsidR="00B8069E" w:rsidRDefault="00B8069E">
            <w:pPr>
              <w:pStyle w:val="ConsPlusNormal"/>
            </w:pPr>
          </w:p>
        </w:tc>
      </w:tr>
      <w:tr w:rsidR="00B8069E">
        <w:tc>
          <w:tcPr>
            <w:tcW w:w="737" w:type="dxa"/>
            <w:vMerge/>
          </w:tcPr>
          <w:p w:rsidR="00B8069E" w:rsidRDefault="00B8069E"/>
        </w:tc>
        <w:tc>
          <w:tcPr>
            <w:tcW w:w="4365" w:type="dxa"/>
            <w:vMerge/>
          </w:tcPr>
          <w:p w:rsidR="00B8069E" w:rsidRDefault="00B8069E"/>
        </w:tc>
        <w:tc>
          <w:tcPr>
            <w:tcW w:w="2665" w:type="dxa"/>
            <w:tcBorders>
              <w:top w:val="nil"/>
            </w:tcBorders>
          </w:tcPr>
          <w:p w:rsidR="00B8069E" w:rsidRDefault="00B8069E">
            <w:pPr>
              <w:pStyle w:val="ConsPlusNormal"/>
              <w:jc w:val="both"/>
            </w:pPr>
            <w:hyperlink r:id="rId317" w:history="1">
              <w:r>
                <w:rPr>
                  <w:color w:val="0000FF"/>
                </w:rPr>
                <w:t>приказ</w:t>
              </w:r>
            </w:hyperlink>
            <w:r>
              <w:t xml:space="preserve"> Минприроды России от 27.06.2016 N 367 </w:t>
            </w:r>
            <w:hyperlink w:anchor="P1209" w:history="1">
              <w:r>
                <w:rPr>
                  <w:color w:val="0000FF"/>
                </w:rPr>
                <w:t>&lt;25&gt;</w:t>
              </w:r>
            </w:hyperlink>
            <w:r>
              <w:t xml:space="preserve">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(далее - приказ Минприроды России от 27.06.2016 N 367)</w:t>
            </w:r>
          </w:p>
        </w:tc>
        <w:tc>
          <w:tcPr>
            <w:tcW w:w="1247" w:type="dxa"/>
            <w:vMerge/>
          </w:tcPr>
          <w:p w:rsidR="00B8069E" w:rsidRDefault="00B8069E"/>
        </w:tc>
      </w:tr>
      <w:tr w:rsidR="00B8069E">
        <w:tc>
          <w:tcPr>
            <w:tcW w:w="737" w:type="dxa"/>
            <w:vAlign w:val="center"/>
          </w:tcPr>
          <w:p w:rsidR="00B8069E" w:rsidRDefault="00B8069E">
            <w:pPr>
              <w:pStyle w:val="ConsPlusNormal"/>
              <w:jc w:val="center"/>
            </w:pPr>
            <w:r>
              <w:t>32.1</w:t>
            </w:r>
          </w:p>
        </w:tc>
        <w:tc>
          <w:tcPr>
            <w:tcW w:w="4365" w:type="dxa"/>
          </w:tcPr>
          <w:p w:rsidR="00B8069E" w:rsidRDefault="00B8069E">
            <w:pPr>
              <w:pStyle w:val="ConsPlusNormal"/>
              <w:jc w:val="both"/>
            </w:pPr>
            <w:r>
              <w:t xml:space="preserve">Выполняются ли лесопользователем и (или) </w:t>
            </w:r>
            <w:r>
              <w:lastRenderedPageBreak/>
              <w:t xml:space="preserve">лицом, осуществляющим мероприятия по охране, защите, воспроизводству лесов, лесосечные работы в соответствии с </w:t>
            </w:r>
            <w:hyperlink r:id="rId318" w:history="1">
              <w:r>
                <w:rPr>
                  <w:color w:val="0000FF"/>
                </w:rPr>
                <w:t>формой</w:t>
              </w:r>
            </w:hyperlink>
            <w:r>
              <w:t xml:space="preserve"> технологической карты согласно приложению 2 к приказу Минприроды России от 27.06.2016 N 367?</w:t>
            </w:r>
          </w:p>
        </w:tc>
        <w:tc>
          <w:tcPr>
            <w:tcW w:w="2665" w:type="dxa"/>
          </w:tcPr>
          <w:p w:rsidR="00B8069E" w:rsidRDefault="00B8069E">
            <w:pPr>
              <w:pStyle w:val="ConsPlusNormal"/>
              <w:jc w:val="both"/>
            </w:pPr>
            <w:hyperlink r:id="rId319" w:history="1">
              <w:r>
                <w:rPr>
                  <w:color w:val="0000FF"/>
                </w:rPr>
                <w:t>Абзац первый пункта 1</w:t>
              </w:r>
            </w:hyperlink>
            <w:r>
              <w:t xml:space="preserve"> </w:t>
            </w:r>
            <w:r>
              <w:lastRenderedPageBreak/>
              <w:t>приложения 1 к приказу Минприроды России от 27.06.2016 N 367</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32.2</w:t>
            </w:r>
          </w:p>
        </w:tc>
        <w:tc>
          <w:tcPr>
            <w:tcW w:w="4365" w:type="dxa"/>
          </w:tcPr>
          <w:p w:rsidR="00B8069E" w:rsidRDefault="00B8069E">
            <w:pPr>
              <w:pStyle w:val="ConsPlusNormal"/>
              <w:jc w:val="both"/>
            </w:pPr>
            <w:r>
              <w:t>Составляется ли лесопользователем и (или) лицом, осуществляющим мероприятия по охране, защите, воспроизводству лесов, технологическая карта лесосечных работ на каждую лесосеку перед началом ее разработки на основе данных отвода и таксации?</w:t>
            </w:r>
          </w:p>
        </w:tc>
        <w:tc>
          <w:tcPr>
            <w:tcW w:w="2665" w:type="dxa"/>
          </w:tcPr>
          <w:p w:rsidR="00B8069E" w:rsidRDefault="00B8069E">
            <w:pPr>
              <w:pStyle w:val="ConsPlusNormal"/>
              <w:jc w:val="both"/>
            </w:pPr>
            <w:hyperlink r:id="rId320" w:history="1">
              <w:r>
                <w:rPr>
                  <w:color w:val="0000FF"/>
                </w:rPr>
                <w:t>Абзац второй пункта 1</w:t>
              </w:r>
            </w:hyperlink>
            <w:r>
              <w:t xml:space="preserve"> приложения 1 к приказу Минприроды России от 27.06.2016 N 367</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32.3</w:t>
            </w:r>
          </w:p>
        </w:tc>
        <w:tc>
          <w:tcPr>
            <w:tcW w:w="4365" w:type="dxa"/>
          </w:tcPr>
          <w:p w:rsidR="00B8069E" w:rsidRDefault="00B8069E">
            <w:pPr>
              <w:pStyle w:val="ConsPlusNormal"/>
              <w:jc w:val="both"/>
            </w:pPr>
            <w:r>
              <w:t>Выполняются ли лесопользователем и (или) лицом, осуществляющим мероприятия по охране, защите, воспроизводству лесов, лесосечные работы при заготовке древесины или осуществлении мероприятий по охране, защите и воспроизводству лесов, предусматривающих рубки лесных насаждений, на основании лесной декларации в соответствии с проектом освоения лесов?</w:t>
            </w:r>
          </w:p>
        </w:tc>
        <w:tc>
          <w:tcPr>
            <w:tcW w:w="2665" w:type="dxa"/>
          </w:tcPr>
          <w:p w:rsidR="00B8069E" w:rsidRDefault="00B8069E">
            <w:pPr>
              <w:pStyle w:val="ConsPlusNormal"/>
              <w:jc w:val="both"/>
            </w:pPr>
            <w:hyperlink r:id="rId321" w:history="1">
              <w:r>
                <w:rPr>
                  <w:color w:val="0000FF"/>
                </w:rPr>
                <w:t>Пункт 2</w:t>
              </w:r>
            </w:hyperlink>
            <w:r>
              <w:t xml:space="preserve"> приложения 1 к приказу Минприроды России от 27.06.2016 N 367</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32.4</w:t>
            </w:r>
          </w:p>
        </w:tc>
        <w:tc>
          <w:tcPr>
            <w:tcW w:w="4365" w:type="dxa"/>
          </w:tcPr>
          <w:p w:rsidR="00B8069E" w:rsidRDefault="00B8069E">
            <w:pPr>
              <w:pStyle w:val="ConsPlusNormal"/>
              <w:jc w:val="both"/>
            </w:pPr>
            <w:r>
              <w:t>Выполняются ли лесопользователем и (или) лицом, осуществляющим мероприятия по охране, защите, воспроизводству лесов, 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tc>
        <w:tc>
          <w:tcPr>
            <w:tcW w:w="2665" w:type="dxa"/>
          </w:tcPr>
          <w:p w:rsidR="00B8069E" w:rsidRDefault="00B8069E">
            <w:pPr>
              <w:pStyle w:val="ConsPlusNormal"/>
              <w:jc w:val="both"/>
            </w:pPr>
            <w:hyperlink r:id="rId322" w:history="1">
              <w:r>
                <w:rPr>
                  <w:color w:val="0000FF"/>
                </w:rPr>
                <w:t>Пункт 3</w:t>
              </w:r>
            </w:hyperlink>
            <w:r>
              <w:t xml:space="preserve"> приложения 1 к приказу Минприроды России от 27.06.2016 N 367</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32.5</w:t>
            </w:r>
          </w:p>
        </w:tc>
        <w:tc>
          <w:tcPr>
            <w:tcW w:w="4365" w:type="dxa"/>
          </w:tcPr>
          <w:p w:rsidR="00B8069E" w:rsidRDefault="00B8069E">
            <w:pPr>
              <w:pStyle w:val="ConsPlusNormal"/>
              <w:jc w:val="both"/>
            </w:pPr>
            <w:r>
              <w:t>Выполняются ли лесопользователем лесосечные работы на основании договора купли-продажи лесных насаждений, предусматривающего рубки лесных насаждений, на лесных участках, не предоставленных в постоянное (бессрочное) пользование или аренду?</w:t>
            </w:r>
          </w:p>
        </w:tc>
        <w:tc>
          <w:tcPr>
            <w:tcW w:w="2665" w:type="dxa"/>
          </w:tcPr>
          <w:p w:rsidR="00B8069E" w:rsidRDefault="00B8069E">
            <w:pPr>
              <w:pStyle w:val="ConsPlusNormal"/>
              <w:jc w:val="both"/>
            </w:pPr>
            <w:hyperlink r:id="rId323" w:history="1">
              <w:r>
                <w:rPr>
                  <w:color w:val="0000FF"/>
                </w:rPr>
                <w:t>Пункт 4</w:t>
              </w:r>
            </w:hyperlink>
            <w:r>
              <w:t xml:space="preserve"> приложения 1 к приказу Минприроды России от 27.06.2016 N 367</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32.6</w:t>
            </w:r>
          </w:p>
        </w:tc>
        <w:tc>
          <w:tcPr>
            <w:tcW w:w="4365" w:type="dxa"/>
          </w:tcPr>
          <w:p w:rsidR="00B8069E" w:rsidRDefault="00B8069E">
            <w:pPr>
              <w:pStyle w:val="ConsPlusNormal"/>
              <w:jc w:val="both"/>
            </w:pPr>
            <w:r>
              <w:t>Выполняются ли лицом, осуществляющим мероприятия по охране, защите, воспроизводству лесов, лесосечные работы на основании контракта на выполнение работ по охране, защите, воспроизводству лесов, предусматривающего рубки лесных насаждений, на лесных участках, не предоставленных в постоянное (бессрочное) пользование или аренду?</w:t>
            </w:r>
          </w:p>
        </w:tc>
        <w:tc>
          <w:tcPr>
            <w:tcW w:w="2665" w:type="dxa"/>
          </w:tcPr>
          <w:p w:rsidR="00B8069E" w:rsidRDefault="00B8069E">
            <w:pPr>
              <w:pStyle w:val="ConsPlusNormal"/>
              <w:jc w:val="both"/>
            </w:pPr>
            <w:hyperlink r:id="rId324" w:history="1">
              <w:r>
                <w:rPr>
                  <w:color w:val="0000FF"/>
                </w:rPr>
                <w:t>Пункт 4</w:t>
              </w:r>
            </w:hyperlink>
            <w:r>
              <w:t xml:space="preserve"> приложения 1 к приказу Минприроды России от 27.06.2016 N 367</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lastRenderedPageBreak/>
              <w:t>32.7</w:t>
            </w:r>
          </w:p>
        </w:tc>
        <w:tc>
          <w:tcPr>
            <w:tcW w:w="4365" w:type="dxa"/>
          </w:tcPr>
          <w:p w:rsidR="00B8069E" w:rsidRDefault="00B8069E">
            <w:pPr>
              <w:pStyle w:val="ConsPlusNormal"/>
              <w:jc w:val="both"/>
            </w:pPr>
            <w:r>
              <w:t>Соблюдается ли лесопользователем и (или) лицом, выполняющим мероприятия по охране, защите, воспроизводству лесов, предусматривающие рубки лесных насаждений, порядок проведения лесосечных работ (подготовительных лесосечных работ, основных лесосечных работ, заключительных лесосечных работ)?</w:t>
            </w:r>
          </w:p>
        </w:tc>
        <w:tc>
          <w:tcPr>
            <w:tcW w:w="2665" w:type="dxa"/>
          </w:tcPr>
          <w:p w:rsidR="00B8069E" w:rsidRDefault="00B8069E">
            <w:pPr>
              <w:pStyle w:val="ConsPlusNormal"/>
              <w:jc w:val="both"/>
            </w:pPr>
            <w:hyperlink r:id="rId325" w:history="1">
              <w:r>
                <w:rPr>
                  <w:color w:val="0000FF"/>
                </w:rPr>
                <w:t>Пункты 6</w:t>
              </w:r>
            </w:hyperlink>
            <w:r>
              <w:t xml:space="preserve"> - </w:t>
            </w:r>
            <w:hyperlink r:id="rId326" w:history="1">
              <w:r>
                <w:rPr>
                  <w:color w:val="0000FF"/>
                </w:rPr>
                <w:t>9</w:t>
              </w:r>
            </w:hyperlink>
            <w:r>
              <w:t xml:space="preserve"> приложения 1 к приказу Минприроды России от 27.06.2016 N 367</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32.8</w:t>
            </w:r>
          </w:p>
        </w:tc>
        <w:tc>
          <w:tcPr>
            <w:tcW w:w="4365" w:type="dxa"/>
          </w:tcPr>
          <w:p w:rsidR="00B8069E" w:rsidRDefault="00B8069E">
            <w:pPr>
              <w:pStyle w:val="ConsPlusNormal"/>
              <w:jc w:val="both"/>
            </w:pPr>
            <w:r>
              <w:t>Соблюдается ли лесопользователем и (или) лицом, выполняющим мероприятия по охране, защите, воспроизводству лесов, предусматривающие рубки лесных насаждений, 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tc>
        <w:tc>
          <w:tcPr>
            <w:tcW w:w="2665" w:type="dxa"/>
          </w:tcPr>
          <w:p w:rsidR="00B8069E" w:rsidRDefault="00B8069E">
            <w:pPr>
              <w:pStyle w:val="ConsPlusNormal"/>
              <w:jc w:val="both"/>
            </w:pPr>
            <w:hyperlink r:id="rId327" w:history="1">
              <w:r>
                <w:rPr>
                  <w:color w:val="0000FF"/>
                </w:rPr>
                <w:t>Пункты 6</w:t>
              </w:r>
            </w:hyperlink>
            <w:r>
              <w:t xml:space="preserve"> - </w:t>
            </w:r>
            <w:hyperlink r:id="rId328" w:history="1">
              <w:r>
                <w:rPr>
                  <w:color w:val="0000FF"/>
                </w:rPr>
                <w:t>9</w:t>
              </w:r>
            </w:hyperlink>
            <w:r>
              <w:t xml:space="preserve"> приложения 1 к приказу Минприроды России от 27.06.2016 N 367</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32.9</w:t>
            </w:r>
          </w:p>
        </w:tc>
        <w:tc>
          <w:tcPr>
            <w:tcW w:w="4365" w:type="dxa"/>
          </w:tcPr>
          <w:p w:rsidR="00B8069E" w:rsidRDefault="00B8069E">
            <w:pPr>
              <w:pStyle w:val="ConsPlusNormal"/>
              <w:jc w:val="both"/>
            </w:pPr>
            <w:r>
              <w:t>Проведена ли лесопользователем и (или) лицом, выполняющим мероприятия по охране, защите, воспроизводству лесов, предусматривающие рубки лесных насаждений, при подготовительных лесосечных работах разметка в натуре границ погрузочных пунктов, трасс магистральных и пасечных волоков (технологических коридоров), производственных и бытовых площадок?</w:t>
            </w:r>
          </w:p>
        </w:tc>
        <w:tc>
          <w:tcPr>
            <w:tcW w:w="2665" w:type="dxa"/>
          </w:tcPr>
          <w:p w:rsidR="00B8069E" w:rsidRDefault="00B8069E">
            <w:pPr>
              <w:pStyle w:val="ConsPlusNormal"/>
              <w:jc w:val="both"/>
            </w:pPr>
            <w:hyperlink r:id="rId329" w:history="1">
              <w:r>
                <w:rPr>
                  <w:color w:val="0000FF"/>
                </w:rPr>
                <w:t>Пункт 7</w:t>
              </w:r>
            </w:hyperlink>
            <w:r>
              <w:t xml:space="preserve"> приложения 1 к приказу Минприроды России от 27.06.2016 N 367</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32.10</w:t>
            </w:r>
          </w:p>
        </w:tc>
        <w:tc>
          <w:tcPr>
            <w:tcW w:w="4365" w:type="dxa"/>
          </w:tcPr>
          <w:p w:rsidR="00B8069E" w:rsidRDefault="00B8069E">
            <w:pPr>
              <w:pStyle w:val="ConsPlusNormal"/>
              <w:jc w:val="both"/>
            </w:pPr>
            <w:r>
              <w:t>Проведена ли лесопользователем и (или) лицом, выполняющим мероприятия по охране, защите, воспроизводству лесов, предусматривающие рубки лесных насаждений, при подготовительных лесосечных работах разметка в натуре границ лесных дорог, мест размещения лесных складов, других строений и сооружений?</w:t>
            </w:r>
          </w:p>
        </w:tc>
        <w:tc>
          <w:tcPr>
            <w:tcW w:w="2665" w:type="dxa"/>
          </w:tcPr>
          <w:p w:rsidR="00B8069E" w:rsidRDefault="00B8069E">
            <w:pPr>
              <w:pStyle w:val="ConsPlusNormal"/>
              <w:jc w:val="both"/>
            </w:pPr>
            <w:hyperlink r:id="rId330" w:history="1">
              <w:r>
                <w:rPr>
                  <w:color w:val="0000FF"/>
                </w:rPr>
                <w:t>Пункт 7</w:t>
              </w:r>
            </w:hyperlink>
            <w:r>
              <w:t xml:space="preserve"> приложения 1 к приказу Минприроды России от 27.06.2016 N 367</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32.11</w:t>
            </w:r>
          </w:p>
        </w:tc>
        <w:tc>
          <w:tcPr>
            <w:tcW w:w="4365" w:type="dxa"/>
          </w:tcPr>
          <w:p w:rsidR="00B8069E" w:rsidRDefault="00B8069E">
            <w:pPr>
              <w:pStyle w:val="ConsPlusNormal"/>
              <w:jc w:val="both"/>
            </w:pPr>
            <w:r>
              <w:t>Соблюдается ли лесопользователем и (или) лицом, выполняющим мероприятия по охране, защите, воспроизводству лесов, предусматривающие рубки лесных насаждений, требование о том, что количество поврежденных деревьев на участках выборочных рубок не должно превышать 5 процентов от количества деревьев, оставляемых после рубки?</w:t>
            </w:r>
          </w:p>
        </w:tc>
        <w:tc>
          <w:tcPr>
            <w:tcW w:w="2665" w:type="dxa"/>
          </w:tcPr>
          <w:p w:rsidR="00B8069E" w:rsidRDefault="00B8069E">
            <w:pPr>
              <w:pStyle w:val="ConsPlusNormal"/>
              <w:jc w:val="both"/>
            </w:pPr>
            <w:hyperlink r:id="rId331" w:history="1">
              <w:r>
                <w:rPr>
                  <w:color w:val="0000FF"/>
                </w:rPr>
                <w:t>Пункт 8</w:t>
              </w:r>
            </w:hyperlink>
            <w:r>
              <w:t xml:space="preserve"> приложения 1 к приказу Минприроды России от 27.06.2016 N 367</w:t>
            </w:r>
          </w:p>
        </w:tc>
        <w:tc>
          <w:tcPr>
            <w:tcW w:w="1247" w:type="dxa"/>
          </w:tcPr>
          <w:p w:rsidR="00B8069E" w:rsidRDefault="00B8069E">
            <w:pPr>
              <w:pStyle w:val="ConsPlusNormal"/>
            </w:pPr>
          </w:p>
        </w:tc>
      </w:tr>
      <w:tr w:rsidR="00B8069E">
        <w:tc>
          <w:tcPr>
            <w:tcW w:w="737" w:type="dxa"/>
            <w:vAlign w:val="center"/>
          </w:tcPr>
          <w:p w:rsidR="00B8069E" w:rsidRDefault="00B8069E">
            <w:pPr>
              <w:pStyle w:val="ConsPlusNormal"/>
              <w:jc w:val="center"/>
            </w:pPr>
            <w:r>
              <w:t>32.12</w:t>
            </w:r>
          </w:p>
        </w:tc>
        <w:tc>
          <w:tcPr>
            <w:tcW w:w="4365" w:type="dxa"/>
          </w:tcPr>
          <w:p w:rsidR="00B8069E" w:rsidRDefault="00B8069E">
            <w:pPr>
              <w:pStyle w:val="ConsPlusNormal"/>
              <w:jc w:val="both"/>
            </w:pPr>
            <w:r>
              <w:t xml:space="preserve">Осуществляются ли лесопользователем и (или) лицом, выполняющим мероприятия по охране, защите, воспроизводству лесов, предусматривающие рубки лесных </w:t>
            </w:r>
            <w:r>
              <w:lastRenderedPageBreak/>
              <w:t>насаждений, очистка мест рубок от порубочных остатков одновременно с рубкой лесных насаждений и трелевкой древесины?</w:t>
            </w:r>
          </w:p>
        </w:tc>
        <w:tc>
          <w:tcPr>
            <w:tcW w:w="2665" w:type="dxa"/>
          </w:tcPr>
          <w:p w:rsidR="00B8069E" w:rsidRDefault="00B8069E">
            <w:pPr>
              <w:pStyle w:val="ConsPlusNormal"/>
              <w:jc w:val="both"/>
            </w:pPr>
            <w:hyperlink r:id="rId332" w:history="1">
              <w:r>
                <w:rPr>
                  <w:color w:val="0000FF"/>
                </w:rPr>
                <w:t>Пункт 9</w:t>
              </w:r>
            </w:hyperlink>
            <w:r>
              <w:t xml:space="preserve"> приложения 1 к приказу Минприроды России от 27.06.2016 N 367</w:t>
            </w:r>
          </w:p>
        </w:tc>
        <w:tc>
          <w:tcPr>
            <w:tcW w:w="1247" w:type="dxa"/>
          </w:tcPr>
          <w:p w:rsidR="00B8069E" w:rsidRDefault="00B8069E">
            <w:pPr>
              <w:pStyle w:val="ConsPlusNormal"/>
            </w:pPr>
          </w:p>
        </w:tc>
      </w:tr>
    </w:tbl>
    <w:p w:rsidR="00B8069E" w:rsidRDefault="00B8069E">
      <w:pPr>
        <w:pStyle w:val="ConsPlusNormal"/>
        <w:jc w:val="both"/>
      </w:pPr>
    </w:p>
    <w:p w:rsidR="00B8069E" w:rsidRDefault="00B8069E">
      <w:pPr>
        <w:pStyle w:val="ConsPlusNormal"/>
        <w:ind w:firstLine="540"/>
        <w:jc w:val="both"/>
      </w:pPr>
      <w:r>
        <w:t>--------------------------------</w:t>
      </w:r>
    </w:p>
    <w:p w:rsidR="00B8069E" w:rsidRDefault="00B8069E">
      <w:pPr>
        <w:pStyle w:val="ConsPlusNormal"/>
        <w:spacing w:before="220"/>
        <w:ind w:firstLine="540"/>
        <w:jc w:val="both"/>
      </w:pPr>
      <w:bookmarkStart w:id="1" w:name="P1185"/>
      <w:bookmarkEnd w:id="1"/>
      <w:r>
        <w:t>&lt;1&gt;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24, ст. 347, N 27, ст. 3997, N 29, ст. 4350, ст. 4359; 2016, N 1, ст. 75, N 18, ст. 2495, N 26, ст. 3875, ст. 3887, N 27, ст. 4198, ст. 4294; 2017, N 27, ст. 3940; 2018, N 1, ст. 55 (далее - Лесной кодекс).</w:t>
      </w:r>
    </w:p>
    <w:p w:rsidR="00B8069E" w:rsidRDefault="00B8069E">
      <w:pPr>
        <w:pStyle w:val="ConsPlusNormal"/>
        <w:spacing w:before="220"/>
        <w:ind w:firstLine="540"/>
        <w:jc w:val="both"/>
      </w:pPr>
      <w:bookmarkStart w:id="2" w:name="P1186"/>
      <w:bookmarkEnd w:id="2"/>
      <w:r>
        <w:t>&lt;2&gt; Зарегистрирован Министерством юстиции Российской Федерации 26.02.2015, регистрационный N 36237.</w:t>
      </w:r>
    </w:p>
    <w:p w:rsidR="00B8069E" w:rsidRDefault="00B8069E">
      <w:pPr>
        <w:pStyle w:val="ConsPlusNormal"/>
        <w:spacing w:before="220"/>
        <w:ind w:firstLine="540"/>
        <w:jc w:val="both"/>
      </w:pPr>
      <w:bookmarkStart w:id="3" w:name="P1187"/>
      <w:bookmarkEnd w:id="3"/>
      <w:r>
        <w:t>&lt;3&gt; Зарегистрирован Министерством юстиции Российской Федерации 22.12.2017, регистрационный N 49380.</w:t>
      </w:r>
    </w:p>
    <w:p w:rsidR="00B8069E" w:rsidRDefault="00B8069E">
      <w:pPr>
        <w:pStyle w:val="ConsPlusNormal"/>
        <w:spacing w:before="220"/>
        <w:ind w:firstLine="540"/>
        <w:jc w:val="both"/>
      </w:pPr>
      <w:bookmarkStart w:id="4" w:name="P1188"/>
      <w:bookmarkEnd w:id="4"/>
      <w:r>
        <w:t>&lt;4&gt; Зарегистрирован Министерством юстиции Российской Федерации 30.05.2017, регистрационный N 46876.</w:t>
      </w:r>
    </w:p>
    <w:p w:rsidR="00B8069E" w:rsidRDefault="00B8069E">
      <w:pPr>
        <w:pStyle w:val="ConsPlusNormal"/>
        <w:spacing w:before="220"/>
        <w:ind w:firstLine="540"/>
        <w:jc w:val="both"/>
      </w:pPr>
      <w:bookmarkStart w:id="5" w:name="P1189"/>
      <w:bookmarkEnd w:id="5"/>
      <w:r>
        <w:t>&lt;5&gt; Зарегистрирован Министерством юстиции Российской Федерации 25.12.2017, регистрационный N 49427.</w:t>
      </w:r>
    </w:p>
    <w:p w:rsidR="00B8069E" w:rsidRDefault="00B8069E">
      <w:pPr>
        <w:pStyle w:val="ConsPlusNormal"/>
        <w:spacing w:before="220"/>
        <w:ind w:firstLine="540"/>
        <w:jc w:val="both"/>
      </w:pPr>
      <w:bookmarkStart w:id="6" w:name="P1190"/>
      <w:bookmarkEnd w:id="6"/>
      <w:r>
        <w:t>&lt;6&gt; Собрание законодательства Российской Федерации 2007, N 28, ст. 3432; 2011, N 20, ст. 2820; 2012, N 6, ст. 671, N 46, ст. 6339; 2014, N 16, ст. 1901; 2016, N 35, ст. 5327.</w:t>
      </w:r>
    </w:p>
    <w:p w:rsidR="00B8069E" w:rsidRDefault="00B8069E">
      <w:pPr>
        <w:pStyle w:val="ConsPlusNormal"/>
        <w:spacing w:before="220"/>
        <w:ind w:firstLine="540"/>
        <w:jc w:val="both"/>
      </w:pPr>
      <w:bookmarkStart w:id="7" w:name="P1191"/>
      <w:bookmarkEnd w:id="7"/>
      <w:r>
        <w:t>&lt;7&gt; Собрание законодательства Российской Федерации 2017, N 23, ст. 3318.</w:t>
      </w:r>
    </w:p>
    <w:p w:rsidR="00B8069E" w:rsidRDefault="00B8069E">
      <w:pPr>
        <w:pStyle w:val="ConsPlusNormal"/>
        <w:spacing w:before="220"/>
        <w:ind w:firstLine="540"/>
        <w:jc w:val="both"/>
      </w:pPr>
      <w:bookmarkStart w:id="8" w:name="P1192"/>
      <w:bookmarkEnd w:id="8"/>
      <w:r>
        <w:t>&lt;8&gt; Собрание законодательства Российской Федерации 2015, N 1, ст. 306.</w:t>
      </w:r>
    </w:p>
    <w:p w:rsidR="00B8069E" w:rsidRDefault="00B8069E">
      <w:pPr>
        <w:pStyle w:val="ConsPlusNormal"/>
        <w:spacing w:before="220"/>
        <w:ind w:firstLine="540"/>
        <w:jc w:val="both"/>
      </w:pPr>
      <w:bookmarkStart w:id="9" w:name="P1193"/>
      <w:bookmarkEnd w:id="9"/>
      <w:r>
        <w:t>&lt;9&gt; Собрание законодательства Российской Федерации 2014, N 26, ст. 3570.</w:t>
      </w:r>
    </w:p>
    <w:p w:rsidR="00B8069E" w:rsidRDefault="00B8069E">
      <w:pPr>
        <w:pStyle w:val="ConsPlusNormal"/>
        <w:spacing w:before="220"/>
        <w:ind w:firstLine="540"/>
        <w:jc w:val="both"/>
      </w:pPr>
      <w:bookmarkStart w:id="10" w:name="P1194"/>
      <w:bookmarkEnd w:id="10"/>
      <w:r>
        <w:t>&lt;10&gt; Зарегистрирован Министерством юстиции Российской Федерации 15.11.2016, регистрационный N 44342.</w:t>
      </w:r>
    </w:p>
    <w:p w:rsidR="00B8069E" w:rsidRDefault="00B8069E">
      <w:pPr>
        <w:pStyle w:val="ConsPlusNormal"/>
        <w:spacing w:before="220"/>
        <w:ind w:firstLine="540"/>
        <w:jc w:val="both"/>
      </w:pPr>
      <w:bookmarkStart w:id="11" w:name="P1195"/>
      <w:bookmarkEnd w:id="11"/>
      <w:r>
        <w:t>&lt;11&gt; Зарегистрирован Министерством юстиции Российской Федерации 22.12.2017, регистрационный N 49381.</w:t>
      </w:r>
    </w:p>
    <w:p w:rsidR="00B8069E" w:rsidRDefault="00B8069E">
      <w:pPr>
        <w:pStyle w:val="ConsPlusNormal"/>
        <w:spacing w:before="220"/>
        <w:ind w:firstLine="540"/>
        <w:jc w:val="both"/>
      </w:pPr>
      <w:bookmarkStart w:id="12" w:name="P1196"/>
      <w:bookmarkEnd w:id="12"/>
      <w:r>
        <w:t>&lt;12&gt; Зарегистрирован Министерством юстиции Российской Федерации 28.02.2012, регистрационный N 23349.</w:t>
      </w:r>
    </w:p>
    <w:p w:rsidR="00B8069E" w:rsidRDefault="00B8069E">
      <w:pPr>
        <w:pStyle w:val="ConsPlusNormal"/>
        <w:spacing w:before="220"/>
        <w:ind w:firstLine="540"/>
        <w:jc w:val="both"/>
      </w:pPr>
      <w:bookmarkStart w:id="13" w:name="P1197"/>
      <w:bookmarkEnd w:id="13"/>
      <w:r>
        <w:t>&lt;13&gt; Зарегистрирован Министерством юстиции Российской Федерации 16.04.2012, регистрационный N 23849.</w:t>
      </w:r>
    </w:p>
    <w:p w:rsidR="00B8069E" w:rsidRDefault="00B8069E">
      <w:pPr>
        <w:pStyle w:val="ConsPlusNormal"/>
        <w:spacing w:before="220"/>
        <w:ind w:firstLine="540"/>
        <w:jc w:val="both"/>
      </w:pPr>
      <w:bookmarkStart w:id="14" w:name="P1198"/>
      <w:bookmarkEnd w:id="14"/>
      <w:r>
        <w:t xml:space="preserve">&lt;14&gt; Зарегистрирован Министерством юстиции Российской Федерации 29.12.2016, регистрационный N 45041, с изменениями, внесенными </w:t>
      </w:r>
      <w:hyperlink r:id="rId333" w:history="1">
        <w:r>
          <w:rPr>
            <w:color w:val="0000FF"/>
          </w:rPr>
          <w:t>приказом</w:t>
        </w:r>
      </w:hyperlink>
      <w:r>
        <w:t xml:space="preserve"> Рослесхоза от 11 января 2017 г. N 5 (зарегистрирован Министерством юстиции Российской Федерации 30.01.2017, регистрационный N 45468).</w:t>
      </w:r>
    </w:p>
    <w:p w:rsidR="00B8069E" w:rsidRDefault="00B8069E">
      <w:pPr>
        <w:pStyle w:val="ConsPlusNormal"/>
        <w:spacing w:before="220"/>
        <w:ind w:firstLine="540"/>
        <w:jc w:val="both"/>
      </w:pPr>
      <w:bookmarkStart w:id="15" w:name="P1199"/>
      <w:bookmarkEnd w:id="15"/>
      <w:r>
        <w:t>&lt;15&gt; Зарегистрирован Министерством юстиции Российской Федерации 16.04.2012, регистрационный N 23850.</w:t>
      </w:r>
    </w:p>
    <w:p w:rsidR="00B8069E" w:rsidRDefault="00B8069E">
      <w:pPr>
        <w:pStyle w:val="ConsPlusNormal"/>
        <w:spacing w:before="220"/>
        <w:ind w:firstLine="540"/>
        <w:jc w:val="both"/>
      </w:pPr>
      <w:bookmarkStart w:id="16" w:name="P1200"/>
      <w:bookmarkEnd w:id="16"/>
      <w:r>
        <w:lastRenderedPageBreak/>
        <w:t>&lt;16&gt; Зарегистрирован Министерством юстиции Российской Федерации 30.12.2011, регистрационный N 22844.</w:t>
      </w:r>
    </w:p>
    <w:p w:rsidR="00B8069E" w:rsidRDefault="00B8069E">
      <w:pPr>
        <w:pStyle w:val="ConsPlusNormal"/>
        <w:spacing w:before="220"/>
        <w:ind w:firstLine="540"/>
        <w:jc w:val="both"/>
      </w:pPr>
      <w:bookmarkStart w:id="17" w:name="P1201"/>
      <w:bookmarkEnd w:id="17"/>
      <w:r>
        <w:t>&lt;17&gt; Зарегистрирован Министерством юстиции Российской Федерации 30.09.2011, регистрационный N 21948.</w:t>
      </w:r>
    </w:p>
    <w:p w:rsidR="00B8069E" w:rsidRDefault="00B8069E">
      <w:pPr>
        <w:pStyle w:val="ConsPlusNormal"/>
        <w:spacing w:before="220"/>
        <w:ind w:firstLine="540"/>
        <w:jc w:val="both"/>
      </w:pPr>
      <w:bookmarkStart w:id="18" w:name="P1202"/>
      <w:bookmarkEnd w:id="18"/>
      <w:r>
        <w:t>&lt;18&gt; Зарегистрирован Министерством юстиции Российской Федерации 22.03.2012, регистрационный N 23568.</w:t>
      </w:r>
    </w:p>
    <w:p w:rsidR="00B8069E" w:rsidRDefault="00B8069E">
      <w:pPr>
        <w:pStyle w:val="ConsPlusNormal"/>
        <w:spacing w:before="220"/>
        <w:ind w:firstLine="540"/>
        <w:jc w:val="both"/>
      </w:pPr>
      <w:bookmarkStart w:id="19" w:name="P1203"/>
      <w:bookmarkEnd w:id="19"/>
      <w:r>
        <w:t>&lt;19&gt; Зарегистрирован Министерством юстиции Российской Федерации 15.03.2012, регистрационный N 23497.</w:t>
      </w:r>
    </w:p>
    <w:p w:rsidR="00B8069E" w:rsidRDefault="00B8069E">
      <w:pPr>
        <w:pStyle w:val="ConsPlusNormal"/>
        <w:spacing w:before="220"/>
        <w:ind w:firstLine="540"/>
        <w:jc w:val="both"/>
      </w:pPr>
      <w:bookmarkStart w:id="20" w:name="P1204"/>
      <w:bookmarkEnd w:id="20"/>
      <w:r>
        <w:t>&lt;20&gt; Зарегистрирован Министерством юстиции Российской Федерации 28.03.2012, регистрационный N 23634.</w:t>
      </w:r>
    </w:p>
    <w:p w:rsidR="00B8069E" w:rsidRDefault="00B8069E">
      <w:pPr>
        <w:pStyle w:val="ConsPlusNormal"/>
        <w:spacing w:before="220"/>
        <w:ind w:firstLine="540"/>
        <w:jc w:val="both"/>
      </w:pPr>
      <w:bookmarkStart w:id="21" w:name="P1205"/>
      <w:bookmarkEnd w:id="21"/>
      <w:r>
        <w:t>&lt;21&gt; Зарегистрирован Министерством юстиции Российской Федерации 03.08.2011, регистрационный N 21533.</w:t>
      </w:r>
    </w:p>
    <w:p w:rsidR="00B8069E" w:rsidRDefault="00B8069E">
      <w:pPr>
        <w:pStyle w:val="ConsPlusNormal"/>
        <w:spacing w:before="220"/>
        <w:ind w:firstLine="540"/>
        <w:jc w:val="both"/>
      </w:pPr>
      <w:bookmarkStart w:id="22" w:name="P1206"/>
      <w:bookmarkEnd w:id="22"/>
      <w:r>
        <w:t>&lt;22&gt; Зарегистрирован Министерством юстиции Российской Федерации 24.08.2017, регистрационный N 47937.</w:t>
      </w:r>
    </w:p>
    <w:p w:rsidR="00B8069E" w:rsidRDefault="00B8069E">
      <w:pPr>
        <w:pStyle w:val="ConsPlusNormal"/>
        <w:spacing w:before="220"/>
        <w:ind w:firstLine="540"/>
        <w:jc w:val="both"/>
      </w:pPr>
      <w:bookmarkStart w:id="23" w:name="P1207"/>
      <w:bookmarkEnd w:id="23"/>
      <w:r>
        <w:t>&lt;23&gt; Зарегистрирован Министерством юстиции Российской Федерации 20.02.2015, регистрационный N 36178.</w:t>
      </w:r>
    </w:p>
    <w:p w:rsidR="00B8069E" w:rsidRDefault="00B8069E">
      <w:pPr>
        <w:pStyle w:val="ConsPlusNormal"/>
        <w:spacing w:before="220"/>
        <w:ind w:firstLine="540"/>
        <w:jc w:val="both"/>
      </w:pPr>
      <w:bookmarkStart w:id="24" w:name="P1208"/>
      <w:bookmarkEnd w:id="24"/>
      <w:r>
        <w:t xml:space="preserve">&lt;24&gt; Зарегистрирован Министерством юстиции Российской Федерации 10.05.2011, регистрационный N 20704, с изменениями, внесенными </w:t>
      </w:r>
      <w:hyperlink r:id="rId334" w:history="1">
        <w:r>
          <w:rPr>
            <w:color w:val="0000FF"/>
          </w:rPr>
          <w:t>приказом</w:t>
        </w:r>
      </w:hyperlink>
      <w:r>
        <w:t xml:space="preserve"> Рослесхоза 26.06.2012 N 275 (зарегистрирован Министерством юстиции Российской Федерации 13.07.2012, регистрационный N 24913).</w:t>
      </w:r>
    </w:p>
    <w:p w:rsidR="00B8069E" w:rsidRDefault="00B8069E">
      <w:pPr>
        <w:pStyle w:val="ConsPlusNormal"/>
        <w:spacing w:before="220"/>
        <w:ind w:firstLine="540"/>
        <w:jc w:val="both"/>
      </w:pPr>
      <w:bookmarkStart w:id="25" w:name="P1209"/>
      <w:bookmarkEnd w:id="25"/>
      <w:r>
        <w:t>&lt;25&gt; Зарегистрирован Министерством юстиции Российской Федерации 29.12.2016, регистрационный N 45040.</w:t>
      </w:r>
    </w:p>
    <w:p w:rsidR="00B8069E" w:rsidRDefault="00B8069E">
      <w:pPr>
        <w:pStyle w:val="ConsPlusNormal"/>
        <w:jc w:val="both"/>
      </w:pPr>
    </w:p>
    <w:p w:rsidR="00B8069E" w:rsidRDefault="00B8069E">
      <w:pPr>
        <w:pStyle w:val="ConsPlusNormal"/>
        <w:jc w:val="both"/>
      </w:pPr>
    </w:p>
    <w:p w:rsidR="00B8069E" w:rsidRDefault="00B8069E">
      <w:pPr>
        <w:pStyle w:val="ConsPlusNormal"/>
        <w:pBdr>
          <w:top w:val="single" w:sz="6" w:space="0" w:color="auto"/>
        </w:pBdr>
        <w:spacing w:before="100" w:after="100"/>
        <w:jc w:val="both"/>
        <w:rPr>
          <w:sz w:val="2"/>
          <w:szCs w:val="2"/>
        </w:rPr>
      </w:pPr>
    </w:p>
    <w:p w:rsidR="00D22703" w:rsidRDefault="00D22703">
      <w:bookmarkStart w:id="26" w:name="_GoBack"/>
      <w:bookmarkEnd w:id="26"/>
    </w:p>
    <w:sectPr w:rsidR="00D22703" w:rsidSect="00E37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9E"/>
    <w:rsid w:val="00B8069E"/>
    <w:rsid w:val="00D2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06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6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6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06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6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6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C0B5F9F15654DE08C9064820C8DFA6D52A522A3ECE2C5FA55FDB87E1AFAB786FAA0D61F4199DDF2B3FD4FECBBFC8FAF717060EE9FBA1C3f3e4J" TargetMode="External"/><Relationship Id="rId299" Type="http://schemas.openxmlformats.org/officeDocument/2006/relationships/hyperlink" Target="consultantplus://offline/ref=B9C0B5F9F15654DE08C9064820C8DFA6D621562E34CD2C5FA55FDB87E1AFAB786FAA0D61F4199DDC2D3FD4FECBBFC8FAF717060EE9FBA1C3f3e4J" TargetMode="External"/><Relationship Id="rId303" Type="http://schemas.openxmlformats.org/officeDocument/2006/relationships/hyperlink" Target="consultantplus://offline/ref=B9C0B5F9F15654DE08C9064820C8DFA6D621562E34CD2C5FA55FDB87E1AFAB786FAA0D61F4199DDC2F3FD4FECBBFC8FAF717060EE9FBA1C3f3e4J" TargetMode="External"/><Relationship Id="rId21" Type="http://schemas.openxmlformats.org/officeDocument/2006/relationships/hyperlink" Target="consultantplus://offline/ref=B9C0B5F9F15654DE08C9064820C8DFA6D422502D3CCD2C5FA55FDB87E1AFAB786FAA0D62F419968D7970D5A28FE2DBFBFF17050EF6fFe1J" TargetMode="External"/><Relationship Id="rId42" Type="http://schemas.openxmlformats.org/officeDocument/2006/relationships/hyperlink" Target="consultantplus://offline/ref=B9C0B5F9F15654DE08C9064820C8DFA6D523552A3BCA2C5FA55FDB87E1AFAB786FAA0D65F312C9886C618DAF87F4C4FAE10B070FfFeFJ" TargetMode="External"/><Relationship Id="rId63" Type="http://schemas.openxmlformats.org/officeDocument/2006/relationships/hyperlink" Target="consultantplus://offline/ref=B9C0B5F9F15654DE08C9064820C8DFA6D523532A3CCF2C5FA55FDB87E1AFAB786FAA0D61F4199DDD293FD4FECBBFC8FAF717060EE9FBA1C3f3e4J" TargetMode="External"/><Relationship Id="rId84" Type="http://schemas.openxmlformats.org/officeDocument/2006/relationships/hyperlink" Target="consultantplus://offline/ref=B9C0B5F9F15654DE08C9064820C8DFA6D522532B35CF2C5FA55FDB87E1AFAB786FAA0D61F4199DDA293FD4FECBBFC8FAF717060EE9FBA1C3f3e4J" TargetMode="External"/><Relationship Id="rId138" Type="http://schemas.openxmlformats.org/officeDocument/2006/relationships/hyperlink" Target="consultantplus://offline/ref=B9C0B5F9F15654DE08C9064820C8DFA6D52A522A3ECE2C5FA55FDB87E1AFAB786FAA0D61F4199CDB2A3FD4FECBBFC8FAF717060EE9FBA1C3f3e4J" TargetMode="External"/><Relationship Id="rId159" Type="http://schemas.openxmlformats.org/officeDocument/2006/relationships/hyperlink" Target="consultantplus://offline/ref=B9C0B5F9F15654DE08C9064820C8DFA6D620522138C82C5FA55FDB87E1AFAB786FAA0D61F4199DDF2A3FD4FECBBFC8FAF717060EE9FBA1C3f3e4J" TargetMode="External"/><Relationship Id="rId324" Type="http://schemas.openxmlformats.org/officeDocument/2006/relationships/hyperlink" Target="consultantplus://offline/ref=B9C0B5F9F15654DE08C9064820C8DFA6D523542C34CD2C5FA55FDB87E1AFAB786FAA0D61F4199DDB283FD4FECBBFC8FAF717060EE9FBA1C3f3e4J" TargetMode="External"/><Relationship Id="rId170" Type="http://schemas.openxmlformats.org/officeDocument/2006/relationships/hyperlink" Target="consultantplus://offline/ref=B9C0B5F9F15654DE08C9064820C8DFA6D422502D3CCD2C5FA55FDB87E1AFAB786FAA0D62F61B968D7970D5A28FE2DBFBFF17050EF6fFe1J" TargetMode="External"/><Relationship Id="rId191" Type="http://schemas.openxmlformats.org/officeDocument/2006/relationships/hyperlink" Target="consultantplus://offline/ref=B9C0B5F9F15654DE08C9064820C8DFA6D523562935C92C5FA55FDB87E1AFAB786FAA0D61FF4DCC9D7D3980A791EBC5E4FD0906f0e6J" TargetMode="External"/><Relationship Id="rId205" Type="http://schemas.openxmlformats.org/officeDocument/2006/relationships/hyperlink" Target="consultantplus://offline/ref=B9C0B5F9F15654DE08C9064820C8DFA6D422502D3CCD2C5FA55FDB87E1AFAB786FAA0D61F4199FDA293FD4FECBBFC8FAF717060EE9FBA1C3f3e4J" TargetMode="External"/><Relationship Id="rId226" Type="http://schemas.openxmlformats.org/officeDocument/2006/relationships/hyperlink" Target="consultantplus://offline/ref=B9C0B5F9F15654DE08C9064820C8DFA6D620532A34C92C5FA55FDB87E1AFAB786FAA0D61F4199DD8203FD4FECBBFC8FAF717060EE9FBA1C3f3e4J" TargetMode="External"/><Relationship Id="rId247" Type="http://schemas.openxmlformats.org/officeDocument/2006/relationships/hyperlink" Target="consultantplus://offline/ref=B9C0B5F9F15654DE08C9064820C8DFA6D6235C2939CA2C5FA55FDB87E1AFAB786FAA0D61F4199DDB203FD4FECBBFC8FAF717060EE9FBA1C3f3e4J" TargetMode="External"/><Relationship Id="rId107" Type="http://schemas.openxmlformats.org/officeDocument/2006/relationships/hyperlink" Target="consultantplus://offline/ref=B9C0B5F9F15654DE08C9064820C8DFA6D52A522A3ECE2C5FA55FDB87E1AFAB786FAA0D61F4199DDD213FD4FECBBFC8FAF717060EE9FBA1C3f3e4J" TargetMode="External"/><Relationship Id="rId268" Type="http://schemas.openxmlformats.org/officeDocument/2006/relationships/hyperlink" Target="consultantplus://offline/ref=B9C0B5F9F15654DE08C9064820C8DFA6D6235C2939CA2C5FA55FDB87E1AFAB786FAA0D61F4199DDF293FD4FECBBFC8FAF717060EE9FBA1C3f3e4J" TargetMode="External"/><Relationship Id="rId289" Type="http://schemas.openxmlformats.org/officeDocument/2006/relationships/hyperlink" Target="consultantplus://offline/ref=B9C0B5F9F15654DE08C9064820C8DFA6D422502D3CCD2C5FA55FDB87E1AFAB786FAA0D61F4199FDC2A3FD4FECBBFC8FAF717060EE9FBA1C3f3e4J" TargetMode="External"/><Relationship Id="rId11" Type="http://schemas.openxmlformats.org/officeDocument/2006/relationships/hyperlink" Target="consultantplus://offline/ref=B9C0B5F9F15654DE08C9064820C8DFA6D422502D3CCD2C5FA55FDB87E1AFAB786FAA0D62F218968D7970D5A28FE2DBFBFF17050EF6fFe1J" TargetMode="External"/><Relationship Id="rId32" Type="http://schemas.openxmlformats.org/officeDocument/2006/relationships/hyperlink" Target="consultantplus://offline/ref=B9C0B5F9F15654DE08C9064820C8DFA6D523532E3DCE2C5FA55FDB87E1AFAB786FAA0D61F4199ED1293FD4FECBBFC8FAF717060EE9FBA1C3f3e4J" TargetMode="External"/><Relationship Id="rId53" Type="http://schemas.openxmlformats.org/officeDocument/2006/relationships/hyperlink" Target="consultantplus://offline/ref=B9C0B5F9F15654DE08C9064820C8DFA6D523552A3BCA2C5FA55FDB87E1AFAB786FAA0D62F612C9886C618DAF87F4C4FAE10B070FfFeFJ" TargetMode="External"/><Relationship Id="rId74" Type="http://schemas.openxmlformats.org/officeDocument/2006/relationships/hyperlink" Target="consultantplus://offline/ref=B9C0B5F9F15654DE08C9064820C8DFA6D62557293BCC2C5FA55FDB87E1AFAB786FAA0D61F4199DD82E3FD4FECBBFC8FAF717060EE9FBA1C3f3e4J" TargetMode="External"/><Relationship Id="rId128" Type="http://schemas.openxmlformats.org/officeDocument/2006/relationships/hyperlink" Target="consultantplus://offline/ref=B9C0B5F9F15654DE08C9064820C8DFA6D52A522A3ECE2C5FA55FDB87E1AFAB786FAA0D61F4199DD02F3FD4FECBBFC8FAF717060EE9FBA1C3f3e4J" TargetMode="External"/><Relationship Id="rId149" Type="http://schemas.openxmlformats.org/officeDocument/2006/relationships/hyperlink" Target="consultantplus://offline/ref=B9C0B5F9F15654DE08C9064820C8DFA6D422502D3CCD2C5FA55FDB87E1AFAB786FAA0D61F4199CD1213FD4FECBBFC8FAF717060EE9FBA1C3f3e4J" TargetMode="External"/><Relationship Id="rId314" Type="http://schemas.openxmlformats.org/officeDocument/2006/relationships/hyperlink" Target="consultantplus://offline/ref=B9C0B5F9F15654DE08C9064820C8DFA6D621562E34CD2C5FA55FDB87E1AFAB786FAA0D61F4199DDF2A3FD4FECBBFC8FAF717060EE9FBA1C3f3e4J" TargetMode="External"/><Relationship Id="rId335"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B9C0B5F9F15654DE08C9064820C8DFA6D522532B35CF2C5FA55FDB87E1AFAB786FAA0D61F4199DDD2D3FD4FECBBFC8FAF717060EE9FBA1C3f3e4J" TargetMode="External"/><Relationship Id="rId160" Type="http://schemas.openxmlformats.org/officeDocument/2006/relationships/hyperlink" Target="consultantplus://offline/ref=B9C0B5F9F15654DE08C9064820C8DFA6D6205C2C3DCA2C5FA55FDB87E1AFAB786FAA0D61F4199DD9213FD4FECBBFC8FAF717060EE9FBA1C3f3e4J" TargetMode="External"/><Relationship Id="rId181" Type="http://schemas.openxmlformats.org/officeDocument/2006/relationships/hyperlink" Target="consultantplus://offline/ref=B9C0B5F9F15654DE08C9064820C8DFA6D523562935C92C5FA55FDB87E1AFAB786FAA0D61F4199DDE2C3FD4FECBBFC8FAF717060EE9FBA1C3f3e4J" TargetMode="External"/><Relationship Id="rId216" Type="http://schemas.openxmlformats.org/officeDocument/2006/relationships/hyperlink" Target="consultantplus://offline/ref=B9C0B5F9F15654DE08C9064820C8DFA6D620532F3EC22C5FA55FDB87E1AFAB786FAA0D61F4199DD9213FD4FECBBFC8FAF717060EE9FBA1C3f3e4J" TargetMode="External"/><Relationship Id="rId237" Type="http://schemas.openxmlformats.org/officeDocument/2006/relationships/hyperlink" Target="consultantplus://offline/ref=B9C0B5F9F15654DE08C9064820C8DFA6D620532E3ECC2C5FA55FDB87E1AFAB786FAA0D61F4199DD9213FD4FECBBFC8FAF717060EE9FBA1C3f3e4J" TargetMode="External"/><Relationship Id="rId258" Type="http://schemas.openxmlformats.org/officeDocument/2006/relationships/hyperlink" Target="consultantplus://offline/ref=B9C0B5F9F15654DE08C9064820C8DFA6D6235C2939CA2C5FA55FDB87E1AFAB786FAA0D61F4199DDC203FD4FECBBFC8FAF717060EE9FBA1C3f3e4J" TargetMode="External"/><Relationship Id="rId279" Type="http://schemas.openxmlformats.org/officeDocument/2006/relationships/hyperlink" Target="consultantplus://offline/ref=B9C0B5F9F15654DE08C9064820C8DFA6D520572D38C92C5FA55FDB87E1AFAB786FAA0D61F4199DD82A3FD4FECBBFC8FAF717060EE9FBA1C3f3e4J" TargetMode="External"/><Relationship Id="rId22" Type="http://schemas.openxmlformats.org/officeDocument/2006/relationships/hyperlink" Target="consultantplus://offline/ref=B9C0B5F9F15654DE08C9064820C8DFA6D62551203CCA2C5FA55FDB87E1AFAB786FAA0D61F4199DD82B3FD4FECBBFC8FAF717060EE9FBA1C3f3e4J" TargetMode="External"/><Relationship Id="rId43" Type="http://schemas.openxmlformats.org/officeDocument/2006/relationships/hyperlink" Target="consultantplus://offline/ref=B9C0B5F9F15654DE08C9064820C8DFA6D523552A3BCA2C5FA55FDB87E1AFAB786FAA0D61F4199DDD2D3FD4FECBBFC8FAF717060EE9FBA1C3f3e4J" TargetMode="External"/><Relationship Id="rId64" Type="http://schemas.openxmlformats.org/officeDocument/2006/relationships/hyperlink" Target="consultantplus://offline/ref=B9C0B5F9F15654DE08C9064820C8DFA6D523532A3CCF2C5FA55FDB87E1AFAB786FAA0D61F4199DDD2D3FD4FECBBFC8FAF717060EE9FBA1C3f3e4J" TargetMode="External"/><Relationship Id="rId118" Type="http://schemas.openxmlformats.org/officeDocument/2006/relationships/hyperlink" Target="consultantplus://offline/ref=B9C0B5F9F15654DE08C9064820C8DFA6D52A522A3ECE2C5FA55FDB87E1AFAB786FAA0D61F4199DDF2C3FD4FECBBFC8FAF717060EE9FBA1C3f3e4J" TargetMode="External"/><Relationship Id="rId139" Type="http://schemas.openxmlformats.org/officeDocument/2006/relationships/hyperlink" Target="consultantplus://offline/ref=B9C0B5F9F15654DE08C9064820C8DFA6D52A522A3ECE2C5FA55FDB87E1AFAB786FAA0D61F4199CDB2F3FD4FECBBFC8FAF717060EE9FBA1C3f3e4J" TargetMode="External"/><Relationship Id="rId290" Type="http://schemas.openxmlformats.org/officeDocument/2006/relationships/hyperlink" Target="consultantplus://offline/ref=B9C0B5F9F15654DE08C9064820C8DFA6D621562E34CD2C5FA55FDB87E1AFAB786FAA0D61F4199DD9213FD4FECBBFC8FAF717060EE9FBA1C3f3e4J" TargetMode="External"/><Relationship Id="rId304" Type="http://schemas.openxmlformats.org/officeDocument/2006/relationships/hyperlink" Target="consultantplus://offline/ref=B9C0B5F9F15654DE08C9064820C8DFA6D621562E34CD2C5FA55FDB87E1AFAB786FAA0D61F4199DDC2F3FD4FECBBFC8FAF717060EE9FBA1C3f3e4J" TargetMode="External"/><Relationship Id="rId325" Type="http://schemas.openxmlformats.org/officeDocument/2006/relationships/hyperlink" Target="consultantplus://offline/ref=B9C0B5F9F15654DE08C9064820C8DFA6D523542C34CD2C5FA55FDB87E1AFAB786FAA0D61F4199DDB2A3FD4FECBBFC8FAF717060EE9FBA1C3f3e4J" TargetMode="External"/><Relationship Id="rId85" Type="http://schemas.openxmlformats.org/officeDocument/2006/relationships/hyperlink" Target="consultantplus://offline/ref=B9C0B5F9F15654DE08C9064820C8DFA6D522532B35CF2C5FA55FDB87E1AFAB786FAA0D61F4199DDA2B3FD4FECBBFC8FAF717060EE9FBA1C3f3e4J" TargetMode="External"/><Relationship Id="rId150" Type="http://schemas.openxmlformats.org/officeDocument/2006/relationships/hyperlink" Target="consultantplus://offline/ref=B9C0B5F9F15654DE08C9064820C8DFA6D620522138C82C5FA55FDB87E1AFAB786FAA0D61F4199DD9213FD4FECBBFC8FAF717060EE9FBA1C3f3e4J" TargetMode="External"/><Relationship Id="rId171" Type="http://schemas.openxmlformats.org/officeDocument/2006/relationships/hyperlink" Target="consultantplus://offline/ref=B9C0B5F9F15654DE08C9064820C8DFA6D523562935C92C5FA55FDB87E1AFAB786FAA0D61F4199DD8283FD4FECBBFC8FAF717060EE9FBA1C3f3e4J" TargetMode="External"/><Relationship Id="rId192" Type="http://schemas.openxmlformats.org/officeDocument/2006/relationships/hyperlink" Target="consultantplus://offline/ref=B9C0B5F9F15654DE08C9064820C8DFA6D523562935C92C5FA55FDB87E1AFAB786FAA0D61F4199CDB2D3FD4FECBBFC8FAF717060EE9FBA1C3f3e4J" TargetMode="External"/><Relationship Id="rId206" Type="http://schemas.openxmlformats.org/officeDocument/2006/relationships/hyperlink" Target="consultantplus://offline/ref=B9C0B5F9F15654DE08C9064820C8DFA6D620502E35C32C5FA55FDB87E1AFAB786FAA0D61F4199DD9213FD4FECBBFC8FAF717060EE9FBA1C3f3e4J" TargetMode="External"/><Relationship Id="rId227" Type="http://schemas.openxmlformats.org/officeDocument/2006/relationships/hyperlink" Target="consultantplus://offline/ref=B9C0B5F9F15654DE08C9064820C8DFA6D620532A34C92C5FA55FDB87E1AFAB786FAA0D61F4199DD8203FD4FECBBFC8FAF717060EE9FBA1C3f3e4J" TargetMode="External"/><Relationship Id="rId248" Type="http://schemas.openxmlformats.org/officeDocument/2006/relationships/hyperlink" Target="consultantplus://offline/ref=B9C0B5F9F15654DE08C9064820C8DFA6D6235C2939CA2C5FA55FDB87E1AFAB786FAA0D61F4199DDA283FD4FECBBFC8FAF717060EE9FBA1C3f3e4J" TargetMode="External"/><Relationship Id="rId269" Type="http://schemas.openxmlformats.org/officeDocument/2006/relationships/hyperlink" Target="consultantplus://offline/ref=B9C0B5F9F15654DE08C9064820C8DFA6D6235C2939CA2C5FA55FDB87E1AFAB786FAA0D61F4199DDF293FD4FECBBFC8FAF717060EE9FBA1C3f3e4J" TargetMode="External"/><Relationship Id="rId12" Type="http://schemas.openxmlformats.org/officeDocument/2006/relationships/hyperlink" Target="consultantplus://offline/ref=B9C0B5F9F15654DE08C9064820C8DFA6D422502D3CCD2C5FA55FDB87E1AFAB786FAA0D61F4199DDF283FD4FECBBFC8FAF717060EE9FBA1C3f3e4J" TargetMode="External"/><Relationship Id="rId33" Type="http://schemas.openxmlformats.org/officeDocument/2006/relationships/hyperlink" Target="consultantplus://offline/ref=B9C0B5F9F15654DE08C9064820C8DFA6D422502D3CCD2C5FA55FDB87E1AFAB786FAA0D64FC10968D7970D5A28FE2DBFBFF17050EF6fFe1J" TargetMode="External"/><Relationship Id="rId108" Type="http://schemas.openxmlformats.org/officeDocument/2006/relationships/hyperlink" Target="consultantplus://offline/ref=B9C0B5F9F15654DE08C9064820C8DFA6D52A522A3ECE2C5FA55FDB87E1AFAB786FAA0D61F4199DDF2B3FD4FECBBFC8FAF717060EE9FBA1C3f3e4J" TargetMode="External"/><Relationship Id="rId129" Type="http://schemas.openxmlformats.org/officeDocument/2006/relationships/hyperlink" Target="consultantplus://offline/ref=B9C0B5F9F15654DE08C9064820C8DFA6D52A522A3ECE2C5FA55FDB87E1AFAB786FAA0D61F4199CD9293FD4FECBBFC8FAF717060EE9FBA1C3f3e4J" TargetMode="External"/><Relationship Id="rId280" Type="http://schemas.openxmlformats.org/officeDocument/2006/relationships/hyperlink" Target="consultantplus://offline/ref=B9C0B5F9F15654DE08C9064820C8DFA6D520572D38C92C5FA55FDB87E1AFAB786FAA0D61F4199DDA293FD4FECBBFC8FAF717060EE9FBA1C3f3e4J" TargetMode="External"/><Relationship Id="rId315" Type="http://schemas.openxmlformats.org/officeDocument/2006/relationships/hyperlink" Target="consultantplus://offline/ref=B9C0B5F9F15654DE08C9064820C8DFA6D621562E34CD2C5FA55FDB87E1AFAB786FAA0D61F4199DDF2D3FD4FECBBFC8FAF717060EE9FBA1C3f3e4J" TargetMode="External"/><Relationship Id="rId336" Type="http://schemas.openxmlformats.org/officeDocument/2006/relationships/theme" Target="theme/theme1.xml"/><Relationship Id="rId54" Type="http://schemas.openxmlformats.org/officeDocument/2006/relationships/hyperlink" Target="consultantplus://offline/ref=B9C0B5F9F15654DE08C9064820C8DFA6D523552A3BCA2C5FA55FDB87E1AFAB786FAA0D61F4199DD8293FD4FECBBFC8FAF717060EE9FBA1C3f3e4J" TargetMode="External"/><Relationship Id="rId75" Type="http://schemas.openxmlformats.org/officeDocument/2006/relationships/hyperlink" Target="consultantplus://offline/ref=B9C0B5F9F15654DE08C9064820C8DFA6D62557293BCC2C5FA55FDB87E1AFAB786FAA0D61F4199DD82E3FD4FECBBFC8FAF717060EE9FBA1C3f3e4J" TargetMode="External"/><Relationship Id="rId96" Type="http://schemas.openxmlformats.org/officeDocument/2006/relationships/hyperlink" Target="consultantplus://offline/ref=B9C0B5F9F15654DE08C9064820C8DFA6D52A522A3ECE2C5FA55FDB87E1AFAB786FAA0D61F4199DD8283FD4FECBBFC8FAF717060EE9FBA1C3f3e4J" TargetMode="External"/><Relationship Id="rId140" Type="http://schemas.openxmlformats.org/officeDocument/2006/relationships/hyperlink" Target="consultantplus://offline/ref=B9C0B5F9F15654DE08C9064820C8DFA6D52A522A3ECE2C5FA55FDB87E1AFAB786FAA0D61F4199CDC293FD4FECBBFC8FAF717060EE9FBA1C3f3e4J" TargetMode="External"/><Relationship Id="rId161" Type="http://schemas.openxmlformats.org/officeDocument/2006/relationships/hyperlink" Target="consultantplus://offline/ref=B9C0B5F9F15654DE08C9064820C8DFA6D422502D3CCD2C5FA55FDB87E1AFAB786FAA0D61F4199FD92D3FD4FECBBFC8FAF717060EE9FBA1C3f3e4J" TargetMode="External"/><Relationship Id="rId182" Type="http://schemas.openxmlformats.org/officeDocument/2006/relationships/hyperlink" Target="consultantplus://offline/ref=B9C0B5F9F15654DE08C9064820C8DFA6D523562935C92C5FA55FDB87E1AFAB786FAA0D61F4199DDE2D3FD4FECBBFC8FAF717060EE9FBA1C3f3e4J" TargetMode="External"/><Relationship Id="rId217" Type="http://schemas.openxmlformats.org/officeDocument/2006/relationships/hyperlink" Target="consultantplus://offline/ref=B9C0B5F9F15654DE08C9064820C8DFA6D620532F3EC22C5FA55FDB87E1AFAB786FAA0D61F4199DD82A3FD4FECBBFC8FAF717060EE9FBA1C3f3e4J" TargetMode="External"/><Relationship Id="rId6" Type="http://schemas.openxmlformats.org/officeDocument/2006/relationships/hyperlink" Target="consultantplus://offline/ref=B9C0B5F9F15654DE08C9064820C8DFA6D52B522C3FCF2C5FA55FDB87E1AFAB786FAA0D63FD1E968D7970D5A28FE2DBFBFF17050EF6fFe1J" TargetMode="External"/><Relationship Id="rId238" Type="http://schemas.openxmlformats.org/officeDocument/2006/relationships/hyperlink" Target="consultantplus://offline/ref=B9C0B5F9F15654DE08C9064820C8DFA6D620532E3ECC2C5FA55FDB87E1AFAB786FAA0D61F4199DD8203FD4FECBBFC8FAF717060EE9FBA1C3f3e4J" TargetMode="External"/><Relationship Id="rId259" Type="http://schemas.openxmlformats.org/officeDocument/2006/relationships/hyperlink" Target="consultantplus://offline/ref=B9C0B5F9F15654DE08C9064820C8DFA6D6235C2939CA2C5FA55FDB87E1AFAB786FAA0D61F4199DDC203FD4FECBBFC8FAF717060EE9FBA1C3f3e4J" TargetMode="External"/><Relationship Id="rId23" Type="http://schemas.openxmlformats.org/officeDocument/2006/relationships/hyperlink" Target="consultantplus://offline/ref=B9C0B5F9F15654DE08C9064820C8DFA6D422502D3CCD2C5FA55FDB87E1AFAB786FAA0D64F219968D7970D5A28FE2DBFBFF17050EF6fFe1J" TargetMode="External"/><Relationship Id="rId119" Type="http://schemas.openxmlformats.org/officeDocument/2006/relationships/hyperlink" Target="consultantplus://offline/ref=B9C0B5F9F15654DE08C9064820C8DFA6D52A522A3ECE2C5FA55FDB87E1AFAB786FAA0D61F4199DDF2C3FD4FECBBFC8FAF717060EE9FBA1C3f3e4J" TargetMode="External"/><Relationship Id="rId270" Type="http://schemas.openxmlformats.org/officeDocument/2006/relationships/hyperlink" Target="consultantplus://offline/ref=B9C0B5F9F15654DE08C9064820C8DFA6D520572D38C92C5FA55FDB87E1AFAB786FAA0D61F4199DD9213FD4FECBBFC8FAF717060EE9FBA1C3f3e4J" TargetMode="External"/><Relationship Id="rId291" Type="http://schemas.openxmlformats.org/officeDocument/2006/relationships/hyperlink" Target="consultantplus://offline/ref=B9C0B5F9F15654DE08C9064820C8DFA6D621562E34CD2C5FA55FDB87E1AFAB786FAA0D61F4199DDA2E3FD4FECBBFC8FAF717060EE9FBA1C3f3e4J" TargetMode="External"/><Relationship Id="rId305" Type="http://schemas.openxmlformats.org/officeDocument/2006/relationships/hyperlink" Target="consultantplus://offline/ref=B9C0B5F9F15654DE08C9064820C8DFA6D621562E34CD2C5FA55FDB87E1AFAB786FAA0D61F4199DDC203FD4FECBBFC8FAF717060EE9FBA1C3f3e4J" TargetMode="External"/><Relationship Id="rId326" Type="http://schemas.openxmlformats.org/officeDocument/2006/relationships/hyperlink" Target="consultantplus://offline/ref=B9C0B5F9F15654DE08C9064820C8DFA6D523542C34CD2C5FA55FDB87E1AFAB786FAA0D61F4199DDF2C3FD4FECBBFC8FAF717060EE9FBA1C3f3e4J" TargetMode="External"/><Relationship Id="rId44" Type="http://schemas.openxmlformats.org/officeDocument/2006/relationships/hyperlink" Target="consultantplus://offline/ref=B9C0B5F9F15654DE08C9064820C8DFA6D523552A3BCA2C5FA55FDB87E1AFAB786FAA0D61F312C9886C618DAF87F4C4FAE10B070FfFeFJ" TargetMode="External"/><Relationship Id="rId65" Type="http://schemas.openxmlformats.org/officeDocument/2006/relationships/hyperlink" Target="consultantplus://offline/ref=B9C0B5F9F15654DE08C9064820C8DFA6D523532A3CCF2C5FA55FDB87E1AFAB786FAA0D61F4199DDD2E3FD4FECBBFC8FAF717060EE9FBA1C3f3e4J" TargetMode="External"/><Relationship Id="rId86" Type="http://schemas.openxmlformats.org/officeDocument/2006/relationships/hyperlink" Target="consultantplus://offline/ref=B9C0B5F9F15654DE08C9064820C8DFA6D522532B35CF2C5FA55FDB87E1AFAB786FAA0D61F4199DDA2C3FD4FECBBFC8FAF717060EE9FBA1C3f3e4J" TargetMode="External"/><Relationship Id="rId130" Type="http://schemas.openxmlformats.org/officeDocument/2006/relationships/hyperlink" Target="consultantplus://offline/ref=B9C0B5F9F15654DE08C9064820C8DFA6D52A522A3ECE2C5FA55FDB87E1AFAB786FAA0D61F4199CD92F3FD4FECBBFC8FAF717060EE9FBA1C3f3e4J" TargetMode="External"/><Relationship Id="rId151" Type="http://schemas.openxmlformats.org/officeDocument/2006/relationships/hyperlink" Target="consultantplus://offline/ref=B9C0B5F9F15654DE08C9064820C8DFA6D620522138C82C5FA55FDB87E1AFAB786FAA0D61F4199DD82D3FD4FECBBFC8FAF717060EE9FBA1C3f3e4J" TargetMode="External"/><Relationship Id="rId172" Type="http://schemas.openxmlformats.org/officeDocument/2006/relationships/hyperlink" Target="consultantplus://offline/ref=B9C0B5F9F15654DE08C9064820C8DFA6D523562935C92C5FA55FDB87E1AFAB786FAA0D61F4199DD82E3FD4FECBBFC8FAF717060EE9FBA1C3f3e4J" TargetMode="External"/><Relationship Id="rId193" Type="http://schemas.openxmlformats.org/officeDocument/2006/relationships/hyperlink" Target="consultantplus://offline/ref=B9C0B5F9F15654DE08C9064820C8DFA6D523562935C92C5FA55FDB87E1AFAB786FAA0D61F4199CDB2D3FD4FECBBFC8FAF717060EE9FBA1C3f3e4J" TargetMode="External"/><Relationship Id="rId207" Type="http://schemas.openxmlformats.org/officeDocument/2006/relationships/hyperlink" Target="consultantplus://offline/ref=B9C0B5F9F15654DE08C9064820C8DFA6D620502E35C32C5FA55FDB87E1AFAB786FAA0D61F4199DD82E3FD4FECBBFC8FAF717060EE9FBA1C3f3e4J" TargetMode="External"/><Relationship Id="rId228" Type="http://schemas.openxmlformats.org/officeDocument/2006/relationships/hyperlink" Target="consultantplus://offline/ref=B9C0B5F9F15654DE08C9064820C8DFA6D620532A34C92C5FA55FDB87E1AFAB786FAA0D61F4199DDA213FD4FECBBFC8FAF717060EE9FBA1C3f3e4J" TargetMode="External"/><Relationship Id="rId249" Type="http://schemas.openxmlformats.org/officeDocument/2006/relationships/hyperlink" Target="consultantplus://offline/ref=B9C0B5F9F15654DE08C9064820C8DFA6D6235C2939CA2C5FA55FDB87E1AFAB786FAA0D61F4199DDA283FD4FECBBFC8FAF717060EE9FBA1C3f3e4J" TargetMode="External"/><Relationship Id="rId13" Type="http://schemas.openxmlformats.org/officeDocument/2006/relationships/hyperlink" Target="consultantplus://offline/ref=B9C0B5F9F15654DE08C9064820C8DFA6D422502D3CCD2C5FA55FDB87E1AFAB786FAA0D61F41998D02C3FD4FECBBFC8FAF717060EE9FBA1C3f3e4J" TargetMode="External"/><Relationship Id="rId109" Type="http://schemas.openxmlformats.org/officeDocument/2006/relationships/hyperlink" Target="consultantplus://offline/ref=B9C0B5F9F15654DE08C9064820C8DFA6D52A522A3ECE2C5FA55FDB87E1AFAB786FAA0D61F4199DDF2B3FD4FECBBFC8FAF717060EE9FBA1C3f3e4J" TargetMode="External"/><Relationship Id="rId260" Type="http://schemas.openxmlformats.org/officeDocument/2006/relationships/hyperlink" Target="consultantplus://offline/ref=B9C0B5F9F15654DE08C9064820C8DFA6D6235C2939CA2C5FA55FDB87E1AFAB786FAA0D61F4199DDC203FD4FECBBFC8FAF717060EE9FBA1C3f3e4J" TargetMode="External"/><Relationship Id="rId281" Type="http://schemas.openxmlformats.org/officeDocument/2006/relationships/hyperlink" Target="consultantplus://offline/ref=B9C0B5F9F15654DE08C9064820C8DFA6D520572D38C92C5FA55FDB87E1AFAB786FAA0D61F4199DDA293FD4FECBBFC8FAF717060EE9FBA1C3f3e4J" TargetMode="External"/><Relationship Id="rId316" Type="http://schemas.openxmlformats.org/officeDocument/2006/relationships/hyperlink" Target="consultantplus://offline/ref=B9C0B5F9F15654DE08C9064820C8DFA6D422502D3CCD2C5FA55FDB87E1AFAB786FAA0D62F51E968D7970D5A28FE2DBFBFF17050EF6fFe1J" TargetMode="External"/><Relationship Id="rId34" Type="http://schemas.openxmlformats.org/officeDocument/2006/relationships/hyperlink" Target="consultantplus://offline/ref=B9C0B5F9F15654DE08C9064820C8DFA6D523532E3DCE2C5FA55FDB87E1AFAB786FAA0D61F4199ED1293FD4FECBBFC8FAF717060EE9FBA1C3f3e4J" TargetMode="External"/><Relationship Id="rId55" Type="http://schemas.openxmlformats.org/officeDocument/2006/relationships/hyperlink" Target="consultantplus://offline/ref=B9C0B5F9F15654DE08C9064820C8DFA6D523552A3BCA2C5FA55FDB87E1AFAB786FAA0D62F612C9886C618DAF87F4C4FAE10B070FfFeFJ" TargetMode="External"/><Relationship Id="rId76" Type="http://schemas.openxmlformats.org/officeDocument/2006/relationships/hyperlink" Target="consultantplus://offline/ref=B9C0B5F9F15654DE08C9064820C8DFA6D62557293BCC2C5FA55FDB87E1AFAB786FAA0D61F4199DD82F3FD4FECBBFC8FAF717060EE9FBA1C3f3e4J" TargetMode="External"/><Relationship Id="rId97" Type="http://schemas.openxmlformats.org/officeDocument/2006/relationships/hyperlink" Target="consultantplus://offline/ref=B9C0B5F9F15654DE08C9064820C8DFA6D422502D3CCD2C5FA55FDB87E1AFAB786FAA0D61F4199EDD283FD4FECBBFC8FAF717060EE9FBA1C3f3e4J" TargetMode="External"/><Relationship Id="rId120" Type="http://schemas.openxmlformats.org/officeDocument/2006/relationships/hyperlink" Target="consultantplus://offline/ref=B9C0B5F9F15654DE08C9064820C8DFA6D52A522A3ECE2C5FA55FDB87E1AFAB786FAA0D61F4199DDF2C3FD4FECBBFC8FAF717060EE9FBA1C3f3e4J" TargetMode="External"/><Relationship Id="rId141" Type="http://schemas.openxmlformats.org/officeDocument/2006/relationships/hyperlink" Target="consultantplus://offline/ref=B9C0B5F9F15654DE08C9064820C8DFA6D52A522A3ECE2C5FA55FDB87E1AFAB786FAA0D61F4199CDC2F3FD4FECBBFC8FAF717060EE9FBA1C3f3e4J" TargetMode="External"/><Relationship Id="rId7" Type="http://schemas.openxmlformats.org/officeDocument/2006/relationships/hyperlink" Target="consultantplus://offline/ref=B9C0B5F9F15654DE08C9064820C8DFA6D523572939CF2C5FA55FDB87E1AFAB786FAA0D61F4199DD8283FD4FECBBFC8FAF717060EE9FBA1C3f3e4J" TargetMode="External"/><Relationship Id="rId162" Type="http://schemas.openxmlformats.org/officeDocument/2006/relationships/hyperlink" Target="consultantplus://offline/ref=B9C0B5F9F15654DE08C9064820C8DFA6D6205C2C3DCA2C5FA55FDB87E1AFAB786FAA0D61F4199DD9213FD4FECBBFC8FAF717060EE9FBA1C3f3e4J" TargetMode="External"/><Relationship Id="rId183" Type="http://schemas.openxmlformats.org/officeDocument/2006/relationships/hyperlink" Target="consultantplus://offline/ref=B9C0B5F9F15654DE08C9064820C8DFA6D523562935C92C5FA55FDB87E1AFAB786FAA0D61F4199DDE2E3FD4FECBBFC8FAF717060EE9FBA1C3f3e4J" TargetMode="External"/><Relationship Id="rId218" Type="http://schemas.openxmlformats.org/officeDocument/2006/relationships/hyperlink" Target="consultantplus://offline/ref=B9C0B5F9F15654DE08C9064820C8DFA6D620532F3EC22C5FA55FDB87E1AFAB786FAA0D61F4199DDB2C3FD4FECBBFC8FAF717060EE9FBA1C3f3e4J" TargetMode="External"/><Relationship Id="rId239" Type="http://schemas.openxmlformats.org/officeDocument/2006/relationships/hyperlink" Target="consultantplus://offline/ref=B9C0B5F9F15654DE08C9064820C8DFA6D620532E3ECC2C5FA55FDB87E1AFAB786FAA0D61F4199DD8203FD4FECBBFC8FAF717060EE9FBA1C3f3e4J" TargetMode="External"/><Relationship Id="rId250" Type="http://schemas.openxmlformats.org/officeDocument/2006/relationships/hyperlink" Target="consultantplus://offline/ref=B9C0B5F9F15654DE08C9064820C8DFA6D6235C2939CA2C5FA55FDB87E1AFAB786FAA0D61F4199DDA283FD4FECBBFC8FAF717060EE9FBA1C3f3e4J" TargetMode="External"/><Relationship Id="rId271" Type="http://schemas.openxmlformats.org/officeDocument/2006/relationships/hyperlink" Target="consultantplus://offline/ref=B9C0B5F9F15654DE08C9064820C8DFA6D422502D3CCD2C5FA55FDB87E1AFAB786FAA0D61F4199FDA283FD4FECBBFC8FAF717060EE9FBA1C3f3e4J" TargetMode="External"/><Relationship Id="rId292" Type="http://schemas.openxmlformats.org/officeDocument/2006/relationships/hyperlink" Target="consultantplus://offline/ref=B9C0B5F9F15654DE08C9064820C8DFA6D621562E34CD2C5FA55FDB87E1AFAB786FAA0D61F4199DDC2B3FD4FECBBFC8FAF717060EE9FBA1C3f3e4J" TargetMode="External"/><Relationship Id="rId306" Type="http://schemas.openxmlformats.org/officeDocument/2006/relationships/hyperlink" Target="consultantplus://offline/ref=B9C0B5F9F15654DE08C9064820C8DFA6D621562E34CD2C5FA55FDB87E1AFAB786FAA0D61F4199DDF283FD4FECBBFC8FAF717060EE9FBA1C3f3e4J" TargetMode="External"/><Relationship Id="rId24" Type="http://schemas.openxmlformats.org/officeDocument/2006/relationships/hyperlink" Target="consultantplus://offline/ref=B9C0B5F9F15654DE08C9064820C8DFA6D52A52293BC82C5FA55FDB87E1AFAB786FAA0D61F4199FDA283FD4FECBBFC8FAF717060EE9FBA1C3f3e4J" TargetMode="External"/><Relationship Id="rId45" Type="http://schemas.openxmlformats.org/officeDocument/2006/relationships/hyperlink" Target="consultantplus://offline/ref=B9C0B5F9F15654DE08C9064820C8DFA6D523552A3BCA2C5FA55FDB87E1AFAB786FAA0D61FC12C9886C618DAF87F4C4FAE10B070FfFeFJ" TargetMode="External"/><Relationship Id="rId66" Type="http://schemas.openxmlformats.org/officeDocument/2006/relationships/hyperlink" Target="consultantplus://offline/ref=B9C0B5F9F15654DE08C9064820C8DFA6D523532A3CCF2C5FA55FDB87E1AFAB786FAA0D61F4199DDD2E3FD4FECBBFC8FAF717060EE9FBA1C3f3e4J" TargetMode="External"/><Relationship Id="rId87" Type="http://schemas.openxmlformats.org/officeDocument/2006/relationships/hyperlink" Target="consultantplus://offline/ref=B9C0B5F9F15654DE08C9064820C8DFA6D522532B35CF2C5FA55FDB87E1AFAB786FAA0D61F4199DDA2D3FD4FECBBFC8FAF717060EE9FBA1C3f3e4J" TargetMode="External"/><Relationship Id="rId110" Type="http://schemas.openxmlformats.org/officeDocument/2006/relationships/hyperlink" Target="consultantplus://offline/ref=B9C0B5F9F15654DE08C9064820C8DFA6D52A522A3ECE2C5FA55FDB87E1AFAB786FAA0D61F4199DDF2B3FD4FECBBFC8FAF717060EE9FBA1C3f3e4J" TargetMode="External"/><Relationship Id="rId131" Type="http://schemas.openxmlformats.org/officeDocument/2006/relationships/hyperlink" Target="consultantplus://offline/ref=B9C0B5F9F15654DE08C9064820C8DFA6D52A522A3ECE2C5FA55FDB87E1AFAB786FAA0D61F4199CD8283FD4FECBBFC8FAF717060EE9FBA1C3f3e4J" TargetMode="External"/><Relationship Id="rId327" Type="http://schemas.openxmlformats.org/officeDocument/2006/relationships/hyperlink" Target="consultantplus://offline/ref=B9C0B5F9F15654DE08C9064820C8DFA6D523542C34CD2C5FA55FDB87E1AFAB786FAA0D61F4199DDB2A3FD4FECBBFC8FAF717060EE9FBA1C3f3e4J" TargetMode="External"/><Relationship Id="rId152" Type="http://schemas.openxmlformats.org/officeDocument/2006/relationships/hyperlink" Target="consultantplus://offline/ref=B9C0B5F9F15654DE08C9064820C8DFA6D620522138C82C5FA55FDB87E1AFAB786FAA0D61F4199DD8203FD4FECBBFC8FAF717060EE9FBA1C3f3e4J" TargetMode="External"/><Relationship Id="rId173" Type="http://schemas.openxmlformats.org/officeDocument/2006/relationships/hyperlink" Target="consultantplus://offline/ref=B9C0B5F9F15654DE08C9064820C8DFA6D523562935C92C5FA55FDB87E1AFAB786FAA0D61F4199DD82E3FD4FECBBFC8FAF717060EE9FBA1C3f3e4J" TargetMode="External"/><Relationship Id="rId194" Type="http://schemas.openxmlformats.org/officeDocument/2006/relationships/hyperlink" Target="consultantplus://offline/ref=B9C0B5F9F15654DE08C9064820C8DFA6D523562935C92C5FA55FDB87E1AFAB786FAA0D61F4199CDC293FD4FECBBFC8FAF717060EE9FBA1C3f3e4J" TargetMode="External"/><Relationship Id="rId208" Type="http://schemas.openxmlformats.org/officeDocument/2006/relationships/hyperlink" Target="consultantplus://offline/ref=B9C0B5F9F15654DE08C9064820C8DFA6D620502E35C32C5FA55FDB87E1AFAB786FAA0D61F4199DDD2B3FD4FECBBFC8FAF717060EE9FBA1C3f3e4J" TargetMode="External"/><Relationship Id="rId229" Type="http://schemas.openxmlformats.org/officeDocument/2006/relationships/hyperlink" Target="consultantplus://offline/ref=B9C0B5F9F15654DE08C9064820C8DFA6D620532A34C92C5FA55FDB87E1AFAB786FAA0D61F4199DDA213FD4FECBBFC8FAF717060EE9FBA1C3f3e4J" TargetMode="External"/><Relationship Id="rId240" Type="http://schemas.openxmlformats.org/officeDocument/2006/relationships/hyperlink" Target="consultantplus://offline/ref=B9C0B5F9F15654DE08C9064820C8DFA6D620532E3ECC2C5FA55FDB87E1AFAB786FAA0D61F4199DD8203FD4FECBBFC8FAF717060EE9FBA1C3f3e4J" TargetMode="External"/><Relationship Id="rId261" Type="http://schemas.openxmlformats.org/officeDocument/2006/relationships/hyperlink" Target="consultantplus://offline/ref=B9C0B5F9F15654DE08C9064820C8DFA6D6235C2939CA2C5FA55FDB87E1AFAB786FAA0D61F4199DDC203FD4FECBBFC8FAF717060EE9FBA1C3f3e4J" TargetMode="External"/><Relationship Id="rId14" Type="http://schemas.openxmlformats.org/officeDocument/2006/relationships/hyperlink" Target="consultantplus://offline/ref=B9C0B5F9F15654DE08C9064820C8DFA6D422502D3CCD2C5FA55FDB87E1AFAB786FAA0D61F41998D02E3FD4FECBBFC8FAF717060EE9FBA1C3f3e4J" TargetMode="External"/><Relationship Id="rId35" Type="http://schemas.openxmlformats.org/officeDocument/2006/relationships/hyperlink" Target="consultantplus://offline/ref=B9C0B5F9F15654DE08C9064820C8DFA6D422502D3CCD2C5FA55FDB87E1AFAB786FAA0D65F51D968D7970D5A28FE2DBFBFF17050EF6fFe1J" TargetMode="External"/><Relationship Id="rId56" Type="http://schemas.openxmlformats.org/officeDocument/2006/relationships/hyperlink" Target="consultantplus://offline/ref=B9C0B5F9F15654DE08C9064820C8DFA6D523532A3CCF2C5FA55FDB87E1AFAB786FAA0D61F4199DD8293FD4FECBBFC8FAF717060EE9FBA1C3f3e4J" TargetMode="External"/><Relationship Id="rId77" Type="http://schemas.openxmlformats.org/officeDocument/2006/relationships/hyperlink" Target="consultantplus://offline/ref=B9C0B5F9F15654DE08C9064820C8DFA6D62557293BCC2C5FA55FDB87E1AFAB786FAA0D61F4199DD8213FD4FECBBFC8FAF717060EE9FBA1C3f3e4J" TargetMode="External"/><Relationship Id="rId100" Type="http://schemas.openxmlformats.org/officeDocument/2006/relationships/hyperlink" Target="consultantplus://offline/ref=B9C0B5F9F15654DE08C9064820C8DFA6D52A522A3ECE2C5FA55FDB87E1AFAB786FAA0D61F4199DDD203FD4FECBBFC8FAF717060EE9FBA1C3f3e4J" TargetMode="External"/><Relationship Id="rId282" Type="http://schemas.openxmlformats.org/officeDocument/2006/relationships/hyperlink" Target="consultantplus://offline/ref=B9C0B5F9F15654DE08C9064820C8DFA6D520572D38C92C5FA55FDB87E1AFAB786FAA0D61F4199DDA293FD4FECBBFC8FAF717060EE9FBA1C3f3e4J" TargetMode="External"/><Relationship Id="rId317" Type="http://schemas.openxmlformats.org/officeDocument/2006/relationships/hyperlink" Target="consultantplus://offline/ref=B9C0B5F9F15654DE08C9064820C8DFA6D523542C34CD2C5FA55FDB87E1AFAB787DAA556DF41183D8282A82AF8EfEe2J" TargetMode="External"/><Relationship Id="rId8" Type="http://schemas.openxmlformats.org/officeDocument/2006/relationships/hyperlink" Target="consultantplus://offline/ref=B9C0B5F9F15654DE08C9064820C8DFA6D422502D3CCD2C5FA55FDB87E1AFAB786FAA0D61F4199CDD293FD4FECBBFC8FAF717060EE9FBA1C3f3e4J" TargetMode="External"/><Relationship Id="rId51" Type="http://schemas.openxmlformats.org/officeDocument/2006/relationships/hyperlink" Target="consultantplus://offline/ref=B9C0B5F9F15654DE08C9064820C8DFA6D523552A3BCA2C5FA55FDB87E1AFAB786FAA0D62F412C9886C618DAF87F4C4FAE10B070FfFeFJ" TargetMode="External"/><Relationship Id="rId72" Type="http://schemas.openxmlformats.org/officeDocument/2006/relationships/hyperlink" Target="consultantplus://offline/ref=B9C0B5F9F15654DE08C9064820C8DFA6D62557293BCC2C5FA55FDB87E1AFAB786FAA0D61F4199DD9213FD4FECBBFC8FAF717060EE9FBA1C3f3e4J" TargetMode="External"/><Relationship Id="rId93" Type="http://schemas.openxmlformats.org/officeDocument/2006/relationships/hyperlink" Target="consultantplus://offline/ref=B9C0B5F9F15654DE08C9064820C8DFA6D522532B35CF2C5FA55FDB87E1AFAB786FAA0D61F4199DDD2B3FD4FECBBFC8FAF717060EE9FBA1C3f3e4J" TargetMode="External"/><Relationship Id="rId98" Type="http://schemas.openxmlformats.org/officeDocument/2006/relationships/hyperlink" Target="consultantplus://offline/ref=B9C0B5F9F15654DE08C9064820C8DFA6D52A522A3ECE2C5FA55FDB87E1AFAB786FAA0D61F4199DD8283FD4FECBBFC8FAF717060EE9FBA1C3f3e4J" TargetMode="External"/><Relationship Id="rId121" Type="http://schemas.openxmlformats.org/officeDocument/2006/relationships/hyperlink" Target="consultantplus://offline/ref=B9C0B5F9F15654DE08C9064820C8DFA6D52A522A3ECE2C5FA55FDB87E1AFAB786FAA0D61F4199FDE2C3FD4FECBBFC8FAF717060EE9FBA1C3f3e4J" TargetMode="External"/><Relationship Id="rId142" Type="http://schemas.openxmlformats.org/officeDocument/2006/relationships/hyperlink" Target="consultantplus://offline/ref=B9C0B5F9F15654DE08C9064820C8DFA6D52A522A3ECE2C5FA55FDB87E1AFAB786FAA0D61F4199CD12B3FD4FECBBFC8FAF717060EE9FBA1C3f3e4J" TargetMode="External"/><Relationship Id="rId163" Type="http://schemas.openxmlformats.org/officeDocument/2006/relationships/hyperlink" Target="consultantplus://offline/ref=B9C0B5F9F15654DE08C9064820C8DFA6D6205C2C3DCA2C5FA55FDB87E1AFAB786FAA0D61F4199DD8203FD4FECBBFC8FAF717060EE9FBA1C3f3e4J" TargetMode="External"/><Relationship Id="rId184" Type="http://schemas.openxmlformats.org/officeDocument/2006/relationships/hyperlink" Target="consultantplus://offline/ref=B9C0B5F9F15654DE08C9064820C8DFA6D523562935C92C5FA55FDB87E1AFAB786FAA0D61F4199DDE2F3FD4FECBBFC8FAF717060EE9FBA1C3f3e4J" TargetMode="External"/><Relationship Id="rId189" Type="http://schemas.openxmlformats.org/officeDocument/2006/relationships/hyperlink" Target="consultantplus://offline/ref=B9C0B5F9F15654DE08C9064820C8DFA6D523562935C92C5FA55FDB87E1AFAB786FAA0D61F4199DD1283FD4FECBBFC8FAF717060EE9FBA1C3f3e4J" TargetMode="External"/><Relationship Id="rId219" Type="http://schemas.openxmlformats.org/officeDocument/2006/relationships/hyperlink" Target="consultantplus://offline/ref=B9C0B5F9F15654DE08C9064820C8DFA6D620532F3EC22C5FA55FDB87E1AFAB786FAA0D61F4199DDB2C3FD4FECBBFC8FAF717060EE9FBA1C3f3e4J" TargetMode="External"/><Relationship Id="rId3" Type="http://schemas.openxmlformats.org/officeDocument/2006/relationships/settings" Target="settings.xml"/><Relationship Id="rId214" Type="http://schemas.openxmlformats.org/officeDocument/2006/relationships/hyperlink" Target="consultantplus://offline/ref=B9C0B5F9F15654DE08C9064820C8DFA6D620532F3EC22C5FA55FDB87E1AFAB786FAA0D61F4199DD9213FD4FECBBFC8FAF717060EE9FBA1C3f3e4J" TargetMode="External"/><Relationship Id="rId230" Type="http://schemas.openxmlformats.org/officeDocument/2006/relationships/hyperlink" Target="consultantplus://offline/ref=B9C0B5F9F15654DE08C9064820C8DFA6D620532A34C92C5FA55FDB87E1AFAB786FAA0D61F4199DDA213FD4FECBBFC8FAF717060EE9FBA1C3f3e4J" TargetMode="External"/><Relationship Id="rId235" Type="http://schemas.openxmlformats.org/officeDocument/2006/relationships/hyperlink" Target="consultantplus://offline/ref=B9C0B5F9F15654DE08C9064820C8DFA6D620532E3ECC2C5FA55FDB87E1AFAB786FAA0D61F4199DD9213FD4FECBBFC8FAF717060EE9FBA1C3f3e4J" TargetMode="External"/><Relationship Id="rId251" Type="http://schemas.openxmlformats.org/officeDocument/2006/relationships/hyperlink" Target="consultantplus://offline/ref=B9C0B5F9F15654DE08C9064820C8DFA6D6235C2939CA2C5FA55FDB87E1AFAB786FAA0D61F4199DDA293FD4FECBBFC8FAF717060EE9FBA1C3f3e4J" TargetMode="External"/><Relationship Id="rId256" Type="http://schemas.openxmlformats.org/officeDocument/2006/relationships/hyperlink" Target="consultantplus://offline/ref=B9C0B5F9F15654DE08C9064820C8DFA6D6235C2939CA2C5FA55FDB87E1AFAB786FAA0D61F4199DDC2D3FD4FECBBFC8FAF717060EE9FBA1C3f3e4J" TargetMode="External"/><Relationship Id="rId277" Type="http://schemas.openxmlformats.org/officeDocument/2006/relationships/hyperlink" Target="consultantplus://offline/ref=B9C0B5F9F15654DE08C9064820C8DFA6D520572D38C92C5FA55FDB87E1AFAB786FAA0D61F4199DD82A3FD4FECBBFC8FAF717060EE9FBA1C3f3e4J" TargetMode="External"/><Relationship Id="rId298" Type="http://schemas.openxmlformats.org/officeDocument/2006/relationships/hyperlink" Target="consultantplus://offline/ref=B9C0B5F9F15654DE08C9064820C8DFA6D621562E34CD2C5FA55FDB87E1AFAB786FAA0D61F4199DDC2C3FD4FECBBFC8FAF717060EE9FBA1C3f3e4J" TargetMode="External"/><Relationship Id="rId25" Type="http://schemas.openxmlformats.org/officeDocument/2006/relationships/hyperlink" Target="consultantplus://offline/ref=B9C0B5F9F15654DE08C9064820C8DFA6D422502D3CCD2C5FA55FDB87E1AFAB786FAA0D64F219968D7970D5A28FE2DBFBFF17050EF6fFe1J" TargetMode="External"/><Relationship Id="rId46" Type="http://schemas.openxmlformats.org/officeDocument/2006/relationships/hyperlink" Target="consultantplus://offline/ref=B9C0B5F9F15654DE08C9064820C8DFA6D523552A3BCA2C5FA55FDB87E1AFAB786FAA0D61FC12C9886C618DAF87F4C4FAE10B070FfFeFJ" TargetMode="External"/><Relationship Id="rId67" Type="http://schemas.openxmlformats.org/officeDocument/2006/relationships/hyperlink" Target="consultantplus://offline/ref=B9C0B5F9F15654DE08C9064820C8DFA6D523532A3CCF2C5FA55FDB87E1AFAB786FAA0D61F4199DDD2F3FD4FECBBFC8FAF717060EE9FBA1C3f3e4J" TargetMode="External"/><Relationship Id="rId116" Type="http://schemas.openxmlformats.org/officeDocument/2006/relationships/hyperlink" Target="consultantplus://offline/ref=B9C0B5F9F15654DE08C9064820C8DFA6D52A522A3ECE2C5FA55FDB87E1AFAB786FAA0D61F4199DDF2B3FD4FECBBFC8FAF717060EE9FBA1C3f3e4J" TargetMode="External"/><Relationship Id="rId137" Type="http://schemas.openxmlformats.org/officeDocument/2006/relationships/hyperlink" Target="consultantplus://offline/ref=B9C0B5F9F15654DE08C9064820C8DFA6D52A522A3ECE2C5FA55FDB87E1AFAB786FAA0D61F4199CDB2A3FD4FECBBFC8FAF717060EE9FBA1C3f3e4J" TargetMode="External"/><Relationship Id="rId158" Type="http://schemas.openxmlformats.org/officeDocument/2006/relationships/hyperlink" Target="consultantplus://offline/ref=B9C0B5F9F15654DE08C9064820C8DFA6D620522138C82C5FA55FDB87E1AFAB786FAA0D61F4199DDD293FD4FECBBFC8FAF717060EE9FBA1C3f3e4J" TargetMode="External"/><Relationship Id="rId272" Type="http://schemas.openxmlformats.org/officeDocument/2006/relationships/hyperlink" Target="consultantplus://offline/ref=B9C0B5F9F15654DE08C9064820C8DFA6D520572D38C92C5FA55FDB87E1AFAB786FAA0D61F4199DD9213FD4FECBBFC8FAF717060EE9FBA1C3f3e4J" TargetMode="External"/><Relationship Id="rId293" Type="http://schemas.openxmlformats.org/officeDocument/2006/relationships/hyperlink" Target="consultantplus://offline/ref=B9C0B5F9F15654DE08C9064820C8DFA6D621562E34CD2C5FA55FDB87E1AFAB786FAA0D61F4199DDC2B3FD4FECBBFC8FAF717060EE9FBA1C3f3e4J" TargetMode="External"/><Relationship Id="rId302" Type="http://schemas.openxmlformats.org/officeDocument/2006/relationships/hyperlink" Target="consultantplus://offline/ref=B9C0B5F9F15654DE08C9064820C8DFA6D621562E34CD2C5FA55FDB87E1AFAB786FAA0D61F4199DDC2E3FD4FECBBFC8FAF717060EE9FBA1C3f3e4J" TargetMode="External"/><Relationship Id="rId307" Type="http://schemas.openxmlformats.org/officeDocument/2006/relationships/hyperlink" Target="consultantplus://offline/ref=B9C0B5F9F15654DE08C9064820C8DFA6D621562E34CD2C5FA55FDB87E1AFAB786FAA0D61F4199DDF283FD4FECBBFC8FAF717060EE9FBA1C3f3e4J" TargetMode="External"/><Relationship Id="rId323" Type="http://schemas.openxmlformats.org/officeDocument/2006/relationships/hyperlink" Target="consultantplus://offline/ref=B9C0B5F9F15654DE08C9064820C8DFA6D523542C34CD2C5FA55FDB87E1AFAB786FAA0D61F4199DDB283FD4FECBBFC8FAF717060EE9FBA1C3f3e4J" TargetMode="External"/><Relationship Id="rId328" Type="http://schemas.openxmlformats.org/officeDocument/2006/relationships/hyperlink" Target="consultantplus://offline/ref=B9C0B5F9F15654DE08C9064820C8DFA6D523542C34CD2C5FA55FDB87E1AFAB786FAA0D61F4199DDF2C3FD4FECBBFC8FAF717060EE9FBA1C3f3e4J" TargetMode="External"/><Relationship Id="rId20" Type="http://schemas.openxmlformats.org/officeDocument/2006/relationships/hyperlink" Target="consultantplus://offline/ref=B9C0B5F9F15654DE08C9064820C8DFA6D422502D3CCD2C5FA55FDB87E1AFAB786FAA0D61F41998DF2A3FD4FECBBFC8FAF717060EE9FBA1C3f3e4J" TargetMode="External"/><Relationship Id="rId41" Type="http://schemas.openxmlformats.org/officeDocument/2006/relationships/hyperlink" Target="consultantplus://offline/ref=B9C0B5F9F15654DE08C9064820C8DFA6D523552A3BCA2C5FA55FDB87E1AFAB786FAA0D65F312C9886C618DAF87F4C4FAE10B070FfFeFJ" TargetMode="External"/><Relationship Id="rId62" Type="http://schemas.openxmlformats.org/officeDocument/2006/relationships/hyperlink" Target="consultantplus://offline/ref=B9C0B5F9F15654DE08C9064820C8DFA6D523532A3CCF2C5FA55FDB87E1AFAB786FAA0D61F4199DDA2C3FD4FECBBFC8FAF717060EE9FBA1C3f3e4J" TargetMode="External"/><Relationship Id="rId83" Type="http://schemas.openxmlformats.org/officeDocument/2006/relationships/hyperlink" Target="consultantplus://offline/ref=B9C0B5F9F15654DE08C9064820C8DFA6D522532B35CF2C5FA55FDB87E1AFAB786FAA0D61F4199DD82A3FD4FECBBFC8FAF717060EE9FBA1C3f3e4J" TargetMode="External"/><Relationship Id="rId88" Type="http://schemas.openxmlformats.org/officeDocument/2006/relationships/hyperlink" Target="consultantplus://offline/ref=B9C0B5F9F15654DE08C9064820C8DFA6D522532B35CF2C5FA55FDB87E1AFAB786FAA0D61F4199DDA203FD4FECBBFC8FAF717060EE9FBA1C3f3e4J" TargetMode="External"/><Relationship Id="rId111" Type="http://schemas.openxmlformats.org/officeDocument/2006/relationships/hyperlink" Target="consultantplus://offline/ref=B9C0B5F9F15654DE08C9064820C8DFA6D52A522A3ECE2C5FA55FDB87E1AFAB786FAA0D61F4199DDF2B3FD4FECBBFC8FAF717060EE9FBA1C3f3e4J" TargetMode="External"/><Relationship Id="rId132" Type="http://schemas.openxmlformats.org/officeDocument/2006/relationships/hyperlink" Target="consultantplus://offline/ref=B9C0B5F9F15654DE08C9064820C8DFA6D52A522A3ECE2C5FA55FDB87E1AFAB786FAA0D61F4199CD8283FD4FECBBFC8FAF717060EE9FBA1C3f3e4J" TargetMode="External"/><Relationship Id="rId153" Type="http://schemas.openxmlformats.org/officeDocument/2006/relationships/hyperlink" Target="consultantplus://offline/ref=B9C0B5F9F15654DE08C9064820C8DFA6D620522138C82C5FA55FDB87E1AFAB786FAA0D61F4199DD8203FD4FECBBFC8FAF717060EE9FBA1C3f3e4J" TargetMode="External"/><Relationship Id="rId174" Type="http://schemas.openxmlformats.org/officeDocument/2006/relationships/hyperlink" Target="consultantplus://offline/ref=B9C0B5F9F15654DE08C9064820C8DFA6D523562935C92C5FA55FDB87E1AFAB786FAA0D61F4199DDE293FD4FECBBFC8FAF717060EE9FBA1C3f3e4J" TargetMode="External"/><Relationship Id="rId179" Type="http://schemas.openxmlformats.org/officeDocument/2006/relationships/hyperlink" Target="consultantplus://offline/ref=B9C0B5F9F15654DE08C9064820C8DFA6D523562935C92C5FA55FDB87E1AFAB786FAA0D61F4199DDE2C3FD4FECBBFC8FAF717060EE9FBA1C3f3e4J" TargetMode="External"/><Relationship Id="rId195" Type="http://schemas.openxmlformats.org/officeDocument/2006/relationships/hyperlink" Target="consultantplus://offline/ref=B9C0B5F9F15654DE08C9064820C8DFA6D6205C2C3DCB2C5FA55FDB87E1AFAB786FAA0D61F4199DD9213FD4FECBBFC8FAF717060EE9FBA1C3f3e4J" TargetMode="External"/><Relationship Id="rId209" Type="http://schemas.openxmlformats.org/officeDocument/2006/relationships/hyperlink" Target="consultantplus://offline/ref=B9C0B5F9F15654DE08C9064820C8DFA6D62054293ACE2C5FA55FDB87E1AFAB786FAA0D61F4199DD9213FD4FECBBFC8FAF717060EE9FBA1C3f3e4J" TargetMode="External"/><Relationship Id="rId190" Type="http://schemas.openxmlformats.org/officeDocument/2006/relationships/hyperlink" Target="consultantplus://offline/ref=B9C0B5F9F15654DE08C9064820C8DFA6D523562935C92C5FA55FDB87E1AFAB786FAA0D61F4199DD1293FD4FECBBFC8FAF717060EE9FBA1C3f3e4J" TargetMode="External"/><Relationship Id="rId204" Type="http://schemas.openxmlformats.org/officeDocument/2006/relationships/hyperlink" Target="consultantplus://offline/ref=B9C0B5F9F15654DE08C9064820C8DFA6D620502E35C32C5FA55FDB87E1AFAB786FAA0D61F4199DD9213FD4FECBBFC8FAF717060EE9FBA1C3f3e4J" TargetMode="External"/><Relationship Id="rId220" Type="http://schemas.openxmlformats.org/officeDocument/2006/relationships/hyperlink" Target="consultantplus://offline/ref=B9C0B5F9F15654DE08C9064820C8DFA6D620532F3EC22C5FA55FDB87E1AFAB786FAA0D61F4199DDE2E3FD4FECBBFC8FAF717060EE9FBA1C3f3e4J" TargetMode="External"/><Relationship Id="rId225" Type="http://schemas.openxmlformats.org/officeDocument/2006/relationships/hyperlink" Target="consultantplus://offline/ref=B9C0B5F9F15654DE08C9064820C8DFA6D620532A34C92C5FA55FDB87E1AFAB786FAA0D61F4199DD82D3FD4FECBBFC8FAF717060EE9FBA1C3f3e4J" TargetMode="External"/><Relationship Id="rId241" Type="http://schemas.openxmlformats.org/officeDocument/2006/relationships/hyperlink" Target="consultantplus://offline/ref=B9C0B5F9F15654DE08C9064820C8DFA6D6235C2939CA2C5FA55FDB87E1AFAB786FAA0D61F4199DD9213FD4FECBBFC8FAF717060EE9FBA1C3f3e4J" TargetMode="External"/><Relationship Id="rId246" Type="http://schemas.openxmlformats.org/officeDocument/2006/relationships/hyperlink" Target="consultantplus://offline/ref=B9C0B5F9F15654DE08C9064820C8DFA6D6235C2939CA2C5FA55FDB87E1AFAB786FAA0D61F4199DDB203FD4FECBBFC8FAF717060EE9FBA1C3f3e4J" TargetMode="External"/><Relationship Id="rId267" Type="http://schemas.openxmlformats.org/officeDocument/2006/relationships/hyperlink" Target="consultantplus://offline/ref=B9C0B5F9F15654DE08C9064820C8DFA6D6235C2939CA2C5FA55FDB87E1AFAB786FAA0D61F4199DDC213FD4FECBBFC8FAF717060EE9FBA1C3f3e4J" TargetMode="External"/><Relationship Id="rId288" Type="http://schemas.openxmlformats.org/officeDocument/2006/relationships/hyperlink" Target="consultantplus://offline/ref=B9C0B5F9F15654DE08C9064820C8DFA6D621562E34CD2C5FA55FDB87E1AFAB786FAA0D61F4199DD9213FD4FECBBFC8FAF717060EE9FBA1C3f3e4J" TargetMode="External"/><Relationship Id="rId15" Type="http://schemas.openxmlformats.org/officeDocument/2006/relationships/hyperlink" Target="consultantplus://offline/ref=B9C0B5F9F15654DE08C9064820C8DFA6D422502D3CCD2C5FA55FDB87E1AFAB786FAA0D61FC10968D7970D5A28FE2DBFBFF17050EF6fFe1J" TargetMode="External"/><Relationship Id="rId36" Type="http://schemas.openxmlformats.org/officeDocument/2006/relationships/hyperlink" Target="consultantplus://offline/ref=B9C0B5F9F15654DE08C9064820C8DFA6D52A522C3ACC2C5FA55FDB87E1AFAB786FAA0D61F41999D0283FD4FECBBFC8FAF717060EE9FBA1C3f3e4J" TargetMode="External"/><Relationship Id="rId57" Type="http://schemas.openxmlformats.org/officeDocument/2006/relationships/hyperlink" Target="consultantplus://offline/ref=B9C0B5F9F15654DE08C9064820C8DFA6D523532A3CCF2C5FA55FDB87E1AFAB786FAA0D61F4199DD8293FD4FECBBFC8FAF717060EE9FBA1C3f3e4J" TargetMode="External"/><Relationship Id="rId106" Type="http://schemas.openxmlformats.org/officeDocument/2006/relationships/hyperlink" Target="consultantplus://offline/ref=B9C0B5F9F15654DE08C9064820C8DFA6D52A522A3ECE2C5FA55FDB87E1AFAB786FAA0D61F4199DDD213FD4FECBBFC8FAF717060EE9FBA1C3f3e4J" TargetMode="External"/><Relationship Id="rId127" Type="http://schemas.openxmlformats.org/officeDocument/2006/relationships/hyperlink" Target="consultantplus://offline/ref=B9C0B5F9F15654DE08C9064820C8DFA6D52A522A3ECE2C5FA55FDB87E1AFAB786FAA0D61F4199DD02A3FD4FECBBFC8FAF717060EE9FBA1C3f3e4J" TargetMode="External"/><Relationship Id="rId262" Type="http://schemas.openxmlformats.org/officeDocument/2006/relationships/hyperlink" Target="consultantplus://offline/ref=B9C0B5F9F15654DE08C9064820C8DFA6D6235C2939CA2C5FA55FDB87E1AFAB786FAA0D61F4199DDC213FD4FECBBFC8FAF717060EE9FBA1C3f3e4J" TargetMode="External"/><Relationship Id="rId283" Type="http://schemas.openxmlformats.org/officeDocument/2006/relationships/hyperlink" Target="consultantplus://offline/ref=B9C0B5F9F15654DE08C9064820C8DFA6D625512E38C22C5FA55FDB87E1AFAB786FAA0D61F4199DD8283FD4FECBBFC8FAF717060EE9FBA1C3f3e4J" TargetMode="External"/><Relationship Id="rId313" Type="http://schemas.openxmlformats.org/officeDocument/2006/relationships/hyperlink" Target="consultantplus://offline/ref=B9C0B5F9F15654DE08C9064820C8DFA6D621562E34CD2C5FA55FDB87E1AFAB786FAA0D61F4199DDF293FD4FECBBFC8FAF717060EE9FBA1C3f3e4J" TargetMode="External"/><Relationship Id="rId318" Type="http://schemas.openxmlformats.org/officeDocument/2006/relationships/hyperlink" Target="consultantplus://offline/ref=B9C0B5F9F15654DE08C9064820C8DFA6D523542C34CD2C5FA55FDB87E1AFAB786FAA0D61F4199DD12F3FD4FECBBFC8FAF717060EE9FBA1C3f3e4J" TargetMode="External"/><Relationship Id="rId10" Type="http://schemas.openxmlformats.org/officeDocument/2006/relationships/hyperlink" Target="consultantplus://offline/ref=B9C0B5F9F15654DE08C9064820C8DFA6D422502D3CCD2C5FA55FDB87E1AFAB786FAA0D62F219968D7970D5A28FE2DBFBFF17050EF6fFe1J" TargetMode="External"/><Relationship Id="rId31" Type="http://schemas.openxmlformats.org/officeDocument/2006/relationships/hyperlink" Target="consultantplus://offline/ref=B9C0B5F9F15654DE08C9064820C8DFA6D422502D3CCD2C5FA55FDB87E1AFAB786FAA0D64FC10968D7970D5A28FE2DBFBFF17050EF6fFe1J" TargetMode="External"/><Relationship Id="rId52" Type="http://schemas.openxmlformats.org/officeDocument/2006/relationships/hyperlink" Target="consultantplus://offline/ref=B9C0B5F9F15654DE08C9064820C8DFA6D523552A3BCA2C5FA55FDB87E1AFAB786FAA0D61F4199DD8293FD4FECBBFC8FAF717060EE9FBA1C3f3e4J" TargetMode="External"/><Relationship Id="rId73" Type="http://schemas.openxmlformats.org/officeDocument/2006/relationships/hyperlink" Target="consultantplus://offline/ref=B9C0B5F9F15654DE08C9064820C8DFA6D62557293BCC2C5FA55FDB87E1AFAB786FAA0D61F4199DD82D3FD4FECBBFC8FAF717060EE9FBA1C3f3e4J" TargetMode="External"/><Relationship Id="rId78" Type="http://schemas.openxmlformats.org/officeDocument/2006/relationships/hyperlink" Target="consultantplus://offline/ref=B9C0B5F9F15654DE08C9064820C8DFA6D422502D3CCD2C5FA55FDB87E1AFAB786FAA0D61F61B968D7970D5A28FE2DBFBFF17050EF6fFe1J" TargetMode="External"/><Relationship Id="rId94" Type="http://schemas.openxmlformats.org/officeDocument/2006/relationships/hyperlink" Target="consultantplus://offline/ref=B9C0B5F9F15654DE08C9064820C8DFA6D522532B35CF2C5FA55FDB87E1AFAB786FAA0D61F4199DDD2C3FD4FECBBFC8FAF717060EE9FBA1C3f3e4J" TargetMode="External"/><Relationship Id="rId99" Type="http://schemas.openxmlformats.org/officeDocument/2006/relationships/hyperlink" Target="consultantplus://offline/ref=B9C0B5F9F15654DE08C9064820C8DFA6D52A522A3ECE2C5FA55FDB87E1AFAB786FAA0D61F4199DDD203FD4FECBBFC8FAF717060EE9FBA1C3f3e4J" TargetMode="External"/><Relationship Id="rId101" Type="http://schemas.openxmlformats.org/officeDocument/2006/relationships/hyperlink" Target="consultantplus://offline/ref=B9C0B5F9F15654DE08C9064820C8DFA6D52A522A3ECE2C5FA55FDB87E1AFAB786FAA0D61F4199DDD203FD4FECBBFC8FAF717060EE9FBA1C3f3e4J" TargetMode="External"/><Relationship Id="rId122" Type="http://schemas.openxmlformats.org/officeDocument/2006/relationships/hyperlink" Target="consultantplus://offline/ref=B9C0B5F9F15654DE08C9064820C8DFA6D52A522A3ECE2C5FA55FDB87E1AFAB786FAA0D61F4199DDF2D3FD4FECBBFC8FAF717060EE9FBA1C3f3e4J" TargetMode="External"/><Relationship Id="rId143" Type="http://schemas.openxmlformats.org/officeDocument/2006/relationships/hyperlink" Target="consultantplus://offline/ref=B9C0B5F9F15654DE08C9064820C8DFA6D52A522A3ECE2C5FA55FDB87E1AFAB786FAA0D61F4199FDB2B3FD4FECBBFC8FAF717060EE9FBA1C3f3e4J" TargetMode="External"/><Relationship Id="rId148" Type="http://schemas.openxmlformats.org/officeDocument/2006/relationships/hyperlink" Target="consultantplus://offline/ref=B9C0B5F9F15654DE08C9064820C8DFA6D620522138C82C5FA55FDB87E1AFAB786FAA0D61F4199DD9213FD4FECBBFC8FAF717060EE9FBA1C3f3e4J" TargetMode="External"/><Relationship Id="rId164" Type="http://schemas.openxmlformats.org/officeDocument/2006/relationships/hyperlink" Target="consultantplus://offline/ref=B9C0B5F9F15654DE08C9064820C8DFA6D6205C2C3DCA2C5FA55FDB87E1AFAB786FAA0D61F4199DDD283FD4FECBBFC8FAF717060EE9FBA1C3f3e4J" TargetMode="External"/><Relationship Id="rId169" Type="http://schemas.openxmlformats.org/officeDocument/2006/relationships/hyperlink" Target="consultantplus://offline/ref=B9C0B5F9F15654DE08C9064820C8DFA6D523562935C92C5FA55FDB87E1AFAB786FAA0D61F4199DD8283FD4FECBBFC8FAF717060EE9FBA1C3f3e4J" TargetMode="External"/><Relationship Id="rId185" Type="http://schemas.openxmlformats.org/officeDocument/2006/relationships/hyperlink" Target="consultantplus://offline/ref=B9C0B5F9F15654DE08C9064820C8DFA6D523562935C92C5FA55FDB87E1AFAB786FAA0D61F4199DDE2F3FD4FECBBFC8FAF717060EE9FBA1C3f3e4J" TargetMode="External"/><Relationship Id="rId334" Type="http://schemas.openxmlformats.org/officeDocument/2006/relationships/hyperlink" Target="consultantplus://offline/ref=B9C0B5F9F15654DE08C9064820C8DFA6D62B55293BCE2C5FA55FDB87E1AFAB787DAA556DF41183D8282A82AF8EfEe2J" TargetMode="External"/><Relationship Id="rId4" Type="http://schemas.openxmlformats.org/officeDocument/2006/relationships/webSettings" Target="webSettings.xml"/><Relationship Id="rId9" Type="http://schemas.openxmlformats.org/officeDocument/2006/relationships/hyperlink" Target="consultantplus://offline/ref=B9C0B5F9F15654DE08C9064820C8DFA6D422502D3CCD2C5FA55FDB87E1AFAB786FAA0D62F110968D7970D5A28FE2DBFBFF17050EF6fFe1J" TargetMode="External"/><Relationship Id="rId180" Type="http://schemas.openxmlformats.org/officeDocument/2006/relationships/hyperlink" Target="consultantplus://offline/ref=B9C0B5F9F15654DE08C9064820C8DFA6D523562935C92C5FA55FDB87E1AFAB786FAA0D61F4199DDE2C3FD4FECBBFC8FAF717060EE9FBA1C3f3e4J" TargetMode="External"/><Relationship Id="rId210" Type="http://schemas.openxmlformats.org/officeDocument/2006/relationships/hyperlink" Target="consultantplus://offline/ref=B9C0B5F9F15654DE08C9064820C8DFA6D422502D3CCD2C5FA55FDB87E1AFAB786FAA0D61F41995DA293FD4FECBBFC8FAF717060EE9FBA1C3f3e4J" TargetMode="External"/><Relationship Id="rId215" Type="http://schemas.openxmlformats.org/officeDocument/2006/relationships/hyperlink" Target="consultantplus://offline/ref=B9C0B5F9F15654DE08C9064820C8DFA6D422502D3CCD2C5FA55FDB87E1AFAB786FAA0D61F4199EDA2F3FD4FECBBFC8FAF717060EE9FBA1C3f3e4J" TargetMode="External"/><Relationship Id="rId236" Type="http://schemas.openxmlformats.org/officeDocument/2006/relationships/hyperlink" Target="consultantplus://offline/ref=B9C0B5F9F15654DE08C9064820C8DFA6D422502D3CCD2C5FA55FDB87E1AFAB786FAA0D61F4199FDD283FD4FECBBFC8FAF717060EE9FBA1C3f3e4J" TargetMode="External"/><Relationship Id="rId257" Type="http://schemas.openxmlformats.org/officeDocument/2006/relationships/hyperlink" Target="consultantplus://offline/ref=B9C0B5F9F15654DE08C9064820C8DFA6D6235C2939CA2C5FA55FDB87E1AFAB786FAA0D61F4199DDC2D3FD4FECBBFC8FAF717060EE9FBA1C3f3e4J" TargetMode="External"/><Relationship Id="rId278" Type="http://schemas.openxmlformats.org/officeDocument/2006/relationships/hyperlink" Target="consultantplus://offline/ref=B9C0B5F9F15654DE08C9064820C8DFA6D520572D38C92C5FA55FDB87E1AFAB786FAA0D61F4199DD82A3FD4FECBBFC8FAF717060EE9FBA1C3f3e4J" TargetMode="External"/><Relationship Id="rId26" Type="http://schemas.openxmlformats.org/officeDocument/2006/relationships/hyperlink" Target="consultantplus://offline/ref=B9C0B5F9F15654DE08C9064820C8DFA6D52A52293BC82C5FA55FDB87E1AFAB786FAA0D61F4199FDA283FD4FECBBFC8FAF717060EE9FBA1C3f3e4J" TargetMode="External"/><Relationship Id="rId231" Type="http://schemas.openxmlformats.org/officeDocument/2006/relationships/hyperlink" Target="consultantplus://offline/ref=B9C0B5F9F15654DE08C9064820C8DFA6D620532A34C92C5FA55FDB87E1AFAB786FAA0D61F4199DDA213FD4FECBBFC8FAF717060EE9FBA1C3f3e4J" TargetMode="External"/><Relationship Id="rId252" Type="http://schemas.openxmlformats.org/officeDocument/2006/relationships/hyperlink" Target="consultantplus://offline/ref=B9C0B5F9F15654DE08C9064820C8DFA6D6235C2939CA2C5FA55FDB87E1AFAB786FAA0D61F4199DDC2B3FD4FECBBFC8FAF717060EE9FBA1C3f3e4J" TargetMode="External"/><Relationship Id="rId273" Type="http://schemas.openxmlformats.org/officeDocument/2006/relationships/hyperlink" Target="consultantplus://offline/ref=B9C0B5F9F15654DE08C9064820C8DFA6D520572D38C92C5FA55FDB87E1AFAB786FAA0D61F4199DD82A3FD4FECBBFC8FAF717060EE9FBA1C3f3e4J" TargetMode="External"/><Relationship Id="rId294" Type="http://schemas.openxmlformats.org/officeDocument/2006/relationships/hyperlink" Target="consultantplus://offline/ref=B9C0B5F9F15654DE08C9064820C8DFA6D621562E34CD2C5FA55FDB87E1AFAB786FAA0D61F4199DDC2B3FD4FECBBFC8FAF717060EE9FBA1C3f3e4J" TargetMode="External"/><Relationship Id="rId308" Type="http://schemas.openxmlformats.org/officeDocument/2006/relationships/hyperlink" Target="consultantplus://offline/ref=B9C0B5F9F15654DE08C9064820C8DFA6D621562E34CD2C5FA55FDB87E1AFAB786FAA0D61F4199DDF293FD4FECBBFC8FAF717060EE9FBA1C3f3e4J" TargetMode="External"/><Relationship Id="rId329" Type="http://schemas.openxmlformats.org/officeDocument/2006/relationships/hyperlink" Target="consultantplus://offline/ref=B9C0B5F9F15654DE08C9064820C8DFA6D523542C34CD2C5FA55FDB87E1AFAB786FAA0D61F4199DDB2F3FD4FECBBFC8FAF717060EE9FBA1C3f3e4J" TargetMode="External"/><Relationship Id="rId47" Type="http://schemas.openxmlformats.org/officeDocument/2006/relationships/hyperlink" Target="consultantplus://offline/ref=B9C0B5F9F15654DE08C9064820C8DFA6D523552A3BCA2C5FA55FDB87E1AFAB786FAA0D61FC12C9886C618DAF87F4C4FAE10B070FfFeFJ" TargetMode="External"/><Relationship Id="rId68" Type="http://schemas.openxmlformats.org/officeDocument/2006/relationships/hyperlink" Target="consultantplus://offline/ref=B9C0B5F9F15654DE08C9064820C8DFA6D523532A3CCF2C5FA55FDB87E1AFAB786FAA0D61F4199DDD203FD4FECBBFC8FAF717060EE9FBA1C3f3e4J" TargetMode="External"/><Relationship Id="rId89" Type="http://schemas.openxmlformats.org/officeDocument/2006/relationships/hyperlink" Target="consultantplus://offline/ref=B9C0B5F9F15654DE08C9064820C8DFA6D522532B35CF2C5FA55FDB87E1AFAB786FAA0D61F4199DDA213FD4FECBBFC8FAF717060EE9FBA1C3f3e4J" TargetMode="External"/><Relationship Id="rId112" Type="http://schemas.openxmlformats.org/officeDocument/2006/relationships/hyperlink" Target="consultantplus://offline/ref=B9C0B5F9F15654DE08C9064820C8DFA6D52A522A3ECE2C5FA55FDB87E1AFAB786FAA0D61F4199DDF2B3FD4FECBBFC8FAF717060EE9FBA1C3f3e4J" TargetMode="External"/><Relationship Id="rId133" Type="http://schemas.openxmlformats.org/officeDocument/2006/relationships/hyperlink" Target="consultantplus://offline/ref=B9C0B5F9F15654DE08C9064820C8DFA6D52A522A3ECE2C5FA55FDB87E1AFAB786FAA0D61F4199CD8283FD4FECBBFC8FAF717060EE9FBA1C3f3e4J" TargetMode="External"/><Relationship Id="rId154" Type="http://schemas.openxmlformats.org/officeDocument/2006/relationships/hyperlink" Target="consultantplus://offline/ref=B9C0B5F9F15654DE08C9064820C8DFA6D620522138C82C5FA55FDB87E1AFAB786FAA0D61F4199DD8203FD4FECBBFC8FAF717060EE9FBA1C3f3e4J" TargetMode="External"/><Relationship Id="rId175" Type="http://schemas.openxmlformats.org/officeDocument/2006/relationships/hyperlink" Target="consultantplus://offline/ref=B9C0B5F9F15654DE08C9064820C8DFA6D523562935C92C5FA55FDB87E1AFAB786FAA0D61F4199DDE2A3FD4FECBBFC8FAF717060EE9FBA1C3f3e4J" TargetMode="External"/><Relationship Id="rId196" Type="http://schemas.openxmlformats.org/officeDocument/2006/relationships/hyperlink" Target="consultantplus://offline/ref=B9C0B5F9F15654DE08C9064820C8DFA6D422502D3CCD2C5FA55FDB87E1AFAB786FAA0D61F4199CD02C3FD4FECBBFC8FAF717060EE9FBA1C3f3e4J" TargetMode="External"/><Relationship Id="rId200" Type="http://schemas.openxmlformats.org/officeDocument/2006/relationships/hyperlink" Target="consultantplus://offline/ref=B9C0B5F9F15654DE08C9064820C8DFA6D6205C2C3DCB2C5FA55FDB87E1AFAB786FAA0D61F4199DDF213FD4FECBBFC8FAF717060EE9FBA1C3f3e4J" TargetMode="External"/><Relationship Id="rId16" Type="http://schemas.openxmlformats.org/officeDocument/2006/relationships/hyperlink" Target="consultantplus://offline/ref=B9C0B5F9F15654DE08C9064820C8DFA6D422502D3CCD2C5FA55FDB87E1AFAB786FAA0D61F41998D02B3FD4FECBBFC8FAF717060EE9FBA1C3f3e4J" TargetMode="External"/><Relationship Id="rId221" Type="http://schemas.openxmlformats.org/officeDocument/2006/relationships/hyperlink" Target="consultantplus://offline/ref=B9C0B5F9F15654DE08C9064820C8DFA6D620532A34C92C5FA55FDB87E1AFAB786FAA0D61F4199DD9213FD4FECBBFC8FAF717060EE9FBA1C3f3e4J" TargetMode="External"/><Relationship Id="rId242" Type="http://schemas.openxmlformats.org/officeDocument/2006/relationships/hyperlink" Target="consultantplus://offline/ref=B9C0B5F9F15654DE08C9064820C8DFA6D422502D3CCD2C5FA55FDB87E1AFAB786FAA0D61F41995DA2F3FD4FECBBFC8FAF717060EE9FBA1C3f3e4J" TargetMode="External"/><Relationship Id="rId263" Type="http://schemas.openxmlformats.org/officeDocument/2006/relationships/hyperlink" Target="consultantplus://offline/ref=B9C0B5F9F15654DE08C9064820C8DFA6D6235C2939CA2C5FA55FDB87E1AFAB786FAA0D61F4199DDC213FD4FECBBFC8FAF717060EE9FBA1C3f3e4J" TargetMode="External"/><Relationship Id="rId284" Type="http://schemas.openxmlformats.org/officeDocument/2006/relationships/hyperlink" Target="consultantplus://offline/ref=B9C0B5F9F15654DE08C9064820C8DFA6D422502D3CCD2C5FA55FDB87E1AFAB786FAA0D61F4199FDF2D3FD4FECBBFC8FAF717060EE9FBA1C3f3e4J" TargetMode="External"/><Relationship Id="rId319" Type="http://schemas.openxmlformats.org/officeDocument/2006/relationships/hyperlink" Target="consultantplus://offline/ref=B9C0B5F9F15654DE08C9064820C8DFA6D523542C34CD2C5FA55FDB87E1AFAB786FAA0D61F4199DD82D3FD4FECBBFC8FAF717060EE9FBA1C3f3e4J" TargetMode="External"/><Relationship Id="rId37" Type="http://schemas.openxmlformats.org/officeDocument/2006/relationships/hyperlink" Target="consultantplus://offline/ref=B9C0B5F9F15654DE08C9064820C8DFA6D523552A3BCA2C5FA55FDB87E1AFAB786FAA0D61F4199DD8293FD4FECBBFC8FAF717060EE9FBA1C3f3e4J" TargetMode="External"/><Relationship Id="rId58" Type="http://schemas.openxmlformats.org/officeDocument/2006/relationships/hyperlink" Target="consultantplus://offline/ref=B9C0B5F9F15654DE08C9064820C8DFA6D422502D3CCD2C5FA55FDB87E1AFAB786FAA0D63F11E968D7970D5A28FE2DBFBFF17050EF6fFe1J" TargetMode="External"/><Relationship Id="rId79" Type="http://schemas.openxmlformats.org/officeDocument/2006/relationships/hyperlink" Target="consultantplus://offline/ref=B9C0B5F9F15654DE08C9064820C8DFA6D624502C3CCF2C5FA55FDB87E1AFAB786FAA0D61F4199DDA2B3FD4FECBBFC8FAF717060EE9FBA1C3f3e4J" TargetMode="External"/><Relationship Id="rId102" Type="http://schemas.openxmlformats.org/officeDocument/2006/relationships/hyperlink" Target="consultantplus://offline/ref=B9C0B5F9F15654DE08C9064820C8DFA6D52A522A3ECE2C5FA55FDB87E1AFAB786FAA0D61F4199DDD203FD4FECBBFC8FAF717060EE9FBA1C3f3e4J" TargetMode="External"/><Relationship Id="rId123" Type="http://schemas.openxmlformats.org/officeDocument/2006/relationships/hyperlink" Target="consultantplus://offline/ref=B9C0B5F9F15654DE08C9064820C8DFA6D52A522A3ECE2C5FA55FDB87E1AFAB786FAA0D61F41999DC2B3FD4FECBBFC8FAF717060EE9FBA1C3f3e4J" TargetMode="External"/><Relationship Id="rId144" Type="http://schemas.openxmlformats.org/officeDocument/2006/relationships/hyperlink" Target="consultantplus://offline/ref=B9C0B5F9F15654DE08C9064820C8DFA6D52A522A3ECE2C5FA55FDB87E1AFAB786FAA0D61F4199FDB2E3FD4FECBBFC8FAF717060EE9FBA1C3f3e4J" TargetMode="External"/><Relationship Id="rId330" Type="http://schemas.openxmlformats.org/officeDocument/2006/relationships/hyperlink" Target="consultantplus://offline/ref=B9C0B5F9F15654DE08C9064820C8DFA6D523542C34CD2C5FA55FDB87E1AFAB786FAA0D61F4199DDB2F3FD4FECBBFC8FAF717060EE9FBA1C3f3e4J" TargetMode="External"/><Relationship Id="rId90" Type="http://schemas.openxmlformats.org/officeDocument/2006/relationships/hyperlink" Target="consultantplus://offline/ref=B9C0B5F9F15654DE08C9064820C8DFA6D522532B35CF2C5FA55FDB87E1AFAB786FAA0D61F4199DDD283FD4FECBBFC8FAF717060EE9FBA1C3f3e4J" TargetMode="External"/><Relationship Id="rId165" Type="http://schemas.openxmlformats.org/officeDocument/2006/relationships/hyperlink" Target="consultantplus://offline/ref=B9C0B5F9F15654DE08C9064820C8DFA6D6205C2C3DCA2C5FA55FDB87E1AFAB786FAA0D61F4199DDD283FD4FECBBFC8FAF717060EE9FBA1C3f3e4J" TargetMode="External"/><Relationship Id="rId186" Type="http://schemas.openxmlformats.org/officeDocument/2006/relationships/hyperlink" Target="consultantplus://offline/ref=B9C0B5F9F15654DE08C9064820C8DFA6D523562935C92C5FA55FDB87E1AFAB786FAA0D61F4199DDE203FD4FECBBFC8FAF717060EE9FBA1C3f3e4J" TargetMode="External"/><Relationship Id="rId211" Type="http://schemas.openxmlformats.org/officeDocument/2006/relationships/hyperlink" Target="consultantplus://offline/ref=B9C0B5F9F15654DE08C9064820C8DFA6D62054293ACE2C5FA55FDB87E1AFAB786FAA0D61F4199DD9213FD4FECBBFC8FAF717060EE9FBA1C3f3e4J" TargetMode="External"/><Relationship Id="rId232" Type="http://schemas.openxmlformats.org/officeDocument/2006/relationships/hyperlink" Target="consultantplus://offline/ref=B9C0B5F9F15654DE08C9064820C8DFA6D620532A34C92C5FA55FDB87E1AFAB786FAA0D61F4199DDA213FD4FECBBFC8FAF717060EE9FBA1C3f3e4J" TargetMode="External"/><Relationship Id="rId253" Type="http://schemas.openxmlformats.org/officeDocument/2006/relationships/hyperlink" Target="consultantplus://offline/ref=B9C0B5F9F15654DE08C9064820C8DFA6D6235C2939CA2C5FA55FDB87E1AFAB786FAA0D61F4199DDC2B3FD4FECBBFC8FAF717060EE9FBA1C3f3e4J" TargetMode="External"/><Relationship Id="rId274" Type="http://schemas.openxmlformats.org/officeDocument/2006/relationships/hyperlink" Target="consultantplus://offline/ref=B9C0B5F9F15654DE08C9064820C8DFA6D520572D38C92C5FA55FDB87E1AFAB786FAA0D61F4199DD82A3FD4FECBBFC8FAF717060EE9FBA1C3f3e4J" TargetMode="External"/><Relationship Id="rId295" Type="http://schemas.openxmlformats.org/officeDocument/2006/relationships/hyperlink" Target="consultantplus://offline/ref=B9C0B5F9F15654DE08C9064820C8DFA6D621562E34CD2C5FA55FDB87E1AFAB786FAA0D61F4199DDC2B3FD4FECBBFC8FAF717060EE9FBA1C3f3e4J" TargetMode="External"/><Relationship Id="rId309" Type="http://schemas.openxmlformats.org/officeDocument/2006/relationships/hyperlink" Target="consultantplus://offline/ref=B9C0B5F9F15654DE08C9064820C8DFA6D621562E34CD2C5FA55FDB87E1AFAB786FAA0D61F4199DDF293FD4FECBBFC8FAF717060EE9FBA1C3f3e4J" TargetMode="External"/><Relationship Id="rId27" Type="http://schemas.openxmlformats.org/officeDocument/2006/relationships/hyperlink" Target="consultantplus://offline/ref=B9C0B5F9F15654DE08C9064820C8DFA6D422502D3CCD2C5FA55FDB87E1AFAB786FAA0D64FC1C968D7970D5A28FE2DBFBFF17050EF6fFe1J" TargetMode="External"/><Relationship Id="rId48" Type="http://schemas.openxmlformats.org/officeDocument/2006/relationships/hyperlink" Target="consultantplus://offline/ref=B9C0B5F9F15654DE08C9064820C8DFA6D523552A3BCA2C5FA55FDB87E1AFAB786FAA0D61F4199DDD213FD4FECBBFC8FAF717060EE9FBA1C3f3e4J" TargetMode="External"/><Relationship Id="rId69" Type="http://schemas.openxmlformats.org/officeDocument/2006/relationships/hyperlink" Target="consultantplus://offline/ref=B9C0B5F9F15654DE08C9064820C8DFA6D523532A3CCF2C5FA55FDB87E1AFAB786FAA0D61F4199DDD213FD4FECBBFC8FAF717060EE9FBA1C3f3e4J" TargetMode="External"/><Relationship Id="rId113" Type="http://schemas.openxmlformats.org/officeDocument/2006/relationships/hyperlink" Target="consultantplus://offline/ref=B9C0B5F9F15654DE08C9064820C8DFA6D52A522A3ECE2C5FA55FDB87E1AFAB786FAA0D61F4199DDF2B3FD4FECBBFC8FAF717060EE9FBA1C3f3e4J" TargetMode="External"/><Relationship Id="rId134" Type="http://schemas.openxmlformats.org/officeDocument/2006/relationships/hyperlink" Target="consultantplus://offline/ref=B9C0B5F9F15654DE08C9064820C8DFA6D52A522A3ECE2C5FA55FDB87E1AFAB786FAA0D61F4199CD8293FD4FECBBFC8FAF717060EE9FBA1C3f3e4J" TargetMode="External"/><Relationship Id="rId320" Type="http://schemas.openxmlformats.org/officeDocument/2006/relationships/hyperlink" Target="consultantplus://offline/ref=B9C0B5F9F15654DE08C9064820C8DFA6D523542C34CD2C5FA55FDB87E1AFAB786FAA0D61F4199DD82E3FD4FECBBFC8FAF717060EE9FBA1C3f3e4J" TargetMode="External"/><Relationship Id="rId80" Type="http://schemas.openxmlformats.org/officeDocument/2006/relationships/hyperlink" Target="consultantplus://offline/ref=B9C0B5F9F15654DE08C9064820C8DFA6D522532B35CF2C5FA55FDB87E1AFAB786FAA0D61F4199DD82A3FD4FECBBFC8FAF717060EE9FBA1C3f3e4J" TargetMode="External"/><Relationship Id="rId155" Type="http://schemas.openxmlformats.org/officeDocument/2006/relationships/hyperlink" Target="consultantplus://offline/ref=B9C0B5F9F15654DE08C9064820C8DFA6D620522138C82C5FA55FDB87E1AFAB786FAA0D61F4199DD8203FD4FECBBFC8FAF717060EE9FBA1C3f3e4J" TargetMode="External"/><Relationship Id="rId176" Type="http://schemas.openxmlformats.org/officeDocument/2006/relationships/hyperlink" Target="consultantplus://offline/ref=B9C0B5F9F15654DE08C9064820C8DFA6D523562935C92C5FA55FDB87E1AFAB786FAA0D61F4199DDE2A3FD4FECBBFC8FAF717060EE9FBA1C3f3e4J" TargetMode="External"/><Relationship Id="rId197" Type="http://schemas.openxmlformats.org/officeDocument/2006/relationships/hyperlink" Target="consultantplus://offline/ref=B9C0B5F9F15654DE08C9064820C8DFA6D6205C2C3DCB2C5FA55FDB87E1AFAB786FAA0D61F4199DD9213FD4FECBBFC8FAF717060EE9FBA1C3f3e4J" TargetMode="External"/><Relationship Id="rId201" Type="http://schemas.openxmlformats.org/officeDocument/2006/relationships/hyperlink" Target="consultantplus://offline/ref=B9C0B5F9F15654DE08C9064820C8DFA6D6205C2C3DCB2C5FA55FDB87E1AFAB786FAA0D61F4199DDE2D3FD4FECBBFC8FAF717060EE9FBA1C3f3e4J" TargetMode="External"/><Relationship Id="rId222" Type="http://schemas.openxmlformats.org/officeDocument/2006/relationships/hyperlink" Target="consultantplus://offline/ref=B9C0B5F9F15654DE08C9064820C8DFA6D422502D3CCD2C5FA55FDB87E1AFAB786FAA0D61F4199FDA2E3FD4FECBBFC8FAF717060EE9FBA1C3f3e4J" TargetMode="External"/><Relationship Id="rId243" Type="http://schemas.openxmlformats.org/officeDocument/2006/relationships/hyperlink" Target="consultantplus://offline/ref=B9C0B5F9F15654DE08C9064820C8DFA6D6235C2939CA2C5FA55FDB87E1AFAB786FAA0D61F4199DD9213FD4FECBBFC8FAF717060EE9FBA1C3f3e4J" TargetMode="External"/><Relationship Id="rId264" Type="http://schemas.openxmlformats.org/officeDocument/2006/relationships/hyperlink" Target="consultantplus://offline/ref=B9C0B5F9F15654DE08C9064820C8DFA6D6235C2939CA2C5FA55FDB87E1AFAB786FAA0D61F4199DDC213FD4FECBBFC8FAF717060EE9FBA1C3f3e4J" TargetMode="External"/><Relationship Id="rId285" Type="http://schemas.openxmlformats.org/officeDocument/2006/relationships/hyperlink" Target="consultantplus://offline/ref=B9C0B5F9F15654DE08C9064820C8DFA6D625512E38C22C5FA55FDB87E1AFAB786FAA0D61F4199DD8283FD4FECBBFC8FAF717060EE9FBA1C3f3e4J" TargetMode="External"/><Relationship Id="rId17" Type="http://schemas.openxmlformats.org/officeDocument/2006/relationships/hyperlink" Target="consultantplus://offline/ref=B9C0B5F9F15654DE08C9064820C8DFA6D422502D3CCD2C5FA55FDB87E1AFAB786FAA0D61FC10968D7970D5A28FE2DBFBFF17050EF6fFe1J" TargetMode="External"/><Relationship Id="rId38" Type="http://schemas.openxmlformats.org/officeDocument/2006/relationships/hyperlink" Target="consultantplus://offline/ref=B9C0B5F9F15654DE08C9064820C8DFA6D422502D3CCD2C5FA55FDB87E1AFAB786FAA0D61F41995DD2F3FD4FECBBFC8FAF717060EE9FBA1C3f3e4J" TargetMode="External"/><Relationship Id="rId59" Type="http://schemas.openxmlformats.org/officeDocument/2006/relationships/hyperlink" Target="consultantplus://offline/ref=B9C0B5F9F15654DE08C9064820C8DFA6D523532A3CCF2C5FA55FDB87E1AFAB786FAA0D61F4199DDB2E3FD4FECBBFC8FAF717060EE9FBA1C3f3e4J" TargetMode="External"/><Relationship Id="rId103" Type="http://schemas.openxmlformats.org/officeDocument/2006/relationships/hyperlink" Target="consultantplus://offline/ref=B9C0B5F9F15654DE08C9064820C8DFA6D52A522A3ECE2C5FA55FDB87E1AFAB786FAA0D61F4199DDD203FD4FECBBFC8FAF717060EE9FBA1C3f3e4J" TargetMode="External"/><Relationship Id="rId124" Type="http://schemas.openxmlformats.org/officeDocument/2006/relationships/hyperlink" Target="consultantplus://offline/ref=B9C0B5F9F15654DE08C9064820C8DFA6D52A522A3ECE2C5FA55FDB87E1AFAB786FAA0D61F4199DDF2D3FD4FECBBFC8FAF717060EE9FBA1C3f3e4J" TargetMode="External"/><Relationship Id="rId310" Type="http://schemas.openxmlformats.org/officeDocument/2006/relationships/hyperlink" Target="consultantplus://offline/ref=B9C0B5F9F15654DE08C9064820C8DFA6D621562E34CD2C5FA55FDB87E1AFAB786FAA0D61F4199DDF293FD4FECBBFC8FAF717060EE9FBA1C3f3e4J" TargetMode="External"/><Relationship Id="rId70" Type="http://schemas.openxmlformats.org/officeDocument/2006/relationships/hyperlink" Target="consultantplus://offline/ref=B9C0B5F9F15654DE08C9064820C8DFA6D523532A3CCF2C5FA55FDB87E1AFAB786FAA0D61F4199DDF2B3FD4FECBBFC8FAF717060EE9FBA1C3f3e4J" TargetMode="External"/><Relationship Id="rId91" Type="http://schemas.openxmlformats.org/officeDocument/2006/relationships/hyperlink" Target="consultantplus://offline/ref=B9C0B5F9F15654DE08C9064820C8DFA6D522532B35CF2C5FA55FDB87E1AFAB786FAA0D61F4199DDD293FD4FECBBFC8FAF717060EE9FBA1C3f3e4J" TargetMode="External"/><Relationship Id="rId145" Type="http://schemas.openxmlformats.org/officeDocument/2006/relationships/hyperlink" Target="consultantplus://offline/ref=B9C0B5F9F15654DE08C9064820C8DFA6D52A522A3ECE2C5FA55FDB87E1AFAB786FAA0D61F4199FDA2B3FD4FECBBFC8FAF717060EE9FBA1C3f3e4J" TargetMode="External"/><Relationship Id="rId166" Type="http://schemas.openxmlformats.org/officeDocument/2006/relationships/hyperlink" Target="consultantplus://offline/ref=B9C0B5F9F15654DE08C9064820C8DFA6D6205C2C3DCA2C5FA55FDB87E1AFAB786FAA0D61F4199DDC2C3FD4FECBBFC8FAF717060EE9FBA1C3f3e4J" TargetMode="External"/><Relationship Id="rId187" Type="http://schemas.openxmlformats.org/officeDocument/2006/relationships/hyperlink" Target="consultantplus://offline/ref=B9C0B5F9F15654DE08C9064820C8DFA6D523562935C92C5FA55FDB87E1AFAB786FAA0D61F4199DDE213FD4FECBBFC8FAF717060EE9FBA1C3f3e4J" TargetMode="External"/><Relationship Id="rId331" Type="http://schemas.openxmlformats.org/officeDocument/2006/relationships/hyperlink" Target="consultantplus://offline/ref=B9C0B5F9F15654DE08C9064820C8DFA6D523542C34CD2C5FA55FDB87E1AFAB786FAA0D61F4199DDD2E3FD4FECBBFC8FAF717060EE9FBA1C3f3e4J" TargetMode="External"/><Relationship Id="rId1" Type="http://schemas.openxmlformats.org/officeDocument/2006/relationships/styles" Target="styles.xml"/><Relationship Id="rId212" Type="http://schemas.openxmlformats.org/officeDocument/2006/relationships/hyperlink" Target="consultantplus://offline/ref=B9C0B5F9F15654DE08C9064820C8DFA6D62054293ACE2C5FA55FDB87E1AFAB786FAA0D61F4199DD8203FD4FECBBFC8FAF717060EE9FBA1C3f3e4J" TargetMode="External"/><Relationship Id="rId233" Type="http://schemas.openxmlformats.org/officeDocument/2006/relationships/hyperlink" Target="consultantplus://offline/ref=B9C0B5F9F15654DE08C9064820C8DFA6D620532A34C92C5FA55FDB87E1AFAB786FAA0D61F4199DDA213FD4FECBBFC8FAF717060EE9FBA1C3f3e4J" TargetMode="External"/><Relationship Id="rId254" Type="http://schemas.openxmlformats.org/officeDocument/2006/relationships/hyperlink" Target="consultantplus://offline/ref=B9C0B5F9F15654DE08C9064820C8DFA6D6235C2939CA2C5FA55FDB87E1AFAB786FAA0D61F4199DDC2B3FD4FECBBFC8FAF717060EE9FBA1C3f3e4J" TargetMode="External"/><Relationship Id="rId28" Type="http://schemas.openxmlformats.org/officeDocument/2006/relationships/hyperlink" Target="consultantplus://offline/ref=B9C0B5F9F15654DE08C9064820C8DFA6D523532E3DCE2C5FA55FDB87E1AFAB786FAA0D61F4199CD0203FD4FECBBFC8FAF717060EE9FBA1C3f3e4J" TargetMode="External"/><Relationship Id="rId49" Type="http://schemas.openxmlformats.org/officeDocument/2006/relationships/hyperlink" Target="consultantplus://offline/ref=B9C0B5F9F15654DE08C9064820C8DFA6D523552A3BCA2C5FA55FDB87E1AFAB786FAA0D61F4199DDD213FD4FECBBFC8FAF717060EE9FBA1C3f3e4J" TargetMode="External"/><Relationship Id="rId114" Type="http://schemas.openxmlformats.org/officeDocument/2006/relationships/hyperlink" Target="consultantplus://offline/ref=B9C0B5F9F15654DE08C9064820C8DFA6D52A522A3ECE2C5FA55FDB87E1AFAB786FAA0D61F4199DDF2B3FD4FECBBFC8FAF717060EE9FBA1C3f3e4J" TargetMode="External"/><Relationship Id="rId275" Type="http://schemas.openxmlformats.org/officeDocument/2006/relationships/hyperlink" Target="consultantplus://offline/ref=B9C0B5F9F15654DE08C9064820C8DFA6D520572D38C92C5FA55FDB87E1AFAB786FAA0D61F4199DD82A3FD4FECBBFC8FAF717060EE9FBA1C3f3e4J" TargetMode="External"/><Relationship Id="rId296" Type="http://schemas.openxmlformats.org/officeDocument/2006/relationships/hyperlink" Target="consultantplus://offline/ref=B9C0B5F9F15654DE08C9064820C8DFA6D621562E34CD2C5FA55FDB87E1AFAB786FAA0D61F4199DDC2B3FD4FECBBFC8FAF717060EE9FBA1C3f3e4J" TargetMode="External"/><Relationship Id="rId300" Type="http://schemas.openxmlformats.org/officeDocument/2006/relationships/hyperlink" Target="consultantplus://offline/ref=B9C0B5F9F15654DE08C9064820C8DFA6D621562E34CD2C5FA55FDB87E1AFAB786FAA0D61F4199DDC2D3FD4FECBBFC8FAF717060EE9FBA1C3f3e4J" TargetMode="External"/><Relationship Id="rId60" Type="http://schemas.openxmlformats.org/officeDocument/2006/relationships/hyperlink" Target="consultantplus://offline/ref=B9C0B5F9F15654DE08C9064820C8DFA6D422502D3CCD2C5FA55FDB87E1AFAB786FAA0D63F11E968D7970D5A28FE2DBFBFF17050EF6fFe1J" TargetMode="External"/><Relationship Id="rId81" Type="http://schemas.openxmlformats.org/officeDocument/2006/relationships/hyperlink" Target="consultantplus://offline/ref=B9C0B5F9F15654DE08C9064820C8DFA6D422502D3CCD2C5FA55FDB87E1AFAB786FAA0D61F4199EDB203FD4FECBBFC8FAF717060EE9FBA1C3f3e4J" TargetMode="External"/><Relationship Id="rId135" Type="http://schemas.openxmlformats.org/officeDocument/2006/relationships/hyperlink" Target="consultantplus://offline/ref=B9C0B5F9F15654DE08C9064820C8DFA6D52A522A3ECE2C5FA55FDB87E1AFAB786FAA0D61F4199CD8293FD4FECBBFC8FAF717060EE9FBA1C3f3e4J" TargetMode="External"/><Relationship Id="rId156" Type="http://schemas.openxmlformats.org/officeDocument/2006/relationships/hyperlink" Target="consultantplus://offline/ref=B9C0B5F9F15654DE08C9064820C8DFA6D620522138C82C5FA55FDB87E1AFAB786FAA0D61F4199DDB2F3FD4FECBBFC8FAF717060EE9FBA1C3f3e4J" TargetMode="External"/><Relationship Id="rId177" Type="http://schemas.openxmlformats.org/officeDocument/2006/relationships/hyperlink" Target="consultantplus://offline/ref=B9C0B5F9F15654DE08C9064820C8DFA6D523562935C92C5FA55FDB87E1AFAB786FAA0D61F4199DDE2A3FD4FECBBFC8FAF717060EE9FBA1C3f3e4J" TargetMode="External"/><Relationship Id="rId198" Type="http://schemas.openxmlformats.org/officeDocument/2006/relationships/hyperlink" Target="consultantplus://offline/ref=B9C0B5F9F15654DE08C9064820C8DFA6D6205C2C3DCB2C5FA55FDB87E1AFAB786FAA0D61F4199DD8203FD4FECBBFC8FAF717060EE9FBA1C3f3e4J" TargetMode="External"/><Relationship Id="rId321" Type="http://schemas.openxmlformats.org/officeDocument/2006/relationships/hyperlink" Target="consultantplus://offline/ref=B9C0B5F9F15654DE08C9064820C8DFA6D523542C34CD2C5FA55FDB87E1AFAB786FAA0D61F4199DD8203FD4FECBBFC8FAF717060EE9FBA1C3f3e4J" TargetMode="External"/><Relationship Id="rId202" Type="http://schemas.openxmlformats.org/officeDocument/2006/relationships/hyperlink" Target="consultantplus://offline/ref=B9C0B5F9F15654DE08C9064820C8DFA6D6205C2C3DCB2C5FA55FDB87E1AFAB786FAA0D61F4199DDE2D3FD4FECBBFC8FAF717060EE9FBA1C3f3e4J" TargetMode="External"/><Relationship Id="rId223" Type="http://schemas.openxmlformats.org/officeDocument/2006/relationships/hyperlink" Target="consultantplus://offline/ref=B9C0B5F9F15654DE08C9064820C8DFA6D620532A34C92C5FA55FDB87E1AFAB786FAA0D61F4199DD9213FD4FECBBFC8FAF717060EE9FBA1C3f3e4J" TargetMode="External"/><Relationship Id="rId244" Type="http://schemas.openxmlformats.org/officeDocument/2006/relationships/hyperlink" Target="consultantplus://offline/ref=B9C0B5F9F15654DE08C9064820C8DFA6D6235C2939CA2C5FA55FDB87E1AFAB786FAA0D61F4199DDB203FD4FECBBFC8FAF717060EE9FBA1C3f3e4J" TargetMode="External"/><Relationship Id="rId18" Type="http://schemas.openxmlformats.org/officeDocument/2006/relationships/hyperlink" Target="consultantplus://offline/ref=B9C0B5F9F15654DE08C9064820C8DFA6D422502D3CCD2C5FA55FDB87E1AFAB786FAA0D61F41998D1293FD4FECBBFC8FAF717060EE9FBA1C3f3e4J" TargetMode="External"/><Relationship Id="rId39" Type="http://schemas.openxmlformats.org/officeDocument/2006/relationships/hyperlink" Target="consultantplus://offline/ref=B9C0B5F9F15654DE08C9064820C8DFA6D523552A3BCA2C5FA55FDB87E1AFAB786FAA0D61F4199DD8293FD4FECBBFC8FAF717060EE9FBA1C3f3e4J" TargetMode="External"/><Relationship Id="rId265" Type="http://schemas.openxmlformats.org/officeDocument/2006/relationships/hyperlink" Target="consultantplus://offline/ref=B9C0B5F9F15654DE08C9064820C8DFA6D6235C2939CA2C5FA55FDB87E1AFAB786FAA0D61F4199DDC213FD4FECBBFC8FAF717060EE9FBA1C3f3e4J" TargetMode="External"/><Relationship Id="rId286" Type="http://schemas.openxmlformats.org/officeDocument/2006/relationships/hyperlink" Target="consultantplus://offline/ref=B9C0B5F9F15654DE08C9064820C8DFA6D625512E38C22C5FA55FDB87E1AFAB786FAA0D61F4199DDD293FD4FECBBFC8FAF717060EE9FBA1C3f3e4J" TargetMode="External"/><Relationship Id="rId50" Type="http://schemas.openxmlformats.org/officeDocument/2006/relationships/hyperlink" Target="consultantplus://offline/ref=B9C0B5F9F15654DE08C9064820C8DFA6D523552A3BCA2C5FA55FDB87E1AFAB786FAA0D65F012C9886C618DAF87F4C4FAE10B070FfFeFJ" TargetMode="External"/><Relationship Id="rId104" Type="http://schemas.openxmlformats.org/officeDocument/2006/relationships/hyperlink" Target="consultantplus://offline/ref=B9C0B5F9F15654DE08C9064820C8DFA6D52A522A3ECE2C5FA55FDB87E1AFAB786FAA0D61F4199DDD203FD4FECBBFC8FAF717060EE9FBA1C3f3e4J" TargetMode="External"/><Relationship Id="rId125" Type="http://schemas.openxmlformats.org/officeDocument/2006/relationships/hyperlink" Target="consultantplus://offline/ref=B9C0B5F9F15654DE08C9064820C8DFA6D52A522A3ECE2C5FA55FDB87E1AFAB786FAA0D61F4199DDF203FD4FECBBFC8FAF717060EE9FBA1C3f3e4J" TargetMode="External"/><Relationship Id="rId146" Type="http://schemas.openxmlformats.org/officeDocument/2006/relationships/hyperlink" Target="consultantplus://offline/ref=B9C0B5F9F15654DE08C9064820C8DFA6D52A522A3ECE2C5FA55FDB87E1AFAB786FAA0D61F4199FDD213FD4FECBBFC8FAF717060EE9FBA1C3f3e4J" TargetMode="External"/><Relationship Id="rId167" Type="http://schemas.openxmlformats.org/officeDocument/2006/relationships/hyperlink" Target="consultantplus://offline/ref=B9C0B5F9F15654DE08C9064820C8DFA6D6205C2C3DCA2C5FA55FDB87E1AFAB786FAA0D61F4199DDC2C3FD4FECBBFC8FAF717060EE9FBA1C3f3e4J" TargetMode="External"/><Relationship Id="rId188" Type="http://schemas.openxmlformats.org/officeDocument/2006/relationships/hyperlink" Target="consultantplus://offline/ref=B9C0B5F9F15654DE08C9064820C8DFA6D523562935C92C5FA55FDB87E1AFAB786FAA0D61F4199DDE213FD4FECBBFC8FAF717060EE9FBA1C3f3e4J" TargetMode="External"/><Relationship Id="rId311" Type="http://schemas.openxmlformats.org/officeDocument/2006/relationships/hyperlink" Target="consultantplus://offline/ref=B9C0B5F9F15654DE08C9064820C8DFA6D621562E34CD2C5FA55FDB87E1AFAB786FAA0D61F4199DDF293FD4FECBBFC8FAF717060EE9FBA1C3f3e4J" TargetMode="External"/><Relationship Id="rId332" Type="http://schemas.openxmlformats.org/officeDocument/2006/relationships/hyperlink" Target="consultantplus://offline/ref=B9C0B5F9F15654DE08C9064820C8DFA6D523542C34CD2C5FA55FDB87E1AFAB786FAA0D61F4199DDF2C3FD4FECBBFC8FAF717060EE9FBA1C3f3e4J" TargetMode="External"/><Relationship Id="rId71" Type="http://schemas.openxmlformats.org/officeDocument/2006/relationships/hyperlink" Target="consultantplus://offline/ref=B9C0B5F9F15654DE08C9064820C8DFA6D422502D3CCD2C5FA55FDB87E1AFAB786FAA0D61F31A968D7970D5A28FE2DBFBFF17050EF6fFe1J" TargetMode="External"/><Relationship Id="rId92" Type="http://schemas.openxmlformats.org/officeDocument/2006/relationships/hyperlink" Target="consultantplus://offline/ref=B9C0B5F9F15654DE08C9064820C8DFA6D522532B35CF2C5FA55FDB87E1AFAB786FAA0D61F4199DDD2A3FD4FECBBFC8FAF717060EE9FBA1C3f3e4J" TargetMode="External"/><Relationship Id="rId213" Type="http://schemas.openxmlformats.org/officeDocument/2006/relationships/hyperlink" Target="consultantplus://offline/ref=B9C0B5F9F15654DE08C9064820C8DFA6D62054293ACE2C5FA55FDB87E1AFAB786FAA0D61F4199DDD2E3FD4FECBBFC8FAF717060EE9FBA1C3f3e4J" TargetMode="External"/><Relationship Id="rId234" Type="http://schemas.openxmlformats.org/officeDocument/2006/relationships/hyperlink" Target="consultantplus://offline/ref=B9C0B5F9F15654DE08C9064820C8DFA6D620532A34C92C5FA55FDB87E1AFAB786FAA0D61F4199DDD2B3FD4FECBBFC8FAF717060EE9FBA1C3f3e4J" TargetMode="External"/><Relationship Id="rId2" Type="http://schemas.microsoft.com/office/2007/relationships/stylesWithEffects" Target="stylesWithEffects.xml"/><Relationship Id="rId29" Type="http://schemas.openxmlformats.org/officeDocument/2006/relationships/hyperlink" Target="consultantplus://offline/ref=B9C0B5F9F15654DE08C9064820C8DFA6D422502D3CCD2C5FA55FDB87E1AFAB786FAA0D64FC1C968D7970D5A28FE2DBFBFF17050EF6fFe1J" TargetMode="External"/><Relationship Id="rId255" Type="http://schemas.openxmlformats.org/officeDocument/2006/relationships/hyperlink" Target="consultantplus://offline/ref=B9C0B5F9F15654DE08C9064820C8DFA6D6235C2939CA2C5FA55FDB87E1AFAB786FAA0D61F4199DDC2C3FD4FECBBFC8FAF717060EE9FBA1C3f3e4J" TargetMode="External"/><Relationship Id="rId276" Type="http://schemas.openxmlformats.org/officeDocument/2006/relationships/hyperlink" Target="consultantplus://offline/ref=B9C0B5F9F15654DE08C9064820C8DFA6D520572D38C92C5FA55FDB87E1AFAB786FAA0D61F4199DD82A3FD4FECBBFC8FAF717060EE9FBA1C3f3e4J" TargetMode="External"/><Relationship Id="rId297" Type="http://schemas.openxmlformats.org/officeDocument/2006/relationships/hyperlink" Target="consultantplus://offline/ref=B9C0B5F9F15654DE08C9064820C8DFA6D621562E34CD2C5FA55FDB87E1AFAB786FAA0D61F4199DDC2C3FD4FECBBFC8FAF717060EE9FBA1C3f3e4J" TargetMode="External"/><Relationship Id="rId40" Type="http://schemas.openxmlformats.org/officeDocument/2006/relationships/hyperlink" Target="consultantplus://offline/ref=B9C0B5F9F15654DE08C9064820C8DFA6D523552A3BCA2C5FA55FDB87E1AFAB786FAA0D61F4199DDA213FD4FECBBFC8FAF717060EE9FBA1C3f3e4J" TargetMode="External"/><Relationship Id="rId115" Type="http://schemas.openxmlformats.org/officeDocument/2006/relationships/hyperlink" Target="consultantplus://offline/ref=B9C0B5F9F15654DE08C9064820C8DFA6D52A522A3ECE2C5FA55FDB87E1AFAB786FAA0D61F4199DDF2B3FD4FECBBFC8FAF717060EE9FBA1C3f3e4J" TargetMode="External"/><Relationship Id="rId136" Type="http://schemas.openxmlformats.org/officeDocument/2006/relationships/hyperlink" Target="consultantplus://offline/ref=B9C0B5F9F15654DE08C9064820C8DFA6D52A522A3ECE2C5FA55FDB87E1AFAB786FAA0D61F4199CDB2A3FD4FECBBFC8FAF717060EE9FBA1C3f3e4J" TargetMode="External"/><Relationship Id="rId157" Type="http://schemas.openxmlformats.org/officeDocument/2006/relationships/hyperlink" Target="consultantplus://offline/ref=B9C0B5F9F15654DE08C9064820C8DFA6D620522138C82C5FA55FDB87E1AFAB786FAA0D61F4199DDB2F3FD4FECBBFC8FAF717060EE9FBA1C3f3e4J" TargetMode="External"/><Relationship Id="rId178" Type="http://schemas.openxmlformats.org/officeDocument/2006/relationships/hyperlink" Target="consultantplus://offline/ref=B9C0B5F9F15654DE08C9064820C8DFA6D523562935C92C5FA55FDB87E1AFAB786FAA0D61F4199DDE2B3FD4FECBBFC8FAF717060EE9FBA1C3f3e4J" TargetMode="External"/><Relationship Id="rId301" Type="http://schemas.openxmlformats.org/officeDocument/2006/relationships/hyperlink" Target="consultantplus://offline/ref=B9C0B5F9F15654DE08C9064820C8DFA6D621562E34CD2C5FA55FDB87E1AFAB786FAA0D61F4199DDC2D3FD4FECBBFC8FAF717060EE9FBA1C3f3e4J" TargetMode="External"/><Relationship Id="rId322" Type="http://schemas.openxmlformats.org/officeDocument/2006/relationships/hyperlink" Target="consultantplus://offline/ref=B9C0B5F9F15654DE08C9064820C8DFA6D523542C34CD2C5FA55FDB87E1AFAB786FAA0D61F4199DD8213FD4FECBBFC8FAF717060EE9FBA1C3f3e4J" TargetMode="External"/><Relationship Id="rId61" Type="http://schemas.openxmlformats.org/officeDocument/2006/relationships/hyperlink" Target="consultantplus://offline/ref=B9C0B5F9F15654DE08C9064820C8DFA6D523532A3CCF2C5FA55FDB87E1AFAB786FAA0D61F4199DDB2E3FD4FECBBFC8FAF717060EE9FBA1C3f3e4J" TargetMode="External"/><Relationship Id="rId82" Type="http://schemas.openxmlformats.org/officeDocument/2006/relationships/hyperlink" Target="consultantplus://offline/ref=B9C0B5F9F15654DE08C9064820C8DFA6D422502D3CCD2C5FA55FDB87E1AFAB786FAA0D61F4199EDA2B3FD4FECBBFC8FAF717060EE9FBA1C3f3e4J" TargetMode="External"/><Relationship Id="rId199" Type="http://schemas.openxmlformats.org/officeDocument/2006/relationships/hyperlink" Target="consultantplus://offline/ref=B9C0B5F9F15654DE08C9064820C8DFA6D6205C2C3DCB2C5FA55FDB87E1AFAB786FAA0D61F4199DDC2D3FD4FECBBFC8FAF717060EE9FBA1C3f3e4J" TargetMode="External"/><Relationship Id="rId203" Type="http://schemas.openxmlformats.org/officeDocument/2006/relationships/hyperlink" Target="consultantplus://offline/ref=B9C0B5F9F15654DE08C9064820C8DFA6D6205C2C3DCB2C5FA55FDB87E1AFAB786FAA0D61F4199DD1203FD4FECBBFC8FAF717060EE9FBA1C3f3e4J" TargetMode="External"/><Relationship Id="rId19" Type="http://schemas.openxmlformats.org/officeDocument/2006/relationships/hyperlink" Target="consultantplus://offline/ref=B9C0B5F9F15654DE08C9064820C8DFA6D422502D3CCD2C5FA55FDB87E1AFAB786FAA0D61F41999DE203FD4FECBBFC8FAF717060EE9FBA1C3f3e4J" TargetMode="External"/><Relationship Id="rId224" Type="http://schemas.openxmlformats.org/officeDocument/2006/relationships/hyperlink" Target="consultantplus://offline/ref=B9C0B5F9F15654DE08C9064820C8DFA6D620532A34C92C5FA55FDB87E1AFAB786FAA0D61F4199DD82D3FD4FECBBFC8FAF717060EE9FBA1C3f3e4J" TargetMode="External"/><Relationship Id="rId245" Type="http://schemas.openxmlformats.org/officeDocument/2006/relationships/hyperlink" Target="consultantplus://offline/ref=B9C0B5F9F15654DE08C9064820C8DFA6D6235C2939CA2C5FA55FDB87E1AFAB786FAA0D61F4199DDB203FD4FECBBFC8FAF717060EE9FBA1C3f3e4J" TargetMode="External"/><Relationship Id="rId266" Type="http://schemas.openxmlformats.org/officeDocument/2006/relationships/hyperlink" Target="consultantplus://offline/ref=B9C0B5F9F15654DE08C9064820C8DFA6D6235C2939CA2C5FA55FDB87E1AFAB786FAA0D61F4199DDC213FD4FECBBFC8FAF717060EE9FBA1C3f3e4J" TargetMode="External"/><Relationship Id="rId287" Type="http://schemas.openxmlformats.org/officeDocument/2006/relationships/hyperlink" Target="consultantplus://offline/ref=B9C0B5F9F15654DE08C9064820C8DFA6D625512E38C22C5FA55FDB87E1AFAB786FAA0D61F4199DDD2C3FD4FECBBFC8FAF717060EE9FBA1C3f3e4J" TargetMode="External"/><Relationship Id="rId30" Type="http://schemas.openxmlformats.org/officeDocument/2006/relationships/hyperlink" Target="consultantplus://offline/ref=B9C0B5F9F15654DE08C9064820C8DFA6D523532E3DCE2C5FA55FDB87E1AFAB786FAA0D61F4199CD0203FD4FECBBFC8FAF717060EE9FBA1C3f3e4J" TargetMode="External"/><Relationship Id="rId105" Type="http://schemas.openxmlformats.org/officeDocument/2006/relationships/hyperlink" Target="consultantplus://offline/ref=B9C0B5F9F15654DE08C9064820C8DFA6D52A522A3ECE2C5FA55FDB87E1AFAB786FAA0D61F4199DDD203FD4FECBBFC8FAF717060EE9FBA1C3f3e4J" TargetMode="External"/><Relationship Id="rId126" Type="http://schemas.openxmlformats.org/officeDocument/2006/relationships/hyperlink" Target="consultantplus://offline/ref=B9C0B5F9F15654DE08C9064820C8DFA6D52A522A3ECE2C5FA55FDB87E1AFAB786FAA0D61F4199DD02A3FD4FECBBFC8FAF717060EE9FBA1C3f3e4J" TargetMode="External"/><Relationship Id="rId147" Type="http://schemas.openxmlformats.org/officeDocument/2006/relationships/hyperlink" Target="consultantplus://offline/ref=B9C0B5F9F15654DE08C9064820C8DFA6D52A522A3ECE2C5FA55FDB87E1AFAB786FAA0D61F4199FDC283FD4FECBBFC8FAF717060EE9FBA1C3f3e4J" TargetMode="External"/><Relationship Id="rId168" Type="http://schemas.openxmlformats.org/officeDocument/2006/relationships/hyperlink" Target="consultantplus://offline/ref=B9C0B5F9F15654DE08C9064820C8DFA6D6205C2C3DCA2C5FA55FDB87E1AFAB786FAA0D61F4199DDC2D3FD4FECBBFC8FAF717060EE9FBA1C3f3e4J" TargetMode="External"/><Relationship Id="rId312" Type="http://schemas.openxmlformats.org/officeDocument/2006/relationships/hyperlink" Target="consultantplus://offline/ref=B9C0B5F9F15654DE08C9064820C8DFA6D621562E34CD2C5FA55FDB87E1AFAB786FAA0D61F4199DDF293FD4FECBBFC8FAF717060EE9FBA1C3f3e4J" TargetMode="External"/><Relationship Id="rId333" Type="http://schemas.openxmlformats.org/officeDocument/2006/relationships/hyperlink" Target="consultantplus://offline/ref=B9C0B5F9F15654DE08C9064820C8DFA6D52356293BCE2C5FA55FDB87E1AFAB787DAA556DF41183D8282A82AF8EfE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20930</Words>
  <Characters>119307</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Лавриненко T.А.</dc:creator>
  <cp:lastModifiedBy>Лавриненко T.А.</cp:lastModifiedBy>
  <cp:revision>1</cp:revision>
  <dcterms:created xsi:type="dcterms:W3CDTF">2018-10-08T09:30:00Z</dcterms:created>
  <dcterms:modified xsi:type="dcterms:W3CDTF">2018-10-08T09:30:00Z</dcterms:modified>
</cp:coreProperties>
</file>