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A0" w:rsidRDefault="00F74BA0" w:rsidP="00F74BA0">
      <w:pPr>
        <w:jc w:val="right"/>
        <w:rPr>
          <w:sz w:val="26"/>
        </w:rPr>
      </w:pPr>
    </w:p>
    <w:tbl>
      <w:tblPr>
        <w:tblpPr w:leftFromText="180" w:rightFromText="180" w:horzAnchor="margin" w:tblpY="45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4"/>
        <w:gridCol w:w="232"/>
        <w:gridCol w:w="1474"/>
      </w:tblGrid>
      <w:tr w:rsidR="00F74BA0" w:rsidTr="00483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gridSpan w:val="4"/>
          </w:tcPr>
          <w:p w:rsidR="00F74BA0" w:rsidRDefault="00F74BA0" w:rsidP="00483719">
            <w:pPr>
              <w:pStyle w:val="1"/>
              <w:framePr w:hSpace="0" w:wrap="auto" w:vAnchor="margin" w:hAnchor="text" w:xAlign="left" w:yAlign="inline"/>
              <w:spacing w:before="120" w:after="120"/>
            </w:pPr>
            <w:r>
              <w:t>КАЛУЖСКАЯ ОБЛАСТЬ</w:t>
            </w:r>
          </w:p>
        </w:tc>
      </w:tr>
      <w:tr w:rsidR="00F74BA0" w:rsidTr="00483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/>
        </w:trPr>
        <w:tc>
          <w:tcPr>
            <w:tcW w:w="3686" w:type="dxa"/>
            <w:gridSpan w:val="4"/>
          </w:tcPr>
          <w:p w:rsidR="00F74BA0" w:rsidRDefault="00244C6E" w:rsidP="00483719">
            <w:pPr>
              <w:spacing w:after="2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588010" cy="718185"/>
                  <wp:effectExtent l="0" t="0" r="254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BA0" w:rsidTr="00483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gridSpan w:val="4"/>
          </w:tcPr>
          <w:p w:rsidR="00F74BA0" w:rsidRDefault="00F74BA0" w:rsidP="0048371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МИНИСТЕРСТВО ЭКОНОМИЧЕСКОГО</w:t>
            </w:r>
          </w:p>
          <w:p w:rsidR="00F74BA0" w:rsidRDefault="00F74BA0" w:rsidP="00483719">
            <w:pPr>
              <w:pStyle w:val="2"/>
              <w:framePr w:hSpace="0" w:wrap="auto" w:vAnchor="margin" w:hAnchor="text" w:xAlign="left" w:yAlign="inline"/>
              <w:rPr>
                <w:sz w:val="24"/>
              </w:rPr>
            </w:pPr>
            <w:r>
              <w:rPr>
                <w:sz w:val="22"/>
              </w:rPr>
              <w:t>РАЗВИТИЯ</w:t>
            </w:r>
          </w:p>
        </w:tc>
      </w:tr>
      <w:tr w:rsidR="00F74BA0" w:rsidTr="00483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/>
        </w:trPr>
        <w:tc>
          <w:tcPr>
            <w:tcW w:w="3686" w:type="dxa"/>
            <w:gridSpan w:val="4"/>
          </w:tcPr>
          <w:p w:rsidR="00F74BA0" w:rsidRDefault="00F74BA0" w:rsidP="00483719">
            <w:pPr>
              <w:spacing w:after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F74BA0" w:rsidTr="00483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3686" w:type="dxa"/>
            <w:gridSpan w:val="4"/>
          </w:tcPr>
          <w:p w:rsidR="00F74BA0" w:rsidRDefault="00F74BA0" w:rsidP="004837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248001, г. Калуга, ул. Кирова, 4, </w:t>
            </w:r>
          </w:p>
          <w:p w:rsidR="00F74BA0" w:rsidRPr="00F74BA0" w:rsidRDefault="00F74BA0" w:rsidP="00483719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тел.  </w:t>
            </w:r>
            <w:r w:rsidRPr="00F74BA0">
              <w:rPr>
                <w:rFonts w:ascii="Arial" w:hAnsi="Arial"/>
                <w:sz w:val="16"/>
                <w:lang w:val="en-US"/>
              </w:rPr>
              <w:t>57-01-06, 59-93-81</w:t>
            </w:r>
          </w:p>
          <w:p w:rsidR="00F74BA0" w:rsidRPr="00F74BA0" w:rsidRDefault="00F74BA0" w:rsidP="00483719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факс</w:t>
            </w:r>
            <w:r w:rsidRPr="00F74BA0">
              <w:rPr>
                <w:rFonts w:ascii="Arial" w:hAnsi="Arial"/>
                <w:sz w:val="16"/>
                <w:lang w:val="en-US"/>
              </w:rPr>
              <w:t>: 57-67-17</w:t>
            </w:r>
          </w:p>
          <w:p w:rsidR="00F74BA0" w:rsidRDefault="00F74BA0" w:rsidP="00483719">
            <w:pPr>
              <w:jc w:val="center"/>
              <w:rPr>
                <w:rFonts w:ascii="Arial" w:hAnsi="Arial"/>
                <w:color w:val="3366FF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</w:t>
            </w:r>
            <w:r w:rsidRPr="00F74BA0">
              <w:rPr>
                <w:rFonts w:ascii="Arial" w:hAnsi="Arial"/>
                <w:sz w:val="16"/>
                <w:lang w:val="en-US"/>
              </w:rPr>
              <w:t>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 w:rsidRPr="00F74BA0">
              <w:rPr>
                <w:rFonts w:ascii="Arial" w:hAnsi="Arial"/>
                <w:sz w:val="16"/>
                <w:lang w:val="en-US"/>
              </w:rPr>
              <w:t xml:space="preserve">: </w:t>
            </w:r>
            <w:hyperlink r:id="rId6" w:history="1">
              <w:r>
                <w:rPr>
                  <w:rStyle w:val="a3"/>
                  <w:rFonts w:ascii="Arial" w:hAnsi="Arial"/>
                  <w:sz w:val="16"/>
                  <w:lang w:val="en-US"/>
                </w:rPr>
                <w:t>economy</w:t>
              </w:r>
              <w:r w:rsidRPr="00F74BA0">
                <w:rPr>
                  <w:rStyle w:val="a3"/>
                  <w:rFonts w:ascii="Arial" w:hAnsi="Arial"/>
                  <w:sz w:val="16"/>
                  <w:lang w:val="en-US"/>
                </w:rPr>
                <w:t>@</w:t>
              </w:r>
              <w:r>
                <w:rPr>
                  <w:rStyle w:val="a3"/>
                  <w:rFonts w:ascii="Arial" w:hAnsi="Arial"/>
                  <w:sz w:val="16"/>
                  <w:lang w:val="en-US"/>
                </w:rPr>
                <w:t>adm</w:t>
              </w:r>
              <w:r w:rsidRPr="00F74BA0">
                <w:rPr>
                  <w:rStyle w:val="a3"/>
                  <w:rFonts w:ascii="Arial" w:hAnsi="Arial"/>
                  <w:sz w:val="16"/>
                  <w:lang w:val="en-US"/>
                </w:rPr>
                <w:t>.</w:t>
              </w:r>
              <w:r>
                <w:rPr>
                  <w:rStyle w:val="a3"/>
                  <w:rFonts w:ascii="Arial" w:hAnsi="Arial"/>
                  <w:sz w:val="16"/>
                  <w:lang w:val="en-US"/>
                </w:rPr>
                <w:t>kaluga.ru</w:t>
              </w:r>
            </w:hyperlink>
          </w:p>
          <w:p w:rsidR="00F74BA0" w:rsidRDefault="00F74BA0" w:rsidP="00483719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</w:tr>
      <w:tr w:rsidR="00F74BA0" w:rsidTr="00483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F74BA0" w:rsidRDefault="00F74BA0" w:rsidP="00483719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F74BA0" w:rsidRPr="00611DE1" w:rsidRDefault="00F74BA0" w:rsidP="00483719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232" w:type="dxa"/>
            <w:tcBorders>
              <w:bottom w:val="single" w:sz="4" w:space="0" w:color="auto"/>
            </w:tcBorders>
          </w:tcPr>
          <w:p w:rsidR="00F74BA0" w:rsidRPr="00611DE1" w:rsidRDefault="00F74BA0" w:rsidP="00483719">
            <w:pPr>
              <w:rPr>
                <w:rFonts w:ascii="Arial" w:hAnsi="Arial"/>
                <w:sz w:val="20"/>
                <w:szCs w:val="20"/>
              </w:rPr>
            </w:pPr>
            <w:r w:rsidRPr="00611DE1">
              <w:rPr>
                <w:rFonts w:ascii="Arial" w:hAnsi="Arial"/>
                <w:sz w:val="20"/>
                <w:szCs w:val="20"/>
                <w:lang w:val="en-US"/>
              </w:rPr>
              <w:t>№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F74BA0" w:rsidRPr="00611DE1" w:rsidRDefault="00F74BA0" w:rsidP="00483719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F74BA0" w:rsidTr="00483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gridSpan w:val="4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8"/>
              <w:gridCol w:w="1828"/>
            </w:tblGrid>
            <w:tr w:rsidR="00F74BA0" w:rsidRPr="00611DE1" w:rsidTr="004837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28" w:type="dxa"/>
                </w:tcPr>
                <w:p w:rsidR="00F74BA0" w:rsidRPr="00611DE1" w:rsidRDefault="00F74BA0" w:rsidP="00483719">
                  <w:pPr>
                    <w:framePr w:hSpace="180" w:wrap="around" w:hAnchor="margin" w:y="459"/>
                    <w:spacing w:before="160"/>
                    <w:rPr>
                      <w:rFonts w:ascii="Arial" w:hAnsi="Arial"/>
                      <w:sz w:val="20"/>
                      <w:szCs w:val="20"/>
                    </w:rPr>
                  </w:pPr>
                  <w:r w:rsidRPr="00611DE1">
                    <w:rPr>
                      <w:rFonts w:ascii="Arial" w:hAnsi="Arial"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828" w:type="dxa"/>
                </w:tcPr>
                <w:p w:rsidR="00F74BA0" w:rsidRPr="00611DE1" w:rsidRDefault="00F74BA0" w:rsidP="00483719">
                  <w:pPr>
                    <w:framePr w:hSpace="180" w:wrap="around" w:hAnchor="margin" w:y="459"/>
                    <w:spacing w:before="160"/>
                    <w:rPr>
                      <w:rFonts w:ascii="Arial" w:hAnsi="Arial"/>
                      <w:sz w:val="20"/>
                      <w:szCs w:val="20"/>
                    </w:rPr>
                  </w:pPr>
                  <w:r w:rsidRPr="00611DE1">
                    <w:rPr>
                      <w:rFonts w:ascii="Arial" w:hAnsi="Arial"/>
                      <w:sz w:val="20"/>
                      <w:szCs w:val="20"/>
                    </w:rPr>
                    <w:t>от</w:t>
                  </w:r>
                </w:p>
              </w:tc>
            </w:tr>
          </w:tbl>
          <w:p w:rsidR="00F74BA0" w:rsidRPr="00611DE1" w:rsidRDefault="00F74BA0" w:rsidP="00483719">
            <w:pPr>
              <w:spacing w:before="16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74BA0" w:rsidRDefault="00F74BA0" w:rsidP="00F74BA0">
      <w:pPr>
        <w:rPr>
          <w:rFonts w:ascii="Arial" w:hAnsi="Arial"/>
        </w:rPr>
      </w:pPr>
    </w:p>
    <w:p w:rsidR="00F74BA0" w:rsidRDefault="00F74BA0" w:rsidP="00F74BA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</w:tblGrid>
      <w:tr w:rsidR="00F74BA0" w:rsidTr="00483719">
        <w:tblPrEx>
          <w:tblCellMar>
            <w:top w:w="0" w:type="dxa"/>
            <w:bottom w:w="0" w:type="dxa"/>
          </w:tblCellMar>
        </w:tblPrEx>
        <w:tc>
          <w:tcPr>
            <w:tcW w:w="4182" w:type="dxa"/>
          </w:tcPr>
          <w:p w:rsidR="00F74BA0" w:rsidRDefault="00F74BA0" w:rsidP="00483719">
            <w:pPr>
              <w:framePr w:hSpace="142" w:wrap="around" w:vAnchor="page" w:hAnchor="page" w:x="7343" w:y="2215"/>
              <w:rPr>
                <w:b/>
                <w:bCs/>
                <w:sz w:val="26"/>
              </w:rPr>
            </w:pPr>
          </w:p>
        </w:tc>
      </w:tr>
      <w:tr w:rsidR="00F74BA0" w:rsidTr="00483719">
        <w:tblPrEx>
          <w:tblCellMar>
            <w:top w:w="0" w:type="dxa"/>
            <w:bottom w:w="0" w:type="dxa"/>
          </w:tblCellMar>
        </w:tblPrEx>
        <w:tc>
          <w:tcPr>
            <w:tcW w:w="4182" w:type="dxa"/>
          </w:tcPr>
          <w:p w:rsidR="00F74BA0" w:rsidRDefault="00F74BA0" w:rsidP="00483719">
            <w:pPr>
              <w:framePr w:hSpace="142" w:wrap="around" w:vAnchor="page" w:hAnchor="page" w:x="7343" w:y="2215"/>
              <w:rPr>
                <w:b/>
                <w:bCs/>
                <w:sz w:val="26"/>
              </w:rPr>
            </w:pPr>
          </w:p>
        </w:tc>
      </w:tr>
      <w:tr w:rsidR="00F74BA0" w:rsidTr="00483719">
        <w:tblPrEx>
          <w:tblCellMar>
            <w:top w:w="0" w:type="dxa"/>
            <w:bottom w:w="0" w:type="dxa"/>
          </w:tblCellMar>
        </w:tblPrEx>
        <w:tc>
          <w:tcPr>
            <w:tcW w:w="4182" w:type="dxa"/>
          </w:tcPr>
          <w:p w:rsidR="00836C9D" w:rsidRDefault="004404FD" w:rsidP="004404FD">
            <w:pPr>
              <w:framePr w:hSpace="142" w:wrap="around" w:vAnchor="page" w:hAnchor="page" w:x="7343" w:y="2215"/>
              <w:rPr>
                <w:b/>
                <w:bCs/>
                <w:sz w:val="26"/>
              </w:rPr>
            </w:pPr>
            <w:r w:rsidRPr="004404FD">
              <w:rPr>
                <w:b/>
                <w:bCs/>
                <w:sz w:val="26"/>
              </w:rPr>
              <w:t xml:space="preserve">Главам </w:t>
            </w:r>
            <w:r w:rsidR="00836C9D">
              <w:rPr>
                <w:b/>
                <w:bCs/>
                <w:sz w:val="26"/>
              </w:rPr>
              <w:t xml:space="preserve">администрация </w:t>
            </w:r>
            <w:r w:rsidRPr="004404FD">
              <w:rPr>
                <w:b/>
                <w:bCs/>
                <w:sz w:val="26"/>
              </w:rPr>
              <w:t xml:space="preserve">муниципальных районов </w:t>
            </w:r>
          </w:p>
          <w:p w:rsidR="00836C9D" w:rsidRDefault="004404FD" w:rsidP="004404FD">
            <w:pPr>
              <w:framePr w:hSpace="142" w:wrap="around" w:vAnchor="page" w:hAnchor="page" w:x="7343" w:y="2215"/>
              <w:rPr>
                <w:b/>
                <w:bCs/>
                <w:sz w:val="26"/>
              </w:rPr>
            </w:pPr>
            <w:r w:rsidRPr="004404FD">
              <w:rPr>
                <w:b/>
                <w:bCs/>
                <w:sz w:val="26"/>
              </w:rPr>
              <w:t xml:space="preserve">и городских округов </w:t>
            </w:r>
          </w:p>
          <w:p w:rsidR="004404FD" w:rsidRPr="004404FD" w:rsidRDefault="004404FD" w:rsidP="004404FD">
            <w:pPr>
              <w:framePr w:hSpace="142" w:wrap="around" w:vAnchor="page" w:hAnchor="page" w:x="7343" w:y="2215"/>
              <w:rPr>
                <w:b/>
                <w:bCs/>
                <w:sz w:val="26"/>
              </w:rPr>
            </w:pPr>
            <w:r w:rsidRPr="004404FD">
              <w:rPr>
                <w:b/>
                <w:bCs/>
                <w:sz w:val="26"/>
              </w:rPr>
              <w:t xml:space="preserve">Калужской области </w:t>
            </w:r>
          </w:p>
          <w:p w:rsidR="00F74BA0" w:rsidRDefault="004404FD" w:rsidP="004404FD">
            <w:pPr>
              <w:framePr w:hSpace="142" w:wrap="around" w:vAnchor="page" w:hAnchor="page" w:x="7343" w:y="2215"/>
              <w:rPr>
                <w:b/>
                <w:bCs/>
                <w:sz w:val="26"/>
              </w:rPr>
            </w:pPr>
            <w:r w:rsidRPr="004404FD">
              <w:rPr>
                <w:b/>
                <w:bCs/>
                <w:sz w:val="26"/>
              </w:rPr>
              <w:t>(по списку)</w:t>
            </w:r>
          </w:p>
        </w:tc>
      </w:tr>
      <w:tr w:rsidR="00F74BA0" w:rsidTr="00483719">
        <w:tblPrEx>
          <w:tblCellMar>
            <w:top w:w="0" w:type="dxa"/>
            <w:bottom w:w="0" w:type="dxa"/>
          </w:tblCellMar>
        </w:tblPrEx>
        <w:tc>
          <w:tcPr>
            <w:tcW w:w="4182" w:type="dxa"/>
          </w:tcPr>
          <w:p w:rsidR="00F74BA0" w:rsidRDefault="00F74BA0" w:rsidP="00483719">
            <w:pPr>
              <w:framePr w:hSpace="142" w:wrap="around" w:vAnchor="page" w:hAnchor="page" w:x="7343" w:y="2215"/>
              <w:rPr>
                <w:b/>
                <w:bCs/>
                <w:sz w:val="26"/>
              </w:rPr>
            </w:pPr>
          </w:p>
        </w:tc>
      </w:tr>
      <w:tr w:rsidR="00F74BA0" w:rsidTr="00483719">
        <w:tblPrEx>
          <w:tblCellMar>
            <w:top w:w="0" w:type="dxa"/>
            <w:bottom w:w="0" w:type="dxa"/>
          </w:tblCellMar>
        </w:tblPrEx>
        <w:tc>
          <w:tcPr>
            <w:tcW w:w="4182" w:type="dxa"/>
          </w:tcPr>
          <w:p w:rsidR="00F74BA0" w:rsidRDefault="00F74BA0" w:rsidP="00483719">
            <w:pPr>
              <w:framePr w:hSpace="142" w:wrap="around" w:vAnchor="page" w:hAnchor="page" w:x="7343" w:y="2215"/>
              <w:rPr>
                <w:b/>
                <w:bCs/>
                <w:sz w:val="26"/>
              </w:rPr>
            </w:pPr>
          </w:p>
        </w:tc>
      </w:tr>
      <w:tr w:rsidR="00F74BA0" w:rsidTr="00483719">
        <w:tblPrEx>
          <w:tblCellMar>
            <w:top w:w="0" w:type="dxa"/>
            <w:bottom w:w="0" w:type="dxa"/>
          </w:tblCellMar>
        </w:tblPrEx>
        <w:tc>
          <w:tcPr>
            <w:tcW w:w="4182" w:type="dxa"/>
          </w:tcPr>
          <w:p w:rsidR="00F74BA0" w:rsidRDefault="00F74BA0" w:rsidP="00483719">
            <w:pPr>
              <w:framePr w:hSpace="142" w:wrap="around" w:vAnchor="page" w:hAnchor="page" w:x="7343" w:y="2215"/>
              <w:rPr>
                <w:b/>
                <w:bCs/>
                <w:sz w:val="26"/>
              </w:rPr>
            </w:pPr>
          </w:p>
        </w:tc>
      </w:tr>
    </w:tbl>
    <w:p w:rsidR="00F74BA0" w:rsidRDefault="00F74BA0" w:rsidP="00F74BA0">
      <w:pPr>
        <w:rPr>
          <w:rFonts w:ascii="Arial" w:hAnsi="Arial"/>
        </w:rPr>
      </w:pPr>
    </w:p>
    <w:p w:rsidR="00F74BA0" w:rsidRDefault="00F74BA0" w:rsidP="00F74BA0">
      <w:pPr>
        <w:rPr>
          <w:rFonts w:ascii="Arial" w:hAnsi="Arial"/>
        </w:rPr>
      </w:pPr>
    </w:p>
    <w:p w:rsidR="00F74BA0" w:rsidRDefault="00F74BA0" w:rsidP="00F74BA0">
      <w:pPr>
        <w:rPr>
          <w:rFonts w:ascii="Arial" w:hAnsi="Arial"/>
        </w:rPr>
      </w:pPr>
    </w:p>
    <w:p w:rsidR="00F74BA0" w:rsidRDefault="00F74BA0" w:rsidP="00F74BA0">
      <w:pPr>
        <w:rPr>
          <w:rFonts w:ascii="Arial" w:hAnsi="Arial"/>
          <w:sz w:val="28"/>
        </w:rPr>
      </w:pPr>
    </w:p>
    <w:p w:rsidR="00F74BA0" w:rsidRDefault="00F74BA0" w:rsidP="00F74BA0">
      <w:pPr>
        <w:rPr>
          <w:rFonts w:ascii="Arial" w:hAnsi="Arial"/>
          <w:sz w:val="28"/>
        </w:rPr>
      </w:pPr>
    </w:p>
    <w:p w:rsidR="00F74BA0" w:rsidRDefault="00F74BA0" w:rsidP="00F74BA0">
      <w:pPr>
        <w:jc w:val="center"/>
        <w:rPr>
          <w:sz w:val="26"/>
        </w:rPr>
      </w:pPr>
    </w:p>
    <w:p w:rsidR="00F74BA0" w:rsidRDefault="00F74BA0" w:rsidP="00F74BA0">
      <w:pPr>
        <w:jc w:val="center"/>
        <w:rPr>
          <w:sz w:val="26"/>
        </w:rPr>
      </w:pPr>
    </w:p>
    <w:p w:rsidR="00F74BA0" w:rsidRDefault="00F74BA0" w:rsidP="00F74BA0">
      <w:pPr>
        <w:jc w:val="center"/>
        <w:rPr>
          <w:b/>
          <w:bCs/>
          <w:sz w:val="26"/>
        </w:rPr>
      </w:pPr>
    </w:p>
    <w:p w:rsidR="00F74BA0" w:rsidRDefault="00F74BA0" w:rsidP="00F74BA0">
      <w:pPr>
        <w:pStyle w:val="4"/>
      </w:pPr>
    </w:p>
    <w:p w:rsidR="00F74BA0" w:rsidRDefault="00F74BA0" w:rsidP="00F74BA0">
      <w:pPr>
        <w:pStyle w:val="4"/>
      </w:pPr>
    </w:p>
    <w:p w:rsidR="00F74BA0" w:rsidRDefault="00F74BA0" w:rsidP="00F74BA0">
      <w:pPr>
        <w:pStyle w:val="4"/>
      </w:pPr>
    </w:p>
    <w:p w:rsidR="00F74BA0" w:rsidRDefault="00F74BA0" w:rsidP="00F74BA0">
      <w:pPr>
        <w:pStyle w:val="4"/>
      </w:pPr>
    </w:p>
    <w:p w:rsidR="00F74BA0" w:rsidRDefault="00F74BA0" w:rsidP="00F74BA0">
      <w:pPr>
        <w:pStyle w:val="4"/>
      </w:pPr>
    </w:p>
    <w:p w:rsidR="00F74BA0" w:rsidRDefault="00F74BA0" w:rsidP="00F74BA0">
      <w:pPr>
        <w:pStyle w:val="4"/>
      </w:pPr>
    </w:p>
    <w:p w:rsidR="007D43EA" w:rsidRDefault="007D43EA" w:rsidP="0050268D">
      <w:pPr>
        <w:ind w:firstLine="900"/>
        <w:jc w:val="both"/>
        <w:rPr>
          <w:sz w:val="26"/>
          <w:szCs w:val="26"/>
        </w:rPr>
      </w:pPr>
    </w:p>
    <w:p w:rsidR="004404FD" w:rsidRDefault="004404FD" w:rsidP="0050268D">
      <w:pPr>
        <w:ind w:firstLine="900"/>
        <w:jc w:val="both"/>
        <w:rPr>
          <w:sz w:val="26"/>
          <w:szCs w:val="26"/>
        </w:rPr>
      </w:pPr>
    </w:p>
    <w:p w:rsidR="0026729C" w:rsidRDefault="0026729C" w:rsidP="0050268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В течение длительного периода времени из-за противоречий в федеральном законодательстве</w:t>
      </w:r>
      <w:r w:rsidR="00F1052F">
        <w:rPr>
          <w:sz w:val="26"/>
          <w:szCs w:val="26"/>
        </w:rPr>
        <w:t xml:space="preserve"> одним из актуальных вопросов в сфере использования земельных участков </w:t>
      </w:r>
      <w:r>
        <w:rPr>
          <w:sz w:val="26"/>
          <w:szCs w:val="26"/>
        </w:rPr>
        <w:t>оставалась</w:t>
      </w:r>
      <w:r w:rsidR="00F1052F">
        <w:rPr>
          <w:sz w:val="26"/>
          <w:szCs w:val="26"/>
        </w:rPr>
        <w:t xml:space="preserve"> проблема определения кадастровой стоимости земельных участков, поставленных на кадастровый учет в период проведения кадастровой оценки (с даты составления </w:t>
      </w:r>
      <w:r>
        <w:rPr>
          <w:sz w:val="26"/>
          <w:szCs w:val="26"/>
        </w:rPr>
        <w:t>перечня участков</w:t>
      </w:r>
      <w:r w:rsidR="00F1052F">
        <w:rPr>
          <w:sz w:val="26"/>
          <w:szCs w:val="26"/>
        </w:rPr>
        <w:t xml:space="preserve"> до момента утверждения результатов).</w:t>
      </w:r>
      <w:r>
        <w:rPr>
          <w:sz w:val="26"/>
          <w:szCs w:val="26"/>
        </w:rPr>
        <w:t xml:space="preserve"> Стоимость таких участков определялась исходя из средних удельных показателей предыдущей кадастровой оценки. </w:t>
      </w:r>
    </w:p>
    <w:p w:rsidR="00F74BA0" w:rsidRDefault="0050268D" w:rsidP="0050268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="0026729C">
        <w:rPr>
          <w:sz w:val="26"/>
          <w:szCs w:val="26"/>
        </w:rPr>
        <w:t>существовало</w:t>
      </w:r>
      <w:r>
        <w:rPr>
          <w:sz w:val="26"/>
          <w:szCs w:val="26"/>
        </w:rPr>
        <w:t xml:space="preserve"> неравенство правообладателей при оплате за пользование земельными участками, отнесенными к одной категории земель и имеющими один и тот же вид разрешенного использования, но поставленными на кадастровый учет в разное время.</w:t>
      </w:r>
    </w:p>
    <w:p w:rsidR="0050268D" w:rsidRPr="0050268D" w:rsidRDefault="00836C9D" w:rsidP="00836C9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Учитывая значимость данной проблемы для многих правообладателей земельных участков, а также в связи с обращениями налогоплательщиков и органов местного самоуправления о</w:t>
      </w:r>
      <w:r w:rsidR="0026729C">
        <w:rPr>
          <w:sz w:val="26"/>
          <w:szCs w:val="26"/>
        </w:rPr>
        <w:t>рганы исполнительной власти Калужской области неоднократно обращались в Министерство экономического развития Российской Федерации с просьбой о внесении изменений в нормативные правовые акты, устанавливающие порядок расчета кадастровой стоимости.</w:t>
      </w:r>
      <w:r>
        <w:rPr>
          <w:sz w:val="26"/>
          <w:szCs w:val="26"/>
        </w:rPr>
        <w:t xml:space="preserve"> По итогам рассмотрения данных обращений </w:t>
      </w:r>
      <w:r w:rsidR="007D43EA" w:rsidRPr="0050268D">
        <w:rPr>
          <w:sz w:val="26"/>
          <w:szCs w:val="26"/>
        </w:rPr>
        <w:t>Минэкономразвити</w:t>
      </w:r>
      <w:r w:rsidR="007D43EA">
        <w:rPr>
          <w:sz w:val="26"/>
          <w:szCs w:val="26"/>
        </w:rPr>
        <w:t>я</w:t>
      </w:r>
      <w:r w:rsidR="0050268D" w:rsidRPr="0050268D">
        <w:rPr>
          <w:sz w:val="26"/>
          <w:szCs w:val="26"/>
        </w:rPr>
        <w:t xml:space="preserve"> </w:t>
      </w:r>
      <w:r w:rsidR="0050268D">
        <w:rPr>
          <w:sz w:val="26"/>
          <w:szCs w:val="26"/>
        </w:rPr>
        <w:t>Российской Федерации приня</w:t>
      </w:r>
      <w:r w:rsidR="007D43EA">
        <w:rPr>
          <w:sz w:val="26"/>
          <w:szCs w:val="26"/>
        </w:rPr>
        <w:t>ло</w:t>
      </w:r>
      <w:r w:rsidR="0050268D">
        <w:rPr>
          <w:sz w:val="26"/>
          <w:szCs w:val="26"/>
        </w:rPr>
        <w:t xml:space="preserve"> </w:t>
      </w:r>
      <w:r w:rsidR="0050268D" w:rsidRPr="0050268D">
        <w:rPr>
          <w:sz w:val="26"/>
          <w:szCs w:val="26"/>
        </w:rPr>
        <w:t xml:space="preserve"> </w:t>
      </w:r>
      <w:r w:rsidR="0026729C">
        <w:rPr>
          <w:sz w:val="26"/>
          <w:szCs w:val="26"/>
        </w:rPr>
        <w:t>п</w:t>
      </w:r>
      <w:r w:rsidR="0050268D" w:rsidRPr="0050268D">
        <w:rPr>
          <w:sz w:val="26"/>
          <w:szCs w:val="26"/>
        </w:rPr>
        <w:t>риказ от</w:t>
      </w:r>
      <w:r>
        <w:rPr>
          <w:sz w:val="26"/>
          <w:szCs w:val="26"/>
        </w:rPr>
        <w:t> </w:t>
      </w:r>
      <w:r w:rsidR="0050268D" w:rsidRPr="0050268D">
        <w:rPr>
          <w:sz w:val="26"/>
          <w:szCs w:val="26"/>
        </w:rPr>
        <w:t xml:space="preserve">17.11.2011 </w:t>
      </w:r>
      <w:r w:rsidR="0050268D">
        <w:rPr>
          <w:sz w:val="26"/>
          <w:szCs w:val="26"/>
        </w:rPr>
        <w:t>№</w:t>
      </w:r>
      <w:r w:rsidR="000F173D">
        <w:rPr>
          <w:sz w:val="26"/>
          <w:szCs w:val="26"/>
        </w:rPr>
        <w:t> </w:t>
      </w:r>
      <w:r w:rsidR="0050268D" w:rsidRPr="0050268D">
        <w:rPr>
          <w:sz w:val="26"/>
          <w:szCs w:val="26"/>
        </w:rPr>
        <w:t>673</w:t>
      </w:r>
      <w:r w:rsidR="0050268D">
        <w:rPr>
          <w:sz w:val="26"/>
          <w:szCs w:val="26"/>
        </w:rPr>
        <w:t xml:space="preserve"> «</w:t>
      </w:r>
      <w:r w:rsidR="0050268D" w:rsidRPr="0050268D">
        <w:rPr>
          <w:sz w:val="26"/>
          <w:szCs w:val="26"/>
        </w:rPr>
        <w:t>О внесении изменений в Методические указания по определению кадастровой стоимости вновь образуемых земельных участков и существующих земельных участков в случаях изменения категории земель, вида разрешенного использования или уточнения площади земельного участка, утвержденные приказом Минэкономразвития Рос</w:t>
      </w:r>
      <w:r w:rsidR="0050268D">
        <w:rPr>
          <w:sz w:val="26"/>
          <w:szCs w:val="26"/>
        </w:rPr>
        <w:t>сии от 12 августа 2006 г. №  222»</w:t>
      </w:r>
      <w:r w:rsidR="007D43EA">
        <w:rPr>
          <w:sz w:val="26"/>
          <w:szCs w:val="26"/>
        </w:rPr>
        <w:t xml:space="preserve"> (далее – приказ </w:t>
      </w:r>
      <w:r w:rsidR="007D43EA" w:rsidRPr="007D43EA">
        <w:rPr>
          <w:sz w:val="26"/>
          <w:szCs w:val="26"/>
        </w:rPr>
        <w:t xml:space="preserve">от 17.11.2011 </w:t>
      </w:r>
      <w:r w:rsidR="007D43EA">
        <w:rPr>
          <w:sz w:val="26"/>
          <w:szCs w:val="26"/>
        </w:rPr>
        <w:t>№ 673)</w:t>
      </w:r>
      <w:r>
        <w:rPr>
          <w:sz w:val="26"/>
          <w:szCs w:val="26"/>
        </w:rPr>
        <w:t>.</w:t>
      </w:r>
      <w:r w:rsidR="007D43EA">
        <w:rPr>
          <w:sz w:val="26"/>
          <w:szCs w:val="26"/>
        </w:rPr>
        <w:t xml:space="preserve"> П</w:t>
      </w:r>
      <w:r w:rsidR="007D43EA" w:rsidRPr="007D43EA">
        <w:rPr>
          <w:sz w:val="26"/>
          <w:szCs w:val="26"/>
        </w:rPr>
        <w:t xml:space="preserve">риказ от 17.11.2011 № 673 </w:t>
      </w:r>
      <w:r w:rsidR="007D43EA">
        <w:rPr>
          <w:sz w:val="26"/>
          <w:szCs w:val="26"/>
        </w:rPr>
        <w:t xml:space="preserve">зарегистрирован </w:t>
      </w:r>
      <w:r w:rsidR="007D43EA" w:rsidRPr="0050268D">
        <w:rPr>
          <w:sz w:val="26"/>
          <w:szCs w:val="26"/>
        </w:rPr>
        <w:t xml:space="preserve">в Минюсте </w:t>
      </w:r>
      <w:r w:rsidR="007D43EA">
        <w:rPr>
          <w:sz w:val="26"/>
          <w:szCs w:val="26"/>
        </w:rPr>
        <w:t xml:space="preserve">Российской Федерации </w:t>
      </w:r>
      <w:r w:rsidR="007D43EA" w:rsidRPr="0050268D">
        <w:rPr>
          <w:sz w:val="26"/>
          <w:szCs w:val="26"/>
        </w:rPr>
        <w:t xml:space="preserve">09.02.2012 </w:t>
      </w:r>
      <w:r w:rsidR="007D43EA">
        <w:rPr>
          <w:sz w:val="26"/>
          <w:szCs w:val="26"/>
        </w:rPr>
        <w:t>№</w:t>
      </w:r>
      <w:r w:rsidR="007D43EA" w:rsidRPr="0050268D">
        <w:rPr>
          <w:sz w:val="26"/>
          <w:szCs w:val="26"/>
        </w:rPr>
        <w:t xml:space="preserve"> 23178</w:t>
      </w:r>
      <w:r w:rsidR="007D43EA">
        <w:rPr>
          <w:sz w:val="26"/>
          <w:szCs w:val="26"/>
        </w:rPr>
        <w:t xml:space="preserve"> и вступает в </w:t>
      </w:r>
      <w:r w:rsidR="007D43EA" w:rsidRPr="007D43EA">
        <w:rPr>
          <w:sz w:val="26"/>
          <w:szCs w:val="26"/>
        </w:rPr>
        <w:t xml:space="preserve"> силу по истечении 10 дней после дня официального опубликования</w:t>
      </w:r>
      <w:r w:rsidR="007D43EA">
        <w:rPr>
          <w:sz w:val="26"/>
          <w:szCs w:val="26"/>
        </w:rPr>
        <w:t>.</w:t>
      </w:r>
    </w:p>
    <w:p w:rsidR="000F173D" w:rsidRDefault="000F173D" w:rsidP="000F173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изложенным обращаем Ваше внимание, что после вступления в силу названного приказа </w:t>
      </w:r>
      <w:r w:rsidRPr="000F173D">
        <w:rPr>
          <w:sz w:val="26"/>
          <w:szCs w:val="26"/>
        </w:rPr>
        <w:t xml:space="preserve">кадастровая стоимость указанных земельных участков </w:t>
      </w:r>
      <w:r w:rsidR="00836C9D">
        <w:rPr>
          <w:sz w:val="26"/>
          <w:szCs w:val="26"/>
        </w:rPr>
        <w:t>должна определяться</w:t>
      </w:r>
      <w:r w:rsidRPr="000F173D">
        <w:rPr>
          <w:sz w:val="26"/>
          <w:szCs w:val="26"/>
        </w:rPr>
        <w:t xml:space="preserve"> заново </w:t>
      </w:r>
      <w:r w:rsidR="00836C9D" w:rsidRPr="000F173D">
        <w:rPr>
          <w:sz w:val="26"/>
          <w:szCs w:val="26"/>
        </w:rPr>
        <w:t xml:space="preserve">на основе </w:t>
      </w:r>
      <w:r w:rsidR="00836C9D">
        <w:rPr>
          <w:sz w:val="26"/>
          <w:szCs w:val="26"/>
        </w:rPr>
        <w:t>новых</w:t>
      </w:r>
      <w:r w:rsidRPr="000F173D">
        <w:rPr>
          <w:sz w:val="26"/>
          <w:szCs w:val="26"/>
        </w:rPr>
        <w:t xml:space="preserve"> результатов государственной кадастровой </w:t>
      </w:r>
      <w:r w:rsidRPr="000F173D">
        <w:rPr>
          <w:sz w:val="26"/>
          <w:szCs w:val="26"/>
        </w:rPr>
        <w:lastRenderedPageBreak/>
        <w:t>оценки земель</w:t>
      </w:r>
      <w:r w:rsidR="00836C9D">
        <w:rPr>
          <w:sz w:val="26"/>
          <w:szCs w:val="26"/>
        </w:rPr>
        <w:t xml:space="preserve">. </w:t>
      </w:r>
      <w:r>
        <w:rPr>
          <w:sz w:val="26"/>
          <w:szCs w:val="26"/>
        </w:rPr>
        <w:t>При этом кадастровая стоимость земельн</w:t>
      </w:r>
      <w:r w:rsidR="00836C9D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836C9D">
        <w:rPr>
          <w:sz w:val="26"/>
          <w:szCs w:val="26"/>
        </w:rPr>
        <w:t>ов</w:t>
      </w:r>
      <w:r>
        <w:rPr>
          <w:sz w:val="26"/>
          <w:szCs w:val="26"/>
        </w:rPr>
        <w:t xml:space="preserve"> определяется на дату вступления в силу </w:t>
      </w:r>
      <w:r w:rsidR="00836C9D">
        <w:rPr>
          <w:sz w:val="26"/>
          <w:szCs w:val="26"/>
        </w:rPr>
        <w:t>п</w:t>
      </w:r>
      <w:r>
        <w:rPr>
          <w:sz w:val="26"/>
          <w:szCs w:val="26"/>
        </w:rPr>
        <w:t xml:space="preserve">риказа </w:t>
      </w:r>
      <w:r w:rsidRPr="000F173D">
        <w:rPr>
          <w:sz w:val="26"/>
          <w:szCs w:val="26"/>
        </w:rPr>
        <w:t>от 17.11.2011 № 67</w:t>
      </w:r>
      <w:r>
        <w:rPr>
          <w:sz w:val="26"/>
          <w:szCs w:val="26"/>
        </w:rPr>
        <w:t>3.</w:t>
      </w:r>
    </w:p>
    <w:p w:rsidR="000F173D" w:rsidRPr="0050268D" w:rsidRDefault="000F173D" w:rsidP="000F173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Просим учесть данную информацию при определении размера платы за земельные участки.</w:t>
      </w:r>
    </w:p>
    <w:p w:rsidR="00F74BA0" w:rsidRPr="0050268D" w:rsidRDefault="00F74BA0" w:rsidP="00F74BA0">
      <w:pPr>
        <w:ind w:firstLine="900"/>
        <w:rPr>
          <w:sz w:val="26"/>
          <w:szCs w:val="26"/>
        </w:rPr>
      </w:pPr>
    </w:p>
    <w:p w:rsidR="00F74BA0" w:rsidRDefault="00F74BA0" w:rsidP="00F74BA0">
      <w:pPr>
        <w:jc w:val="both"/>
        <w:rPr>
          <w:sz w:val="22"/>
        </w:rPr>
      </w:pPr>
    </w:p>
    <w:p w:rsidR="00836C9D" w:rsidRDefault="00836C9D" w:rsidP="00F74BA0">
      <w:pPr>
        <w:jc w:val="both"/>
        <w:rPr>
          <w:sz w:val="22"/>
        </w:rPr>
      </w:pPr>
    </w:p>
    <w:p w:rsidR="00F74BA0" w:rsidRPr="009366AF" w:rsidRDefault="00F74BA0" w:rsidP="00F74BA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Министр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44C6E">
        <w:rPr>
          <w:b/>
          <w:sz w:val="26"/>
          <w:szCs w:val="26"/>
        </w:rPr>
        <w:t xml:space="preserve">          </w:t>
      </w:r>
      <w:bookmarkStart w:id="0" w:name="_GoBack"/>
      <w:bookmarkEnd w:id="0"/>
      <w:r>
        <w:rPr>
          <w:b/>
          <w:sz w:val="26"/>
          <w:szCs w:val="26"/>
        </w:rPr>
        <w:t>Р.А. Заливацкий</w:t>
      </w:r>
    </w:p>
    <w:p w:rsidR="00F74BA0" w:rsidRDefault="00F74BA0" w:rsidP="00F74BA0">
      <w:pPr>
        <w:jc w:val="both"/>
        <w:rPr>
          <w:sz w:val="22"/>
        </w:rPr>
      </w:pPr>
    </w:p>
    <w:p w:rsidR="00F74BA0" w:rsidRDefault="00F74BA0" w:rsidP="00F74BA0">
      <w:pPr>
        <w:jc w:val="both"/>
        <w:rPr>
          <w:sz w:val="22"/>
        </w:rPr>
      </w:pPr>
    </w:p>
    <w:p w:rsidR="00F74BA0" w:rsidRDefault="00F74BA0" w:rsidP="00F74BA0">
      <w:pPr>
        <w:jc w:val="both"/>
        <w:rPr>
          <w:sz w:val="22"/>
        </w:rPr>
      </w:pPr>
    </w:p>
    <w:p w:rsidR="00F74BA0" w:rsidRDefault="00F74BA0" w:rsidP="00F74BA0">
      <w:pPr>
        <w:jc w:val="both"/>
        <w:rPr>
          <w:sz w:val="22"/>
        </w:rPr>
      </w:pPr>
    </w:p>
    <w:p w:rsidR="00F74BA0" w:rsidRDefault="00F74BA0" w:rsidP="00F74BA0">
      <w:pPr>
        <w:jc w:val="both"/>
        <w:rPr>
          <w:sz w:val="22"/>
        </w:rPr>
      </w:pPr>
    </w:p>
    <w:p w:rsidR="00F74BA0" w:rsidRDefault="00F74BA0" w:rsidP="00F74BA0">
      <w:pPr>
        <w:jc w:val="both"/>
        <w:rPr>
          <w:sz w:val="22"/>
        </w:rPr>
      </w:pPr>
    </w:p>
    <w:p w:rsidR="00F74BA0" w:rsidRDefault="00F74BA0" w:rsidP="00F74BA0">
      <w:pPr>
        <w:jc w:val="both"/>
        <w:rPr>
          <w:sz w:val="22"/>
        </w:rPr>
      </w:pPr>
    </w:p>
    <w:p w:rsidR="00F74BA0" w:rsidRDefault="00F74BA0" w:rsidP="00F74BA0">
      <w:pPr>
        <w:jc w:val="both"/>
        <w:rPr>
          <w:sz w:val="22"/>
        </w:rPr>
      </w:pPr>
    </w:p>
    <w:p w:rsidR="00F74BA0" w:rsidRDefault="00F74BA0" w:rsidP="00F74BA0">
      <w:pPr>
        <w:jc w:val="both"/>
        <w:rPr>
          <w:sz w:val="22"/>
        </w:rPr>
      </w:pPr>
    </w:p>
    <w:p w:rsidR="00F74BA0" w:rsidRDefault="00F74BA0" w:rsidP="00F74BA0">
      <w:pPr>
        <w:jc w:val="both"/>
        <w:rPr>
          <w:sz w:val="22"/>
        </w:rPr>
      </w:pPr>
    </w:p>
    <w:p w:rsidR="00F74BA0" w:rsidRDefault="00F74BA0" w:rsidP="00F74BA0">
      <w:pPr>
        <w:jc w:val="both"/>
        <w:rPr>
          <w:sz w:val="22"/>
        </w:rPr>
      </w:pPr>
    </w:p>
    <w:p w:rsidR="00F74BA0" w:rsidRDefault="00F74BA0" w:rsidP="00F74BA0">
      <w:pPr>
        <w:jc w:val="both"/>
        <w:rPr>
          <w:sz w:val="22"/>
        </w:rPr>
      </w:pPr>
    </w:p>
    <w:p w:rsidR="00F74BA0" w:rsidRDefault="00F74BA0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4404FD" w:rsidRDefault="004404FD" w:rsidP="00F74BA0">
      <w:pPr>
        <w:jc w:val="both"/>
        <w:rPr>
          <w:sz w:val="22"/>
        </w:rPr>
      </w:pPr>
    </w:p>
    <w:p w:rsidR="00F74BA0" w:rsidRDefault="00F74BA0" w:rsidP="00F74BA0">
      <w:pPr>
        <w:jc w:val="both"/>
        <w:rPr>
          <w:sz w:val="22"/>
        </w:rPr>
      </w:pPr>
    </w:p>
    <w:p w:rsidR="00F74BA0" w:rsidRDefault="00F74BA0" w:rsidP="00F74BA0">
      <w:pPr>
        <w:jc w:val="both"/>
        <w:rPr>
          <w:sz w:val="22"/>
        </w:rPr>
      </w:pPr>
    </w:p>
    <w:p w:rsidR="00F74BA0" w:rsidRDefault="00F74BA0" w:rsidP="00F74BA0">
      <w:pPr>
        <w:jc w:val="both"/>
        <w:rPr>
          <w:sz w:val="22"/>
        </w:rPr>
      </w:pPr>
    </w:p>
    <w:p w:rsidR="00836C9D" w:rsidRDefault="00836C9D" w:rsidP="00F74BA0">
      <w:pPr>
        <w:jc w:val="both"/>
        <w:rPr>
          <w:sz w:val="22"/>
        </w:rPr>
      </w:pPr>
    </w:p>
    <w:p w:rsidR="00836C9D" w:rsidRDefault="00836C9D" w:rsidP="00F74BA0">
      <w:pPr>
        <w:jc w:val="both"/>
        <w:rPr>
          <w:sz w:val="22"/>
        </w:rPr>
      </w:pPr>
    </w:p>
    <w:p w:rsidR="00836C9D" w:rsidRDefault="00836C9D" w:rsidP="00F74BA0">
      <w:pPr>
        <w:jc w:val="both"/>
        <w:rPr>
          <w:sz w:val="22"/>
        </w:rPr>
      </w:pPr>
    </w:p>
    <w:p w:rsidR="00836C9D" w:rsidRDefault="00836C9D" w:rsidP="00F74BA0">
      <w:pPr>
        <w:jc w:val="both"/>
        <w:rPr>
          <w:sz w:val="22"/>
        </w:rPr>
      </w:pPr>
    </w:p>
    <w:p w:rsidR="00836C9D" w:rsidRDefault="00836C9D" w:rsidP="00F74BA0">
      <w:pPr>
        <w:jc w:val="both"/>
        <w:rPr>
          <w:sz w:val="22"/>
        </w:rPr>
      </w:pPr>
    </w:p>
    <w:p w:rsidR="00F74BA0" w:rsidRPr="009366AF" w:rsidRDefault="00F74BA0" w:rsidP="00F74BA0">
      <w:pPr>
        <w:jc w:val="both"/>
        <w:rPr>
          <w:sz w:val="16"/>
          <w:szCs w:val="16"/>
        </w:rPr>
      </w:pPr>
      <w:r w:rsidRPr="009366AF">
        <w:rPr>
          <w:sz w:val="16"/>
          <w:szCs w:val="16"/>
        </w:rPr>
        <w:t>Фомина Н.В.</w:t>
      </w:r>
    </w:p>
    <w:p w:rsidR="00483719" w:rsidRDefault="00F74BA0" w:rsidP="00836C9D">
      <w:pPr>
        <w:jc w:val="both"/>
      </w:pPr>
      <w:r w:rsidRPr="009366AF">
        <w:rPr>
          <w:sz w:val="16"/>
          <w:szCs w:val="16"/>
        </w:rPr>
        <w:t>(4842) 222</w:t>
      </w:r>
      <w:r w:rsidR="004404FD">
        <w:rPr>
          <w:sz w:val="16"/>
          <w:szCs w:val="16"/>
        </w:rPr>
        <w:t xml:space="preserve"> </w:t>
      </w:r>
      <w:r w:rsidRPr="009366AF">
        <w:rPr>
          <w:sz w:val="16"/>
          <w:szCs w:val="16"/>
        </w:rPr>
        <w:t>867</w:t>
      </w:r>
    </w:p>
    <w:sectPr w:rsidR="00483719" w:rsidSect="004404FD">
      <w:pgSz w:w="11906" w:h="16838" w:code="9"/>
      <w:pgMar w:top="737" w:right="748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2F"/>
    <w:rsid w:val="000F173D"/>
    <w:rsid w:val="00161875"/>
    <w:rsid w:val="001C696A"/>
    <w:rsid w:val="002323BE"/>
    <w:rsid w:val="00244C6E"/>
    <w:rsid w:val="00247EEC"/>
    <w:rsid w:val="00254B93"/>
    <w:rsid w:val="00260943"/>
    <w:rsid w:val="0026729C"/>
    <w:rsid w:val="002A71B4"/>
    <w:rsid w:val="002C35E9"/>
    <w:rsid w:val="004404FD"/>
    <w:rsid w:val="00483719"/>
    <w:rsid w:val="0050268D"/>
    <w:rsid w:val="00581616"/>
    <w:rsid w:val="005C43DE"/>
    <w:rsid w:val="006A0354"/>
    <w:rsid w:val="00707131"/>
    <w:rsid w:val="007D43EA"/>
    <w:rsid w:val="00805A08"/>
    <w:rsid w:val="00836C9D"/>
    <w:rsid w:val="00895C10"/>
    <w:rsid w:val="008A7128"/>
    <w:rsid w:val="00A525C4"/>
    <w:rsid w:val="00A745A2"/>
    <w:rsid w:val="00AB0351"/>
    <w:rsid w:val="00B05612"/>
    <w:rsid w:val="00B172E7"/>
    <w:rsid w:val="00B234DD"/>
    <w:rsid w:val="00B70EEB"/>
    <w:rsid w:val="00C165F6"/>
    <w:rsid w:val="00C62A4D"/>
    <w:rsid w:val="00D37A6C"/>
    <w:rsid w:val="00F07B58"/>
    <w:rsid w:val="00F1052F"/>
    <w:rsid w:val="00F7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BA0"/>
    <w:rPr>
      <w:sz w:val="24"/>
      <w:szCs w:val="24"/>
    </w:rPr>
  </w:style>
  <w:style w:type="paragraph" w:styleId="1">
    <w:name w:val="heading 1"/>
    <w:basedOn w:val="a"/>
    <w:next w:val="a"/>
    <w:qFormat/>
    <w:rsid w:val="00F74BA0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rsid w:val="00F74BA0"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4">
    <w:name w:val="heading 4"/>
    <w:basedOn w:val="a"/>
    <w:next w:val="a"/>
    <w:qFormat/>
    <w:rsid w:val="00F74BA0"/>
    <w:pPr>
      <w:keepNext/>
      <w:outlineLvl w:val="3"/>
    </w:pPr>
    <w:rPr>
      <w:b/>
      <w:bCs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74BA0"/>
    <w:rPr>
      <w:color w:val="0000FF"/>
      <w:u w:val="single"/>
    </w:rPr>
  </w:style>
  <w:style w:type="paragraph" w:styleId="a4">
    <w:name w:val="Balloon Text"/>
    <w:basedOn w:val="a"/>
    <w:link w:val="a5"/>
    <w:rsid w:val="004404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40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BA0"/>
    <w:rPr>
      <w:sz w:val="24"/>
      <w:szCs w:val="24"/>
    </w:rPr>
  </w:style>
  <w:style w:type="paragraph" w:styleId="1">
    <w:name w:val="heading 1"/>
    <w:basedOn w:val="a"/>
    <w:next w:val="a"/>
    <w:qFormat/>
    <w:rsid w:val="00F74BA0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rsid w:val="00F74BA0"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4">
    <w:name w:val="heading 4"/>
    <w:basedOn w:val="a"/>
    <w:next w:val="a"/>
    <w:qFormat/>
    <w:rsid w:val="00F74BA0"/>
    <w:pPr>
      <w:keepNext/>
      <w:outlineLvl w:val="3"/>
    </w:pPr>
    <w:rPr>
      <w:b/>
      <w:bCs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74BA0"/>
    <w:rPr>
      <w:color w:val="0000FF"/>
      <w:u w:val="single"/>
    </w:rPr>
  </w:style>
  <w:style w:type="paragraph" w:styleId="a4">
    <w:name w:val="Balloon Text"/>
    <w:basedOn w:val="a"/>
    <w:link w:val="a5"/>
    <w:rsid w:val="004404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40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adm.kalug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mina\Desktop\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164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mer</Company>
  <LinksUpToDate>false</LinksUpToDate>
  <CharactersWithSpaces>2734</CharactersWithSpaces>
  <SharedDoc>false</SharedDoc>
  <HLinks>
    <vt:vector size="6" baseType="variant">
      <vt:variant>
        <vt:i4>4784167</vt:i4>
      </vt:variant>
      <vt:variant>
        <vt:i4>0</vt:i4>
      </vt:variant>
      <vt:variant>
        <vt:i4>0</vt:i4>
      </vt:variant>
      <vt:variant>
        <vt:i4>5</vt:i4>
      </vt:variant>
      <vt:variant>
        <vt:lpwstr>mailto:economy@adm.kaluga.ru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Фомина Наталья Владимировна</dc:creator>
  <cp:lastModifiedBy>Фомина Наталья Владимировна</cp:lastModifiedBy>
  <cp:revision>1</cp:revision>
  <cp:lastPrinted>2012-02-29T10:55:00Z</cp:lastPrinted>
  <dcterms:created xsi:type="dcterms:W3CDTF">2012-02-28T06:36:00Z</dcterms:created>
  <dcterms:modified xsi:type="dcterms:W3CDTF">2012-03-01T10:43:00Z</dcterms:modified>
</cp:coreProperties>
</file>