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ED" w:rsidRPr="007F43D0" w:rsidRDefault="007F43D0" w:rsidP="007F4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43D0">
        <w:rPr>
          <w:rFonts w:ascii="Times New Roman" w:hAnsi="Times New Roman" w:cs="Times New Roman"/>
          <w:sz w:val="26"/>
          <w:szCs w:val="26"/>
        </w:rPr>
        <w:t>Приложение 1 к приказу министерства</w:t>
      </w:r>
    </w:p>
    <w:p w:rsidR="007F43D0" w:rsidRPr="007F43D0" w:rsidRDefault="007F43D0" w:rsidP="007F4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дорожного</w:t>
      </w:r>
      <w:r w:rsidRPr="007F43D0">
        <w:rPr>
          <w:rFonts w:ascii="Times New Roman" w:hAnsi="Times New Roman" w:cs="Times New Roman"/>
          <w:sz w:val="26"/>
          <w:szCs w:val="26"/>
        </w:rPr>
        <w:t xml:space="preserve"> хозяйства Калужской области</w:t>
      </w:r>
    </w:p>
    <w:p w:rsidR="007F43D0" w:rsidRPr="00A61F48" w:rsidRDefault="007F43D0" w:rsidP="007F4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A61F4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61F48">
        <w:rPr>
          <w:rFonts w:ascii="Times New Roman" w:hAnsi="Times New Roman" w:cs="Times New Roman"/>
          <w:sz w:val="26"/>
          <w:szCs w:val="26"/>
          <w:u w:val="single"/>
          <w:lang w:val="en-US"/>
        </w:rPr>
        <w:t>12</w:t>
      </w:r>
      <w:r w:rsidR="00A61F4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61F48">
        <w:rPr>
          <w:rFonts w:ascii="Times New Roman" w:hAnsi="Times New Roman" w:cs="Times New Roman"/>
          <w:sz w:val="26"/>
          <w:szCs w:val="26"/>
          <w:u w:val="single"/>
          <w:lang w:val="en-US"/>
        </w:rPr>
        <w:t>07</w:t>
      </w:r>
      <w:r w:rsidR="00A61F4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61F48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2019 </w:t>
      </w:r>
      <w:r w:rsidR="00A61F48">
        <w:rPr>
          <w:rFonts w:ascii="Times New Roman" w:hAnsi="Times New Roman" w:cs="Times New Roman"/>
          <w:sz w:val="26"/>
          <w:szCs w:val="26"/>
        </w:rPr>
        <w:t xml:space="preserve">№ </w:t>
      </w:r>
      <w:r w:rsidR="00A61F48">
        <w:rPr>
          <w:rFonts w:ascii="Times New Roman" w:hAnsi="Times New Roman" w:cs="Times New Roman"/>
          <w:sz w:val="26"/>
          <w:szCs w:val="26"/>
          <w:u w:val="single"/>
        </w:rPr>
        <w:t xml:space="preserve"> 98 </w:t>
      </w:r>
      <w:bookmarkStart w:id="0" w:name="_GoBack"/>
      <w:bookmarkEnd w:id="0"/>
    </w:p>
    <w:p w:rsidR="007F43D0" w:rsidRDefault="007F43D0" w:rsidP="007F4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43D0" w:rsidRDefault="007F43D0" w:rsidP="007F4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43D0" w:rsidRDefault="007F43D0" w:rsidP="007F43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F43D0" w:rsidRDefault="007F43D0" w:rsidP="007F4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План-график</w:t>
      </w:r>
    </w:p>
    <w:p w:rsidR="007F43D0" w:rsidRDefault="007F43D0" w:rsidP="007F4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публичных обсуждений правоприменительной практики министерства дорожного хозяйства Калужской области при реализации контрольно-надзорных полномочий на 2019 год</w:t>
      </w:r>
    </w:p>
    <w:p w:rsidR="007F43D0" w:rsidRDefault="007F43D0" w:rsidP="007F4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735"/>
        <w:gridCol w:w="1912"/>
        <w:gridCol w:w="2264"/>
      </w:tblGrid>
      <w:tr w:rsidR="007F43D0" w:rsidTr="007F43D0">
        <w:tc>
          <w:tcPr>
            <w:tcW w:w="959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735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12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264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F43D0" w:rsidTr="007F43D0">
        <w:tc>
          <w:tcPr>
            <w:tcW w:w="959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28.11.2019 в 11-00</w:t>
            </w:r>
          </w:p>
        </w:tc>
        <w:tc>
          <w:tcPr>
            <w:tcW w:w="2735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Калуга. Ул. Луначарского, 64</w:t>
            </w:r>
          </w:p>
        </w:tc>
        <w:tc>
          <w:tcPr>
            <w:tcW w:w="1912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Якимова В.А.</w:t>
            </w:r>
          </w:p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А.Г.</w:t>
            </w:r>
          </w:p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С.Д.</w:t>
            </w:r>
          </w:p>
        </w:tc>
        <w:tc>
          <w:tcPr>
            <w:tcW w:w="2264" w:type="dxa"/>
          </w:tcPr>
          <w:p w:rsidR="007F43D0" w:rsidRDefault="007F43D0" w:rsidP="007F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Ространснадзором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Калужской области</w:t>
            </w:r>
          </w:p>
        </w:tc>
      </w:tr>
    </w:tbl>
    <w:p w:rsidR="007F43D0" w:rsidRPr="007F43D0" w:rsidRDefault="007F43D0" w:rsidP="007F4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F43D0" w:rsidRPr="007F43D0" w:rsidSect="007F43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00"/>
    <w:rsid w:val="007F43D0"/>
    <w:rsid w:val="008231ED"/>
    <w:rsid w:val="00A61F48"/>
    <w:rsid w:val="00E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Александр Геннадьевич</dc:creator>
  <cp:keywords/>
  <dc:description/>
  <cp:lastModifiedBy>Зайцев Александр Геннадьевич</cp:lastModifiedBy>
  <cp:revision>5</cp:revision>
  <cp:lastPrinted>2019-07-11T11:24:00Z</cp:lastPrinted>
  <dcterms:created xsi:type="dcterms:W3CDTF">2019-07-11T11:17:00Z</dcterms:created>
  <dcterms:modified xsi:type="dcterms:W3CDTF">2019-07-12T08:20:00Z</dcterms:modified>
</cp:coreProperties>
</file>