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C1" w:rsidRDefault="00A842AA" w:rsidP="000948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-93345</wp:posOffset>
            </wp:positionV>
            <wp:extent cx="3080385" cy="4763135"/>
            <wp:effectExtent l="19050" t="0" r="5715" b="0"/>
            <wp:wrapSquare wrapText="bothSides"/>
            <wp:docPr id="1" name="Рисунок 1" descr="C:\Users\APM-TIK\AppData\Local\Microsoft\Windows\Temporary Internet Files\Content.Word\Бикеева И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M-TIK\AppData\Local\Microsoft\Windows\Temporary Internet Files\Content.Word\Бикеева И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823">
        <w:rPr>
          <w:rFonts w:ascii="Times New Roman" w:hAnsi="Times New Roman" w:cs="Times New Roman"/>
          <w:sz w:val="26"/>
          <w:szCs w:val="26"/>
        </w:rPr>
        <w:t xml:space="preserve">   Процесс организации выборов – очень непростой. В условиях усиливающейся конкурентной борьбы между партиями очень важно осознавать, что есть профессионалы, которые облегчат подготовку и проведение выборов с соблюдение всех правовых норм, с соблюдением равенства всех кандидатов и партий, с беспристрастным отношением ко всем участникам избирательного процесса.</w:t>
      </w:r>
    </w:p>
    <w:p w:rsidR="00094823" w:rsidRDefault="00094823" w:rsidP="000948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Одним из таких профессионалов является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Инна Викторовна, заместитель председателя участковой избирательной комиссии избирательного участка №0202 Барятинского района Калужской области. В избирательной системе работает с 2010 года. Она очень коммуникабельна, дружелюбна, достаточно легко налаживает контакты с людьми, пользуется их доверием и уважением. Инна Викторовна многодетная мама. У нее трое детей</w:t>
      </w:r>
      <w:r w:rsidR="0016452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Младшей дочери всего 2 года. В рамках проекта «Реальные истории о выборах!»   Инна Викторовна поделилась своим мнением о работе </w:t>
      </w:r>
      <w:r w:rsidR="00762042">
        <w:rPr>
          <w:rFonts w:ascii="Times New Roman" w:hAnsi="Times New Roman" w:cs="Times New Roman"/>
          <w:sz w:val="26"/>
          <w:szCs w:val="26"/>
        </w:rPr>
        <w:t>в участковой избирательной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4823" w:rsidRPr="00A842AA" w:rsidRDefault="009A216B" w:rsidP="00094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AA">
        <w:rPr>
          <w:rFonts w:ascii="Times New Roman" w:hAnsi="Times New Roman" w:cs="Times New Roman"/>
          <w:b/>
          <w:sz w:val="28"/>
          <w:szCs w:val="28"/>
        </w:rPr>
        <w:t>Выборы в моей жизни</w:t>
      </w:r>
      <w:r w:rsidR="00444ADB" w:rsidRPr="00A842AA">
        <w:rPr>
          <w:rFonts w:ascii="Times New Roman" w:hAnsi="Times New Roman" w:cs="Times New Roman"/>
          <w:b/>
          <w:sz w:val="28"/>
          <w:szCs w:val="28"/>
        </w:rPr>
        <w:t>.</w:t>
      </w:r>
    </w:p>
    <w:p w:rsidR="00444ADB" w:rsidRDefault="00444ADB" w:rsidP="00444A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Организация и проведение выборов – это огромная честь. Ведь на плечи избирательной системы ложится обеспечение доверия к результатам голосования. Часто </w:t>
      </w:r>
      <w:r w:rsidR="00A07B41">
        <w:rPr>
          <w:rFonts w:ascii="Times New Roman" w:hAnsi="Times New Roman" w:cs="Times New Roman"/>
          <w:sz w:val="26"/>
          <w:szCs w:val="26"/>
        </w:rPr>
        <w:t>граждане</w:t>
      </w:r>
      <w:r>
        <w:rPr>
          <w:rFonts w:ascii="Times New Roman" w:hAnsi="Times New Roman" w:cs="Times New Roman"/>
          <w:sz w:val="26"/>
          <w:szCs w:val="26"/>
        </w:rPr>
        <w:t>, приходящие на выборы забывают, что члены комиссии такие же люди, как они сами. Их никто специально не учил работать в участковых избирательных комиссиях, при этом требования к нам предъявляют как к людям, регулярно и за зарплату занимающимся выборным процессом, людям, обладающим властными полномочиями и обеспечивающими экономическое развитие района.</w:t>
      </w:r>
    </w:p>
    <w:p w:rsidR="00444ADB" w:rsidRDefault="00444ADB" w:rsidP="00444A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свои первые выборы я отвечала за проведение голосования вне помещения для голосования. Как правило, на дому голосуют люди пожилого возраста. Они всегда ждут членов комиссии, стремятся рассказать о своих бедах, о жизни и успехах детей и внуков, просят разобраться в проблемах и необходимо быть</w:t>
      </w:r>
      <w:r w:rsidR="001F366F">
        <w:rPr>
          <w:rFonts w:ascii="Times New Roman" w:hAnsi="Times New Roman" w:cs="Times New Roman"/>
          <w:sz w:val="26"/>
          <w:szCs w:val="26"/>
        </w:rPr>
        <w:t xml:space="preserve"> очень тактичной и выдержанной, чтобы успокоить их и не спровоцировать конфликт.</w:t>
      </w:r>
    </w:p>
    <w:p w:rsidR="001F366F" w:rsidRDefault="001F366F" w:rsidP="00444A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Многие ошибочно полагают, что комиссии работают только в день голосования. Бытует мнение, что члены участковой избирательной комиссии пришли один день на выборы – отработали – получили деньги и пошли домой. Но это далеко не так. Наша работа начинается задолго до дня голосования. Ведь необходимо заполнить и разнести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приглашения избирателям, обеспечить желающим возможность подачи заявления о голосовании по месту фактического нахождения, расставить технологическое оборудование, подготовить помещение для голосования. Иногда приходится подолгу задерживаться в ущерб своим семьям, основной работе. А у меня еще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малолетний ребенок, страстно ждущий свою маму домой</w:t>
      </w:r>
      <w:proofErr w:type="gramEnd"/>
      <w:r>
        <w:rPr>
          <w:rFonts w:ascii="Times New Roman" w:hAnsi="Times New Roman" w:cs="Times New Roman"/>
          <w:sz w:val="26"/>
          <w:szCs w:val="26"/>
        </w:rPr>
        <w:t>. Но такая ситуация никого не пугает, так как практически для вс</w:t>
      </w:r>
      <w:r w:rsidR="00671CEF">
        <w:rPr>
          <w:rFonts w:ascii="Times New Roman" w:hAnsi="Times New Roman" w:cs="Times New Roman"/>
          <w:sz w:val="26"/>
          <w:szCs w:val="26"/>
        </w:rPr>
        <w:t>ех членов избирательных комиссий работа в УИК стала образом жизни.</w:t>
      </w:r>
    </w:p>
    <w:p w:rsidR="00B00056" w:rsidRDefault="00671CEF" w:rsidP="00444A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 прошедшие годы ни одни выборы не были похожи на предыдущие</w:t>
      </w:r>
      <w:r w:rsidR="00B00056">
        <w:rPr>
          <w:rFonts w:ascii="Times New Roman" w:hAnsi="Times New Roman" w:cs="Times New Roman"/>
          <w:sz w:val="26"/>
          <w:szCs w:val="26"/>
        </w:rPr>
        <w:t>, всегда было что-то новое, ведь законодательство в области избирательного права постоянно совершенствуется.</w:t>
      </w:r>
      <w:proofErr w:type="gramEnd"/>
      <w:r w:rsidR="00B00056">
        <w:rPr>
          <w:rFonts w:ascii="Times New Roman" w:hAnsi="Times New Roman" w:cs="Times New Roman"/>
          <w:sz w:val="26"/>
          <w:szCs w:val="26"/>
        </w:rPr>
        <w:t xml:space="preserve"> Внос</w:t>
      </w:r>
      <w:r w:rsidR="00A07B41">
        <w:rPr>
          <w:rFonts w:ascii="Times New Roman" w:hAnsi="Times New Roman" w:cs="Times New Roman"/>
          <w:sz w:val="26"/>
          <w:szCs w:val="26"/>
        </w:rPr>
        <w:t>ятся изменения и в избирательные</w:t>
      </w:r>
      <w:r w:rsidR="00B00056">
        <w:rPr>
          <w:rFonts w:ascii="Times New Roman" w:hAnsi="Times New Roman" w:cs="Times New Roman"/>
          <w:sz w:val="26"/>
          <w:szCs w:val="26"/>
        </w:rPr>
        <w:t xml:space="preserve"> процедуры. При этом работа с каждым годом становится и интереснее, и сложнее. Деятельность комиссий значительно усовершенствуется. На новый уровень вышло техническое оснащение избирательных участков, внедрена система оперативного и прозрачного подведения итогов голосования, проводится огромная организационная и разъяснительная работа.</w:t>
      </w:r>
    </w:p>
    <w:p w:rsidR="00B00056" w:rsidRDefault="00B00056" w:rsidP="00444A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Значительно облегчает работу</w:t>
      </w:r>
      <w:r w:rsidR="004933C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помогает избежать арифметических и логических ошибок</w:t>
      </w:r>
      <w:r w:rsidR="004933C9">
        <w:rPr>
          <w:rFonts w:ascii="Times New Roman" w:hAnsi="Times New Roman" w:cs="Times New Roman"/>
          <w:sz w:val="26"/>
          <w:szCs w:val="26"/>
        </w:rPr>
        <w:t xml:space="preserve"> при подсчете голосов и программное обеспечение, позволяющее изготовить протоколы об итогах голосования с </w:t>
      </w:r>
      <w:r w:rsidR="004933C9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4933C9">
        <w:rPr>
          <w:rFonts w:ascii="Times New Roman" w:hAnsi="Times New Roman" w:cs="Times New Roman"/>
          <w:sz w:val="26"/>
          <w:szCs w:val="26"/>
        </w:rPr>
        <w:t>-кодом.</w:t>
      </w:r>
    </w:p>
    <w:p w:rsidR="004933C9" w:rsidRDefault="004933C9" w:rsidP="00444A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Но все еще злободневным остается вопрос электоральной активности избирателей, особенно молодежи. Мой папа, отработавший около 10 лет в территориальной избирательной комиссии, всегда говорил, что неравнодушный к судьбе своего района, поселка человек не будет отсиживаться дома, отдавая решение важных вопросов на откуп стихии. Он придет и проголосует. Я согласна с его мнением и считаю, что те, кто не пришел голосовать</w:t>
      </w:r>
      <w:r w:rsidR="0076204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имеют морального права и не должны</w:t>
      </w:r>
      <w:r w:rsidR="0076204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потом в Интернете утверждать, что все решили за них и итоги голосования сфальсифицированы.</w:t>
      </w:r>
    </w:p>
    <w:p w:rsidR="004933C9" w:rsidRDefault="00A842AA" w:rsidP="00444A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11430</wp:posOffset>
            </wp:positionV>
            <wp:extent cx="2968625" cy="2604770"/>
            <wp:effectExtent l="19050" t="0" r="3175" b="0"/>
            <wp:wrapSquare wrapText="right"/>
            <wp:docPr id="4" name="Рисунок 4" descr="C:\Users\APM-TIK\AppData\Local\Microsoft\Windows\Temporary Internet Files\Content.Word\Бикеева 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M-TIK\AppData\Local\Microsoft\Windows\Temporary Internet Files\Content.Word\Бикеева 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3C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33C9">
        <w:rPr>
          <w:rFonts w:ascii="Times New Roman" w:hAnsi="Times New Roman" w:cs="Times New Roman"/>
          <w:sz w:val="26"/>
          <w:szCs w:val="26"/>
        </w:rPr>
        <w:t>С 2020 года избирателям предоставили возможность голосовать в течение определенного периода до дня голосования. Это значительно облегчило работу участковых избирательных комиссий, позволив равномерно распределить нагрузку на ее членов. Ведь ранее к концу рабочего дня они напоминали выжатый лимон и высушены</w:t>
      </w:r>
      <w:r w:rsidR="00385AFD">
        <w:rPr>
          <w:rFonts w:ascii="Times New Roman" w:hAnsi="Times New Roman" w:cs="Times New Roman"/>
          <w:sz w:val="26"/>
          <w:szCs w:val="26"/>
        </w:rPr>
        <w:t>й</w:t>
      </w:r>
      <w:r w:rsidR="004933C9">
        <w:rPr>
          <w:rFonts w:ascii="Times New Roman" w:hAnsi="Times New Roman" w:cs="Times New Roman"/>
          <w:sz w:val="26"/>
          <w:szCs w:val="26"/>
        </w:rPr>
        <w:t xml:space="preserve"> горох вместе взятые, при этом </w:t>
      </w:r>
      <w:r w:rsidR="00762042">
        <w:rPr>
          <w:rFonts w:ascii="Times New Roman" w:hAnsi="Times New Roman" w:cs="Times New Roman"/>
          <w:sz w:val="26"/>
          <w:szCs w:val="26"/>
        </w:rPr>
        <w:t xml:space="preserve">работа в комиссии </w:t>
      </w:r>
      <w:proofErr w:type="spellStart"/>
      <w:r w:rsidR="00762042">
        <w:rPr>
          <w:rFonts w:ascii="Times New Roman" w:hAnsi="Times New Roman" w:cs="Times New Roman"/>
          <w:sz w:val="26"/>
          <w:szCs w:val="26"/>
        </w:rPr>
        <w:t>малооплачиваемая</w:t>
      </w:r>
      <w:proofErr w:type="spellEnd"/>
      <w:r w:rsidR="00762042">
        <w:rPr>
          <w:rFonts w:ascii="Times New Roman" w:hAnsi="Times New Roman" w:cs="Times New Roman"/>
          <w:sz w:val="26"/>
          <w:szCs w:val="26"/>
        </w:rPr>
        <w:t>.</w:t>
      </w:r>
    </w:p>
    <w:p w:rsidR="00762042" w:rsidRDefault="00762042" w:rsidP="00444A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Вместе с тем, за годы работы в участковой избирательной комиссии я поняла, что главное в нашем деле – это люди, самоотверженные, добросовестные, с которыми можно войти и в огонь, и в воду, и в любые избирательные кампании.</w:t>
      </w:r>
    </w:p>
    <w:p w:rsidR="00762042" w:rsidRDefault="00762042" w:rsidP="00444A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В сентябре 2021 года состоятся выборы депутатов Государственной Думы Федерального Собрания Российской Федерации, и я уверена, что мы сможем обеспечить соблюдение законодательства при проведении голосования.</w:t>
      </w:r>
    </w:p>
    <w:p w:rsidR="00762042" w:rsidRPr="004933C9" w:rsidRDefault="00762042" w:rsidP="00444A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И.В.</w:t>
      </w:r>
      <w:r w:rsidR="00A84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Бикеева</w:t>
      </w:r>
      <w:proofErr w:type="spellEnd"/>
    </w:p>
    <w:sectPr w:rsidR="00762042" w:rsidRPr="004933C9" w:rsidSect="00511CC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4823"/>
    <w:rsid w:val="00051078"/>
    <w:rsid w:val="00094823"/>
    <w:rsid w:val="000E00C1"/>
    <w:rsid w:val="00115EF1"/>
    <w:rsid w:val="00164520"/>
    <w:rsid w:val="001B6EBF"/>
    <w:rsid w:val="001C4A27"/>
    <w:rsid w:val="001D3DEA"/>
    <w:rsid w:val="001F366F"/>
    <w:rsid w:val="002420A8"/>
    <w:rsid w:val="00385AFD"/>
    <w:rsid w:val="00444ADB"/>
    <w:rsid w:val="004932E1"/>
    <w:rsid w:val="004933C9"/>
    <w:rsid w:val="00511CC3"/>
    <w:rsid w:val="005B063D"/>
    <w:rsid w:val="00671CEF"/>
    <w:rsid w:val="00682339"/>
    <w:rsid w:val="00757501"/>
    <w:rsid w:val="00762042"/>
    <w:rsid w:val="00814C79"/>
    <w:rsid w:val="008666C1"/>
    <w:rsid w:val="0091571A"/>
    <w:rsid w:val="009677FC"/>
    <w:rsid w:val="009A216B"/>
    <w:rsid w:val="00A07B41"/>
    <w:rsid w:val="00A35847"/>
    <w:rsid w:val="00A42175"/>
    <w:rsid w:val="00A842AA"/>
    <w:rsid w:val="00AD2B6E"/>
    <w:rsid w:val="00B00056"/>
    <w:rsid w:val="00BC7C4D"/>
    <w:rsid w:val="00C76D19"/>
    <w:rsid w:val="00CA7D8C"/>
    <w:rsid w:val="00CD5C25"/>
    <w:rsid w:val="00D357A5"/>
    <w:rsid w:val="00D514D2"/>
    <w:rsid w:val="00D756C9"/>
    <w:rsid w:val="00DB56A2"/>
    <w:rsid w:val="00F7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APM-TIK</cp:lastModifiedBy>
  <cp:revision>2</cp:revision>
  <dcterms:created xsi:type="dcterms:W3CDTF">2021-03-11T13:38:00Z</dcterms:created>
  <dcterms:modified xsi:type="dcterms:W3CDTF">2021-03-11T13:38:00Z</dcterms:modified>
</cp:coreProperties>
</file>