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36" w:rsidRPr="00042345" w:rsidRDefault="00F60636" w:rsidP="00F60636">
      <w:pPr>
        <w:rPr>
          <w:b/>
        </w:rPr>
      </w:pPr>
      <w:r w:rsidRPr="00042345">
        <w:rPr>
          <w:b/>
          <w:sz w:val="30"/>
          <w:szCs w:val="30"/>
        </w:rPr>
        <w:t>Информация</w:t>
      </w:r>
      <w:r w:rsidRPr="00042345">
        <w:rPr>
          <w:b/>
        </w:rPr>
        <w:t xml:space="preserve"> </w:t>
      </w:r>
    </w:p>
    <w:p w:rsidR="00F60636" w:rsidRPr="00196694" w:rsidRDefault="00F60636" w:rsidP="00F60636">
      <w:pPr>
        <w:rPr>
          <w:rFonts w:eastAsia="Times New Roman"/>
          <w:b/>
          <w:lang w:eastAsia="ru-RU"/>
        </w:rPr>
      </w:pPr>
      <w:r w:rsidRPr="00042345">
        <w:rPr>
          <w:b/>
        </w:rPr>
        <w:t xml:space="preserve">по результатам контрольного мероприятия </w:t>
      </w:r>
      <w:r w:rsidRPr="00196694">
        <w:rPr>
          <w:b/>
        </w:rPr>
        <w:t>«Проверка выполненных работ по содержанию дорог регионального и межмуниципального значения «Ульяново-Брежнево», ««Ульяново-Брежнево» - Поздняково», «Поздняково-Касьяново», на территории Ульяновского района в 2019</w:t>
      </w:r>
      <w:r w:rsidRPr="00196694">
        <w:rPr>
          <w:b/>
        </w:rPr>
        <w:noBreakHyphen/>
        <w:t>2020 годах»</w:t>
      </w:r>
    </w:p>
    <w:p w:rsidR="00F60636" w:rsidRDefault="00F60636" w:rsidP="00F60636">
      <w:pPr>
        <w:jc w:val="both"/>
      </w:pPr>
    </w:p>
    <w:p w:rsidR="00F60636" w:rsidRPr="00042345" w:rsidRDefault="00F60636" w:rsidP="00F60636">
      <w:pPr>
        <w:tabs>
          <w:tab w:val="left" w:pos="276"/>
          <w:tab w:val="center" w:pos="4677"/>
        </w:tabs>
        <w:ind w:firstLine="567"/>
        <w:jc w:val="both"/>
        <w:rPr>
          <w:color w:val="000000"/>
        </w:rPr>
      </w:pPr>
      <w:r>
        <w:tab/>
      </w:r>
      <w:r w:rsidRPr="00042345">
        <w:t>Проверка проведена на основании Закона Калужской области от 28.10.</w:t>
      </w:r>
      <w:r w:rsidRPr="00042345">
        <w:rPr>
          <w:color w:val="000000"/>
        </w:rPr>
        <w:t xml:space="preserve">2011 </w:t>
      </w:r>
      <w:r w:rsidRPr="00042345">
        <w:rPr>
          <w:color w:val="000000"/>
        </w:rPr>
        <w:br/>
        <w:t>№ 193-ОЗ «О Контрольно-счётной палате Калужской области», пункта 1.</w:t>
      </w:r>
      <w:r>
        <w:rPr>
          <w:color w:val="000000"/>
        </w:rPr>
        <w:t xml:space="preserve">23 </w:t>
      </w:r>
      <w:r w:rsidRPr="00042345">
        <w:rPr>
          <w:color w:val="000000"/>
        </w:rPr>
        <w:t>плана работы К</w:t>
      </w:r>
      <w:r>
        <w:rPr>
          <w:color w:val="000000"/>
        </w:rPr>
        <w:t>онтрольно-счетной палаты на 2020</w:t>
      </w:r>
      <w:r w:rsidRPr="00042345">
        <w:rPr>
          <w:color w:val="000000"/>
        </w:rPr>
        <w:t xml:space="preserve"> год</w:t>
      </w:r>
      <w:r>
        <w:rPr>
          <w:color w:val="000000"/>
        </w:rPr>
        <w:t xml:space="preserve"> </w:t>
      </w:r>
      <w:r w:rsidRPr="00042345">
        <w:rPr>
          <w:color w:val="000000"/>
        </w:rPr>
        <w:t xml:space="preserve">и распоряжения о проведении контрольного мероприятия от </w:t>
      </w:r>
      <w:r>
        <w:rPr>
          <w:color w:val="000000"/>
        </w:rPr>
        <w:t>22.10.2020 № 42</w:t>
      </w:r>
      <w:r w:rsidRPr="00042345">
        <w:rPr>
          <w:color w:val="000000"/>
        </w:rPr>
        <w:t>-П.</w:t>
      </w:r>
    </w:p>
    <w:p w:rsidR="00F60636" w:rsidRPr="00BE0F44" w:rsidRDefault="00F60636" w:rsidP="00F60636">
      <w:pPr>
        <w:tabs>
          <w:tab w:val="left" w:pos="276"/>
          <w:tab w:val="center" w:pos="4677"/>
        </w:tabs>
        <w:ind w:firstLine="567"/>
        <w:jc w:val="both"/>
        <w:rPr>
          <w:b/>
          <w:color w:val="000000"/>
        </w:rPr>
      </w:pPr>
      <w:r w:rsidRPr="00BE0F44">
        <w:rPr>
          <w:b/>
          <w:color w:val="000000"/>
        </w:rPr>
        <w:t>По результатам контрольного мероприятия установлено следующее.</w:t>
      </w:r>
    </w:p>
    <w:p w:rsidR="00F60636" w:rsidRDefault="00F60636" w:rsidP="00F60636">
      <w:pPr>
        <w:ind w:firstLine="567"/>
        <w:jc w:val="both"/>
        <w:rPr>
          <w:rFonts w:eastAsia="Times New Roman"/>
          <w:sz w:val="16"/>
          <w:szCs w:val="16"/>
          <w:lang w:eastAsia="ru-RU"/>
        </w:rPr>
      </w:pPr>
    </w:p>
    <w:p w:rsidR="00F60636" w:rsidRPr="00090281" w:rsidRDefault="00F60636" w:rsidP="00F6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0281">
        <w:rPr>
          <w:rFonts w:ascii="Times New Roman" w:hAnsi="Times New Roman" w:cs="Times New Roman"/>
          <w:sz w:val="26"/>
          <w:szCs w:val="26"/>
        </w:rPr>
        <w:t>1. </w:t>
      </w:r>
      <w:r w:rsidRPr="000902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0281">
        <w:rPr>
          <w:rFonts w:ascii="Times New Roman" w:hAnsi="Times New Roman" w:cs="Times New Roman"/>
          <w:sz w:val="26"/>
          <w:szCs w:val="26"/>
        </w:rPr>
        <w:t>Р</w:t>
      </w:r>
      <w:r w:rsidRPr="00090281">
        <w:rPr>
          <w:rFonts w:ascii="Times New Roman" w:eastAsia="Calibri" w:hAnsi="Times New Roman" w:cs="Times New Roman"/>
          <w:sz w:val="26"/>
          <w:szCs w:val="26"/>
        </w:rPr>
        <w:t xml:space="preserve">аботы по содержанию автомобильных дорог </w:t>
      </w:r>
      <w:r w:rsidRPr="00090281">
        <w:rPr>
          <w:rFonts w:ascii="Times New Roman" w:hAnsi="Times New Roman" w:cs="Times New Roman"/>
          <w:sz w:val="26"/>
          <w:szCs w:val="26"/>
        </w:rPr>
        <w:t xml:space="preserve">«Ульяново-Брежнево», ««Ульяново-Брежнево» - Поздняково», «Поздняково-Касьяново» </w:t>
      </w:r>
      <w:r w:rsidRPr="00090281">
        <w:rPr>
          <w:rFonts w:ascii="Times New Roman" w:eastAsia="Calibri" w:hAnsi="Times New Roman" w:cs="Times New Roman"/>
          <w:sz w:val="26"/>
          <w:szCs w:val="26"/>
        </w:rPr>
        <w:t>производились ООО «Ульяновский дорожник» в соответствии с Приказом № 402, приказом Минтранса России от 01.11.2007 № 157 и государственным контрактом с соблюдением установленных норм и регламентов.</w:t>
      </w:r>
    </w:p>
    <w:p w:rsidR="00F60636" w:rsidRDefault="00F60636" w:rsidP="00F6063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281">
        <w:rPr>
          <w:rFonts w:ascii="Times New Roman" w:eastAsia="Calibri" w:hAnsi="Times New Roman" w:cs="Times New Roman"/>
          <w:sz w:val="26"/>
          <w:szCs w:val="26"/>
          <w:lang w:eastAsia="en-US"/>
        </w:rPr>
        <w:t>2. </w:t>
      </w:r>
      <w:r w:rsidRPr="00090281">
        <w:rPr>
          <w:rFonts w:ascii="Times New Roman" w:hAnsi="Times New Roman" w:cs="Times New Roman"/>
          <w:sz w:val="26"/>
          <w:szCs w:val="26"/>
        </w:rPr>
        <w:t>Вышеперечисленные автомобильные дороги находятся в неудовлетворительном состоянии и требуют капитального ремонта, что ранее было отражено в актах по результатам проведенной ГКУ КО «Калугадорзаказчик» оценки технического состояния автомобильных дорог и отчете ООО «ДорМостПроект».</w:t>
      </w:r>
    </w:p>
    <w:p w:rsidR="00F60636" w:rsidRPr="00090281" w:rsidRDefault="00F60636" w:rsidP="00F6063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0636" w:rsidRDefault="00F60636" w:rsidP="00F60636">
      <w:pPr>
        <w:ind w:firstLine="567"/>
        <w:jc w:val="both"/>
      </w:pPr>
      <w:r>
        <w:tab/>
        <w:t>Отчет о результатах вышеназванного контрольного мероприятия утвержден решением Коллегии Палаты (</w:t>
      </w:r>
      <w:r w:rsidRPr="00767CE9">
        <w:t>протокол от</w:t>
      </w:r>
      <w:r>
        <w:t xml:space="preserve"> 27.11.2020</w:t>
      </w:r>
      <w:r w:rsidRPr="00767CE9">
        <w:t> № </w:t>
      </w:r>
      <w:r>
        <w:t>41).</w:t>
      </w:r>
    </w:p>
    <w:p w:rsidR="00F60636" w:rsidRDefault="00F60636" w:rsidP="00F60636">
      <w:pPr>
        <w:ind w:firstLine="567"/>
        <w:jc w:val="both"/>
      </w:pPr>
    </w:p>
    <w:p w:rsidR="00996E67" w:rsidRDefault="00F60636" w:rsidP="00F60636">
      <w:pPr>
        <w:ind w:firstLine="567"/>
        <w:jc w:val="both"/>
      </w:pPr>
      <w:r>
        <w:t xml:space="preserve"> </w:t>
      </w:r>
      <w:r w:rsidRPr="00042345">
        <w:t xml:space="preserve">В адрес </w:t>
      </w:r>
      <w:r w:rsidRPr="00125E4F">
        <w:t>министерства</w:t>
      </w:r>
      <w:r w:rsidR="00A93BEB">
        <w:t xml:space="preserve"> дорожного хозяйства Калужской области</w:t>
      </w:r>
      <w:r w:rsidRPr="00125E4F">
        <w:t>,</w:t>
      </w:r>
      <w:r>
        <w:t xml:space="preserve"> государственного казенного учреждения Калужской области «Калугадорзаказчик»</w:t>
      </w:r>
      <w:r w:rsidRPr="00125E4F">
        <w:t xml:space="preserve"> </w:t>
      </w:r>
      <w:r w:rsidRPr="008A7362">
        <w:t>направлен</w:t>
      </w:r>
      <w:r>
        <w:t>ы</w:t>
      </w:r>
      <w:r w:rsidRPr="008A7362">
        <w:t xml:space="preserve"> представлени</w:t>
      </w:r>
      <w:r>
        <w:t>я</w:t>
      </w:r>
      <w:r w:rsidRPr="008A7362">
        <w:t xml:space="preserve"> с соответствующими предложениями по устранению выявленных нарушений.</w:t>
      </w:r>
      <w:bookmarkStart w:id="0" w:name="_GoBack"/>
      <w:bookmarkEnd w:id="0"/>
    </w:p>
    <w:sectPr w:rsidR="0099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54" w:rsidRDefault="00502154" w:rsidP="00F60636">
      <w:r>
        <w:separator/>
      </w:r>
    </w:p>
  </w:endnote>
  <w:endnote w:type="continuationSeparator" w:id="0">
    <w:p w:rsidR="00502154" w:rsidRDefault="00502154" w:rsidP="00F6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54" w:rsidRDefault="00502154" w:rsidP="00F60636">
      <w:r>
        <w:separator/>
      </w:r>
    </w:p>
  </w:footnote>
  <w:footnote w:type="continuationSeparator" w:id="0">
    <w:p w:rsidR="00502154" w:rsidRDefault="00502154" w:rsidP="00F60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36"/>
    <w:rsid w:val="00314DF6"/>
    <w:rsid w:val="004A3780"/>
    <w:rsid w:val="00502154"/>
    <w:rsid w:val="005B7976"/>
    <w:rsid w:val="00665B4E"/>
    <w:rsid w:val="00996E67"/>
    <w:rsid w:val="00A06D1C"/>
    <w:rsid w:val="00A93BEB"/>
    <w:rsid w:val="00D619F7"/>
    <w:rsid w:val="00F6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85E63-33CB-438F-A67E-DE499914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636"/>
    <w:pPr>
      <w:spacing w:after="0" w:line="24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D619F7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7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ConsPlusNormal">
    <w:name w:val="ConsPlusNormal"/>
    <w:link w:val="ConsPlusNormal0"/>
    <w:rsid w:val="00F60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6063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60636"/>
    <w:pPr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F6063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2020-12-17T11:24:00Z</dcterms:created>
  <dcterms:modified xsi:type="dcterms:W3CDTF">2020-12-17T11:49:00Z</dcterms:modified>
</cp:coreProperties>
</file>