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71244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B5464">
        <w:rPr>
          <w:sz w:val="26"/>
          <w:szCs w:val="26"/>
        </w:rPr>
        <w:t xml:space="preserve"> декабря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997BC1" w:rsidRDefault="00997BC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61AEC" w:rsidRDefault="00997BC1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97BC1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536196" w:rsidRPr="00DD2717">
        <w:rPr>
          <w:sz w:val="26"/>
          <w:szCs w:val="26"/>
        </w:rPr>
        <w:t>О внесении изменений в планы работы Контрольно-счётной палаты Калужской области на 2022 год и на 2023 год.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FE7160" w:rsidRPr="00DD2717">
        <w:rPr>
          <w:sz w:val="26"/>
          <w:szCs w:val="26"/>
        </w:rPr>
        <w:t xml:space="preserve">О рассмотрении проекта методических указаний </w:t>
      </w:r>
      <w:r w:rsidR="00FE7160" w:rsidRPr="00DD2717">
        <w:rPr>
          <w:rFonts w:hint="eastAsia"/>
          <w:sz w:val="26"/>
          <w:szCs w:val="26"/>
        </w:rPr>
        <w:t>по</w:t>
      </w:r>
      <w:r w:rsidR="00FE7160" w:rsidRPr="00DD2717">
        <w:rPr>
          <w:sz w:val="26"/>
          <w:szCs w:val="26"/>
        </w:rPr>
        <w:t xml:space="preserve"> </w:t>
      </w:r>
      <w:r w:rsidR="00FE7160" w:rsidRPr="00DD2717">
        <w:rPr>
          <w:rFonts w:hint="eastAsia"/>
          <w:sz w:val="26"/>
          <w:szCs w:val="26"/>
        </w:rPr>
        <w:t>оценке</w:t>
      </w:r>
      <w:r w:rsidR="00FE7160" w:rsidRPr="00DD2717">
        <w:rPr>
          <w:sz w:val="26"/>
          <w:szCs w:val="26"/>
        </w:rPr>
        <w:t xml:space="preserve"> существенности и </w:t>
      </w:r>
      <w:r w:rsidR="00FE7160" w:rsidRPr="00DD2717">
        <w:rPr>
          <w:rFonts w:hint="eastAsia"/>
          <w:sz w:val="26"/>
          <w:szCs w:val="26"/>
        </w:rPr>
        <w:t>рисков</w:t>
      </w:r>
      <w:r w:rsidR="00FE7160" w:rsidRPr="00DD2717">
        <w:rPr>
          <w:sz w:val="26"/>
          <w:szCs w:val="26"/>
        </w:rPr>
        <w:t xml:space="preserve"> </w:t>
      </w:r>
      <w:r w:rsidR="00FE7160" w:rsidRPr="00DD2717">
        <w:rPr>
          <w:rFonts w:hint="eastAsia"/>
          <w:sz w:val="26"/>
          <w:szCs w:val="26"/>
        </w:rPr>
        <w:t>при</w:t>
      </w:r>
      <w:r w:rsidR="00FE7160" w:rsidRPr="00DD2717">
        <w:rPr>
          <w:sz w:val="26"/>
          <w:szCs w:val="26"/>
        </w:rPr>
        <w:t xml:space="preserve"> </w:t>
      </w:r>
      <w:r w:rsidR="00FE7160" w:rsidRPr="00DD2717">
        <w:rPr>
          <w:rFonts w:hint="eastAsia"/>
          <w:sz w:val="26"/>
          <w:szCs w:val="26"/>
        </w:rPr>
        <w:t>проведении</w:t>
      </w:r>
      <w:r w:rsidR="00FE7160" w:rsidRPr="00DD2717">
        <w:rPr>
          <w:sz w:val="26"/>
          <w:szCs w:val="26"/>
        </w:rPr>
        <w:t xml:space="preserve"> </w:t>
      </w:r>
      <w:r w:rsidR="00FE7160" w:rsidRPr="00DD2717">
        <w:rPr>
          <w:rFonts w:hint="eastAsia"/>
          <w:sz w:val="26"/>
          <w:szCs w:val="26"/>
        </w:rPr>
        <w:t>контрольных мероприятий</w:t>
      </w:r>
      <w:r w:rsidR="00FE7160" w:rsidRPr="00DD2717">
        <w:rPr>
          <w:sz w:val="26"/>
          <w:szCs w:val="26"/>
        </w:rPr>
        <w:t>.</w:t>
      </w:r>
    </w:p>
    <w:p w:rsidR="00AB5464" w:rsidRDefault="00AB5464" w:rsidP="00AB5464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3. </w:t>
      </w:r>
      <w:r w:rsidR="00683C04" w:rsidRPr="00DD2717">
        <w:rPr>
          <w:sz w:val="26"/>
          <w:szCs w:val="26"/>
        </w:rPr>
        <w:t>О результатах экспертно-аналитического мероприятия «</w:t>
      </w:r>
      <w:r w:rsidR="00683C04" w:rsidRPr="00DD2717">
        <w:rPr>
          <w:bCs/>
          <w:kern w:val="2"/>
          <w:sz w:val="26"/>
          <w:szCs w:val="26"/>
        </w:rPr>
        <w:t>Анализ системы государственного управления Калужской области в контексте внедрения стратегического планирования на основе принципов устойчивого развития на период до 2030 года</w:t>
      </w:r>
      <w:r w:rsidR="00683C04" w:rsidRPr="00DD2717">
        <w:rPr>
          <w:sz w:val="26"/>
          <w:szCs w:val="26"/>
        </w:rPr>
        <w:t>».</w:t>
      </w:r>
    </w:p>
    <w:p w:rsidR="00875D73" w:rsidRDefault="00875D7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="00D90021" w:rsidRPr="00DD2717">
        <w:rPr>
          <w:sz w:val="26"/>
          <w:szCs w:val="26"/>
        </w:rPr>
        <w:t>О результатах экспертно-аналитического мероприятия «</w:t>
      </w:r>
      <w:r w:rsidR="00D90021" w:rsidRPr="00DD2717">
        <w:rPr>
          <w:rFonts w:hint="eastAsia"/>
          <w:sz w:val="26"/>
          <w:szCs w:val="26"/>
        </w:rPr>
        <w:t>Анализ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достижения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национальной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цели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развития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«Цифровая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трансформация»</w:t>
      </w:r>
      <w:r w:rsidR="00D90021" w:rsidRPr="00DD2717">
        <w:rPr>
          <w:sz w:val="26"/>
          <w:szCs w:val="26"/>
        </w:rPr>
        <w:t xml:space="preserve">, </w:t>
      </w:r>
      <w:r w:rsidR="00D90021" w:rsidRPr="00DD2717">
        <w:rPr>
          <w:rFonts w:hint="eastAsia"/>
          <w:sz w:val="26"/>
          <w:szCs w:val="26"/>
        </w:rPr>
        <w:t>установленной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в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Указе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Президента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Российской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Федерации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от</w:t>
      </w:r>
      <w:r w:rsidR="00D90021" w:rsidRPr="00DD2717">
        <w:rPr>
          <w:sz w:val="26"/>
          <w:szCs w:val="26"/>
        </w:rPr>
        <w:t xml:space="preserve"> 21 </w:t>
      </w:r>
      <w:r w:rsidR="00D90021" w:rsidRPr="00DD2717">
        <w:rPr>
          <w:rFonts w:hint="eastAsia"/>
          <w:sz w:val="26"/>
          <w:szCs w:val="26"/>
        </w:rPr>
        <w:t>июля</w:t>
      </w:r>
      <w:r w:rsidR="00D90021" w:rsidRPr="00DD2717">
        <w:rPr>
          <w:sz w:val="26"/>
          <w:szCs w:val="26"/>
        </w:rPr>
        <w:t xml:space="preserve"> 2020 </w:t>
      </w:r>
      <w:r w:rsidR="00D90021" w:rsidRPr="00DD2717">
        <w:rPr>
          <w:rFonts w:hint="eastAsia"/>
          <w:sz w:val="26"/>
          <w:szCs w:val="26"/>
        </w:rPr>
        <w:t>г</w:t>
      </w:r>
      <w:r w:rsidR="00D90021" w:rsidRPr="00DD2717">
        <w:rPr>
          <w:sz w:val="26"/>
          <w:szCs w:val="26"/>
        </w:rPr>
        <w:t xml:space="preserve">. </w:t>
      </w:r>
      <w:r w:rsidR="00D90021" w:rsidRPr="00DD2717">
        <w:rPr>
          <w:rFonts w:hint="eastAsia"/>
          <w:sz w:val="26"/>
          <w:szCs w:val="26"/>
        </w:rPr>
        <w:t>№</w:t>
      </w:r>
      <w:r w:rsidR="00D90021" w:rsidRPr="00DD2717">
        <w:rPr>
          <w:sz w:val="26"/>
          <w:szCs w:val="26"/>
        </w:rPr>
        <w:t xml:space="preserve"> 474 </w:t>
      </w:r>
      <w:r w:rsidR="00D90021" w:rsidRPr="00DD2717">
        <w:rPr>
          <w:rFonts w:hint="eastAsia"/>
          <w:sz w:val="26"/>
          <w:szCs w:val="26"/>
        </w:rPr>
        <w:t>«О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национальных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целях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развития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Российской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Федерации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на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период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до</w:t>
      </w:r>
      <w:r w:rsidR="00D90021" w:rsidRPr="00DD2717">
        <w:rPr>
          <w:sz w:val="26"/>
          <w:szCs w:val="26"/>
        </w:rPr>
        <w:t xml:space="preserve"> 2030 </w:t>
      </w:r>
      <w:r w:rsidR="00D90021" w:rsidRPr="00DD2717">
        <w:rPr>
          <w:rFonts w:hint="eastAsia"/>
          <w:sz w:val="26"/>
          <w:szCs w:val="26"/>
        </w:rPr>
        <w:t>года»</w:t>
      </w:r>
      <w:r w:rsidR="00D90021" w:rsidRPr="00DD2717">
        <w:rPr>
          <w:sz w:val="26"/>
          <w:szCs w:val="26"/>
        </w:rPr>
        <w:t xml:space="preserve"> </w:t>
      </w:r>
      <w:r w:rsidR="00D90021" w:rsidRPr="00DD2717">
        <w:rPr>
          <w:rFonts w:hint="eastAsia"/>
          <w:sz w:val="26"/>
          <w:szCs w:val="26"/>
        </w:rPr>
        <w:t>за</w:t>
      </w:r>
      <w:r w:rsidR="00D90021" w:rsidRPr="00DD2717">
        <w:rPr>
          <w:sz w:val="26"/>
          <w:szCs w:val="26"/>
        </w:rPr>
        <w:t xml:space="preserve"> 2020-2021 </w:t>
      </w:r>
      <w:r w:rsidR="00D90021" w:rsidRPr="00DD2717">
        <w:rPr>
          <w:rFonts w:hint="eastAsia"/>
          <w:sz w:val="26"/>
          <w:szCs w:val="26"/>
        </w:rPr>
        <w:t>годы</w:t>
      </w:r>
      <w:r w:rsidR="00D90021" w:rsidRPr="00DD2717">
        <w:rPr>
          <w:sz w:val="26"/>
          <w:szCs w:val="26"/>
        </w:rPr>
        <w:t>».</w:t>
      </w:r>
    </w:p>
    <w:p w:rsidR="00301C50" w:rsidRDefault="00301C50" w:rsidP="00AB5464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5.</w:t>
      </w:r>
      <w:r w:rsidRPr="00301C50">
        <w:rPr>
          <w:sz w:val="26"/>
          <w:szCs w:val="26"/>
        </w:rPr>
        <w:t xml:space="preserve"> </w:t>
      </w:r>
      <w:r w:rsidR="0027619E" w:rsidRPr="009E3973">
        <w:rPr>
          <w:sz w:val="26"/>
          <w:szCs w:val="26"/>
        </w:rPr>
        <w:t xml:space="preserve">О рассмотрении проекта методических </w:t>
      </w:r>
      <w:r w:rsidR="0027619E" w:rsidRPr="009E3973">
        <w:rPr>
          <w:rFonts w:hint="eastAsia"/>
          <w:sz w:val="26"/>
          <w:szCs w:val="26"/>
        </w:rPr>
        <w:t>указаний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по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исследованию</w:t>
      </w:r>
      <w:r w:rsidR="0027619E" w:rsidRPr="009E3973">
        <w:rPr>
          <w:sz w:val="26"/>
          <w:szCs w:val="26"/>
        </w:rPr>
        <w:t xml:space="preserve"> (</w:t>
      </w:r>
      <w:r w:rsidR="0027619E" w:rsidRPr="009E3973">
        <w:rPr>
          <w:rFonts w:hint="eastAsia"/>
          <w:sz w:val="26"/>
          <w:szCs w:val="26"/>
        </w:rPr>
        <w:t>оценке</w:t>
      </w:r>
      <w:r w:rsidR="0027619E" w:rsidRPr="009E3973">
        <w:rPr>
          <w:sz w:val="26"/>
          <w:szCs w:val="26"/>
        </w:rPr>
        <w:t xml:space="preserve">) </w:t>
      </w:r>
      <w:r w:rsidR="0027619E" w:rsidRPr="009E3973">
        <w:rPr>
          <w:rFonts w:hint="eastAsia"/>
          <w:sz w:val="26"/>
          <w:szCs w:val="26"/>
        </w:rPr>
        <w:t>бюджетной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и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налоговой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устойчивости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Калужской</w:t>
      </w:r>
      <w:r w:rsidR="0027619E" w:rsidRPr="009E3973">
        <w:rPr>
          <w:sz w:val="26"/>
          <w:szCs w:val="26"/>
        </w:rPr>
        <w:t xml:space="preserve"> </w:t>
      </w:r>
      <w:r w:rsidR="0027619E" w:rsidRPr="009E3973">
        <w:rPr>
          <w:rFonts w:hint="eastAsia"/>
          <w:sz w:val="26"/>
          <w:szCs w:val="26"/>
        </w:rPr>
        <w:t>области</w:t>
      </w:r>
      <w:r w:rsidR="0027619E" w:rsidRPr="009E3973">
        <w:rPr>
          <w:sz w:val="26"/>
          <w:szCs w:val="26"/>
        </w:rPr>
        <w:t>.</w:t>
      </w:r>
    </w:p>
    <w:p w:rsidR="00FF0036" w:rsidRDefault="00FF0036" w:rsidP="00AB546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8"/>
        </w:rPr>
        <w:t>6.</w:t>
      </w:r>
      <w:r w:rsidRPr="00FF0036">
        <w:rPr>
          <w:sz w:val="26"/>
          <w:szCs w:val="26"/>
        </w:rPr>
        <w:t xml:space="preserve"> </w:t>
      </w:r>
      <w:r w:rsidR="00B41A64" w:rsidRPr="009E3973">
        <w:rPr>
          <w:sz w:val="26"/>
          <w:szCs w:val="26"/>
        </w:rPr>
        <w:t xml:space="preserve">О рассмотрении проекта </w:t>
      </w:r>
      <w:r w:rsidR="00B41A64" w:rsidRPr="009E3973">
        <w:rPr>
          <w:rFonts w:hint="eastAsia"/>
          <w:sz w:val="26"/>
          <w:szCs w:val="26"/>
        </w:rPr>
        <w:t>методических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рекомендаций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по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методологии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и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инструментам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мониторинга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устойчивости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социально</w:t>
      </w:r>
      <w:r w:rsidR="00B41A64" w:rsidRPr="009E3973">
        <w:rPr>
          <w:sz w:val="26"/>
          <w:szCs w:val="26"/>
        </w:rPr>
        <w:t>-</w:t>
      </w:r>
      <w:r w:rsidR="00B41A64" w:rsidRPr="009E3973">
        <w:rPr>
          <w:rFonts w:hint="eastAsia"/>
          <w:sz w:val="26"/>
          <w:szCs w:val="26"/>
        </w:rPr>
        <w:t>экономического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развития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Калужской</w:t>
      </w:r>
      <w:r w:rsidR="00B41A64" w:rsidRPr="009E3973">
        <w:rPr>
          <w:sz w:val="26"/>
          <w:szCs w:val="26"/>
        </w:rPr>
        <w:t xml:space="preserve"> </w:t>
      </w:r>
      <w:r w:rsidR="00B41A64" w:rsidRPr="009E3973">
        <w:rPr>
          <w:rFonts w:hint="eastAsia"/>
          <w:sz w:val="26"/>
          <w:szCs w:val="26"/>
        </w:rPr>
        <w:t>области</w:t>
      </w:r>
      <w:r w:rsidR="00B41A64" w:rsidRPr="009E3973">
        <w:rPr>
          <w:sz w:val="26"/>
          <w:szCs w:val="26"/>
        </w:rPr>
        <w:t>.</w:t>
      </w:r>
    </w:p>
    <w:p w:rsidR="00B403A7" w:rsidRDefault="00B403A7" w:rsidP="00AB5464">
      <w:pPr>
        <w:ind w:firstLine="567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7.</w:t>
      </w:r>
      <w:r w:rsidRPr="00B403A7">
        <w:rPr>
          <w:sz w:val="26"/>
          <w:szCs w:val="26"/>
        </w:rPr>
        <w:t xml:space="preserve"> </w:t>
      </w:r>
      <w:r w:rsidR="004156C2" w:rsidRPr="00775457">
        <w:rPr>
          <w:sz w:val="26"/>
          <w:szCs w:val="26"/>
        </w:rPr>
        <w:t>О результатах экспертно-аналитического мероприятия «</w:t>
      </w:r>
      <w:r w:rsidR="004156C2" w:rsidRPr="00775457">
        <w:rPr>
          <w:bCs/>
          <w:kern w:val="2"/>
          <w:sz w:val="26"/>
          <w:szCs w:val="26"/>
        </w:rPr>
        <w:t>Аудит достижения целей и показателей, содержащихся в документах стратегического планирования Калужской области, соотносящихся с целями устойчивого развития</w:t>
      </w:r>
      <w:r w:rsidR="004156C2" w:rsidRPr="00775457">
        <w:rPr>
          <w:sz w:val="26"/>
          <w:szCs w:val="26"/>
        </w:rPr>
        <w:t>».</w:t>
      </w:r>
    </w:p>
    <w:p w:rsidR="00E325ED" w:rsidRDefault="00E325ED" w:rsidP="00AB5464">
      <w:pPr>
        <w:ind w:firstLine="567"/>
        <w:jc w:val="both"/>
        <w:rPr>
          <w:sz w:val="26"/>
          <w:szCs w:val="26"/>
        </w:rPr>
      </w:pPr>
      <w:r>
        <w:rPr>
          <w:sz w:val="26"/>
        </w:rPr>
        <w:t>8.</w:t>
      </w:r>
      <w:r w:rsidRPr="00E325ED">
        <w:rPr>
          <w:sz w:val="26"/>
          <w:szCs w:val="26"/>
        </w:rPr>
        <w:t xml:space="preserve"> </w:t>
      </w:r>
      <w:r w:rsidR="00B41A64" w:rsidRPr="00083FAB">
        <w:rPr>
          <w:sz w:val="26"/>
          <w:szCs w:val="26"/>
        </w:rPr>
        <w:t>О результатах контрольного мероприятия «Проверка использования бюджетных средств</w:t>
      </w:r>
      <w:r w:rsidR="00B41A64" w:rsidRPr="00083FAB">
        <w:rPr>
          <w:sz w:val="26"/>
        </w:rPr>
        <w:t xml:space="preserve"> </w:t>
      </w:r>
      <w:r w:rsidR="00B41A64" w:rsidRPr="00083FAB">
        <w:rPr>
          <w:sz w:val="26"/>
          <w:szCs w:val="26"/>
        </w:rPr>
        <w:t>и принятых мер по поддержке субъектов малого и среднего бизнеса, в том числе в условиях пандемии новой коронавирусной инфекции (COVID-2019) в рамках реализации отдельных мероприятий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в 2020-2021 годах».</w:t>
      </w:r>
    </w:p>
    <w:p w:rsidR="00471C33" w:rsidRDefault="00471C3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471C33">
        <w:rPr>
          <w:sz w:val="26"/>
          <w:szCs w:val="26"/>
        </w:rPr>
        <w:t xml:space="preserve"> </w:t>
      </w:r>
      <w:r w:rsidR="0071386F" w:rsidRPr="008D3086">
        <w:rPr>
          <w:sz w:val="26"/>
          <w:szCs w:val="26"/>
        </w:rPr>
        <w:t>О результатах контрольного мероприятия «</w:t>
      </w:r>
      <w:r w:rsidR="0071386F" w:rsidRPr="008D3086">
        <w:rPr>
          <w:rFonts w:hint="eastAsia"/>
          <w:sz w:val="26"/>
          <w:szCs w:val="26"/>
        </w:rPr>
        <w:t>Проверка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выполнения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представления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Контрольно</w:t>
      </w:r>
      <w:r w:rsidR="0071386F" w:rsidRPr="008D3086">
        <w:rPr>
          <w:sz w:val="26"/>
          <w:szCs w:val="26"/>
        </w:rPr>
        <w:t>-</w:t>
      </w:r>
      <w:r w:rsidR="0071386F" w:rsidRPr="008D3086">
        <w:rPr>
          <w:rFonts w:hint="eastAsia"/>
          <w:sz w:val="26"/>
          <w:szCs w:val="26"/>
        </w:rPr>
        <w:t>счётной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палаты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от</w:t>
      </w:r>
      <w:r w:rsidR="0071386F" w:rsidRPr="008D3086">
        <w:rPr>
          <w:sz w:val="26"/>
          <w:szCs w:val="26"/>
        </w:rPr>
        <w:t xml:space="preserve"> 06.12.2021 </w:t>
      </w:r>
      <w:r w:rsidR="0071386F" w:rsidRPr="008D3086">
        <w:rPr>
          <w:rFonts w:hint="eastAsia"/>
          <w:sz w:val="26"/>
          <w:szCs w:val="26"/>
        </w:rPr>
        <w:t>№</w:t>
      </w:r>
      <w:r w:rsidR="0071386F" w:rsidRPr="008D3086">
        <w:rPr>
          <w:sz w:val="26"/>
          <w:szCs w:val="26"/>
        </w:rPr>
        <w:t xml:space="preserve"> 09-043, </w:t>
      </w:r>
      <w:r w:rsidR="0071386F" w:rsidRPr="008D3086">
        <w:rPr>
          <w:rFonts w:hint="eastAsia"/>
          <w:sz w:val="26"/>
          <w:szCs w:val="26"/>
        </w:rPr>
        <w:t>направленного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государственному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автономному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учреждению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культуры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Калужской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области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sz w:val="26"/>
          <w:szCs w:val="26"/>
        </w:rPr>
        <w:lastRenderedPageBreak/>
        <w:t>«</w:t>
      </w:r>
      <w:r w:rsidR="0071386F" w:rsidRPr="008D3086">
        <w:rPr>
          <w:rFonts w:hint="eastAsia"/>
          <w:sz w:val="26"/>
          <w:szCs w:val="26"/>
        </w:rPr>
        <w:t>Калужская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областная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филармония»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по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итогам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проведённого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контрольного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мероприятия</w:t>
      </w:r>
      <w:r w:rsidR="0071386F" w:rsidRPr="008D3086">
        <w:rPr>
          <w:sz w:val="26"/>
          <w:szCs w:val="26"/>
        </w:rPr>
        <w:t xml:space="preserve"> «</w:t>
      </w:r>
      <w:r w:rsidR="0071386F" w:rsidRPr="008D3086">
        <w:rPr>
          <w:rFonts w:hint="eastAsia"/>
          <w:sz w:val="26"/>
          <w:szCs w:val="26"/>
        </w:rPr>
        <w:t>Проверка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законности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результативности</w:t>
      </w:r>
      <w:r w:rsidR="0071386F" w:rsidRPr="008D3086">
        <w:rPr>
          <w:sz w:val="26"/>
          <w:szCs w:val="26"/>
        </w:rPr>
        <w:t xml:space="preserve"> (</w:t>
      </w:r>
      <w:r w:rsidR="0071386F" w:rsidRPr="008D3086">
        <w:rPr>
          <w:rFonts w:hint="eastAsia"/>
          <w:sz w:val="26"/>
          <w:szCs w:val="26"/>
        </w:rPr>
        <w:t>эффективности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экономности</w:t>
      </w:r>
      <w:r w:rsidR="0071386F" w:rsidRPr="008D3086">
        <w:rPr>
          <w:sz w:val="26"/>
          <w:szCs w:val="26"/>
        </w:rPr>
        <w:t xml:space="preserve">) </w:t>
      </w:r>
      <w:r w:rsidR="0071386F" w:rsidRPr="008D3086">
        <w:rPr>
          <w:rFonts w:hint="eastAsia"/>
          <w:sz w:val="26"/>
          <w:szCs w:val="26"/>
        </w:rPr>
        <w:t>использования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бюджетных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средств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иных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источников</w:t>
      </w:r>
      <w:r w:rsidR="0071386F" w:rsidRPr="008D3086">
        <w:rPr>
          <w:sz w:val="26"/>
          <w:szCs w:val="26"/>
        </w:rPr>
        <w:t xml:space="preserve">, </w:t>
      </w:r>
      <w:r w:rsidR="0071386F" w:rsidRPr="008D3086">
        <w:rPr>
          <w:rFonts w:hint="eastAsia"/>
          <w:sz w:val="26"/>
          <w:szCs w:val="26"/>
        </w:rPr>
        <w:t>предусмотренных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законодательством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Российской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Федерации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и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Калужской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области</w:t>
      </w:r>
      <w:r w:rsidR="0071386F" w:rsidRPr="008D3086">
        <w:rPr>
          <w:sz w:val="26"/>
          <w:szCs w:val="26"/>
        </w:rPr>
        <w:t xml:space="preserve">, </w:t>
      </w:r>
      <w:r w:rsidR="0071386F" w:rsidRPr="008D3086">
        <w:rPr>
          <w:rFonts w:hint="eastAsia"/>
          <w:sz w:val="26"/>
          <w:szCs w:val="26"/>
        </w:rPr>
        <w:t>полученных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государственным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автономным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учреждением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культуры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Калужской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области</w:t>
      </w:r>
      <w:r w:rsidR="0071386F" w:rsidRPr="008D3086">
        <w:rPr>
          <w:sz w:val="26"/>
          <w:szCs w:val="26"/>
        </w:rPr>
        <w:t xml:space="preserve"> «</w:t>
      </w:r>
      <w:r w:rsidR="0071386F" w:rsidRPr="008D3086">
        <w:rPr>
          <w:rFonts w:hint="eastAsia"/>
          <w:sz w:val="26"/>
          <w:szCs w:val="26"/>
        </w:rPr>
        <w:t>Калужская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областная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филармония»</w:t>
      </w:r>
      <w:r w:rsidR="0071386F" w:rsidRPr="008D3086">
        <w:rPr>
          <w:sz w:val="26"/>
          <w:szCs w:val="26"/>
        </w:rPr>
        <w:t xml:space="preserve"> </w:t>
      </w:r>
      <w:r w:rsidR="0071386F" w:rsidRPr="008D3086">
        <w:rPr>
          <w:rFonts w:hint="eastAsia"/>
          <w:sz w:val="26"/>
          <w:szCs w:val="26"/>
        </w:rPr>
        <w:t>в</w:t>
      </w:r>
      <w:r w:rsidR="0071386F" w:rsidRPr="008D3086">
        <w:rPr>
          <w:sz w:val="26"/>
          <w:szCs w:val="26"/>
        </w:rPr>
        <w:t xml:space="preserve"> 2019-2020 </w:t>
      </w:r>
      <w:r w:rsidR="0071386F" w:rsidRPr="008D3086">
        <w:rPr>
          <w:rFonts w:hint="eastAsia"/>
          <w:sz w:val="26"/>
          <w:szCs w:val="26"/>
        </w:rPr>
        <w:t>годах»</w:t>
      </w:r>
      <w:r w:rsidR="0071386F" w:rsidRPr="008D3086">
        <w:rPr>
          <w:sz w:val="26"/>
          <w:szCs w:val="26"/>
        </w:rPr>
        <w:t>».</w:t>
      </w:r>
    </w:p>
    <w:p w:rsidR="009F6350" w:rsidRDefault="009F6350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9F6350">
        <w:rPr>
          <w:sz w:val="26"/>
          <w:szCs w:val="26"/>
        </w:rPr>
        <w:t xml:space="preserve"> </w:t>
      </w:r>
      <w:r w:rsidR="004337E9" w:rsidRPr="008D3086">
        <w:rPr>
          <w:sz w:val="26"/>
          <w:szCs w:val="26"/>
        </w:rPr>
        <w:t>О результатах контрольного мероприятия «Проверка выполнения представления Контрольно-счётной палаты от 17.02.2020 № 03-008, направленного в адрес поселковой Управы городского поселения «Поселок Полотняный Завод» по результатам контрольного мероприятия «Контроль результатов реализации за 2015-2016 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энергоэффективности в Калужской области»» (пункт 2.2 плана работы на 2022 год).</w:t>
      </w:r>
    </w:p>
    <w:p w:rsidR="00447E3C" w:rsidRDefault="00447E3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447E3C">
        <w:rPr>
          <w:sz w:val="26"/>
          <w:szCs w:val="26"/>
        </w:rPr>
        <w:t xml:space="preserve"> </w:t>
      </w:r>
      <w:r w:rsidR="0029731A" w:rsidRPr="00696610">
        <w:rPr>
          <w:sz w:val="26"/>
          <w:szCs w:val="26"/>
        </w:rPr>
        <w:t>О результатах контрольного мероприятия «Проверка законности, эффективности и результативности использования министерством природных ресурсов и экологии Калужской области бюджетных средств, направленных в 2019-2021 годах и истекшем периоде 2022 года на обеспечение функционирования территориальной системы наблюдения за состоянием окружающей среды» (пункт 1.13. плана работы на 2022 год).</w:t>
      </w:r>
    </w:p>
    <w:p w:rsidR="00C6641F" w:rsidRPr="003A00F9" w:rsidRDefault="002C3BFC" w:rsidP="003A00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2C3BFC">
        <w:rPr>
          <w:sz w:val="26"/>
          <w:szCs w:val="26"/>
        </w:rPr>
        <w:t xml:space="preserve"> </w:t>
      </w:r>
      <w:r w:rsidR="003A00F9" w:rsidRPr="00696610">
        <w:rPr>
          <w:sz w:val="26"/>
          <w:szCs w:val="26"/>
        </w:rPr>
        <w:t>Об исполнении представления Контрольно-счетной палаты Калужской области от 15.06.2022 № 03-020, направленного в адрес министра здравоохранения Калужской области, представления от 15.06.2022 № 03-021, направленного в адрес и.о. главного врача ГБУЗ КО «ЦРБ Бабынинского района», представления от 15.06.2022 № 03-022, направленного в адрес и.о. главного врача ГБУЗ КО «ЦРБ № 1», представления от 15.06.2022 № 03-023, направленного в адрес и.о главного врача ГБУЗ КО «ЦРБ Жуковского района» по результатам контрольного мероприятия «Проверка целевого и эффективного использования средств областного бюджета и бюджета Территориального фонда обязательного медицинского страхования Калужской области, выделенных в 2020-2021 годах на капитальный и текущий ремонт учреждений здравоохранения».</w:t>
      </w:r>
    </w:p>
    <w:p w:rsidR="00AB5464" w:rsidRDefault="003A00F9" w:rsidP="002707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B5464">
        <w:rPr>
          <w:sz w:val="26"/>
          <w:szCs w:val="26"/>
        </w:rPr>
        <w:t>. Организационные вопросы.</w:t>
      </w:r>
    </w:p>
    <w:p w:rsidR="00AB5464" w:rsidRDefault="00AB5464">
      <w:pPr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36196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536196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  <w:r w:rsidRPr="00536196">
        <w:rPr>
          <w:sz w:val="26"/>
          <w:szCs w:val="26"/>
        </w:rPr>
        <w:t>1. Исключить из плана работы Контрольно-счётной палаты Калужской области на 2022 год пункт 3.16 следующего содержания:</w:t>
      </w: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536196" w:rsidRPr="00536196" w:rsidTr="003E69FB">
        <w:trPr>
          <w:trHeight w:val="863"/>
        </w:trPr>
        <w:tc>
          <w:tcPr>
            <w:tcW w:w="544" w:type="pct"/>
            <w:vAlign w:val="center"/>
          </w:tcPr>
          <w:p w:rsidR="00536196" w:rsidRPr="00536196" w:rsidRDefault="00536196" w:rsidP="003E69FB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3.16.</w:t>
            </w:r>
          </w:p>
        </w:tc>
        <w:tc>
          <w:tcPr>
            <w:tcW w:w="3467" w:type="pct"/>
            <w:vAlign w:val="center"/>
          </w:tcPr>
          <w:p w:rsidR="00536196" w:rsidRPr="00536196" w:rsidRDefault="00536196" w:rsidP="003E69FB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Оценка реализуемости, рисков и результатов достижения целей Стратегии социально-экономического развития Калужской области до 2030 года</w:t>
            </w:r>
          </w:p>
        </w:tc>
        <w:tc>
          <w:tcPr>
            <w:tcW w:w="989" w:type="pct"/>
            <w:vAlign w:val="center"/>
          </w:tcPr>
          <w:p w:rsidR="00536196" w:rsidRPr="00536196" w:rsidRDefault="00536196" w:rsidP="003E69FB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по распоряжению</w:t>
            </w:r>
          </w:p>
        </w:tc>
      </w:tr>
    </w:tbl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  <w:r w:rsidRPr="00536196">
        <w:rPr>
          <w:sz w:val="26"/>
          <w:szCs w:val="26"/>
        </w:rPr>
        <w:t>2. Дополнить план работы Контрольно-счётной палаты Калужской области на 2023 год пунктом 3.23 следующего содержания:</w:t>
      </w: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536196" w:rsidRPr="00536196" w:rsidTr="003E69FB">
        <w:trPr>
          <w:trHeight w:val="863"/>
        </w:trPr>
        <w:tc>
          <w:tcPr>
            <w:tcW w:w="544" w:type="pct"/>
            <w:vAlign w:val="center"/>
          </w:tcPr>
          <w:p w:rsidR="00536196" w:rsidRPr="00536196" w:rsidRDefault="00536196" w:rsidP="003E69FB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3.23.</w:t>
            </w:r>
          </w:p>
        </w:tc>
        <w:tc>
          <w:tcPr>
            <w:tcW w:w="3467" w:type="pct"/>
            <w:vAlign w:val="center"/>
          </w:tcPr>
          <w:p w:rsidR="00536196" w:rsidRPr="00536196" w:rsidRDefault="00536196" w:rsidP="003E69FB">
            <w:pPr>
              <w:jc w:val="both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Оценка реализуемости и рисков достижения целей Стратегии социально-экономического развития Калужской области до 2040 года</w:t>
            </w:r>
          </w:p>
        </w:tc>
        <w:tc>
          <w:tcPr>
            <w:tcW w:w="989" w:type="pct"/>
            <w:vAlign w:val="center"/>
          </w:tcPr>
          <w:p w:rsidR="00536196" w:rsidRPr="00536196" w:rsidRDefault="00536196" w:rsidP="003E69FB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36196">
              <w:rPr>
                <w:sz w:val="26"/>
                <w:szCs w:val="26"/>
              </w:rPr>
              <w:t>по распоряжению</w:t>
            </w:r>
          </w:p>
        </w:tc>
      </w:tr>
    </w:tbl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  <w:r w:rsidRPr="00536196">
        <w:rPr>
          <w:sz w:val="26"/>
          <w:szCs w:val="26"/>
        </w:rPr>
        <w:t>3. Руководителю аппарата Фёдорову В.В. обеспечить обновление планов работы Контрольно-счётной палаты Калужской области на 2022 год и на 2023 год.</w:t>
      </w:r>
    </w:p>
    <w:p w:rsidR="00536196" w:rsidRPr="00536196" w:rsidRDefault="00536196" w:rsidP="00536196">
      <w:pPr>
        <w:ind w:firstLine="567"/>
        <w:jc w:val="both"/>
        <w:rPr>
          <w:sz w:val="26"/>
          <w:szCs w:val="26"/>
        </w:rPr>
      </w:pPr>
    </w:p>
    <w:p w:rsidR="001C7EE6" w:rsidRPr="00997BC1" w:rsidRDefault="00536196" w:rsidP="00536196">
      <w:pPr>
        <w:ind w:firstLine="567"/>
        <w:jc w:val="both"/>
        <w:rPr>
          <w:sz w:val="26"/>
          <w:szCs w:val="26"/>
        </w:rPr>
      </w:pPr>
      <w:r w:rsidRPr="00536196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AB5464" w:rsidRPr="00AB5464" w:rsidRDefault="00AB5464" w:rsidP="000031C0">
      <w:pPr>
        <w:ind w:firstLine="567"/>
        <w:jc w:val="both"/>
        <w:rPr>
          <w:b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FE7160">
        <w:rPr>
          <w:sz w:val="26"/>
          <w:szCs w:val="26"/>
        </w:rPr>
        <w:t>заместителя руководителя аппарата Щербаковой О.Н.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2707E7">
        <w:rPr>
          <w:sz w:val="26"/>
          <w:szCs w:val="26"/>
        </w:rPr>
        <w:t>Сиваев Д.В</w:t>
      </w:r>
      <w:r w:rsidR="00410B0A">
        <w:rPr>
          <w:sz w:val="26"/>
          <w:szCs w:val="26"/>
        </w:rPr>
        <w:t xml:space="preserve">., </w:t>
      </w:r>
      <w:r w:rsidR="00FE7160">
        <w:rPr>
          <w:sz w:val="26"/>
          <w:szCs w:val="26"/>
        </w:rPr>
        <w:t>Зезюлин В.Н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E7160" w:rsidRPr="00FE7160" w:rsidRDefault="00FE7160" w:rsidP="00FE716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160">
        <w:rPr>
          <w:sz w:val="26"/>
          <w:szCs w:val="26"/>
        </w:rPr>
        <w:t>1. Одобрить и рекомендовать к утверждению Методические указания по оценке существенности и рисков в ходе контрольных мероприятий, осуществляемых в виде финансового аудита, (прилагаются) с введением их в действие с 01.01.2023.</w:t>
      </w:r>
    </w:p>
    <w:p w:rsidR="00FE7160" w:rsidRPr="00FE7160" w:rsidRDefault="00FE7160" w:rsidP="00FE716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160">
        <w:rPr>
          <w:sz w:val="26"/>
          <w:szCs w:val="26"/>
        </w:rPr>
        <w:t xml:space="preserve">2. Заместителю руководителя аппарата Щербаковой О.Н. в срок до 10.01.2023 подготовить текст </w:t>
      </w:r>
      <w:r w:rsidRPr="00FE7160">
        <w:rPr>
          <w:kern w:val="2"/>
          <w:sz w:val="26"/>
          <w:szCs w:val="26"/>
        </w:rPr>
        <w:t xml:space="preserve">методических рекомендаций </w:t>
      </w:r>
      <w:r w:rsidRPr="00FE7160">
        <w:rPr>
          <w:sz w:val="26"/>
          <w:szCs w:val="26"/>
        </w:rPr>
        <w:t>для размещения на диске</w:t>
      </w:r>
      <w:r w:rsidRPr="00FE7160">
        <w:rPr>
          <w:sz w:val="26"/>
          <w:szCs w:val="26"/>
          <w:lang w:val="en-US"/>
        </w:rPr>
        <w:t> R</w:t>
      </w:r>
      <w:r w:rsidRPr="00FE7160">
        <w:rPr>
          <w:sz w:val="26"/>
          <w:szCs w:val="26"/>
        </w:rPr>
        <w:t>.</w:t>
      </w:r>
    </w:p>
    <w:p w:rsidR="00FE7160" w:rsidRPr="00FE7160" w:rsidRDefault="00FE7160" w:rsidP="00FE716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7160">
        <w:rPr>
          <w:sz w:val="26"/>
          <w:szCs w:val="26"/>
        </w:rPr>
        <w:t>3. Руководителю аппарата Федорову В.В. в срок до 12.01.2023 разместить методические рекомендации на официальном сайте Палаты в сети «Интернет».</w:t>
      </w:r>
    </w:p>
    <w:p w:rsidR="00BA676F" w:rsidRDefault="00FE7160" w:rsidP="00FE716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7160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FE7160" w:rsidRPr="004F3FB6" w:rsidRDefault="00FE7160" w:rsidP="00FE7160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117F50">
        <w:rPr>
          <w:sz w:val="26"/>
          <w:szCs w:val="26"/>
        </w:rPr>
        <w:t>Борисова А.С.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875D73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117F50">
        <w:rPr>
          <w:sz w:val="26"/>
          <w:szCs w:val="26"/>
        </w:rPr>
        <w:t>Никифоров В.А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83C04" w:rsidRPr="00683C04" w:rsidRDefault="00683C04" w:rsidP="00683C04">
      <w:pPr>
        <w:ind w:firstLine="567"/>
        <w:jc w:val="both"/>
        <w:rPr>
          <w:sz w:val="26"/>
          <w:szCs w:val="26"/>
        </w:rPr>
      </w:pPr>
      <w:r w:rsidRPr="00683C04">
        <w:rPr>
          <w:sz w:val="26"/>
          <w:szCs w:val="26"/>
        </w:rPr>
        <w:t xml:space="preserve">1. Рекомендовать к утверждению </w:t>
      </w:r>
      <w:r w:rsidRPr="00683C04">
        <w:rPr>
          <w:rFonts w:hint="eastAsia"/>
          <w:sz w:val="26"/>
          <w:szCs w:val="26"/>
        </w:rPr>
        <w:t>отчёт</w:t>
      </w:r>
      <w:r w:rsidRPr="00683C04">
        <w:rPr>
          <w:sz w:val="26"/>
          <w:szCs w:val="26"/>
        </w:rPr>
        <w:t xml:space="preserve"> </w:t>
      </w:r>
      <w:r w:rsidRPr="00683C04">
        <w:rPr>
          <w:rFonts w:hint="eastAsia"/>
          <w:sz w:val="26"/>
          <w:szCs w:val="26"/>
        </w:rPr>
        <w:t>о</w:t>
      </w:r>
      <w:r w:rsidRPr="00683C04">
        <w:rPr>
          <w:sz w:val="26"/>
          <w:szCs w:val="26"/>
        </w:rPr>
        <w:t xml:space="preserve"> </w:t>
      </w:r>
      <w:r w:rsidRPr="00683C04">
        <w:rPr>
          <w:rFonts w:hint="eastAsia"/>
          <w:sz w:val="26"/>
          <w:szCs w:val="26"/>
        </w:rPr>
        <w:t>результатах</w:t>
      </w:r>
      <w:r w:rsidRPr="00683C04">
        <w:rPr>
          <w:sz w:val="26"/>
          <w:szCs w:val="26"/>
        </w:rPr>
        <w:t xml:space="preserve"> экспертно-аналитического мероприятия «Анализ мер социальной защиты (поддержки) семей с детьми в Калужской области».</w:t>
      </w:r>
    </w:p>
    <w:p w:rsidR="00683C04" w:rsidRPr="00683C04" w:rsidRDefault="00683C04" w:rsidP="00683C04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3C04">
        <w:rPr>
          <w:sz w:val="26"/>
          <w:szCs w:val="26"/>
        </w:rPr>
        <w:t>2. Аудитору Борисову А.С. в течение десяти рабочих дней подготовить информацию по результатам экспертно-аналитического мероприятия для направления в адрес Губернатора Калужской области.</w:t>
      </w:r>
    </w:p>
    <w:p w:rsidR="00683C04" w:rsidRPr="00626673" w:rsidRDefault="00683C04" w:rsidP="00683C04">
      <w:pPr>
        <w:overflowPunct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683C04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Л.И. Александрову.</w:t>
      </w:r>
    </w:p>
    <w:p w:rsidR="00875D73" w:rsidRDefault="00875D73" w:rsidP="00323953">
      <w:pPr>
        <w:jc w:val="both"/>
        <w:rPr>
          <w:sz w:val="26"/>
          <w:szCs w:val="26"/>
        </w:rPr>
      </w:pPr>
    </w:p>
    <w:p w:rsidR="00875D73" w:rsidRPr="006B1275" w:rsidRDefault="00875D73" w:rsidP="004156C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D90021">
        <w:rPr>
          <w:sz w:val="26"/>
          <w:szCs w:val="26"/>
        </w:rPr>
        <w:t>Борисова А.С.</w:t>
      </w:r>
    </w:p>
    <w:p w:rsidR="00875D73" w:rsidRPr="00117F50" w:rsidRDefault="00875D73" w:rsidP="00117F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D90021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D90021" w:rsidRPr="000804F6" w:rsidRDefault="00D90021" w:rsidP="00D90021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</w:t>
      </w:r>
      <w:r w:rsidRPr="000804F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804F6">
        <w:rPr>
          <w:sz w:val="26"/>
          <w:szCs w:val="26"/>
        </w:rPr>
        <w:t xml:space="preserve">Рекомендовать к утверждению отчёт аудитора Палаты </w:t>
      </w:r>
      <w:r>
        <w:rPr>
          <w:sz w:val="26"/>
          <w:szCs w:val="26"/>
        </w:rPr>
        <w:t xml:space="preserve">Борисова А.С. </w:t>
      </w:r>
      <w:r w:rsidRPr="000804F6">
        <w:rPr>
          <w:sz w:val="26"/>
          <w:szCs w:val="26"/>
        </w:rPr>
        <w:t xml:space="preserve">о результатах </w:t>
      </w:r>
      <w:r w:rsidRPr="009E4C28">
        <w:rPr>
          <w:rFonts w:hint="eastAsia"/>
          <w:sz w:val="26"/>
          <w:szCs w:val="26"/>
        </w:rPr>
        <w:t>экспертно</w:t>
      </w:r>
      <w:r w:rsidRPr="009E4C28">
        <w:rPr>
          <w:sz w:val="26"/>
          <w:szCs w:val="26"/>
        </w:rPr>
        <w:t>-</w:t>
      </w:r>
      <w:r w:rsidRPr="009E4C28">
        <w:rPr>
          <w:rFonts w:hint="eastAsia"/>
          <w:sz w:val="26"/>
          <w:szCs w:val="26"/>
        </w:rPr>
        <w:t>аналитического</w:t>
      </w:r>
      <w:r w:rsidRPr="009E4C28">
        <w:rPr>
          <w:sz w:val="26"/>
          <w:szCs w:val="26"/>
        </w:rPr>
        <w:t xml:space="preserve"> </w:t>
      </w:r>
      <w:r w:rsidRPr="000804F6">
        <w:rPr>
          <w:sz w:val="26"/>
          <w:szCs w:val="26"/>
        </w:rPr>
        <w:t>мероприятия</w:t>
      </w:r>
      <w:r w:rsidRPr="000804F6">
        <w:rPr>
          <w:b/>
          <w:sz w:val="26"/>
          <w:szCs w:val="26"/>
        </w:rPr>
        <w:t xml:space="preserve"> </w:t>
      </w:r>
      <w:r w:rsidRPr="000804F6">
        <w:rPr>
          <w:rFonts w:hint="eastAsia"/>
          <w:sz w:val="26"/>
          <w:szCs w:val="26"/>
        </w:rPr>
        <w:t>«</w:t>
      </w:r>
      <w:r w:rsidRPr="009E4C28">
        <w:rPr>
          <w:rFonts w:hint="eastAsia"/>
          <w:sz w:val="26"/>
          <w:szCs w:val="26"/>
        </w:rPr>
        <w:t>Анализ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достижения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национальной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цели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развития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«Цифровая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трансформация»</w:t>
      </w:r>
      <w:r w:rsidRPr="009E4C28">
        <w:rPr>
          <w:sz w:val="26"/>
          <w:szCs w:val="26"/>
        </w:rPr>
        <w:t xml:space="preserve">, </w:t>
      </w:r>
      <w:r w:rsidRPr="009E4C28">
        <w:rPr>
          <w:rFonts w:hint="eastAsia"/>
          <w:sz w:val="26"/>
          <w:szCs w:val="26"/>
        </w:rPr>
        <w:t>установленной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в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Указе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Президента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Российской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Федерации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от</w:t>
      </w:r>
      <w:r w:rsidRPr="009E4C28">
        <w:rPr>
          <w:sz w:val="26"/>
          <w:szCs w:val="26"/>
        </w:rPr>
        <w:t xml:space="preserve"> 21 </w:t>
      </w:r>
      <w:r w:rsidRPr="009E4C28">
        <w:rPr>
          <w:rFonts w:hint="eastAsia"/>
          <w:sz w:val="26"/>
          <w:szCs w:val="26"/>
        </w:rPr>
        <w:t>июля</w:t>
      </w:r>
      <w:r w:rsidRPr="009E4C28">
        <w:rPr>
          <w:sz w:val="26"/>
          <w:szCs w:val="26"/>
        </w:rPr>
        <w:t xml:space="preserve"> 2020 </w:t>
      </w:r>
      <w:r w:rsidRPr="009E4C28">
        <w:rPr>
          <w:rFonts w:hint="eastAsia"/>
          <w:sz w:val="26"/>
          <w:szCs w:val="26"/>
        </w:rPr>
        <w:t>г</w:t>
      </w:r>
      <w:r w:rsidRPr="009E4C28">
        <w:rPr>
          <w:sz w:val="26"/>
          <w:szCs w:val="26"/>
        </w:rPr>
        <w:t xml:space="preserve">. </w:t>
      </w:r>
      <w:r w:rsidRPr="009E4C28">
        <w:rPr>
          <w:rFonts w:hint="eastAsia"/>
          <w:sz w:val="26"/>
          <w:szCs w:val="26"/>
        </w:rPr>
        <w:t>№</w:t>
      </w:r>
      <w:r w:rsidRPr="009E4C28">
        <w:rPr>
          <w:sz w:val="26"/>
          <w:szCs w:val="26"/>
        </w:rPr>
        <w:t xml:space="preserve"> 474 </w:t>
      </w:r>
      <w:r w:rsidRPr="009E4C28">
        <w:rPr>
          <w:rFonts w:hint="eastAsia"/>
          <w:sz w:val="26"/>
          <w:szCs w:val="26"/>
        </w:rPr>
        <w:t>«О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национальных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целях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развития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Российской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Федерации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на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период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до</w:t>
      </w:r>
      <w:r w:rsidRPr="009E4C28">
        <w:rPr>
          <w:sz w:val="26"/>
          <w:szCs w:val="26"/>
        </w:rPr>
        <w:t xml:space="preserve"> 2030 </w:t>
      </w:r>
      <w:r w:rsidRPr="009E4C28">
        <w:rPr>
          <w:rFonts w:hint="eastAsia"/>
          <w:sz w:val="26"/>
          <w:szCs w:val="26"/>
        </w:rPr>
        <w:t>года»</w:t>
      </w:r>
      <w:r w:rsidRPr="009E4C28">
        <w:rPr>
          <w:sz w:val="26"/>
          <w:szCs w:val="26"/>
        </w:rPr>
        <w:t xml:space="preserve"> </w:t>
      </w:r>
      <w:r w:rsidRPr="009E4C28">
        <w:rPr>
          <w:rFonts w:hint="eastAsia"/>
          <w:sz w:val="26"/>
          <w:szCs w:val="26"/>
        </w:rPr>
        <w:t>за</w:t>
      </w:r>
      <w:r w:rsidRPr="009E4C28">
        <w:rPr>
          <w:sz w:val="26"/>
          <w:szCs w:val="26"/>
        </w:rPr>
        <w:t xml:space="preserve"> 2020-2021 </w:t>
      </w:r>
      <w:r w:rsidRPr="009E4C28">
        <w:rPr>
          <w:rFonts w:hint="eastAsia"/>
          <w:sz w:val="26"/>
          <w:szCs w:val="26"/>
        </w:rPr>
        <w:t>годы</w:t>
      </w:r>
      <w:r w:rsidRPr="000804F6">
        <w:rPr>
          <w:sz w:val="26"/>
          <w:szCs w:val="26"/>
        </w:rPr>
        <w:t>».</w:t>
      </w:r>
    </w:p>
    <w:p w:rsidR="00D90021" w:rsidRPr="002940CE" w:rsidRDefault="00D90021" w:rsidP="00D90021">
      <w:pPr>
        <w:ind w:firstLine="567"/>
        <w:jc w:val="both"/>
        <w:rPr>
          <w:sz w:val="26"/>
          <w:szCs w:val="26"/>
        </w:rPr>
      </w:pPr>
      <w:r w:rsidRPr="002940CE">
        <w:rPr>
          <w:sz w:val="26"/>
          <w:szCs w:val="26"/>
        </w:rPr>
        <w:t xml:space="preserve">2. Аудитору Борисову А.С. </w:t>
      </w:r>
      <w:r w:rsidRPr="002940CE">
        <w:rPr>
          <w:rFonts w:hint="eastAsia"/>
          <w:sz w:val="26"/>
          <w:szCs w:val="26"/>
        </w:rPr>
        <w:t>в</w:t>
      </w:r>
      <w:r w:rsidRPr="002940CE">
        <w:rPr>
          <w:sz w:val="26"/>
          <w:szCs w:val="26"/>
        </w:rPr>
        <w:t xml:space="preserve"> течение </w:t>
      </w:r>
      <w:r w:rsidRPr="002940CE">
        <w:rPr>
          <w:rFonts w:hint="eastAsia"/>
          <w:sz w:val="26"/>
          <w:szCs w:val="26"/>
        </w:rPr>
        <w:t>десяти</w:t>
      </w:r>
      <w:r w:rsidRPr="002940CE">
        <w:rPr>
          <w:sz w:val="26"/>
          <w:szCs w:val="26"/>
        </w:rPr>
        <w:t xml:space="preserve"> рабочих дней </w:t>
      </w:r>
      <w:r w:rsidRPr="002940CE">
        <w:rPr>
          <w:rFonts w:hint="eastAsia"/>
          <w:sz w:val="26"/>
          <w:szCs w:val="26"/>
        </w:rPr>
        <w:t>подготовить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информацию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по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результатам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экспертно</w:t>
      </w:r>
      <w:r w:rsidRPr="002940CE">
        <w:rPr>
          <w:sz w:val="26"/>
          <w:szCs w:val="26"/>
        </w:rPr>
        <w:t>-</w:t>
      </w:r>
      <w:r w:rsidRPr="002940CE">
        <w:rPr>
          <w:rFonts w:hint="eastAsia"/>
          <w:sz w:val="26"/>
          <w:szCs w:val="26"/>
        </w:rPr>
        <w:t>аналитического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мероприятия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для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направления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в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адрес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Губернатора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Калужской</w:t>
      </w:r>
      <w:r w:rsidRPr="002940CE">
        <w:rPr>
          <w:sz w:val="26"/>
          <w:szCs w:val="26"/>
        </w:rPr>
        <w:t xml:space="preserve"> </w:t>
      </w:r>
      <w:r w:rsidRPr="002940CE">
        <w:rPr>
          <w:rFonts w:hint="eastAsia"/>
          <w:sz w:val="26"/>
          <w:szCs w:val="26"/>
        </w:rPr>
        <w:t>области</w:t>
      </w:r>
      <w:r w:rsidRPr="002940CE">
        <w:rPr>
          <w:sz w:val="26"/>
          <w:szCs w:val="26"/>
        </w:rPr>
        <w:t>.</w:t>
      </w:r>
    </w:p>
    <w:p w:rsidR="00C26B15" w:rsidRDefault="00D90021" w:rsidP="00D9002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2940CE">
        <w:rPr>
          <w:sz w:val="26"/>
          <w:szCs w:val="26"/>
        </w:rPr>
        <w:t>3. Контроль за исполнением настоящего</w:t>
      </w:r>
      <w:r w:rsidRPr="004D7103">
        <w:rPr>
          <w:sz w:val="26"/>
          <w:szCs w:val="26"/>
        </w:rPr>
        <w:t xml:space="preserve">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01C50" w:rsidRPr="006B1275" w:rsidRDefault="00301C50" w:rsidP="00301C5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27619E">
        <w:rPr>
          <w:sz w:val="26"/>
          <w:szCs w:val="26"/>
        </w:rPr>
        <w:t>Борисова А.С.</w:t>
      </w:r>
    </w:p>
    <w:p w:rsidR="00301C50" w:rsidRDefault="00301C50" w:rsidP="00301C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Никифоров В.А.</w:t>
      </w:r>
    </w:p>
    <w:p w:rsidR="00323953" w:rsidRDefault="00323953" w:rsidP="00301C50">
      <w:pPr>
        <w:ind w:firstLine="567"/>
        <w:jc w:val="both"/>
        <w:rPr>
          <w:sz w:val="26"/>
          <w:szCs w:val="26"/>
        </w:rPr>
      </w:pPr>
    </w:p>
    <w:p w:rsidR="00323953" w:rsidRDefault="00323953" w:rsidP="00301C50">
      <w:pPr>
        <w:ind w:firstLine="567"/>
        <w:jc w:val="both"/>
        <w:rPr>
          <w:sz w:val="26"/>
          <w:szCs w:val="26"/>
        </w:rPr>
      </w:pPr>
    </w:p>
    <w:p w:rsidR="00323953" w:rsidRPr="00117F50" w:rsidRDefault="00323953" w:rsidP="00301C50">
      <w:pPr>
        <w:ind w:firstLine="567"/>
        <w:jc w:val="both"/>
        <w:rPr>
          <w:sz w:val="26"/>
          <w:szCs w:val="26"/>
        </w:rPr>
      </w:pPr>
    </w:p>
    <w:p w:rsidR="00301C50" w:rsidRPr="006B1275" w:rsidRDefault="00301C50" w:rsidP="00301C5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27619E" w:rsidRPr="0027619E" w:rsidRDefault="0027619E" w:rsidP="0027619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619E">
        <w:rPr>
          <w:sz w:val="26"/>
          <w:szCs w:val="26"/>
        </w:rPr>
        <w:t xml:space="preserve">1. Одобрить и рекомендовать к утверждению </w:t>
      </w:r>
      <w:r w:rsidRPr="0027619E">
        <w:rPr>
          <w:rFonts w:hint="eastAsia"/>
          <w:sz w:val="26"/>
          <w:szCs w:val="26"/>
        </w:rPr>
        <w:t>методические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указания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по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исследованию</w:t>
      </w:r>
      <w:r w:rsidRPr="0027619E">
        <w:rPr>
          <w:sz w:val="26"/>
          <w:szCs w:val="26"/>
        </w:rPr>
        <w:t xml:space="preserve"> (</w:t>
      </w:r>
      <w:r w:rsidRPr="0027619E">
        <w:rPr>
          <w:rFonts w:hint="eastAsia"/>
          <w:sz w:val="26"/>
          <w:szCs w:val="26"/>
        </w:rPr>
        <w:t>оценке</w:t>
      </w:r>
      <w:r w:rsidRPr="0027619E">
        <w:rPr>
          <w:sz w:val="26"/>
          <w:szCs w:val="26"/>
        </w:rPr>
        <w:t xml:space="preserve">) </w:t>
      </w:r>
      <w:r w:rsidRPr="0027619E">
        <w:rPr>
          <w:rFonts w:hint="eastAsia"/>
          <w:sz w:val="26"/>
          <w:szCs w:val="26"/>
        </w:rPr>
        <w:t>бюджетной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и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налоговой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устойчивости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Калужской</w:t>
      </w:r>
      <w:r w:rsidRPr="0027619E">
        <w:rPr>
          <w:sz w:val="26"/>
          <w:szCs w:val="26"/>
        </w:rPr>
        <w:t xml:space="preserve"> </w:t>
      </w:r>
      <w:r w:rsidRPr="0027619E">
        <w:rPr>
          <w:rFonts w:hint="eastAsia"/>
          <w:sz w:val="26"/>
          <w:szCs w:val="26"/>
        </w:rPr>
        <w:t>области</w:t>
      </w:r>
      <w:r w:rsidRPr="0027619E">
        <w:rPr>
          <w:sz w:val="26"/>
          <w:szCs w:val="26"/>
        </w:rPr>
        <w:t xml:space="preserve"> (прилагаются).</w:t>
      </w:r>
    </w:p>
    <w:p w:rsidR="0027619E" w:rsidRPr="0027619E" w:rsidRDefault="0027619E" w:rsidP="0027619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619E">
        <w:rPr>
          <w:sz w:val="26"/>
          <w:szCs w:val="26"/>
        </w:rPr>
        <w:t xml:space="preserve">2. Заместителю руководителя аппарата Щербаковой О.Н. в срок до 10.01.2023 подготовить текст </w:t>
      </w:r>
      <w:r w:rsidRPr="0027619E">
        <w:rPr>
          <w:kern w:val="2"/>
          <w:sz w:val="26"/>
          <w:szCs w:val="26"/>
        </w:rPr>
        <w:t xml:space="preserve">методических указаний </w:t>
      </w:r>
      <w:r w:rsidRPr="0027619E">
        <w:rPr>
          <w:sz w:val="26"/>
          <w:szCs w:val="26"/>
        </w:rPr>
        <w:t>для размещения на диске</w:t>
      </w:r>
      <w:r w:rsidRPr="0027619E">
        <w:rPr>
          <w:sz w:val="26"/>
          <w:szCs w:val="26"/>
          <w:lang w:val="en-US"/>
        </w:rPr>
        <w:t> R</w:t>
      </w:r>
      <w:r w:rsidRPr="0027619E">
        <w:rPr>
          <w:sz w:val="26"/>
          <w:szCs w:val="26"/>
        </w:rPr>
        <w:t>.</w:t>
      </w:r>
    </w:p>
    <w:p w:rsidR="0027619E" w:rsidRPr="0027619E" w:rsidRDefault="0027619E" w:rsidP="0027619E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619E">
        <w:rPr>
          <w:sz w:val="26"/>
          <w:szCs w:val="26"/>
        </w:rPr>
        <w:t>3. Руководителю аппарата Федорову В.В. в срок до 12.01.2023 разместить методические указания на официальном сайте Палаты в сети Интернет.</w:t>
      </w:r>
    </w:p>
    <w:p w:rsidR="00875D73" w:rsidRDefault="0027619E" w:rsidP="0027619E">
      <w:pPr>
        <w:ind w:firstLine="567"/>
        <w:jc w:val="both"/>
        <w:rPr>
          <w:sz w:val="26"/>
          <w:szCs w:val="26"/>
        </w:rPr>
      </w:pPr>
      <w:r w:rsidRPr="0027619E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767D8A" w:rsidRPr="00F84D66" w:rsidRDefault="00767D8A" w:rsidP="00F4106A">
      <w:pPr>
        <w:jc w:val="both"/>
        <w:rPr>
          <w:sz w:val="26"/>
          <w:szCs w:val="26"/>
        </w:rPr>
      </w:pPr>
    </w:p>
    <w:p w:rsidR="00FF0036" w:rsidRPr="006B1275" w:rsidRDefault="00FF0036" w:rsidP="00FF003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B41A64">
        <w:rPr>
          <w:sz w:val="26"/>
          <w:szCs w:val="26"/>
        </w:rPr>
        <w:t>Борисова А.С.</w:t>
      </w:r>
    </w:p>
    <w:p w:rsidR="00FF0036" w:rsidRPr="00117F50" w:rsidRDefault="00FF0036" w:rsidP="00FF0036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Александрова Л.И., </w:t>
      </w:r>
      <w:r w:rsidR="008A14DE">
        <w:rPr>
          <w:sz w:val="26"/>
          <w:szCs w:val="26"/>
        </w:rPr>
        <w:t>Сиваев Д.В</w:t>
      </w:r>
      <w:r>
        <w:rPr>
          <w:sz w:val="26"/>
          <w:szCs w:val="26"/>
        </w:rPr>
        <w:t>.</w:t>
      </w:r>
    </w:p>
    <w:p w:rsidR="00FF0036" w:rsidRPr="006B1275" w:rsidRDefault="00FF0036" w:rsidP="00FF003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A14DE" w:rsidRPr="00725E6E" w:rsidRDefault="008A14DE" w:rsidP="008A14DE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262D0A">
        <w:rPr>
          <w:rFonts w:hint="eastAsia"/>
          <w:sz w:val="26"/>
          <w:szCs w:val="26"/>
        </w:rPr>
        <w:t xml:space="preserve"> </w:t>
      </w:r>
      <w:r w:rsidRPr="003D4A96">
        <w:rPr>
          <w:sz w:val="26"/>
          <w:szCs w:val="26"/>
        </w:rPr>
        <w:t xml:space="preserve">от 11.07.2022 </w:t>
      </w:r>
      <w:r>
        <w:rPr>
          <w:sz w:val="26"/>
          <w:szCs w:val="26"/>
        </w:rPr>
        <w:t xml:space="preserve">                              </w:t>
      </w:r>
      <w:r w:rsidRPr="003D4A96">
        <w:rPr>
          <w:sz w:val="26"/>
          <w:szCs w:val="26"/>
        </w:rPr>
        <w:t>№ 02-052, направленно</w:t>
      </w:r>
      <w:r>
        <w:rPr>
          <w:sz w:val="26"/>
          <w:szCs w:val="26"/>
        </w:rPr>
        <w:t>е</w:t>
      </w:r>
      <w:r w:rsidRPr="003D4A96">
        <w:rPr>
          <w:sz w:val="26"/>
          <w:szCs w:val="26"/>
        </w:rPr>
        <w:t xml:space="preserve"> в адрес администрации муниципального района «Медынский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«Медынский район» (совместно с КСО района)»</w:t>
      </w:r>
      <w:r>
        <w:rPr>
          <w:sz w:val="26"/>
          <w:szCs w:val="26"/>
        </w:rPr>
        <w:t xml:space="preserve">, </w:t>
      </w:r>
      <w:r w:rsidRPr="00262D0A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262D0A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о</w:t>
      </w:r>
      <w:r w:rsidRPr="00262D0A">
        <w:rPr>
          <w:sz w:val="26"/>
          <w:szCs w:val="26"/>
        </w:rPr>
        <w:t xml:space="preserve"> в полном объёме.</w:t>
      </w:r>
    </w:p>
    <w:p w:rsidR="00767D8A" w:rsidRDefault="008A14DE" w:rsidP="008A14DE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B403A7" w:rsidRPr="006B1275" w:rsidRDefault="00B403A7" w:rsidP="00B403A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B41A64">
        <w:rPr>
          <w:sz w:val="26"/>
          <w:szCs w:val="26"/>
        </w:rPr>
        <w:t>Борисова А.С.</w:t>
      </w:r>
    </w:p>
    <w:p w:rsidR="00B403A7" w:rsidRPr="00117F50" w:rsidRDefault="00B403A7" w:rsidP="00B403A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Зезюлин В.Н., </w:t>
      </w:r>
      <w:r w:rsidR="00B41A64">
        <w:rPr>
          <w:sz w:val="26"/>
          <w:szCs w:val="26"/>
        </w:rPr>
        <w:t>Сиваев Д.В</w:t>
      </w:r>
      <w:r>
        <w:rPr>
          <w:sz w:val="26"/>
          <w:szCs w:val="26"/>
        </w:rPr>
        <w:t>.</w:t>
      </w:r>
    </w:p>
    <w:p w:rsidR="00B403A7" w:rsidRPr="006B1275" w:rsidRDefault="00B403A7" w:rsidP="00B403A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156C2" w:rsidRPr="004156C2" w:rsidRDefault="004156C2" w:rsidP="004156C2">
      <w:pPr>
        <w:ind w:firstLine="567"/>
        <w:jc w:val="both"/>
        <w:rPr>
          <w:sz w:val="26"/>
          <w:szCs w:val="26"/>
        </w:rPr>
      </w:pPr>
      <w:r w:rsidRPr="004156C2">
        <w:rPr>
          <w:sz w:val="26"/>
          <w:szCs w:val="26"/>
        </w:rPr>
        <w:t xml:space="preserve">1. Рекомендовать к утверждению </w:t>
      </w:r>
      <w:r w:rsidRPr="004156C2">
        <w:rPr>
          <w:rFonts w:hint="eastAsia"/>
          <w:sz w:val="26"/>
          <w:szCs w:val="26"/>
        </w:rPr>
        <w:t>отчёт</w:t>
      </w:r>
      <w:r w:rsidRPr="004156C2">
        <w:rPr>
          <w:sz w:val="26"/>
          <w:szCs w:val="26"/>
        </w:rPr>
        <w:t xml:space="preserve"> </w:t>
      </w:r>
      <w:r w:rsidRPr="004156C2">
        <w:rPr>
          <w:rFonts w:hint="eastAsia"/>
          <w:sz w:val="26"/>
          <w:szCs w:val="26"/>
        </w:rPr>
        <w:t>о</w:t>
      </w:r>
      <w:r w:rsidRPr="004156C2">
        <w:rPr>
          <w:sz w:val="26"/>
          <w:szCs w:val="26"/>
        </w:rPr>
        <w:t xml:space="preserve"> </w:t>
      </w:r>
      <w:r w:rsidRPr="004156C2">
        <w:rPr>
          <w:rFonts w:hint="eastAsia"/>
          <w:sz w:val="26"/>
          <w:szCs w:val="26"/>
        </w:rPr>
        <w:t>результатах</w:t>
      </w:r>
      <w:r w:rsidRPr="004156C2">
        <w:rPr>
          <w:sz w:val="26"/>
          <w:szCs w:val="26"/>
        </w:rPr>
        <w:t xml:space="preserve"> экспертно-аналитического мероприятия «Аудит достижения целей и показателей, содержащихся в документах стратегического планирования Калужской области, соотносящихся с целями устойчивого развития».</w:t>
      </w:r>
    </w:p>
    <w:p w:rsidR="004156C2" w:rsidRPr="004156C2" w:rsidRDefault="004156C2" w:rsidP="004156C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56C2">
        <w:rPr>
          <w:sz w:val="26"/>
          <w:szCs w:val="26"/>
        </w:rPr>
        <w:t>2. Аудитору Борисову А.С. в течение десяти рабочих дней подготовить информацию по результатам экспертно-аналитического мероприятия для направления в адрес Губернатора Калужской области.</w:t>
      </w:r>
    </w:p>
    <w:p w:rsidR="004156C2" w:rsidRDefault="004156C2" w:rsidP="004156C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56C2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Л.И. Александрову</w:t>
      </w:r>
      <w:r>
        <w:rPr>
          <w:sz w:val="26"/>
          <w:szCs w:val="26"/>
        </w:rPr>
        <w:t>.</w:t>
      </w:r>
    </w:p>
    <w:p w:rsidR="004156C2" w:rsidRDefault="004156C2" w:rsidP="004156C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25ED" w:rsidRPr="006B1275" w:rsidRDefault="00E325ED" w:rsidP="00E325E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E325ED" w:rsidRPr="00117F50" w:rsidRDefault="00E325ED" w:rsidP="00E325E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Никифоров В.А.</w:t>
      </w:r>
    </w:p>
    <w:p w:rsidR="00E325ED" w:rsidRPr="006B1275" w:rsidRDefault="00E325ED" w:rsidP="00E325E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41A64" w:rsidRDefault="00B41A64" w:rsidP="00B41A64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7851C2">
        <w:rPr>
          <w:sz w:val="26"/>
          <w:szCs w:val="26"/>
        </w:rPr>
        <w:t>«</w:t>
      </w:r>
      <w:r w:rsidRPr="007851C2">
        <w:rPr>
          <w:rFonts w:hint="eastAsia"/>
          <w:sz w:val="26"/>
          <w:szCs w:val="26"/>
        </w:rPr>
        <w:t>Проверка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использования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бюджетных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средств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принятых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мер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по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поддержке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субъектов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малого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среднего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бизнеса</w:t>
      </w:r>
      <w:r w:rsidRPr="007851C2">
        <w:rPr>
          <w:sz w:val="26"/>
          <w:szCs w:val="26"/>
        </w:rPr>
        <w:t xml:space="preserve">,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том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числе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условиях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пандемии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новой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коронавирусной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инфекции</w:t>
      </w:r>
      <w:r w:rsidRPr="007851C2">
        <w:rPr>
          <w:sz w:val="26"/>
          <w:szCs w:val="26"/>
        </w:rPr>
        <w:t xml:space="preserve"> (COVID-2019)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рамках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реализации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отдельных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мероприятий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подпрограммы</w:t>
      </w:r>
      <w:r w:rsidRPr="007851C2">
        <w:rPr>
          <w:sz w:val="26"/>
          <w:szCs w:val="26"/>
        </w:rPr>
        <w:t xml:space="preserve"> «</w:t>
      </w:r>
      <w:r w:rsidRPr="007851C2">
        <w:rPr>
          <w:rFonts w:hint="eastAsia"/>
          <w:sz w:val="26"/>
          <w:szCs w:val="26"/>
        </w:rPr>
        <w:t>Развитие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малого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среднего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предпринимательства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Калужской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области»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государственной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программы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Калужской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области</w:t>
      </w:r>
      <w:r w:rsidRPr="007851C2">
        <w:rPr>
          <w:sz w:val="26"/>
          <w:szCs w:val="26"/>
        </w:rPr>
        <w:t xml:space="preserve"> «</w:t>
      </w:r>
      <w:r w:rsidRPr="007851C2">
        <w:rPr>
          <w:rFonts w:hint="eastAsia"/>
          <w:sz w:val="26"/>
          <w:szCs w:val="26"/>
        </w:rPr>
        <w:t>Развитие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предпринимательства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инноваций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Калужской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области»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в</w:t>
      </w:r>
      <w:r w:rsidRPr="007851C2">
        <w:rPr>
          <w:sz w:val="26"/>
          <w:szCs w:val="26"/>
        </w:rPr>
        <w:t xml:space="preserve"> 2020-2021 </w:t>
      </w:r>
      <w:r w:rsidRPr="007851C2">
        <w:rPr>
          <w:rFonts w:hint="eastAsia"/>
          <w:sz w:val="26"/>
          <w:szCs w:val="26"/>
        </w:rPr>
        <w:t>годах»</w:t>
      </w:r>
      <w:r>
        <w:rPr>
          <w:sz w:val="26"/>
          <w:szCs w:val="26"/>
        </w:rPr>
        <w:t>.</w:t>
      </w:r>
    </w:p>
    <w:p w:rsidR="00B41A64" w:rsidRDefault="00B41A64" w:rsidP="00B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</w:t>
      </w:r>
    </w:p>
    <w:p w:rsidR="00B41A64" w:rsidRDefault="00B41A64" w:rsidP="00B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</w:t>
      </w:r>
      <w:r w:rsidRPr="007851C2">
        <w:rPr>
          <w:rFonts w:hint="eastAsia"/>
          <w:sz w:val="26"/>
          <w:szCs w:val="26"/>
        </w:rPr>
        <w:t>втономной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некоммерческой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организации</w:t>
      </w:r>
      <w:r w:rsidRPr="007851C2">
        <w:rPr>
          <w:sz w:val="26"/>
          <w:szCs w:val="26"/>
        </w:rPr>
        <w:t xml:space="preserve"> «</w:t>
      </w:r>
      <w:r w:rsidRPr="007851C2">
        <w:rPr>
          <w:rFonts w:hint="eastAsia"/>
          <w:sz w:val="26"/>
          <w:szCs w:val="26"/>
        </w:rPr>
        <w:t>Центр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поддержки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экспорта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Калужской</w:t>
      </w:r>
      <w:r w:rsidRPr="007851C2">
        <w:rPr>
          <w:sz w:val="26"/>
          <w:szCs w:val="26"/>
        </w:rPr>
        <w:t xml:space="preserve"> </w:t>
      </w:r>
      <w:r w:rsidRPr="007851C2">
        <w:rPr>
          <w:rFonts w:hint="eastAsia"/>
          <w:sz w:val="26"/>
          <w:szCs w:val="26"/>
        </w:rPr>
        <w:t>области»</w:t>
      </w:r>
      <w:r>
        <w:rPr>
          <w:sz w:val="26"/>
          <w:szCs w:val="26"/>
        </w:rPr>
        <w:t>;</w:t>
      </w:r>
    </w:p>
    <w:p w:rsidR="00B41A64" w:rsidRDefault="00B41A64" w:rsidP="00B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5EAB">
        <w:rPr>
          <w:sz w:val="26"/>
          <w:szCs w:val="26"/>
        </w:rPr>
        <w:t>министерств</w:t>
      </w:r>
      <w:r>
        <w:rPr>
          <w:sz w:val="26"/>
          <w:szCs w:val="26"/>
        </w:rPr>
        <w:t>а</w:t>
      </w:r>
      <w:r w:rsidRPr="00135EAB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экономического развития и промышленности</w:t>
      </w:r>
      <w:r w:rsidRPr="00135EAB"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>.</w:t>
      </w:r>
    </w:p>
    <w:p w:rsidR="008A14DE" w:rsidRDefault="00B41A64" w:rsidP="00B41A64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471C33" w:rsidRPr="006B1275" w:rsidRDefault="00471C33" w:rsidP="00471C3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471C33" w:rsidRPr="00117F50" w:rsidRDefault="00471C33" w:rsidP="00471C3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Симаков В.М.</w:t>
      </w:r>
    </w:p>
    <w:p w:rsidR="00471C33" w:rsidRPr="006B1275" w:rsidRDefault="00471C33" w:rsidP="00471C3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1386F" w:rsidRDefault="0071386F" w:rsidP="0071386F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3C51FA">
        <w:rPr>
          <w:sz w:val="26"/>
          <w:szCs w:val="26"/>
        </w:rPr>
        <w:t>«</w:t>
      </w:r>
      <w:r w:rsidRPr="003C51FA">
        <w:rPr>
          <w:rFonts w:hint="eastAsia"/>
          <w:sz w:val="26"/>
          <w:szCs w:val="26"/>
        </w:rPr>
        <w:t>Проверка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выполнения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представления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Контрольно</w:t>
      </w:r>
      <w:r w:rsidRPr="003C51FA">
        <w:rPr>
          <w:sz w:val="26"/>
          <w:szCs w:val="26"/>
        </w:rPr>
        <w:t>-</w:t>
      </w:r>
      <w:r w:rsidRPr="003C51FA">
        <w:rPr>
          <w:rFonts w:hint="eastAsia"/>
          <w:sz w:val="26"/>
          <w:szCs w:val="26"/>
        </w:rPr>
        <w:t>счётной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палаты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от</w:t>
      </w:r>
      <w:r w:rsidRPr="003C51FA">
        <w:rPr>
          <w:sz w:val="26"/>
          <w:szCs w:val="26"/>
        </w:rPr>
        <w:t xml:space="preserve"> 06.12.2021 </w:t>
      </w:r>
      <w:r w:rsidRPr="003C51FA">
        <w:rPr>
          <w:rFonts w:hint="eastAsia"/>
          <w:sz w:val="26"/>
          <w:szCs w:val="26"/>
        </w:rPr>
        <w:t>№</w:t>
      </w:r>
      <w:r w:rsidRPr="003C51FA">
        <w:rPr>
          <w:sz w:val="26"/>
          <w:szCs w:val="26"/>
        </w:rPr>
        <w:t xml:space="preserve"> 09-043, </w:t>
      </w:r>
      <w:r w:rsidRPr="003C51FA">
        <w:rPr>
          <w:rFonts w:hint="eastAsia"/>
          <w:sz w:val="26"/>
          <w:szCs w:val="26"/>
        </w:rPr>
        <w:t>направленного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государственному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автономному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учреждению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культуры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Калужской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области</w:t>
      </w:r>
      <w:r w:rsidRPr="003C51FA">
        <w:rPr>
          <w:sz w:val="26"/>
          <w:szCs w:val="26"/>
        </w:rPr>
        <w:t xml:space="preserve"> «</w:t>
      </w:r>
      <w:r w:rsidRPr="003C51FA">
        <w:rPr>
          <w:rFonts w:hint="eastAsia"/>
          <w:sz w:val="26"/>
          <w:szCs w:val="26"/>
        </w:rPr>
        <w:t>Калужская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областная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филармония»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по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итогам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проведённого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контрольного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мероприятия</w:t>
      </w:r>
      <w:r w:rsidRPr="003C51FA">
        <w:rPr>
          <w:sz w:val="26"/>
          <w:szCs w:val="26"/>
        </w:rPr>
        <w:t xml:space="preserve"> «</w:t>
      </w:r>
      <w:r w:rsidRPr="003C51FA">
        <w:rPr>
          <w:rFonts w:hint="eastAsia"/>
          <w:sz w:val="26"/>
          <w:szCs w:val="26"/>
        </w:rPr>
        <w:t>Проверка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законности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результативности</w:t>
      </w:r>
      <w:r w:rsidRPr="003C51FA">
        <w:rPr>
          <w:sz w:val="26"/>
          <w:szCs w:val="26"/>
        </w:rPr>
        <w:t xml:space="preserve"> (</w:t>
      </w:r>
      <w:r w:rsidRPr="003C51FA">
        <w:rPr>
          <w:rFonts w:hint="eastAsia"/>
          <w:sz w:val="26"/>
          <w:szCs w:val="26"/>
        </w:rPr>
        <w:t>эффективности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экономности</w:t>
      </w:r>
      <w:r w:rsidRPr="003C51FA">
        <w:rPr>
          <w:sz w:val="26"/>
          <w:szCs w:val="26"/>
        </w:rPr>
        <w:t xml:space="preserve">) </w:t>
      </w:r>
      <w:r w:rsidRPr="003C51FA">
        <w:rPr>
          <w:rFonts w:hint="eastAsia"/>
          <w:sz w:val="26"/>
          <w:szCs w:val="26"/>
        </w:rPr>
        <w:t>использования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бюджетных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средств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иных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источников</w:t>
      </w:r>
      <w:r w:rsidRPr="003C51FA">
        <w:rPr>
          <w:sz w:val="26"/>
          <w:szCs w:val="26"/>
        </w:rPr>
        <w:t xml:space="preserve">, </w:t>
      </w:r>
      <w:r w:rsidRPr="003C51FA">
        <w:rPr>
          <w:rFonts w:hint="eastAsia"/>
          <w:sz w:val="26"/>
          <w:szCs w:val="26"/>
        </w:rPr>
        <w:t>предусмотренных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законодательством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Российской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Федерации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и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Калужской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области</w:t>
      </w:r>
      <w:r w:rsidRPr="003C51FA">
        <w:rPr>
          <w:sz w:val="26"/>
          <w:szCs w:val="26"/>
        </w:rPr>
        <w:t xml:space="preserve">, </w:t>
      </w:r>
      <w:r w:rsidRPr="003C51FA">
        <w:rPr>
          <w:rFonts w:hint="eastAsia"/>
          <w:sz w:val="26"/>
          <w:szCs w:val="26"/>
        </w:rPr>
        <w:t>полученных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государственным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автономным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учреждением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культуры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Калужской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области</w:t>
      </w:r>
      <w:r w:rsidRPr="003C51FA">
        <w:rPr>
          <w:sz w:val="26"/>
          <w:szCs w:val="26"/>
        </w:rPr>
        <w:t xml:space="preserve"> «</w:t>
      </w:r>
      <w:r w:rsidRPr="003C51FA">
        <w:rPr>
          <w:rFonts w:hint="eastAsia"/>
          <w:sz w:val="26"/>
          <w:szCs w:val="26"/>
        </w:rPr>
        <w:t>Калужская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областная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филармония»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в</w:t>
      </w:r>
      <w:r w:rsidRPr="003C51FA">
        <w:rPr>
          <w:sz w:val="26"/>
          <w:szCs w:val="26"/>
        </w:rPr>
        <w:t xml:space="preserve"> 2019-2020 </w:t>
      </w:r>
      <w:r w:rsidRPr="003C51FA">
        <w:rPr>
          <w:rFonts w:hint="eastAsia"/>
          <w:sz w:val="26"/>
          <w:szCs w:val="26"/>
        </w:rPr>
        <w:t>годах»</w:t>
      </w:r>
      <w:r>
        <w:rPr>
          <w:sz w:val="26"/>
          <w:szCs w:val="26"/>
        </w:rPr>
        <w:t>.</w:t>
      </w:r>
    </w:p>
    <w:p w:rsidR="0071386F" w:rsidRDefault="0071386F" w:rsidP="007138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информационное письмо и направить его в адрес </w:t>
      </w:r>
      <w:r w:rsidRPr="003C51FA">
        <w:rPr>
          <w:rFonts w:hint="eastAsia"/>
          <w:sz w:val="26"/>
          <w:szCs w:val="26"/>
        </w:rPr>
        <w:t>государственн</w:t>
      </w:r>
      <w:r>
        <w:rPr>
          <w:rFonts w:hint="eastAsia"/>
          <w:sz w:val="26"/>
          <w:szCs w:val="26"/>
        </w:rPr>
        <w:t>ого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автономн</w:t>
      </w:r>
      <w:r>
        <w:rPr>
          <w:rFonts w:hint="eastAsia"/>
          <w:sz w:val="26"/>
          <w:szCs w:val="26"/>
        </w:rPr>
        <w:t>ого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учреждени</w:t>
      </w:r>
      <w:r>
        <w:rPr>
          <w:rFonts w:hint="eastAsia"/>
          <w:sz w:val="26"/>
          <w:szCs w:val="26"/>
        </w:rPr>
        <w:t>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культуры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Калужской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области</w:t>
      </w:r>
      <w:r w:rsidRPr="003C51FA">
        <w:rPr>
          <w:sz w:val="26"/>
          <w:szCs w:val="26"/>
        </w:rPr>
        <w:t xml:space="preserve"> «</w:t>
      </w:r>
      <w:r w:rsidRPr="003C51FA">
        <w:rPr>
          <w:rFonts w:hint="eastAsia"/>
          <w:sz w:val="26"/>
          <w:szCs w:val="26"/>
        </w:rPr>
        <w:t>Калужская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областная</w:t>
      </w:r>
      <w:r w:rsidRPr="003C51FA">
        <w:rPr>
          <w:sz w:val="26"/>
          <w:szCs w:val="26"/>
        </w:rPr>
        <w:t xml:space="preserve"> </w:t>
      </w:r>
      <w:r w:rsidRPr="003C51FA">
        <w:rPr>
          <w:rFonts w:hint="eastAsia"/>
          <w:sz w:val="26"/>
          <w:szCs w:val="26"/>
        </w:rPr>
        <w:t>филармония»</w:t>
      </w:r>
      <w:r>
        <w:rPr>
          <w:sz w:val="26"/>
          <w:szCs w:val="26"/>
        </w:rPr>
        <w:t>.</w:t>
      </w:r>
    </w:p>
    <w:p w:rsidR="008A14DE" w:rsidRDefault="0071386F" w:rsidP="007138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9F6350" w:rsidRPr="006B1275" w:rsidRDefault="009F6350" w:rsidP="009F635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4337E9">
        <w:rPr>
          <w:sz w:val="26"/>
          <w:szCs w:val="26"/>
        </w:rPr>
        <w:t>Симакова В.М.</w:t>
      </w:r>
    </w:p>
    <w:p w:rsidR="009F6350" w:rsidRPr="00117F50" w:rsidRDefault="009F6350" w:rsidP="009F63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Сиваев Д.В.</w:t>
      </w:r>
    </w:p>
    <w:p w:rsidR="009F6350" w:rsidRPr="006B1275" w:rsidRDefault="009F6350" w:rsidP="009F635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337E9" w:rsidRPr="000D6215" w:rsidRDefault="004337E9" w:rsidP="004337E9">
      <w:pPr>
        <w:ind w:firstLine="567"/>
        <w:jc w:val="both"/>
        <w:rPr>
          <w:sz w:val="26"/>
          <w:szCs w:val="26"/>
        </w:rPr>
      </w:pPr>
      <w:r w:rsidRPr="00D94D9B">
        <w:rPr>
          <w:sz w:val="26"/>
          <w:szCs w:val="26"/>
        </w:rPr>
        <w:t>1. </w:t>
      </w:r>
      <w:r w:rsidRPr="000A6261">
        <w:rPr>
          <w:sz w:val="26"/>
          <w:szCs w:val="26"/>
        </w:rPr>
        <w:t xml:space="preserve">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A6261">
        <w:rPr>
          <w:sz w:val="26"/>
          <w:szCs w:val="26"/>
        </w:rPr>
        <w:t xml:space="preserve"> о результатах контрольного мероприятия </w:t>
      </w:r>
      <w:r w:rsidRPr="000D6215">
        <w:rPr>
          <w:sz w:val="26"/>
          <w:szCs w:val="26"/>
        </w:rPr>
        <w:t>«</w:t>
      </w:r>
      <w:r w:rsidRPr="007069CA">
        <w:rPr>
          <w:sz w:val="26"/>
          <w:szCs w:val="26"/>
        </w:rPr>
        <w:t>Проверка выполнения представления Контрольно-счётной палаты от 17.02.2020 № 03-008, направленного в адрес поселковой Управы городского поселения «Поселок Полотняный Завод» по результатам контрольного мероприятия «Контроль результатов реализации за 2015-2016 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энергоэффективности в Калужской области»</w:t>
      </w:r>
      <w:r w:rsidRPr="000D6215">
        <w:rPr>
          <w:sz w:val="26"/>
          <w:szCs w:val="26"/>
        </w:rPr>
        <w:t>.</w:t>
      </w:r>
    </w:p>
    <w:p w:rsidR="004337E9" w:rsidRPr="008B7561" w:rsidRDefault="004337E9" w:rsidP="004337E9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Симакову В.М.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Палаты в </w:t>
      </w:r>
      <w:r w:rsidRPr="008B7561">
        <w:rPr>
          <w:sz w:val="26"/>
          <w:szCs w:val="26"/>
        </w:rPr>
        <w:t xml:space="preserve">адрес </w:t>
      </w:r>
      <w:r>
        <w:rPr>
          <w:bCs/>
          <w:sz w:val="26"/>
          <w:szCs w:val="26"/>
        </w:rPr>
        <w:t>поселковой Управы городского поселения «Поселок Полотняный Завод»</w:t>
      </w:r>
      <w:r>
        <w:rPr>
          <w:sz w:val="26"/>
          <w:szCs w:val="26"/>
        </w:rPr>
        <w:t>.</w:t>
      </w:r>
    </w:p>
    <w:p w:rsidR="008A14DE" w:rsidRDefault="004337E9" w:rsidP="004337E9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447E3C" w:rsidRPr="006B1275" w:rsidRDefault="00447E3C" w:rsidP="00447E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29731A">
        <w:rPr>
          <w:sz w:val="26"/>
          <w:szCs w:val="26"/>
        </w:rPr>
        <w:t>Симакова В.М.</w:t>
      </w:r>
    </w:p>
    <w:p w:rsidR="00447E3C" w:rsidRPr="00117F50" w:rsidRDefault="00447E3C" w:rsidP="00447E3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Никифоров В.А., Сиваев Д.В.</w:t>
      </w:r>
    </w:p>
    <w:p w:rsidR="00447E3C" w:rsidRPr="006B1275" w:rsidRDefault="00447E3C" w:rsidP="00447E3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9731A" w:rsidRPr="000D6215" w:rsidRDefault="0029731A" w:rsidP="0029731A">
      <w:pPr>
        <w:ind w:firstLine="567"/>
        <w:jc w:val="both"/>
        <w:rPr>
          <w:sz w:val="26"/>
          <w:szCs w:val="26"/>
        </w:rPr>
      </w:pPr>
      <w:r w:rsidRPr="00D94D9B">
        <w:rPr>
          <w:sz w:val="26"/>
          <w:szCs w:val="26"/>
        </w:rPr>
        <w:t>1. </w:t>
      </w:r>
      <w:r w:rsidRPr="000A6261">
        <w:rPr>
          <w:sz w:val="26"/>
          <w:szCs w:val="26"/>
        </w:rPr>
        <w:t xml:space="preserve">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A6261">
        <w:rPr>
          <w:sz w:val="26"/>
          <w:szCs w:val="26"/>
        </w:rPr>
        <w:t xml:space="preserve"> о результатах контрольного мероприятия </w:t>
      </w:r>
      <w:r w:rsidRPr="000D6215">
        <w:rPr>
          <w:sz w:val="26"/>
          <w:szCs w:val="26"/>
        </w:rPr>
        <w:t xml:space="preserve">«Проверка законности, эффективности и </w:t>
      </w:r>
      <w:r w:rsidRPr="000D6215">
        <w:rPr>
          <w:sz w:val="26"/>
          <w:szCs w:val="26"/>
        </w:rPr>
        <w:lastRenderedPageBreak/>
        <w:t>результативности использования министерством природных ресурсов и экологии Калужской области бюджетных средств, направленных в 2019-2021 годах и истекшем периоде 2022 года на обеспечение функционирования территориальной системы наблюдения за состоянием окружающей среды».</w:t>
      </w:r>
    </w:p>
    <w:p w:rsidR="0029731A" w:rsidRPr="008B7561" w:rsidRDefault="0029731A" w:rsidP="0029731A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Симакову В.М.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Палаты в </w:t>
      </w:r>
      <w:r w:rsidRPr="008B7561">
        <w:rPr>
          <w:sz w:val="26"/>
          <w:szCs w:val="26"/>
        </w:rPr>
        <w:t xml:space="preserve">адрес </w:t>
      </w:r>
      <w:r>
        <w:rPr>
          <w:bCs/>
          <w:sz w:val="26"/>
          <w:szCs w:val="26"/>
        </w:rPr>
        <w:t>министерства природных ресурсов и экологии Калужской области</w:t>
      </w:r>
      <w:r>
        <w:rPr>
          <w:sz w:val="26"/>
          <w:szCs w:val="26"/>
        </w:rPr>
        <w:t>.</w:t>
      </w:r>
    </w:p>
    <w:p w:rsidR="0029731A" w:rsidRPr="002C1E3C" w:rsidRDefault="0029731A" w:rsidP="0029731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8A14DE" w:rsidRDefault="008A14DE" w:rsidP="0029731A">
      <w:pPr>
        <w:widowControl w:val="0"/>
        <w:tabs>
          <w:tab w:val="left" w:pos="567"/>
        </w:tabs>
        <w:spacing w:line="20" w:lineRule="atLeast"/>
        <w:jc w:val="both"/>
        <w:rPr>
          <w:sz w:val="26"/>
          <w:szCs w:val="26"/>
        </w:rPr>
      </w:pPr>
    </w:p>
    <w:p w:rsidR="002C3BFC" w:rsidRPr="006B1275" w:rsidRDefault="002C3BFC" w:rsidP="002C3BF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EC7E3A">
        <w:rPr>
          <w:sz w:val="26"/>
          <w:szCs w:val="26"/>
        </w:rPr>
        <w:t>Симакова В.М</w:t>
      </w:r>
      <w:r>
        <w:rPr>
          <w:sz w:val="26"/>
          <w:szCs w:val="26"/>
        </w:rPr>
        <w:t>.</w:t>
      </w:r>
    </w:p>
    <w:p w:rsidR="002C3BFC" w:rsidRPr="00117F50" w:rsidRDefault="002C3BFC" w:rsidP="002C3BF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EC7E3A">
        <w:rPr>
          <w:sz w:val="26"/>
          <w:szCs w:val="26"/>
        </w:rPr>
        <w:t>Авдеева Т.А</w:t>
      </w:r>
      <w:r>
        <w:rPr>
          <w:sz w:val="26"/>
          <w:szCs w:val="26"/>
        </w:rPr>
        <w:t xml:space="preserve">., </w:t>
      </w:r>
      <w:r w:rsidR="00EC7E3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2C3BFC" w:rsidRPr="006B1275" w:rsidRDefault="002C3BFC" w:rsidP="002C3BF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A00F9" w:rsidRPr="00A762BD" w:rsidRDefault="003A00F9" w:rsidP="003A00F9">
      <w:pPr>
        <w:ind w:firstLine="567"/>
        <w:jc w:val="both"/>
        <w:rPr>
          <w:sz w:val="26"/>
          <w:szCs w:val="26"/>
        </w:rPr>
      </w:pPr>
      <w:r w:rsidRPr="00A762BD">
        <w:rPr>
          <w:sz w:val="26"/>
          <w:szCs w:val="26"/>
        </w:rPr>
        <w:t>1. Рекомендовать снять с контроля представления Палаты от 15.06.2022 № 03-020, от 15.06.2022 № 03-021, от 15.06.2022 № 03-022, от 15.06.2022 № 03-023, выполненные в полном объёме.</w:t>
      </w:r>
    </w:p>
    <w:p w:rsidR="008A14DE" w:rsidRDefault="003A00F9" w:rsidP="003A00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8A14DE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75" w:rsidRDefault="00873175">
      <w:r>
        <w:separator/>
      </w:r>
    </w:p>
  </w:endnote>
  <w:endnote w:type="continuationSeparator" w:id="0">
    <w:p w:rsidR="00873175" w:rsidRDefault="008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129">
      <w:rPr>
        <w:rStyle w:val="a6"/>
        <w:noProof/>
      </w:rPr>
      <w:t>6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75" w:rsidRDefault="00873175">
      <w:r>
        <w:separator/>
      </w:r>
    </w:p>
  </w:footnote>
  <w:footnote w:type="continuationSeparator" w:id="0">
    <w:p w:rsidR="00873175" w:rsidRDefault="0087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129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6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04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3175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137E-43FD-4013-94DB-99510B0A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370</cp:revision>
  <cp:lastPrinted>2022-12-28T14:02:00Z</cp:lastPrinted>
  <dcterms:created xsi:type="dcterms:W3CDTF">2017-08-29T08:56:00Z</dcterms:created>
  <dcterms:modified xsi:type="dcterms:W3CDTF">2023-01-12T12:30:00Z</dcterms:modified>
</cp:coreProperties>
</file>