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600B70" w:rsidRDefault="00BD621F" w:rsidP="00BD621F">
      <w:pPr>
        <w:jc w:val="center"/>
        <w:rPr>
          <w:b/>
          <w:sz w:val="26"/>
          <w:szCs w:val="26"/>
        </w:rPr>
      </w:pPr>
      <w:proofErr w:type="gramStart"/>
      <w:r w:rsidRPr="00600B70">
        <w:rPr>
          <w:b/>
          <w:sz w:val="26"/>
          <w:szCs w:val="26"/>
        </w:rPr>
        <w:t>ПРОТОКОЛ  ЗАСЕДАНИЯ</w:t>
      </w:r>
      <w:proofErr w:type="gramEnd"/>
      <w:r w:rsidRPr="00600B70">
        <w:rPr>
          <w:b/>
          <w:sz w:val="26"/>
          <w:szCs w:val="26"/>
        </w:rPr>
        <w:t xml:space="preserve">  КОЛЛЕГИИ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Контрольно-счетной палаты Калужской области</w:t>
      </w:r>
    </w:p>
    <w:p w:rsidR="00BD621F" w:rsidRPr="00600B70" w:rsidRDefault="00BD621F" w:rsidP="00BD621F">
      <w:pPr>
        <w:jc w:val="center"/>
        <w:rPr>
          <w:b/>
          <w:sz w:val="26"/>
          <w:szCs w:val="26"/>
        </w:rPr>
      </w:pPr>
    </w:p>
    <w:p w:rsidR="00BD621F" w:rsidRPr="00600B70" w:rsidRDefault="00325124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223D93" w:rsidRPr="00600B70">
        <w:rPr>
          <w:sz w:val="26"/>
          <w:szCs w:val="26"/>
        </w:rPr>
        <w:t xml:space="preserve"> </w:t>
      </w:r>
      <w:r w:rsidR="00FE0C4A">
        <w:rPr>
          <w:sz w:val="26"/>
          <w:szCs w:val="26"/>
        </w:rPr>
        <w:t>дека</w:t>
      </w:r>
      <w:r w:rsidR="00F3302E" w:rsidRPr="00600B70">
        <w:rPr>
          <w:sz w:val="26"/>
          <w:szCs w:val="26"/>
        </w:rPr>
        <w:t>бря</w:t>
      </w:r>
      <w:r w:rsidR="00FC336D" w:rsidRPr="00600B70">
        <w:rPr>
          <w:sz w:val="26"/>
          <w:szCs w:val="26"/>
        </w:rPr>
        <w:t xml:space="preserve"> </w:t>
      </w:r>
      <w:r w:rsidR="00BD621F" w:rsidRPr="00600B70">
        <w:rPr>
          <w:sz w:val="26"/>
          <w:szCs w:val="26"/>
        </w:rPr>
        <w:t>20</w:t>
      </w:r>
      <w:r w:rsidR="00FC4A21" w:rsidRPr="00600B70">
        <w:rPr>
          <w:sz w:val="26"/>
          <w:szCs w:val="26"/>
        </w:rPr>
        <w:t>20</w:t>
      </w:r>
      <w:r w:rsidR="00BD621F" w:rsidRPr="00600B70">
        <w:rPr>
          <w:sz w:val="26"/>
          <w:szCs w:val="26"/>
        </w:rPr>
        <w:t xml:space="preserve"> г</w:t>
      </w:r>
      <w:r w:rsidR="00425419" w:rsidRPr="00600B70">
        <w:rPr>
          <w:sz w:val="26"/>
          <w:szCs w:val="26"/>
        </w:rPr>
        <w:t>ода</w:t>
      </w:r>
      <w:r w:rsidR="00DB3F23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BD621F" w:rsidRPr="00600B70">
        <w:rPr>
          <w:sz w:val="26"/>
          <w:szCs w:val="26"/>
        </w:rPr>
        <w:tab/>
      </w:r>
      <w:r w:rsidR="004E6BCA" w:rsidRPr="00600B70">
        <w:rPr>
          <w:sz w:val="26"/>
          <w:szCs w:val="26"/>
        </w:rPr>
        <w:tab/>
      </w:r>
      <w:r w:rsidR="0099538D" w:rsidRPr="00600B70">
        <w:rPr>
          <w:sz w:val="26"/>
          <w:szCs w:val="26"/>
        </w:rPr>
        <w:tab/>
      </w:r>
      <w:r w:rsidR="00A134EC" w:rsidRPr="00600B70">
        <w:rPr>
          <w:sz w:val="26"/>
          <w:szCs w:val="26"/>
        </w:rPr>
        <w:tab/>
      </w:r>
      <w:r w:rsidR="00F3302E" w:rsidRPr="00600B70">
        <w:rPr>
          <w:sz w:val="26"/>
          <w:szCs w:val="26"/>
        </w:rPr>
        <w:tab/>
        <w:t xml:space="preserve">    </w:t>
      </w:r>
      <w:r w:rsidR="00BD621F" w:rsidRPr="00600B70">
        <w:rPr>
          <w:sz w:val="26"/>
          <w:szCs w:val="26"/>
        </w:rPr>
        <w:t>№ </w:t>
      </w:r>
      <w:r w:rsidR="00FE0C4A">
        <w:rPr>
          <w:sz w:val="26"/>
          <w:szCs w:val="26"/>
        </w:rPr>
        <w:t>4</w:t>
      </w:r>
      <w:r>
        <w:rPr>
          <w:sz w:val="26"/>
          <w:szCs w:val="26"/>
        </w:rPr>
        <w:t>4</w:t>
      </w:r>
    </w:p>
    <w:p w:rsidR="00BD621F" w:rsidRPr="00600B70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П</w:t>
            </w:r>
            <w:r w:rsidR="00471D7E" w:rsidRPr="00600B70">
              <w:rPr>
                <w:sz w:val="26"/>
                <w:szCs w:val="26"/>
              </w:rPr>
              <w:t>редседател</w:t>
            </w:r>
            <w:r w:rsidRPr="00600B70">
              <w:rPr>
                <w:sz w:val="26"/>
                <w:szCs w:val="26"/>
              </w:rPr>
              <w:t>ь</w:t>
            </w:r>
            <w:r w:rsidR="00BD621F" w:rsidRPr="00600B70">
              <w:rPr>
                <w:sz w:val="26"/>
                <w:szCs w:val="26"/>
              </w:rPr>
              <w:t xml:space="preserve"> </w:t>
            </w:r>
            <w:r w:rsidR="00047585" w:rsidRPr="00600B70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600B70" w:rsidRDefault="00F3302E" w:rsidP="00F3302E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Бредихин</w:t>
            </w:r>
            <w:r w:rsidR="00223D93" w:rsidRPr="00600B70">
              <w:rPr>
                <w:sz w:val="26"/>
                <w:szCs w:val="26"/>
              </w:rPr>
              <w:t xml:space="preserve"> </w:t>
            </w:r>
            <w:r w:rsidRPr="00600B70">
              <w:rPr>
                <w:sz w:val="26"/>
                <w:szCs w:val="26"/>
              </w:rPr>
              <w:t>Л</w:t>
            </w:r>
            <w:r w:rsidR="00223D93" w:rsidRPr="00600B70">
              <w:rPr>
                <w:sz w:val="26"/>
                <w:szCs w:val="26"/>
              </w:rPr>
              <w:t>.В.</w:t>
            </w:r>
          </w:p>
        </w:tc>
      </w:tr>
      <w:tr w:rsidR="00BD621F" w:rsidRPr="00600B70" w:rsidTr="00E7451C">
        <w:trPr>
          <w:trHeight w:val="313"/>
        </w:trPr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600B70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600B70" w:rsidTr="007B3704">
        <w:tc>
          <w:tcPr>
            <w:tcW w:w="4968" w:type="dxa"/>
          </w:tcPr>
          <w:p w:rsidR="00BD621F" w:rsidRPr="00600B70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600B70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Члены Коллегии</w:t>
            </w: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600B70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600B70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Pr="00600B70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Pr="00600B70" w:rsidRDefault="00DD7D50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Александрова Л.И.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Авдеева Т.А.</w:t>
            </w:r>
          </w:p>
          <w:p w:rsidR="004B7B69" w:rsidRPr="00600B70" w:rsidRDefault="004B7B69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Зезюлин В.Н.</w:t>
            </w:r>
          </w:p>
          <w:p w:rsidR="007D0EDC" w:rsidRPr="00600B70" w:rsidRDefault="007D0ED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Баскакова Н.М.</w:t>
            </w:r>
          </w:p>
          <w:p w:rsidR="004B7B69" w:rsidRPr="00600B70" w:rsidRDefault="004B7B69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Симаков В.М.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Борисов А.С.</w:t>
            </w:r>
          </w:p>
          <w:p w:rsidR="00325124" w:rsidRPr="00600B70" w:rsidRDefault="0032512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3302E" w:rsidRPr="00600B70" w:rsidRDefault="0032512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0349FC" w:rsidRPr="00600B70" w:rsidRDefault="000349FC" w:rsidP="00C633ED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Федоров В.В.</w:t>
            </w:r>
          </w:p>
          <w:p w:rsidR="00961AEC" w:rsidRPr="00600B70" w:rsidRDefault="00366089" w:rsidP="00225792">
            <w:pPr>
              <w:jc w:val="both"/>
              <w:rPr>
                <w:sz w:val="26"/>
                <w:szCs w:val="26"/>
              </w:rPr>
            </w:pPr>
            <w:r w:rsidRPr="00600B70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600B70" w:rsidRDefault="004641EB" w:rsidP="00F40304">
      <w:pPr>
        <w:rPr>
          <w:b/>
          <w:sz w:val="26"/>
          <w:szCs w:val="26"/>
        </w:rPr>
      </w:pPr>
    </w:p>
    <w:p w:rsidR="002E5D3A" w:rsidRPr="00600B70" w:rsidRDefault="00BD621F" w:rsidP="00AA1C00">
      <w:pPr>
        <w:jc w:val="center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Повестка дня</w:t>
      </w:r>
    </w:p>
    <w:p w:rsidR="00BF4E26" w:rsidRPr="00600B70" w:rsidRDefault="00BF4E26" w:rsidP="00AA1C00">
      <w:pPr>
        <w:jc w:val="center"/>
        <w:rPr>
          <w:b/>
          <w:sz w:val="26"/>
          <w:szCs w:val="26"/>
        </w:rPr>
      </w:pPr>
    </w:p>
    <w:p w:rsidR="001C77FE" w:rsidRPr="00600B70" w:rsidRDefault="00BF4E26" w:rsidP="007838BF">
      <w:pPr>
        <w:ind w:firstLine="567"/>
        <w:jc w:val="both"/>
        <w:rPr>
          <w:sz w:val="26"/>
          <w:szCs w:val="26"/>
        </w:rPr>
      </w:pPr>
      <w:r w:rsidRPr="00600B70">
        <w:rPr>
          <w:snapToGrid w:val="0"/>
          <w:color w:val="000000"/>
          <w:sz w:val="26"/>
          <w:szCs w:val="26"/>
        </w:rPr>
        <w:t>1. </w:t>
      </w:r>
      <w:r w:rsidR="00163EF4" w:rsidRPr="00F03E83">
        <w:rPr>
          <w:sz w:val="26"/>
          <w:szCs w:val="26"/>
        </w:rPr>
        <w:t>О внесении изменений в план работы Контрольно-счётной палаты Калужской области на 2020 год.</w:t>
      </w:r>
    </w:p>
    <w:p w:rsidR="00E039EC" w:rsidRDefault="00BF4E26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>2. </w:t>
      </w:r>
      <w:r w:rsidR="00FD69EC" w:rsidRPr="00706D5E">
        <w:rPr>
          <w:sz w:val="26"/>
          <w:szCs w:val="26"/>
        </w:rPr>
        <w:t>О плане работы Контрольно-счётной палаты Калужской области на 2021 год.</w:t>
      </w:r>
    </w:p>
    <w:p w:rsidR="00FD69EC" w:rsidRPr="00600B70" w:rsidRDefault="009E72CA" w:rsidP="00E039EC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E72CA">
        <w:rPr>
          <w:sz w:val="26"/>
          <w:szCs w:val="26"/>
        </w:rPr>
        <w:t xml:space="preserve"> </w:t>
      </w:r>
      <w:r w:rsidR="00FD69EC" w:rsidRPr="00706D5E">
        <w:rPr>
          <w:sz w:val="26"/>
          <w:szCs w:val="26"/>
        </w:rPr>
        <w:t xml:space="preserve">Об исполнении представлений Палаты </w:t>
      </w:r>
      <w:r w:rsidR="00FD69EC" w:rsidRPr="00706D5E">
        <w:rPr>
          <w:sz w:val="26"/>
        </w:rPr>
        <w:t xml:space="preserve">от 25.02.2020 № 04-007, от 25.02.2020 № 04-008. направленных в ГКОУ КО </w:t>
      </w:r>
      <w:r w:rsidR="00FD69EC" w:rsidRPr="00706D5E">
        <w:rPr>
          <w:sz w:val="26"/>
          <w:szCs w:val="26"/>
        </w:rPr>
        <w:t>«Калужская школа для обучающихся с ограниченными возможностями здоровья «Гармония»,</w:t>
      </w:r>
      <w:r w:rsidR="00FD69EC" w:rsidRPr="00706D5E">
        <w:rPr>
          <w:sz w:val="26"/>
        </w:rPr>
        <w:t xml:space="preserve"> министерства </w:t>
      </w:r>
      <w:r w:rsidR="00FD69EC" w:rsidRPr="00706D5E">
        <w:rPr>
          <w:sz w:val="26"/>
          <w:szCs w:val="26"/>
        </w:rPr>
        <w:t>образования и науки</w:t>
      </w:r>
      <w:r w:rsidR="00FD69EC" w:rsidRPr="00706D5E">
        <w:rPr>
          <w:sz w:val="26"/>
        </w:rPr>
        <w:t xml:space="preserve"> Калужской области по результатам проведенного контрольного мероприятия </w:t>
      </w:r>
      <w:r w:rsidR="00FD69EC" w:rsidRPr="00706D5E">
        <w:rPr>
          <w:sz w:val="26"/>
          <w:szCs w:val="28"/>
        </w:rPr>
        <w:t>«П</w:t>
      </w:r>
      <w:r w:rsidR="00FD69EC" w:rsidRPr="00706D5E">
        <w:rPr>
          <w:sz w:val="26"/>
          <w:szCs w:val="26"/>
        </w:rPr>
        <w:t>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«Калужская школа для обучающихся с ограниченными возможностями здоровья «Гармония» в 2018-2019 годах» (</w:t>
      </w:r>
      <w:r w:rsidR="00FD69EC" w:rsidRPr="00706D5E">
        <w:rPr>
          <w:sz w:val="26"/>
        </w:rPr>
        <w:t>пункт 1.2.8. плана на 2020 год).</w:t>
      </w:r>
      <w:r w:rsidR="00FD69EC">
        <w:rPr>
          <w:sz w:val="26"/>
        </w:rPr>
        <w:t>3.</w:t>
      </w:r>
    </w:p>
    <w:p w:rsidR="00236C71" w:rsidRDefault="009E72CA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</w:rPr>
      </w:pPr>
      <w:r>
        <w:rPr>
          <w:sz w:val="26"/>
          <w:szCs w:val="26"/>
        </w:rPr>
        <w:t>4</w:t>
      </w:r>
      <w:r w:rsidR="000349FC" w:rsidRPr="00600B70">
        <w:rPr>
          <w:sz w:val="26"/>
          <w:szCs w:val="26"/>
        </w:rPr>
        <w:t>.</w:t>
      </w:r>
      <w:r w:rsidR="009D5071" w:rsidRPr="00600B70">
        <w:rPr>
          <w:sz w:val="26"/>
          <w:szCs w:val="26"/>
        </w:rPr>
        <w:t> </w:t>
      </w:r>
      <w:r w:rsidR="0023345C" w:rsidRPr="002458EE">
        <w:rPr>
          <w:sz w:val="26"/>
          <w:szCs w:val="26"/>
        </w:rPr>
        <w:t xml:space="preserve">Об исполнении представления Палаты </w:t>
      </w:r>
      <w:r w:rsidR="0023345C" w:rsidRPr="002458EE">
        <w:rPr>
          <w:sz w:val="26"/>
        </w:rPr>
        <w:t xml:space="preserve">от 30.10.2020 № 04-043, направленного в адрес администрации муниципального района «Мещовский район» по результатам проведенного контрольного мероприятия </w:t>
      </w:r>
      <w:r w:rsidR="0023345C" w:rsidRPr="002458EE">
        <w:rPr>
          <w:sz w:val="26"/>
          <w:szCs w:val="28"/>
        </w:rPr>
        <w:t>«П</w:t>
      </w:r>
      <w:r w:rsidR="0023345C" w:rsidRPr="002458EE">
        <w:rPr>
          <w:sz w:val="26"/>
          <w:szCs w:val="26"/>
        </w:rPr>
        <w:t>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 годах бюджету муниципального района «Мещовский район» (</w:t>
      </w:r>
      <w:r w:rsidR="0023345C" w:rsidRPr="002458EE">
        <w:rPr>
          <w:sz w:val="26"/>
        </w:rPr>
        <w:t>пункт 1.4.2. плана на 2020 год).</w:t>
      </w:r>
    </w:p>
    <w:p w:rsidR="002046F7" w:rsidRDefault="002046F7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</w:rPr>
        <w:t>5.</w:t>
      </w:r>
      <w:r w:rsidRPr="002046F7">
        <w:rPr>
          <w:sz w:val="26"/>
          <w:szCs w:val="26"/>
        </w:rPr>
        <w:t xml:space="preserve"> </w:t>
      </w:r>
      <w:r w:rsidRPr="002458EE">
        <w:rPr>
          <w:sz w:val="26"/>
          <w:szCs w:val="26"/>
        </w:rPr>
        <w:t xml:space="preserve">Об </w:t>
      </w:r>
      <w:r w:rsidRPr="002458EE">
        <w:rPr>
          <w:rFonts w:eastAsia="Calibri"/>
          <w:sz w:val="26"/>
          <w:szCs w:val="26"/>
          <w:lang w:eastAsia="en-US"/>
        </w:rPr>
        <w:t xml:space="preserve">исполнении представлений Контрольно-счётной палаты Калужской области </w:t>
      </w:r>
      <w:r w:rsidRPr="002458EE">
        <w:rPr>
          <w:sz w:val="26"/>
          <w:szCs w:val="26"/>
        </w:rPr>
        <w:t xml:space="preserve">от 25.03.2015 № 05-014, № 05-016 и № 05-017, </w:t>
      </w:r>
      <w:r w:rsidRPr="002458EE">
        <w:rPr>
          <w:rFonts w:eastAsia="Calibri"/>
          <w:sz w:val="26"/>
          <w:szCs w:val="26"/>
          <w:lang w:eastAsia="en-US"/>
        </w:rPr>
        <w:t xml:space="preserve">направленных в адрес </w:t>
      </w:r>
      <w:r w:rsidRPr="002458EE">
        <w:rPr>
          <w:sz w:val="26"/>
          <w:szCs w:val="26"/>
        </w:rPr>
        <w:t xml:space="preserve">ГБУЗ КО «Калужская детская городская больница», министерства здравоохранения Калужской области и дирекции ТФОМС Калужской области по результатам контрольного мероприятия </w:t>
      </w:r>
      <w:r w:rsidRPr="002458EE">
        <w:rPr>
          <w:rFonts w:eastAsia="Calibri"/>
          <w:sz w:val="26"/>
          <w:szCs w:val="26"/>
          <w:lang w:eastAsia="en-US"/>
        </w:rPr>
        <w:t>«Проверка порядка и условий предоставления и использования субсидий из областного бюджета, выделенных на выполнение государственного задания и иные цели, средств, выделенных из бюджета Территориального фонда обязательного медицинского страхования Калужской области государственному бюджетному учреждению здравоохранения Калужской области «Детская городская больница», и отдельных вопросов финансово-хозяйственной деятельности за 2013-2014 годы».</w:t>
      </w:r>
    </w:p>
    <w:p w:rsidR="00EF0B59" w:rsidRDefault="00EF0B59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6.</w:t>
      </w:r>
      <w:r w:rsidRPr="00EF0B59">
        <w:rPr>
          <w:sz w:val="26"/>
          <w:szCs w:val="26"/>
        </w:rPr>
        <w:t xml:space="preserve"> </w:t>
      </w:r>
      <w:r w:rsidRPr="00C95502">
        <w:rPr>
          <w:sz w:val="26"/>
          <w:szCs w:val="26"/>
        </w:rPr>
        <w:t xml:space="preserve">О ходе исполнения представления </w:t>
      </w:r>
      <w:r w:rsidRPr="00C95502">
        <w:rPr>
          <w:bCs/>
          <w:sz w:val="26"/>
          <w:szCs w:val="26"/>
        </w:rPr>
        <w:t xml:space="preserve">Контрольно-счетной палаты Калужской области </w:t>
      </w:r>
      <w:r w:rsidRPr="00C95502">
        <w:rPr>
          <w:sz w:val="26"/>
          <w:szCs w:val="26"/>
        </w:rPr>
        <w:t xml:space="preserve">от 10.01.2018 № 09-037, направленного в адрес администрации МР «Боровский район» по </w:t>
      </w:r>
      <w:r w:rsidRPr="00C95502">
        <w:rPr>
          <w:sz w:val="26"/>
          <w:szCs w:val="26"/>
        </w:rPr>
        <w:lastRenderedPageBreak/>
        <w:t>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 2014-2015 годах» в соответствии с пунктом 1.6 плана работы Контрольно-счетной палаты на 2017 год.</w:t>
      </w:r>
    </w:p>
    <w:p w:rsidR="00C31C30" w:rsidRPr="00600B70" w:rsidRDefault="00C31C30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C31C30">
        <w:rPr>
          <w:sz w:val="26"/>
          <w:szCs w:val="26"/>
        </w:rPr>
        <w:t xml:space="preserve"> </w:t>
      </w:r>
      <w:r w:rsidRPr="00C95502">
        <w:rPr>
          <w:sz w:val="26"/>
          <w:szCs w:val="26"/>
        </w:rPr>
        <w:t>О ходе исполнения представления Контрольно-счетной палаты Калужской области от 10.01.2018 № 09-040, направленного в адрес Кировской районной администрации МР «Город Киров и Кировский район»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 2014-2015 годах»</w:t>
      </w:r>
      <w:r w:rsidRPr="00C95502">
        <w:rPr>
          <w:rFonts w:eastAsia="Calibri"/>
          <w:sz w:val="26"/>
          <w:szCs w:val="26"/>
          <w:lang w:eastAsia="en-US"/>
        </w:rPr>
        <w:t xml:space="preserve"> в соответствии с пунктом 1.6 плана работы Контрольно-счетной палаты на 2017 год.</w:t>
      </w:r>
    </w:p>
    <w:p w:rsidR="0082404C" w:rsidRDefault="00070B60" w:rsidP="005D5FF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8. </w:t>
      </w:r>
      <w:r w:rsidRPr="00F861C7">
        <w:rPr>
          <w:sz w:val="26"/>
          <w:szCs w:val="26"/>
        </w:rPr>
        <w:t>О</w:t>
      </w:r>
      <w:r w:rsidRPr="00F861C7"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 w:rsidRPr="00F861C7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Pr="00F861C7">
        <w:rPr>
          <w:bCs/>
          <w:sz w:val="26"/>
          <w:szCs w:val="26"/>
        </w:rPr>
        <w:t>от 22.05.2020 № 09-028, № 09-030</w:t>
      </w:r>
      <w:r w:rsidRPr="00F861C7">
        <w:rPr>
          <w:rFonts w:eastAsia="Calibri"/>
          <w:sz w:val="26"/>
          <w:szCs w:val="26"/>
          <w:lang w:eastAsia="en-US"/>
        </w:rPr>
        <w:t xml:space="preserve"> и № 09-027, направленных в адрес </w:t>
      </w:r>
      <w:r w:rsidRPr="00F861C7">
        <w:rPr>
          <w:bCs/>
          <w:sz w:val="26"/>
          <w:szCs w:val="26"/>
        </w:rPr>
        <w:t>ГКУ КО «УКС», ГКУ КО «АВС» и министерства строительства и жилищно-коммунального хозяйства Калужской области</w:t>
      </w:r>
      <w:r w:rsidRPr="00F861C7">
        <w:rPr>
          <w:rFonts w:eastAsia="Calibri"/>
          <w:sz w:val="26"/>
          <w:szCs w:val="26"/>
          <w:lang w:eastAsia="en-US"/>
        </w:rPr>
        <w:t xml:space="preserve"> соответственно по результатам контрольного мероприятия </w:t>
      </w:r>
      <w:r w:rsidRPr="00F861C7">
        <w:rPr>
          <w:bCs/>
          <w:sz w:val="26"/>
          <w:szCs w:val="26"/>
        </w:rPr>
        <w:t>«Анализ результативности мер, принимаемых органами исполнительной власти Калужской области, направленных на снижение объёмов незавершенного строительства в 2018-2019 годах»</w:t>
      </w:r>
      <w:r w:rsidRPr="00F861C7">
        <w:rPr>
          <w:rFonts w:eastAsia="Calibri"/>
          <w:sz w:val="26"/>
          <w:szCs w:val="26"/>
          <w:lang w:eastAsia="en-US"/>
        </w:rPr>
        <w:t xml:space="preserve"> в соответствии с пунктом 1.6 плана работы Контрольно-счетной палаты на 2020 год.</w:t>
      </w:r>
    </w:p>
    <w:p w:rsidR="00070B60" w:rsidRPr="00600B70" w:rsidRDefault="00070B60" w:rsidP="005D5FF9">
      <w:pPr>
        <w:ind w:firstLine="567"/>
        <w:jc w:val="both"/>
        <w:rPr>
          <w:sz w:val="26"/>
          <w:szCs w:val="26"/>
        </w:rPr>
      </w:pPr>
    </w:p>
    <w:p w:rsidR="00FD332D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163EF4">
        <w:rPr>
          <w:sz w:val="26"/>
          <w:szCs w:val="26"/>
        </w:rPr>
        <w:t>заместителя председателя Александровой Л.И.</w:t>
      </w:r>
    </w:p>
    <w:p w:rsidR="00273825" w:rsidRPr="00600B70" w:rsidRDefault="00FD332D" w:rsidP="005D5FF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1C77FE" w:rsidRPr="00600B70"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>.</w:t>
      </w:r>
      <w:r w:rsidR="00AB54D0" w:rsidRPr="00600B70">
        <w:rPr>
          <w:sz w:val="26"/>
          <w:szCs w:val="26"/>
        </w:rPr>
        <w:t xml:space="preserve">, </w:t>
      </w:r>
      <w:r w:rsidR="006B6797" w:rsidRPr="00600B70">
        <w:rPr>
          <w:sz w:val="26"/>
          <w:szCs w:val="26"/>
        </w:rPr>
        <w:t>Зезюлин В.Н</w:t>
      </w:r>
      <w:r w:rsidR="007838BF" w:rsidRPr="00600B70">
        <w:rPr>
          <w:sz w:val="26"/>
          <w:szCs w:val="26"/>
        </w:rPr>
        <w:t>.</w:t>
      </w:r>
    </w:p>
    <w:p w:rsidR="00FD332D" w:rsidRPr="00600B70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163EF4" w:rsidRPr="00163EF4" w:rsidRDefault="00163EF4" w:rsidP="00163EF4">
      <w:pPr>
        <w:ind w:firstLine="567"/>
        <w:jc w:val="both"/>
        <w:rPr>
          <w:sz w:val="26"/>
          <w:szCs w:val="26"/>
        </w:rPr>
      </w:pPr>
      <w:r w:rsidRPr="00163EF4">
        <w:rPr>
          <w:sz w:val="26"/>
          <w:szCs w:val="26"/>
        </w:rPr>
        <w:t>1. Исключить из плана работы Контрольно-счётной палаты Калужской области на 2020 год пункты 1.1.4, 1.1.9, 1.1.11, 1.1.13, 1.3.1, 1.5.2, 1.5.3, 1.15, 2.1, 2.2, 2.4, 6.2.</w:t>
      </w:r>
    </w:p>
    <w:p w:rsidR="00163EF4" w:rsidRPr="00163EF4" w:rsidRDefault="00163EF4" w:rsidP="00163EF4">
      <w:pPr>
        <w:ind w:firstLine="567"/>
        <w:jc w:val="both"/>
        <w:rPr>
          <w:sz w:val="26"/>
          <w:szCs w:val="26"/>
        </w:rPr>
      </w:pPr>
      <w:r w:rsidRPr="00163EF4">
        <w:rPr>
          <w:sz w:val="26"/>
          <w:szCs w:val="26"/>
        </w:rPr>
        <w:t>2. Руководителю аппарата Фёдорову В.В. обеспечить обновление плана работы Палаты на 2020</w:t>
      </w:r>
      <w:r w:rsidRPr="00163EF4">
        <w:rPr>
          <w:sz w:val="26"/>
          <w:szCs w:val="26"/>
          <w:lang w:val="en-US"/>
        </w:rPr>
        <w:t> </w:t>
      </w:r>
      <w:r w:rsidRPr="00163EF4">
        <w:rPr>
          <w:sz w:val="26"/>
          <w:szCs w:val="26"/>
        </w:rPr>
        <w:t>год.</w:t>
      </w:r>
    </w:p>
    <w:p w:rsidR="00F864EE" w:rsidRDefault="00163EF4" w:rsidP="00163EF4">
      <w:pPr>
        <w:overflowPunct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163EF4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163EF4" w:rsidRPr="00600B70" w:rsidRDefault="00163EF4" w:rsidP="00163EF4">
      <w:pPr>
        <w:overflowPunct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FD69EC" w:rsidRDefault="00CB3A29" w:rsidP="00163EF4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 w:rsidR="008D1A24" w:rsidRPr="00600B70">
        <w:rPr>
          <w:b/>
          <w:sz w:val="26"/>
          <w:szCs w:val="26"/>
          <w:lang w:val="en-US"/>
        </w:rPr>
        <w:t>I</w:t>
      </w:r>
      <w:r w:rsidRPr="00600B70">
        <w:rPr>
          <w:b/>
          <w:sz w:val="26"/>
          <w:szCs w:val="26"/>
        </w:rPr>
        <w:t>.</w:t>
      </w:r>
      <w:r w:rsidR="009D5071" w:rsidRPr="00600B70">
        <w:rPr>
          <w:b/>
          <w:sz w:val="26"/>
          <w:szCs w:val="26"/>
        </w:rPr>
        <w:t> </w:t>
      </w:r>
      <w:r w:rsidRPr="00600B70">
        <w:rPr>
          <w:sz w:val="26"/>
          <w:szCs w:val="26"/>
        </w:rPr>
        <w:t xml:space="preserve">Заслушали информацию </w:t>
      </w:r>
      <w:r w:rsidR="00FD69EC">
        <w:rPr>
          <w:sz w:val="26"/>
          <w:szCs w:val="26"/>
        </w:rPr>
        <w:t>заместителя председателя Александровой Л.И.</w:t>
      </w:r>
    </w:p>
    <w:p w:rsidR="009E72CA" w:rsidRPr="00163EF4" w:rsidRDefault="00CB3A29" w:rsidP="00163EF4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FD69EC">
        <w:rPr>
          <w:sz w:val="26"/>
          <w:szCs w:val="26"/>
        </w:rPr>
        <w:t>Никифоров В.А</w:t>
      </w:r>
      <w:r w:rsidRPr="00600B70">
        <w:rPr>
          <w:sz w:val="26"/>
          <w:szCs w:val="26"/>
        </w:rPr>
        <w:t xml:space="preserve">., </w:t>
      </w:r>
      <w:r w:rsidR="005E2E02">
        <w:rPr>
          <w:sz w:val="26"/>
          <w:szCs w:val="26"/>
        </w:rPr>
        <w:t>Борисов А.С</w:t>
      </w:r>
      <w:r w:rsidR="009D5071" w:rsidRPr="00600B70">
        <w:rPr>
          <w:sz w:val="26"/>
          <w:szCs w:val="26"/>
        </w:rPr>
        <w:t>.</w:t>
      </w:r>
    </w:p>
    <w:p w:rsidR="00CB3A29" w:rsidRPr="00600B70" w:rsidRDefault="00CB3A29" w:rsidP="005D5FF9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FD69EC" w:rsidRPr="00FD69EC" w:rsidRDefault="00FD69EC" w:rsidP="00FD69EC">
      <w:pPr>
        <w:ind w:firstLine="567"/>
        <w:jc w:val="both"/>
        <w:rPr>
          <w:sz w:val="26"/>
          <w:szCs w:val="26"/>
        </w:rPr>
      </w:pPr>
      <w:r w:rsidRPr="00FD69EC">
        <w:rPr>
          <w:sz w:val="26"/>
          <w:szCs w:val="26"/>
        </w:rPr>
        <w:t>1. Рекомендовать к утверждению план работы Контрольно-счётной палаты Калужской области на 2021 год с учётом изменений и дополнений, внесенных по замечаниям и предложениям членов коллегии Палаты.</w:t>
      </w:r>
    </w:p>
    <w:p w:rsidR="00FD69EC" w:rsidRPr="00FD69EC" w:rsidRDefault="00FD69EC" w:rsidP="00FD69EC">
      <w:pPr>
        <w:ind w:firstLine="567"/>
        <w:jc w:val="both"/>
        <w:rPr>
          <w:sz w:val="26"/>
          <w:szCs w:val="26"/>
        </w:rPr>
      </w:pPr>
      <w:r w:rsidRPr="00FD69EC">
        <w:rPr>
          <w:sz w:val="26"/>
          <w:szCs w:val="26"/>
        </w:rPr>
        <w:t>2. Заместителю председателя Александровой Л.И., аудиторам и руководителю аппарата Фёдорову В.В. обеспечить выполнение плана работы Контрольно-счётной палаты Калужской области на 2021 год.</w:t>
      </w:r>
    </w:p>
    <w:p w:rsidR="00236C71" w:rsidRDefault="00FD69EC" w:rsidP="00FD69EC">
      <w:pPr>
        <w:ind w:firstLine="567"/>
        <w:jc w:val="both"/>
        <w:rPr>
          <w:sz w:val="26"/>
          <w:szCs w:val="26"/>
        </w:rPr>
      </w:pPr>
      <w:r w:rsidRPr="00FD69EC">
        <w:rPr>
          <w:sz w:val="26"/>
          <w:szCs w:val="26"/>
        </w:rPr>
        <w:t>3. Контроль за исполнением настоящего решения оставляю за собой.</w:t>
      </w:r>
    </w:p>
    <w:p w:rsidR="00FD69EC" w:rsidRPr="00600B70" w:rsidRDefault="00FD69EC" w:rsidP="00FD69EC">
      <w:pPr>
        <w:ind w:firstLine="567"/>
        <w:jc w:val="both"/>
        <w:rPr>
          <w:sz w:val="26"/>
          <w:szCs w:val="26"/>
        </w:rPr>
      </w:pPr>
    </w:p>
    <w:p w:rsidR="009E72CA" w:rsidRPr="00600B70" w:rsidRDefault="009E72CA" w:rsidP="009E72CA">
      <w:pPr>
        <w:ind w:firstLine="567"/>
        <w:jc w:val="both"/>
        <w:rPr>
          <w:sz w:val="26"/>
          <w:szCs w:val="26"/>
        </w:rPr>
      </w:pPr>
      <w:r w:rsidRPr="00600B7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00B70">
        <w:rPr>
          <w:b/>
          <w:sz w:val="26"/>
          <w:szCs w:val="26"/>
        </w:rPr>
        <w:t>. 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D69EC">
        <w:rPr>
          <w:sz w:val="26"/>
          <w:szCs w:val="26"/>
        </w:rPr>
        <w:t>Авдеевой Т.А.</w:t>
      </w:r>
    </w:p>
    <w:p w:rsidR="009E72CA" w:rsidRPr="00600B70" w:rsidRDefault="009E72CA" w:rsidP="009E72CA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 w:rsidR="00FD69EC">
        <w:rPr>
          <w:sz w:val="26"/>
          <w:szCs w:val="26"/>
        </w:rPr>
        <w:t>Никифоров В.А</w:t>
      </w:r>
      <w:r w:rsidRPr="00600B70">
        <w:rPr>
          <w:sz w:val="26"/>
          <w:szCs w:val="26"/>
        </w:rPr>
        <w:t>., Зезюлин В.Н.</w:t>
      </w:r>
    </w:p>
    <w:p w:rsidR="009E72CA" w:rsidRPr="00600B70" w:rsidRDefault="009E72CA" w:rsidP="009E72C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DD3F23" w:rsidRPr="00EF7AE7" w:rsidRDefault="00DD3F23" w:rsidP="00DD3F2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C41901">
        <w:rPr>
          <w:sz w:val="26"/>
          <w:szCs w:val="26"/>
        </w:rPr>
        <w:t xml:space="preserve"> Палаты </w:t>
      </w:r>
      <w:r w:rsidRPr="007004F2">
        <w:rPr>
          <w:sz w:val="26"/>
        </w:rPr>
        <w:t xml:space="preserve">от 25.02.2020 </w:t>
      </w:r>
      <w:r>
        <w:rPr>
          <w:sz w:val="26"/>
        </w:rPr>
        <w:t xml:space="preserve">  </w:t>
      </w:r>
      <w:r w:rsidRPr="007004F2">
        <w:rPr>
          <w:sz w:val="26"/>
        </w:rPr>
        <w:t>№</w:t>
      </w:r>
      <w:r w:rsidRPr="00B057CC">
        <w:rPr>
          <w:sz w:val="26"/>
        </w:rPr>
        <w:t> </w:t>
      </w:r>
      <w:r>
        <w:rPr>
          <w:sz w:val="26"/>
        </w:rPr>
        <w:t>04-007</w:t>
      </w:r>
      <w:r w:rsidRPr="007004F2">
        <w:rPr>
          <w:sz w:val="26"/>
        </w:rPr>
        <w:t xml:space="preserve"> </w:t>
      </w:r>
      <w:r>
        <w:rPr>
          <w:sz w:val="26"/>
        </w:rPr>
        <w:t>направленное</w:t>
      </w:r>
      <w:r w:rsidRPr="00EF7AE7">
        <w:rPr>
          <w:sz w:val="26"/>
        </w:rPr>
        <w:t xml:space="preserve"> </w:t>
      </w:r>
      <w:r>
        <w:rPr>
          <w:sz w:val="26"/>
        </w:rPr>
        <w:t>в</w:t>
      </w:r>
      <w:r w:rsidRPr="007004F2">
        <w:rPr>
          <w:sz w:val="26"/>
        </w:rPr>
        <w:t xml:space="preserve"> </w:t>
      </w:r>
      <w:r>
        <w:rPr>
          <w:sz w:val="26"/>
        </w:rPr>
        <w:t xml:space="preserve">адрес </w:t>
      </w:r>
      <w:r w:rsidRPr="007004F2">
        <w:rPr>
          <w:sz w:val="26"/>
        </w:rPr>
        <w:t xml:space="preserve">ГКОУ КО </w:t>
      </w:r>
      <w:r w:rsidRPr="007004F2">
        <w:rPr>
          <w:sz w:val="26"/>
          <w:szCs w:val="26"/>
        </w:rPr>
        <w:t>«Калужская</w:t>
      </w:r>
      <w:r w:rsidRPr="007004F2">
        <w:rPr>
          <w:b/>
          <w:sz w:val="26"/>
          <w:szCs w:val="26"/>
        </w:rPr>
        <w:t xml:space="preserve"> </w:t>
      </w:r>
      <w:r w:rsidRPr="007004F2">
        <w:rPr>
          <w:sz w:val="26"/>
          <w:szCs w:val="26"/>
        </w:rPr>
        <w:t>школа для обучающихся с ограниченными во</w:t>
      </w:r>
      <w:r>
        <w:rPr>
          <w:sz w:val="26"/>
          <w:szCs w:val="26"/>
        </w:rPr>
        <w:t xml:space="preserve">зможностями здоровья «Гармония» и </w:t>
      </w:r>
      <w:r w:rsidRPr="007004F2">
        <w:rPr>
          <w:sz w:val="26"/>
        </w:rPr>
        <w:t>от 25.02.2020 №</w:t>
      </w:r>
      <w:r w:rsidRPr="00B057CC">
        <w:rPr>
          <w:sz w:val="26"/>
        </w:rPr>
        <w:t> </w:t>
      </w:r>
      <w:r w:rsidRPr="007004F2">
        <w:rPr>
          <w:sz w:val="26"/>
        </w:rPr>
        <w:t>04-008</w:t>
      </w:r>
      <w:r w:rsidRPr="00EF7AE7">
        <w:rPr>
          <w:sz w:val="26"/>
        </w:rPr>
        <w:t xml:space="preserve"> </w:t>
      </w:r>
      <w:r>
        <w:rPr>
          <w:sz w:val="26"/>
        </w:rPr>
        <w:t xml:space="preserve">направленное в адрес </w:t>
      </w:r>
      <w:r w:rsidRPr="007004F2">
        <w:rPr>
          <w:sz w:val="26"/>
          <w:szCs w:val="26"/>
        </w:rPr>
        <w:t>министерств</w:t>
      </w:r>
      <w:r>
        <w:rPr>
          <w:sz w:val="26"/>
          <w:szCs w:val="26"/>
        </w:rPr>
        <w:t>а</w:t>
      </w:r>
      <w:r w:rsidRPr="007004F2">
        <w:rPr>
          <w:sz w:val="26"/>
          <w:szCs w:val="26"/>
        </w:rPr>
        <w:t xml:space="preserve"> образования и науки Калужской области</w:t>
      </w:r>
      <w:r w:rsidRPr="007004F2">
        <w:rPr>
          <w:sz w:val="26"/>
        </w:rPr>
        <w:t xml:space="preserve"> по результатам контрольного мероприятия </w:t>
      </w:r>
      <w:r w:rsidRPr="007004F2">
        <w:rPr>
          <w:sz w:val="26"/>
          <w:szCs w:val="28"/>
        </w:rPr>
        <w:t>«П</w:t>
      </w:r>
      <w:r w:rsidRPr="007004F2">
        <w:rPr>
          <w:sz w:val="26"/>
          <w:szCs w:val="26"/>
        </w:rPr>
        <w:t xml:space="preserve">роверка законности и результативности (эффективности и экономности) использования бюджетных средств и иных источников, предусмотренных </w:t>
      </w:r>
      <w:r w:rsidRPr="007004F2">
        <w:rPr>
          <w:sz w:val="26"/>
          <w:szCs w:val="26"/>
        </w:rPr>
        <w:lastRenderedPageBreak/>
        <w:t>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«Калужская</w:t>
      </w:r>
      <w:r w:rsidRPr="007004F2">
        <w:rPr>
          <w:b/>
          <w:sz w:val="26"/>
          <w:szCs w:val="26"/>
        </w:rPr>
        <w:t xml:space="preserve"> </w:t>
      </w:r>
      <w:r w:rsidRPr="007004F2">
        <w:rPr>
          <w:sz w:val="26"/>
          <w:szCs w:val="26"/>
        </w:rPr>
        <w:t>школа для обучающихся с ограниченными возможностями здоровья «Гармония»</w:t>
      </w:r>
      <w:r>
        <w:rPr>
          <w:sz w:val="26"/>
          <w:szCs w:val="26"/>
        </w:rPr>
        <w:t xml:space="preserve">                      </w:t>
      </w:r>
      <w:r w:rsidRPr="007004F2">
        <w:rPr>
          <w:sz w:val="26"/>
          <w:szCs w:val="26"/>
        </w:rPr>
        <w:t xml:space="preserve"> в 2018-2019</w:t>
      </w:r>
      <w:r>
        <w:rPr>
          <w:sz w:val="26"/>
          <w:szCs w:val="26"/>
        </w:rPr>
        <w:t> </w:t>
      </w:r>
      <w:r w:rsidRPr="007004F2">
        <w:rPr>
          <w:sz w:val="26"/>
          <w:szCs w:val="26"/>
        </w:rPr>
        <w:t>годах»</w:t>
      </w:r>
      <w:r w:rsidRPr="00EF7AE7">
        <w:rPr>
          <w:sz w:val="26"/>
          <w:szCs w:val="26"/>
        </w:rPr>
        <w:t>,</w:t>
      </w:r>
      <w:r w:rsidRPr="00EF7AE7">
        <w:rPr>
          <w:rFonts w:eastAsia="Calibri"/>
          <w:sz w:val="26"/>
          <w:szCs w:val="26"/>
        </w:rPr>
        <w:t xml:space="preserve"> и </w:t>
      </w:r>
      <w:r w:rsidRPr="00EF7AE7">
        <w:rPr>
          <w:sz w:val="26"/>
          <w:szCs w:val="26"/>
        </w:rPr>
        <w:t>выполненные в полном объёме.</w:t>
      </w:r>
    </w:p>
    <w:p w:rsidR="00F54D43" w:rsidRDefault="00DD3F23" w:rsidP="00DD3F2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690B20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9E72CA" w:rsidRDefault="009E72CA" w:rsidP="009E72C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3345C" w:rsidRPr="00600B70" w:rsidRDefault="0023345C" w:rsidP="0023345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600B70">
        <w:rPr>
          <w:b/>
          <w:sz w:val="26"/>
          <w:szCs w:val="26"/>
        </w:rPr>
        <w:t>. 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Авдеевой Т.А.</w:t>
      </w:r>
    </w:p>
    <w:p w:rsidR="0023345C" w:rsidRPr="00600B70" w:rsidRDefault="0023345C" w:rsidP="0023345C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>.</w:t>
      </w:r>
    </w:p>
    <w:p w:rsidR="0023345C" w:rsidRPr="00600B70" w:rsidRDefault="0023345C" w:rsidP="0023345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23345C" w:rsidRPr="00EF7AE7" w:rsidRDefault="0023345C" w:rsidP="002334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C41901">
        <w:rPr>
          <w:sz w:val="26"/>
          <w:szCs w:val="26"/>
        </w:rPr>
        <w:t xml:space="preserve"> Палаты </w:t>
      </w:r>
      <w:r w:rsidRPr="007004F2">
        <w:rPr>
          <w:sz w:val="26"/>
        </w:rPr>
        <w:t xml:space="preserve">от </w:t>
      </w:r>
      <w:r w:rsidRPr="00F719BD">
        <w:rPr>
          <w:sz w:val="26"/>
        </w:rPr>
        <w:t xml:space="preserve">30.10.2020 </w:t>
      </w:r>
      <w:r>
        <w:rPr>
          <w:sz w:val="26"/>
        </w:rPr>
        <w:t xml:space="preserve">             </w:t>
      </w:r>
      <w:r w:rsidRPr="00F719BD">
        <w:rPr>
          <w:sz w:val="26"/>
        </w:rPr>
        <w:t>№</w:t>
      </w:r>
      <w:r>
        <w:rPr>
          <w:sz w:val="26"/>
        </w:rPr>
        <w:t> </w:t>
      </w:r>
      <w:r w:rsidRPr="00F719BD">
        <w:rPr>
          <w:sz w:val="26"/>
        </w:rPr>
        <w:t>04-043</w:t>
      </w:r>
      <w:r>
        <w:rPr>
          <w:sz w:val="26"/>
        </w:rPr>
        <w:t>,</w:t>
      </w:r>
      <w:r w:rsidRPr="007004F2">
        <w:rPr>
          <w:sz w:val="26"/>
        </w:rPr>
        <w:t xml:space="preserve"> </w:t>
      </w:r>
      <w:r>
        <w:rPr>
          <w:sz w:val="26"/>
        </w:rPr>
        <w:t>направленное</w:t>
      </w:r>
      <w:r w:rsidRPr="00EF7AE7">
        <w:rPr>
          <w:sz w:val="26"/>
        </w:rPr>
        <w:t xml:space="preserve"> </w:t>
      </w:r>
      <w:r>
        <w:rPr>
          <w:sz w:val="26"/>
        </w:rPr>
        <w:t>в</w:t>
      </w:r>
      <w:r w:rsidRPr="007004F2">
        <w:rPr>
          <w:sz w:val="26"/>
        </w:rPr>
        <w:t xml:space="preserve"> </w:t>
      </w:r>
      <w:r w:rsidRPr="00F719BD">
        <w:rPr>
          <w:sz w:val="26"/>
        </w:rPr>
        <w:t>адрес администрации муниципального района «Мещовский район»</w:t>
      </w:r>
      <w:r>
        <w:rPr>
          <w:sz w:val="26"/>
        </w:rPr>
        <w:t xml:space="preserve"> </w:t>
      </w:r>
      <w:r w:rsidRPr="007004F2">
        <w:rPr>
          <w:sz w:val="26"/>
        </w:rPr>
        <w:t xml:space="preserve">по результатам контрольного мероприятия </w:t>
      </w:r>
      <w:r w:rsidRPr="00F719BD">
        <w:rPr>
          <w:sz w:val="26"/>
          <w:szCs w:val="28"/>
        </w:rPr>
        <w:t>«П</w:t>
      </w:r>
      <w:r w:rsidRPr="00F719BD">
        <w:rPr>
          <w:sz w:val="26"/>
          <w:szCs w:val="26"/>
        </w:rPr>
        <w:t>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 годах бюджету муниципального района «Мещовский район»</w:t>
      </w:r>
      <w:r w:rsidRPr="00EF7AE7">
        <w:rPr>
          <w:sz w:val="26"/>
          <w:szCs w:val="26"/>
        </w:rPr>
        <w:t>,</w:t>
      </w:r>
      <w:r w:rsidRPr="00EF7AE7">
        <w:rPr>
          <w:rFonts w:eastAsia="Calibri"/>
          <w:sz w:val="26"/>
          <w:szCs w:val="26"/>
        </w:rPr>
        <w:t xml:space="preserve"> и </w:t>
      </w:r>
      <w:r>
        <w:rPr>
          <w:sz w:val="26"/>
          <w:szCs w:val="26"/>
        </w:rPr>
        <w:t>выполненно</w:t>
      </w:r>
      <w:r w:rsidRPr="00EF7AE7">
        <w:rPr>
          <w:sz w:val="26"/>
          <w:szCs w:val="26"/>
        </w:rPr>
        <w:t>е в полном объёме.</w:t>
      </w:r>
    </w:p>
    <w:p w:rsidR="0023345C" w:rsidRDefault="0023345C" w:rsidP="0023345C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ED7CD7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9E72CA" w:rsidRDefault="009E72CA" w:rsidP="0023345C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046F7" w:rsidRPr="002046F7" w:rsidRDefault="002046F7" w:rsidP="002046F7">
      <w:pPr>
        <w:ind w:firstLine="567"/>
        <w:jc w:val="both"/>
        <w:rPr>
          <w:sz w:val="26"/>
          <w:szCs w:val="26"/>
        </w:rPr>
      </w:pPr>
      <w:r w:rsidRPr="002046F7">
        <w:rPr>
          <w:b/>
          <w:sz w:val="26"/>
          <w:szCs w:val="26"/>
          <w:lang w:val="en-US"/>
        </w:rPr>
        <w:t>V</w:t>
      </w:r>
      <w:r w:rsidRPr="002046F7">
        <w:rPr>
          <w:b/>
          <w:sz w:val="26"/>
          <w:szCs w:val="26"/>
        </w:rPr>
        <w:t>.</w:t>
      </w:r>
      <w:r w:rsidRPr="002046F7">
        <w:rPr>
          <w:sz w:val="26"/>
          <w:szCs w:val="26"/>
        </w:rPr>
        <w:t xml:space="preserve">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Баскаковой Н.М.</w:t>
      </w:r>
    </w:p>
    <w:p w:rsidR="002046F7" w:rsidRPr="00600B70" w:rsidRDefault="002046F7" w:rsidP="002046F7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>.</w:t>
      </w:r>
    </w:p>
    <w:p w:rsidR="002046F7" w:rsidRPr="00600B70" w:rsidRDefault="002046F7" w:rsidP="002046F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2046F7" w:rsidRPr="006A34B8" w:rsidRDefault="002046F7" w:rsidP="002046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1583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A91583">
        <w:rPr>
          <w:sz w:val="26"/>
          <w:szCs w:val="26"/>
        </w:rPr>
        <w:t xml:space="preserve"> Палаты от </w:t>
      </w:r>
      <w:r>
        <w:rPr>
          <w:sz w:val="26"/>
          <w:szCs w:val="26"/>
        </w:rPr>
        <w:t>25</w:t>
      </w:r>
      <w:r w:rsidRPr="00A91583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A91583">
        <w:rPr>
          <w:sz w:val="26"/>
          <w:szCs w:val="26"/>
        </w:rPr>
        <w:t>.20</w:t>
      </w:r>
      <w:r>
        <w:rPr>
          <w:sz w:val="26"/>
          <w:szCs w:val="26"/>
        </w:rPr>
        <w:t xml:space="preserve">15                </w:t>
      </w:r>
      <w:r w:rsidRPr="00A91583">
        <w:rPr>
          <w:sz w:val="26"/>
          <w:szCs w:val="26"/>
        </w:rPr>
        <w:t xml:space="preserve"> № 05-0</w:t>
      </w:r>
      <w:r>
        <w:rPr>
          <w:sz w:val="26"/>
          <w:szCs w:val="26"/>
        </w:rPr>
        <w:t>14</w:t>
      </w:r>
      <w:r w:rsidRPr="00A9158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№ 05-016 и № 05-017, </w:t>
      </w:r>
      <w:r w:rsidRPr="00A91583">
        <w:rPr>
          <w:sz w:val="26"/>
          <w:szCs w:val="26"/>
        </w:rPr>
        <w:t>направленн</w:t>
      </w:r>
      <w:r>
        <w:rPr>
          <w:sz w:val="26"/>
          <w:szCs w:val="26"/>
        </w:rPr>
        <w:t>ые</w:t>
      </w:r>
      <w:r w:rsidRPr="00A91583">
        <w:rPr>
          <w:sz w:val="26"/>
          <w:szCs w:val="26"/>
        </w:rPr>
        <w:t xml:space="preserve"> </w:t>
      </w:r>
      <w:r w:rsidRPr="006A34B8">
        <w:rPr>
          <w:sz w:val="26"/>
          <w:szCs w:val="26"/>
        </w:rPr>
        <w:t>ГБУЗ КО «Калужская детская городская больница»</w:t>
      </w:r>
      <w:r>
        <w:rPr>
          <w:sz w:val="26"/>
          <w:szCs w:val="26"/>
        </w:rPr>
        <w:t>,</w:t>
      </w:r>
      <w:r w:rsidRPr="006A34B8">
        <w:rPr>
          <w:sz w:val="26"/>
          <w:szCs w:val="26"/>
        </w:rPr>
        <w:t xml:space="preserve"> </w:t>
      </w:r>
      <w:r w:rsidRPr="008D246D">
        <w:rPr>
          <w:sz w:val="26"/>
          <w:szCs w:val="26"/>
        </w:rPr>
        <w:t>министерств</w:t>
      </w:r>
      <w:r>
        <w:rPr>
          <w:sz w:val="26"/>
          <w:szCs w:val="26"/>
        </w:rPr>
        <w:t>у</w:t>
      </w:r>
      <w:r w:rsidRPr="008D246D">
        <w:rPr>
          <w:sz w:val="26"/>
          <w:szCs w:val="26"/>
        </w:rPr>
        <w:t xml:space="preserve"> здравоохранения Калужской области и дирекции ТФОМС Калужской области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6A34B8">
        <w:rPr>
          <w:sz w:val="26"/>
          <w:szCs w:val="26"/>
        </w:rPr>
        <w:t xml:space="preserve">по результатам контрольного мероприятия </w:t>
      </w:r>
      <w:r w:rsidRPr="006A34B8">
        <w:rPr>
          <w:rFonts w:eastAsia="Calibri"/>
          <w:sz w:val="26"/>
          <w:szCs w:val="26"/>
          <w:lang w:eastAsia="en-US"/>
        </w:rPr>
        <w:t>«Проверка порядка и условий предоставления и использования субсидий из областного бюджета, выделенных на выполнение государственного задания и иные цели, средств, выделенных из бюджета Территориального фонда обязательного медицинского страхования Калужской области государственному бюджетному учреждению здравоохранения Калужской области «Детская городская больница», и отдельных вопросов финансово-хозяйственной деятельности за 2013-2014 годы»</w:t>
      </w:r>
      <w:r>
        <w:rPr>
          <w:rFonts w:eastAsia="Calibri"/>
          <w:sz w:val="26"/>
          <w:szCs w:val="26"/>
          <w:lang w:eastAsia="en-US"/>
        </w:rPr>
        <w:t>, и выполненные в полном объеме</w:t>
      </w:r>
      <w:r w:rsidRPr="006A34B8">
        <w:rPr>
          <w:rFonts w:eastAsia="Calibri"/>
          <w:sz w:val="26"/>
          <w:szCs w:val="26"/>
          <w:lang w:eastAsia="en-US"/>
        </w:rPr>
        <w:t>.</w:t>
      </w:r>
    </w:p>
    <w:p w:rsidR="002046F7" w:rsidRDefault="002046F7" w:rsidP="002046F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A91583">
        <w:rPr>
          <w:sz w:val="26"/>
          <w:szCs w:val="26"/>
        </w:rPr>
        <w:t>2. Контроль за исполнением настоящего решения коллегии возложить</w:t>
      </w:r>
      <w:r>
        <w:rPr>
          <w:sz w:val="26"/>
          <w:szCs w:val="26"/>
        </w:rPr>
        <w:t xml:space="preserve"> на заместителя председателя Палаты Александрову Л.И.</w:t>
      </w:r>
    </w:p>
    <w:p w:rsidR="002046F7" w:rsidRDefault="002046F7" w:rsidP="0023345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EF0B59" w:rsidRPr="002046F7" w:rsidRDefault="00EF0B59" w:rsidP="00EF0B5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EF0B59" w:rsidRPr="00600B70" w:rsidRDefault="00EF0B59" w:rsidP="00EF0B59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Баскакова Н.М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Зезюлин В.Н</w:t>
      </w:r>
      <w:r w:rsidRPr="00600B70">
        <w:rPr>
          <w:sz w:val="26"/>
          <w:szCs w:val="26"/>
        </w:rPr>
        <w:t>.</w:t>
      </w:r>
    </w:p>
    <w:p w:rsidR="00EF0B59" w:rsidRPr="00600B70" w:rsidRDefault="00EF0B59" w:rsidP="00EF0B5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EF0B59" w:rsidRPr="00EF0B59" w:rsidRDefault="00EF0B59" w:rsidP="00EF0B59">
      <w:pPr>
        <w:ind w:firstLine="567"/>
        <w:jc w:val="both"/>
        <w:rPr>
          <w:sz w:val="26"/>
          <w:szCs w:val="26"/>
        </w:rPr>
      </w:pPr>
      <w:r w:rsidRPr="00EF0B59">
        <w:rPr>
          <w:sz w:val="26"/>
          <w:szCs w:val="26"/>
        </w:rPr>
        <w:t>1. Продлить срок исполнения представления Контрольно-счетной палаты Калужской области от 10.01.2018 № 09-037, направленного в адрес администрации МР «Боровский район» до 01.07.2021.</w:t>
      </w:r>
    </w:p>
    <w:p w:rsidR="00EF0B59" w:rsidRPr="00EF0B59" w:rsidRDefault="00EF0B59" w:rsidP="00EF0B59">
      <w:pPr>
        <w:ind w:firstLine="567"/>
        <w:jc w:val="both"/>
        <w:rPr>
          <w:sz w:val="26"/>
          <w:szCs w:val="26"/>
        </w:rPr>
      </w:pPr>
      <w:r w:rsidRPr="00EF0B59">
        <w:rPr>
          <w:sz w:val="26"/>
          <w:szCs w:val="26"/>
        </w:rPr>
        <w:t>2. Аудитору Никифорову В.А. обеспечить контроль за своевременным исполнением Представления.</w:t>
      </w:r>
    </w:p>
    <w:p w:rsidR="00EF0B59" w:rsidRPr="00EF0B59" w:rsidRDefault="00EF0B59" w:rsidP="00EF0B5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EF0B59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Александрову Л.И.</w:t>
      </w:r>
    </w:p>
    <w:p w:rsidR="00EF0B59" w:rsidRPr="00EF0B59" w:rsidRDefault="00EF0B59" w:rsidP="0023345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C31C30" w:rsidRPr="002046F7" w:rsidRDefault="00C31C30" w:rsidP="00C31C3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C31C30" w:rsidRDefault="00C31C30" w:rsidP="00C31C30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Зезюлин В.Н</w:t>
      </w:r>
      <w:r w:rsidRPr="00600B70">
        <w:rPr>
          <w:sz w:val="26"/>
          <w:szCs w:val="26"/>
        </w:rPr>
        <w:t>.</w:t>
      </w:r>
    </w:p>
    <w:p w:rsidR="00A61CA1" w:rsidRDefault="00A61CA1" w:rsidP="00C31C30">
      <w:pPr>
        <w:ind w:firstLine="567"/>
        <w:jc w:val="both"/>
        <w:rPr>
          <w:sz w:val="26"/>
          <w:szCs w:val="26"/>
        </w:rPr>
      </w:pPr>
    </w:p>
    <w:p w:rsidR="00A61CA1" w:rsidRDefault="00A61CA1" w:rsidP="00C31C30">
      <w:pPr>
        <w:ind w:firstLine="567"/>
        <w:jc w:val="both"/>
        <w:rPr>
          <w:sz w:val="26"/>
          <w:szCs w:val="26"/>
        </w:rPr>
      </w:pPr>
    </w:p>
    <w:p w:rsidR="00A61CA1" w:rsidRPr="00600B70" w:rsidRDefault="00A61CA1" w:rsidP="00C31C30">
      <w:pPr>
        <w:ind w:firstLine="567"/>
        <w:jc w:val="both"/>
        <w:rPr>
          <w:sz w:val="26"/>
          <w:szCs w:val="26"/>
        </w:rPr>
      </w:pPr>
    </w:p>
    <w:p w:rsidR="00C31C30" w:rsidRPr="00600B70" w:rsidRDefault="00C31C30" w:rsidP="00C31C3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lastRenderedPageBreak/>
        <w:t>Коллегия решила:</w:t>
      </w:r>
    </w:p>
    <w:p w:rsidR="00C31C30" w:rsidRPr="00C31C30" w:rsidRDefault="00C31C30" w:rsidP="00C31C30">
      <w:pPr>
        <w:ind w:firstLine="567"/>
        <w:jc w:val="both"/>
        <w:rPr>
          <w:sz w:val="26"/>
          <w:szCs w:val="26"/>
        </w:rPr>
      </w:pPr>
      <w:r w:rsidRPr="00C31C30">
        <w:rPr>
          <w:sz w:val="26"/>
          <w:szCs w:val="26"/>
        </w:rPr>
        <w:t xml:space="preserve">1. Продлить срок исполнения представления Контрольно-счетной палаты Калужской области от 10.01.2018 № 09-040, направленного в адрес Кировской </w:t>
      </w:r>
      <w:proofErr w:type="gramStart"/>
      <w:r w:rsidRPr="00C31C30">
        <w:rPr>
          <w:sz w:val="26"/>
          <w:szCs w:val="26"/>
        </w:rPr>
        <w:t>районной  администрации</w:t>
      </w:r>
      <w:proofErr w:type="gramEnd"/>
      <w:r w:rsidRPr="00C31C30">
        <w:rPr>
          <w:sz w:val="26"/>
          <w:szCs w:val="26"/>
        </w:rPr>
        <w:t xml:space="preserve"> МР «Город Киров и Кировский район», до 01.09.2021.</w:t>
      </w:r>
    </w:p>
    <w:p w:rsidR="00C31C30" w:rsidRPr="00C31C30" w:rsidRDefault="00C31C30" w:rsidP="00C31C30">
      <w:pPr>
        <w:ind w:firstLine="567"/>
        <w:jc w:val="both"/>
        <w:rPr>
          <w:sz w:val="26"/>
          <w:szCs w:val="26"/>
        </w:rPr>
      </w:pPr>
      <w:r w:rsidRPr="00C31C30">
        <w:rPr>
          <w:sz w:val="26"/>
          <w:szCs w:val="26"/>
        </w:rPr>
        <w:t>2. Аудитору Никифорову В.А. обеспечить контроль за своевременным исполнением представления.</w:t>
      </w:r>
    </w:p>
    <w:p w:rsidR="00C31C30" w:rsidRPr="00EF0B59" w:rsidRDefault="00C31C30" w:rsidP="00C31C3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C31C30"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EF0B59" w:rsidRPr="00EF0B59" w:rsidRDefault="00EF0B59" w:rsidP="0023345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070B60" w:rsidRPr="002046F7" w:rsidRDefault="00070B60" w:rsidP="00070B6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EF0B59">
        <w:rPr>
          <w:b/>
          <w:sz w:val="26"/>
          <w:szCs w:val="26"/>
        </w:rPr>
        <w:t xml:space="preserve">. </w:t>
      </w:r>
      <w:r w:rsidRPr="00600B70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070B60" w:rsidRPr="00600B70" w:rsidRDefault="00070B60" w:rsidP="00070B60">
      <w:pPr>
        <w:ind w:firstLine="567"/>
        <w:jc w:val="both"/>
        <w:rPr>
          <w:sz w:val="26"/>
          <w:szCs w:val="26"/>
        </w:rPr>
      </w:pPr>
      <w:r w:rsidRPr="00600B70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Борисов А.С</w:t>
      </w:r>
      <w:r w:rsidRPr="00600B70">
        <w:rPr>
          <w:sz w:val="26"/>
          <w:szCs w:val="26"/>
        </w:rPr>
        <w:t xml:space="preserve">., </w:t>
      </w:r>
      <w:r>
        <w:rPr>
          <w:sz w:val="26"/>
          <w:szCs w:val="26"/>
        </w:rPr>
        <w:t>Александрова Л.И</w:t>
      </w:r>
      <w:r w:rsidRPr="00600B70">
        <w:rPr>
          <w:sz w:val="26"/>
          <w:szCs w:val="26"/>
        </w:rPr>
        <w:t>.</w:t>
      </w:r>
    </w:p>
    <w:p w:rsidR="00070B60" w:rsidRPr="00600B70" w:rsidRDefault="00070B60" w:rsidP="00070B6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00B70">
        <w:rPr>
          <w:b/>
          <w:sz w:val="26"/>
          <w:szCs w:val="26"/>
        </w:rPr>
        <w:t>Коллегия решила:</w:t>
      </w:r>
    </w:p>
    <w:p w:rsidR="00070B60" w:rsidRPr="004D5862" w:rsidRDefault="00070B60" w:rsidP="00070B6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D5862">
        <w:rPr>
          <w:sz w:val="26"/>
          <w:szCs w:val="26"/>
        </w:rPr>
        <w:t xml:space="preserve">1.  Рекомендовать снять с контроля представления Палаты </w:t>
      </w:r>
      <w:r w:rsidRPr="004D5862">
        <w:rPr>
          <w:bCs/>
          <w:sz w:val="26"/>
          <w:szCs w:val="26"/>
        </w:rPr>
        <w:t>от 22.05.2020 № 09-028, № 09-030</w:t>
      </w:r>
      <w:r w:rsidRPr="004D5862">
        <w:rPr>
          <w:rFonts w:eastAsia="Calibri"/>
          <w:sz w:val="26"/>
          <w:szCs w:val="26"/>
          <w:lang w:eastAsia="en-US"/>
        </w:rPr>
        <w:t xml:space="preserve"> и № 09-027, направленных в адрес </w:t>
      </w:r>
      <w:r w:rsidRPr="004D5862">
        <w:rPr>
          <w:bCs/>
          <w:sz w:val="26"/>
          <w:szCs w:val="26"/>
        </w:rPr>
        <w:t>ГКУ КО «УКС», ГКУ КО «АВС» и министерства строительства и жилищно-коммунального хозяйства Калужской области</w:t>
      </w:r>
      <w:r w:rsidRPr="004D5862">
        <w:rPr>
          <w:rFonts w:eastAsia="Calibri"/>
          <w:sz w:val="26"/>
          <w:szCs w:val="26"/>
          <w:lang w:eastAsia="en-US"/>
        </w:rPr>
        <w:t xml:space="preserve"> соответственно.</w:t>
      </w:r>
    </w:p>
    <w:p w:rsidR="00EF0B59" w:rsidRPr="00EF0B59" w:rsidRDefault="00070B60" w:rsidP="00070B6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возложить на </w:t>
      </w:r>
      <w:r>
        <w:rPr>
          <w:sz w:val="26"/>
          <w:szCs w:val="26"/>
        </w:rPr>
        <w:t xml:space="preserve">заместителя председателя </w:t>
      </w:r>
      <w:r w:rsidRPr="00353B6C">
        <w:rPr>
          <w:sz w:val="26"/>
          <w:szCs w:val="26"/>
        </w:rPr>
        <w:t xml:space="preserve">Палаты </w:t>
      </w:r>
      <w:r>
        <w:rPr>
          <w:sz w:val="26"/>
          <w:szCs w:val="26"/>
        </w:rPr>
        <w:t>Александрову Л.И.</w:t>
      </w:r>
    </w:p>
    <w:p w:rsidR="00EF0B59" w:rsidRPr="00EF0B59" w:rsidRDefault="00EF0B59" w:rsidP="0023345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EF0B59" w:rsidRPr="00EF0B59" w:rsidRDefault="00EF0B59" w:rsidP="0023345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bookmarkStart w:id="0" w:name="_GoBack"/>
      <w:bookmarkEnd w:id="0"/>
    </w:p>
    <w:sectPr w:rsidR="00EF0B59" w:rsidRPr="00EF0B59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8A" w:rsidRDefault="0079658A">
      <w:r>
        <w:separator/>
      </w:r>
    </w:p>
  </w:endnote>
  <w:endnote w:type="continuationSeparator" w:id="0">
    <w:p w:rsidR="0079658A" w:rsidRDefault="0079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50AD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8A" w:rsidRDefault="0079658A">
      <w:r>
        <w:separator/>
      </w:r>
    </w:p>
  </w:footnote>
  <w:footnote w:type="continuationSeparator" w:id="0">
    <w:p w:rsidR="0079658A" w:rsidRDefault="0079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37FB"/>
    <w:multiLevelType w:val="hybridMultilevel"/>
    <w:tmpl w:val="A784F026"/>
    <w:lvl w:ilvl="0" w:tplc="2B58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49FC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4D5"/>
    <w:rsid w:val="00065BC0"/>
    <w:rsid w:val="00067258"/>
    <w:rsid w:val="00070B60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1B05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D3178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3EF4"/>
    <w:rsid w:val="00163EF6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453"/>
    <w:rsid w:val="00185953"/>
    <w:rsid w:val="00185E2C"/>
    <w:rsid w:val="00186720"/>
    <w:rsid w:val="00187BF8"/>
    <w:rsid w:val="00191E80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0144"/>
    <w:rsid w:val="001D14C8"/>
    <w:rsid w:val="001D24B0"/>
    <w:rsid w:val="001D3174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46F7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45C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1B68"/>
    <w:rsid w:val="002C3944"/>
    <w:rsid w:val="002C486D"/>
    <w:rsid w:val="002C5F76"/>
    <w:rsid w:val="002C6828"/>
    <w:rsid w:val="002D24B6"/>
    <w:rsid w:val="002D612A"/>
    <w:rsid w:val="002D7D47"/>
    <w:rsid w:val="002E058F"/>
    <w:rsid w:val="002E10A0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06084"/>
    <w:rsid w:val="00312C94"/>
    <w:rsid w:val="00313627"/>
    <w:rsid w:val="00314A19"/>
    <w:rsid w:val="00315532"/>
    <w:rsid w:val="00321F22"/>
    <w:rsid w:val="00322161"/>
    <w:rsid w:val="003224F5"/>
    <w:rsid w:val="00324400"/>
    <w:rsid w:val="00325124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0B2"/>
    <w:rsid w:val="00380939"/>
    <w:rsid w:val="00381F78"/>
    <w:rsid w:val="00382C9B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1BF2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B7B69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2E02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B70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6797"/>
    <w:rsid w:val="006B71F5"/>
    <w:rsid w:val="006C1531"/>
    <w:rsid w:val="006C1E5A"/>
    <w:rsid w:val="006C1EEC"/>
    <w:rsid w:val="006C2483"/>
    <w:rsid w:val="006C324E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38BF"/>
    <w:rsid w:val="007865A4"/>
    <w:rsid w:val="007904F6"/>
    <w:rsid w:val="007909CC"/>
    <w:rsid w:val="00792824"/>
    <w:rsid w:val="00793F58"/>
    <w:rsid w:val="00794A10"/>
    <w:rsid w:val="00794A14"/>
    <w:rsid w:val="0079658A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147A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075F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DE8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3668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D724F"/>
    <w:rsid w:val="009E3CD0"/>
    <w:rsid w:val="009E453D"/>
    <w:rsid w:val="009E5CD3"/>
    <w:rsid w:val="009E71A7"/>
    <w:rsid w:val="009E7230"/>
    <w:rsid w:val="009E72CA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1CA1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3DA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1D3C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1148"/>
    <w:rsid w:val="00C31C30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1CA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261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2BD4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3F23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39EC"/>
    <w:rsid w:val="00E045D0"/>
    <w:rsid w:val="00E04D4A"/>
    <w:rsid w:val="00E050AD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37C8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59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4D43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4EE"/>
    <w:rsid w:val="00F86E7E"/>
    <w:rsid w:val="00F90E4A"/>
    <w:rsid w:val="00F926E8"/>
    <w:rsid w:val="00F9316D"/>
    <w:rsid w:val="00F941CD"/>
    <w:rsid w:val="00F94A7A"/>
    <w:rsid w:val="00F95A2D"/>
    <w:rsid w:val="00F962DF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DDF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9EC"/>
    <w:rsid w:val="00FD6EEF"/>
    <w:rsid w:val="00FD76AF"/>
    <w:rsid w:val="00FE0729"/>
    <w:rsid w:val="00FE0C4A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F70D5-C32B-466A-ABCC-B3F9695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B339-913E-40A7-950C-4AF0FABD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18</cp:revision>
  <cp:lastPrinted>2020-12-18T05:57:00Z</cp:lastPrinted>
  <dcterms:created xsi:type="dcterms:W3CDTF">2020-11-16T10:20:00Z</dcterms:created>
  <dcterms:modified xsi:type="dcterms:W3CDTF">2020-12-25T08:21:00Z</dcterms:modified>
</cp:coreProperties>
</file>