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8730E2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D01EE4">
        <w:rPr>
          <w:sz w:val="26"/>
          <w:szCs w:val="26"/>
        </w:rPr>
        <w:t>марта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5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D01EE4" w:rsidRDefault="00D01E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D01EE4" w:rsidRDefault="00D01E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И.В.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959E0" w:rsidRDefault="009959E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FD332D" w:rsidRPr="006B1275" w:rsidRDefault="00D10D91" w:rsidP="007A6385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D01EE4" w:rsidRPr="00D01EE4">
        <w:rPr>
          <w:sz w:val="26"/>
          <w:szCs w:val="26"/>
        </w:rPr>
        <w:t>О внесении изменений в план работы Контрольно-счётной палаты Калужской области на 2022 год.</w:t>
      </w:r>
    </w:p>
    <w:p w:rsidR="008730E2" w:rsidRDefault="006B1275" w:rsidP="008730E2">
      <w:pPr>
        <w:ind w:firstLine="567"/>
        <w:jc w:val="both"/>
        <w:rPr>
          <w:b/>
          <w:sz w:val="26"/>
          <w:szCs w:val="26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8730E2" w:rsidRPr="00357EF9">
        <w:rPr>
          <w:sz w:val="26"/>
          <w:szCs w:val="26"/>
        </w:rPr>
        <w:t>О результатах контрольного мероприятия «Контроль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автономным профессиональным образовательным учреждением Калужской области «Калужский колледж экономики и технологий» в 2020-2021 годах».</w:t>
      </w:r>
      <w:r w:rsidR="008730E2" w:rsidRPr="00357EF9">
        <w:rPr>
          <w:b/>
          <w:sz w:val="26"/>
          <w:szCs w:val="26"/>
        </w:rPr>
        <w:t xml:space="preserve"> </w:t>
      </w:r>
    </w:p>
    <w:p w:rsidR="006B1275" w:rsidRDefault="008730E2" w:rsidP="0087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6B1275" w:rsidRPr="006B1275">
        <w:rPr>
          <w:sz w:val="26"/>
          <w:szCs w:val="26"/>
        </w:rPr>
        <w:t>заместителя председателя Александровой Л.И.</w:t>
      </w: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B1275" w:rsidRPr="006B127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6B1275" w:rsidRPr="006B1275"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8730E2" w:rsidRPr="008730E2" w:rsidRDefault="008730E2" w:rsidP="008730E2">
      <w:pPr>
        <w:ind w:firstLine="567"/>
        <w:jc w:val="both"/>
        <w:rPr>
          <w:sz w:val="26"/>
          <w:szCs w:val="26"/>
        </w:rPr>
      </w:pPr>
      <w:r w:rsidRPr="008730E2">
        <w:rPr>
          <w:sz w:val="26"/>
          <w:szCs w:val="26"/>
        </w:rPr>
        <w:t>1. Внести в план работы Контрольно-счётной палаты Калужской области на 2022 год изменения, дополнив пунктом 1.2.9 следующего содержания:</w:t>
      </w:r>
    </w:p>
    <w:p w:rsidR="008730E2" w:rsidRPr="008730E2" w:rsidRDefault="008730E2" w:rsidP="008730E2">
      <w:pPr>
        <w:tabs>
          <w:tab w:val="left" w:pos="3990"/>
        </w:tabs>
        <w:ind w:firstLine="567"/>
        <w:jc w:val="both"/>
        <w:rPr>
          <w:sz w:val="26"/>
          <w:szCs w:val="26"/>
        </w:rPr>
      </w:pPr>
      <w:r w:rsidRPr="008730E2">
        <w:rPr>
          <w:sz w:val="26"/>
          <w:szCs w:val="26"/>
        </w:rPr>
        <w:tab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6806"/>
        <w:gridCol w:w="1942"/>
      </w:tblGrid>
      <w:tr w:rsidR="008730E2" w:rsidRPr="008730E2" w:rsidTr="00157C87">
        <w:trPr>
          <w:trHeight w:val="863"/>
        </w:trPr>
        <w:tc>
          <w:tcPr>
            <w:tcW w:w="544" w:type="pct"/>
            <w:vAlign w:val="center"/>
          </w:tcPr>
          <w:p w:rsidR="008730E2" w:rsidRPr="008730E2" w:rsidRDefault="008730E2" w:rsidP="00157C87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8730E2">
              <w:rPr>
                <w:sz w:val="26"/>
                <w:szCs w:val="26"/>
              </w:rPr>
              <w:t>1.2.9</w:t>
            </w:r>
          </w:p>
        </w:tc>
        <w:tc>
          <w:tcPr>
            <w:tcW w:w="3467" w:type="pct"/>
            <w:vAlign w:val="center"/>
          </w:tcPr>
          <w:p w:rsidR="008730E2" w:rsidRPr="008730E2" w:rsidRDefault="008730E2" w:rsidP="00157C87">
            <w:pPr>
              <w:tabs>
                <w:tab w:val="left" w:pos="993"/>
                <w:tab w:val="left" w:pos="4140"/>
              </w:tabs>
              <w:jc w:val="both"/>
              <w:rPr>
                <w:sz w:val="26"/>
                <w:szCs w:val="26"/>
              </w:rPr>
            </w:pPr>
            <w:r w:rsidRPr="008730E2">
              <w:rPr>
                <w:rFonts w:eastAsia="Calibri"/>
                <w:color w:val="323232"/>
                <w:sz w:val="26"/>
                <w:szCs w:val="26"/>
              </w:rPr>
              <w:t>ГБУ КО «Спортивная школа олимпийского резерва «Олимп»»</w:t>
            </w:r>
          </w:p>
        </w:tc>
        <w:tc>
          <w:tcPr>
            <w:tcW w:w="989" w:type="pct"/>
            <w:vAlign w:val="center"/>
          </w:tcPr>
          <w:p w:rsidR="008730E2" w:rsidRPr="008730E2" w:rsidRDefault="008730E2" w:rsidP="00157C87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8730E2">
              <w:rPr>
                <w:sz w:val="26"/>
                <w:szCs w:val="26"/>
              </w:rPr>
              <w:t>по распоряжению</w:t>
            </w:r>
          </w:p>
        </w:tc>
      </w:tr>
    </w:tbl>
    <w:p w:rsidR="008730E2" w:rsidRPr="008730E2" w:rsidRDefault="008730E2" w:rsidP="008730E2">
      <w:pPr>
        <w:ind w:firstLine="567"/>
        <w:jc w:val="both"/>
        <w:rPr>
          <w:sz w:val="26"/>
          <w:szCs w:val="26"/>
        </w:rPr>
      </w:pPr>
    </w:p>
    <w:p w:rsidR="008730E2" w:rsidRPr="008730E2" w:rsidRDefault="008730E2" w:rsidP="008730E2">
      <w:pPr>
        <w:ind w:firstLine="567"/>
        <w:jc w:val="both"/>
        <w:rPr>
          <w:sz w:val="26"/>
          <w:szCs w:val="26"/>
        </w:rPr>
      </w:pPr>
      <w:r w:rsidRPr="008730E2">
        <w:rPr>
          <w:sz w:val="26"/>
          <w:szCs w:val="26"/>
        </w:rPr>
        <w:t>2. Руководителю аппарата Фёдорову В.В. обеспечить обновление плана работы Палаты на 2022</w:t>
      </w:r>
      <w:r w:rsidRPr="008730E2">
        <w:rPr>
          <w:sz w:val="26"/>
          <w:szCs w:val="26"/>
          <w:lang w:val="en-US"/>
        </w:rPr>
        <w:t> </w:t>
      </w:r>
      <w:r w:rsidRPr="008730E2">
        <w:rPr>
          <w:sz w:val="26"/>
          <w:szCs w:val="26"/>
        </w:rPr>
        <w:t>год.</w:t>
      </w:r>
    </w:p>
    <w:p w:rsidR="006B1275" w:rsidRDefault="008730E2" w:rsidP="008730E2">
      <w:pPr>
        <w:ind w:firstLine="567"/>
        <w:jc w:val="both"/>
        <w:rPr>
          <w:sz w:val="26"/>
          <w:szCs w:val="26"/>
        </w:rPr>
      </w:pPr>
      <w:r w:rsidRPr="008730E2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8730E2" w:rsidRPr="008730E2" w:rsidRDefault="008730E2" w:rsidP="008730E2">
      <w:pPr>
        <w:ind w:firstLine="567"/>
        <w:jc w:val="both"/>
        <w:rPr>
          <w:sz w:val="26"/>
          <w:szCs w:val="26"/>
        </w:rPr>
      </w:pP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8730E2">
        <w:rPr>
          <w:sz w:val="26"/>
          <w:szCs w:val="26"/>
        </w:rPr>
        <w:t>аудитора Авдеевой Т.А.</w:t>
      </w: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 xml:space="preserve">., </w:t>
      </w:r>
      <w:r w:rsidR="00E64527"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8730E2" w:rsidRPr="00457A68" w:rsidRDefault="008730E2" w:rsidP="008730E2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1. Рекомендовать к утверждению отчёт аудитора Палаты А</w:t>
      </w:r>
      <w:r>
        <w:rPr>
          <w:sz w:val="26"/>
          <w:szCs w:val="26"/>
        </w:rPr>
        <w:t>вдеевой</w:t>
      </w:r>
      <w:r w:rsidRPr="00A85C2A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A85C2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A85C2A">
        <w:rPr>
          <w:sz w:val="26"/>
          <w:szCs w:val="26"/>
        </w:rPr>
        <w:t>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AC48C6">
        <w:rPr>
          <w:sz w:val="26"/>
          <w:szCs w:val="26"/>
        </w:rPr>
        <w:t xml:space="preserve">«Контроль за законностью и эффективностью (экономностью и результативностью) использования бюджетных </w:t>
      </w:r>
      <w:r w:rsidRPr="00AC48C6">
        <w:rPr>
          <w:sz w:val="26"/>
          <w:szCs w:val="26"/>
        </w:rPr>
        <w:lastRenderedPageBreak/>
        <w:t xml:space="preserve">средств и иных источников, предусмотренных законодательством Российской Федерации и Калужской области, полученных </w:t>
      </w:r>
      <w:r w:rsidRPr="00857D26">
        <w:rPr>
          <w:sz w:val="26"/>
          <w:szCs w:val="26"/>
        </w:rPr>
        <w:t>государственн</w:t>
      </w:r>
      <w:r>
        <w:rPr>
          <w:sz w:val="26"/>
          <w:szCs w:val="26"/>
        </w:rPr>
        <w:t>ы</w:t>
      </w:r>
      <w:r w:rsidRPr="00857D26">
        <w:rPr>
          <w:sz w:val="26"/>
          <w:szCs w:val="26"/>
        </w:rPr>
        <w:t>м автоном</w:t>
      </w:r>
      <w:r>
        <w:rPr>
          <w:sz w:val="26"/>
          <w:szCs w:val="26"/>
        </w:rPr>
        <w:t>ным</w:t>
      </w:r>
      <w:r w:rsidRPr="00857D26">
        <w:rPr>
          <w:sz w:val="24"/>
          <w:szCs w:val="24"/>
        </w:rPr>
        <w:t xml:space="preserve"> </w:t>
      </w:r>
      <w:r w:rsidRPr="00857D26">
        <w:rPr>
          <w:sz w:val="26"/>
          <w:szCs w:val="26"/>
        </w:rPr>
        <w:t>профессиональн</w:t>
      </w:r>
      <w:r>
        <w:rPr>
          <w:sz w:val="26"/>
          <w:szCs w:val="26"/>
        </w:rPr>
        <w:t>ы</w:t>
      </w:r>
      <w:r w:rsidRPr="00857D26">
        <w:rPr>
          <w:sz w:val="26"/>
          <w:szCs w:val="26"/>
        </w:rPr>
        <w:t>м образовательн</w:t>
      </w:r>
      <w:r>
        <w:rPr>
          <w:sz w:val="26"/>
          <w:szCs w:val="26"/>
        </w:rPr>
        <w:t>ы</w:t>
      </w:r>
      <w:r w:rsidRPr="00857D26">
        <w:rPr>
          <w:sz w:val="26"/>
          <w:szCs w:val="26"/>
        </w:rPr>
        <w:t>м учреждени</w:t>
      </w:r>
      <w:r>
        <w:rPr>
          <w:sz w:val="26"/>
          <w:szCs w:val="26"/>
        </w:rPr>
        <w:t>ем</w:t>
      </w:r>
      <w:r w:rsidRPr="00857D26">
        <w:rPr>
          <w:sz w:val="26"/>
          <w:szCs w:val="26"/>
        </w:rPr>
        <w:t xml:space="preserve"> Калужской области «Калужский </w:t>
      </w:r>
      <w:r w:rsidRPr="00857D26">
        <w:rPr>
          <w:sz w:val="26"/>
          <w:szCs w:val="24"/>
        </w:rPr>
        <w:t>колледж экономики и технологий</w:t>
      </w:r>
      <w:r w:rsidRPr="00857D26">
        <w:rPr>
          <w:sz w:val="26"/>
          <w:szCs w:val="26"/>
        </w:rPr>
        <w:t>»</w:t>
      </w:r>
      <w:r w:rsidRPr="00AC48C6">
        <w:rPr>
          <w:sz w:val="26"/>
          <w:szCs w:val="26"/>
        </w:rPr>
        <w:t xml:space="preserve"> в 2020-2021 годах»</w:t>
      </w:r>
      <w:r>
        <w:rPr>
          <w:sz w:val="26"/>
          <w:szCs w:val="26"/>
        </w:rPr>
        <w:t>.</w:t>
      </w:r>
    </w:p>
    <w:p w:rsidR="008730E2" w:rsidRDefault="008730E2" w:rsidP="0087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>Аудитору А</w:t>
      </w:r>
      <w:r>
        <w:rPr>
          <w:sz w:val="26"/>
          <w:szCs w:val="26"/>
        </w:rPr>
        <w:t>вдеевой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2913A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2913A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представления в адрес: </w:t>
      </w:r>
    </w:p>
    <w:p w:rsidR="008730E2" w:rsidRDefault="008730E2" w:rsidP="0087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ГАПОУ КО </w:t>
      </w:r>
      <w:r w:rsidRPr="00AC48C6">
        <w:rPr>
          <w:sz w:val="26"/>
          <w:szCs w:val="26"/>
        </w:rPr>
        <w:t>«</w:t>
      </w:r>
      <w:r>
        <w:rPr>
          <w:sz w:val="26"/>
          <w:szCs w:val="26"/>
        </w:rPr>
        <w:t>Калужский колледж экономики и технологий</w:t>
      </w:r>
      <w:r w:rsidRPr="00AC48C6">
        <w:rPr>
          <w:sz w:val="26"/>
          <w:szCs w:val="26"/>
        </w:rPr>
        <w:t>»</w:t>
      </w:r>
      <w:r w:rsidRPr="00A87B43">
        <w:rPr>
          <w:sz w:val="26"/>
          <w:szCs w:val="26"/>
        </w:rPr>
        <w:t xml:space="preserve">, </w:t>
      </w:r>
    </w:p>
    <w:p w:rsidR="008730E2" w:rsidRDefault="008730E2" w:rsidP="0087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7B43">
        <w:rPr>
          <w:sz w:val="26"/>
          <w:szCs w:val="26"/>
        </w:rPr>
        <w:t>министерства образования и науки Калужской области</w:t>
      </w:r>
      <w:r w:rsidRPr="00A87B43">
        <w:rPr>
          <w:b/>
          <w:sz w:val="26"/>
          <w:szCs w:val="26"/>
        </w:rPr>
        <w:t xml:space="preserve"> </w:t>
      </w:r>
      <w:r w:rsidRPr="00A87B43">
        <w:rPr>
          <w:sz w:val="26"/>
          <w:szCs w:val="26"/>
        </w:rPr>
        <w:t>и обеспечить контроль за их исполнением в установленный срок</w:t>
      </w:r>
      <w:r>
        <w:rPr>
          <w:sz w:val="26"/>
          <w:szCs w:val="26"/>
        </w:rPr>
        <w:t>.</w:t>
      </w:r>
    </w:p>
    <w:p w:rsidR="008730E2" w:rsidRPr="00D366DC" w:rsidRDefault="008730E2" w:rsidP="0087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66DC">
        <w:rPr>
          <w:sz w:val="26"/>
          <w:szCs w:val="26"/>
        </w:rPr>
        <w:t>. С</w:t>
      </w:r>
      <w:r w:rsidRPr="00D366DC">
        <w:rPr>
          <w:rFonts w:eastAsia="Calibri"/>
          <w:sz w:val="26"/>
          <w:szCs w:val="22"/>
          <w:lang w:eastAsia="en-US"/>
        </w:rPr>
        <w:t xml:space="preserve"> целью рассмотрения возможности привлечения к административной ответственности </w:t>
      </w:r>
      <w:r>
        <w:rPr>
          <w:rFonts w:eastAsia="Calibri"/>
          <w:sz w:val="26"/>
          <w:szCs w:val="22"/>
          <w:lang w:eastAsia="en-US"/>
        </w:rPr>
        <w:t>в соответствии со статьей 7.32.3</w:t>
      </w:r>
      <w:r w:rsidRPr="00D366DC">
        <w:rPr>
          <w:rFonts w:eastAsia="Calibri"/>
          <w:sz w:val="26"/>
          <w:szCs w:val="22"/>
          <w:lang w:eastAsia="en-US"/>
        </w:rPr>
        <w:t xml:space="preserve"> КоАП РФ (нарушения сроков и порядка оплаты) в</w:t>
      </w:r>
      <w:r w:rsidRPr="00D366DC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 Федеральной антимонопольной службы по</w:t>
      </w:r>
      <w:r w:rsidRPr="00D366DC">
        <w:rPr>
          <w:sz w:val="26"/>
          <w:szCs w:val="26"/>
        </w:rPr>
        <w:t xml:space="preserve"> Калужской области </w:t>
      </w:r>
      <w:r w:rsidRPr="00D366DC">
        <w:rPr>
          <w:rFonts w:eastAsia="Calibri"/>
          <w:sz w:val="26"/>
          <w:szCs w:val="22"/>
          <w:lang w:eastAsia="en-US"/>
        </w:rPr>
        <w:t xml:space="preserve">направить </w:t>
      </w:r>
      <w:r w:rsidRPr="00D366DC">
        <w:rPr>
          <w:sz w:val="26"/>
          <w:szCs w:val="26"/>
        </w:rPr>
        <w:t>материалы, подтверждающие выявленные нарушения.</w:t>
      </w:r>
    </w:p>
    <w:p w:rsidR="008730E2" w:rsidRDefault="008730E2" w:rsidP="008730E2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4E60F9" w:rsidRDefault="004E60F9" w:rsidP="004E60F9">
      <w:pPr>
        <w:ind w:firstLine="567"/>
        <w:jc w:val="both"/>
        <w:rPr>
          <w:sz w:val="26"/>
          <w:szCs w:val="26"/>
        </w:rPr>
      </w:pPr>
    </w:p>
    <w:p w:rsidR="006B1275" w:rsidRDefault="006B1275" w:rsidP="00EF5909">
      <w:pPr>
        <w:jc w:val="both"/>
        <w:rPr>
          <w:sz w:val="25"/>
          <w:szCs w:val="25"/>
        </w:rPr>
      </w:pPr>
    </w:p>
    <w:p w:rsidR="008730E2" w:rsidRDefault="008730E2" w:rsidP="00EF5909">
      <w:pPr>
        <w:jc w:val="both"/>
        <w:rPr>
          <w:sz w:val="25"/>
          <w:szCs w:val="25"/>
        </w:rPr>
      </w:pPr>
      <w:bookmarkStart w:id="0" w:name="_GoBack"/>
      <w:bookmarkEnd w:id="0"/>
    </w:p>
    <w:sectPr w:rsidR="008730E2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02" w:rsidRDefault="00544D02">
      <w:r>
        <w:separator/>
      </w:r>
    </w:p>
  </w:endnote>
  <w:endnote w:type="continuationSeparator" w:id="0">
    <w:p w:rsidR="00544D02" w:rsidRDefault="005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7EE9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02" w:rsidRDefault="00544D02">
      <w:r>
        <w:separator/>
      </w:r>
    </w:p>
  </w:footnote>
  <w:footnote w:type="continuationSeparator" w:id="0">
    <w:p w:rsidR="00544D02" w:rsidRDefault="0054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6DA6"/>
    <w:rsid w:val="00237ED3"/>
    <w:rsid w:val="00243A8E"/>
    <w:rsid w:val="00244DBB"/>
    <w:rsid w:val="002462E1"/>
    <w:rsid w:val="00247DC1"/>
    <w:rsid w:val="00250DAF"/>
    <w:rsid w:val="002549CA"/>
    <w:rsid w:val="00260F74"/>
    <w:rsid w:val="00261049"/>
    <w:rsid w:val="00261267"/>
    <w:rsid w:val="00261F98"/>
    <w:rsid w:val="00262FDA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4D02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6DCA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67EE9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6FD8-8324-4F04-BFA3-F384BBBB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247</cp:revision>
  <cp:lastPrinted>2022-03-11T09:18:00Z</cp:lastPrinted>
  <dcterms:created xsi:type="dcterms:W3CDTF">2017-08-29T08:56:00Z</dcterms:created>
  <dcterms:modified xsi:type="dcterms:W3CDTF">2022-03-23T07:42:00Z</dcterms:modified>
</cp:coreProperties>
</file>