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D73A23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223D9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F3302E">
        <w:rPr>
          <w:sz w:val="26"/>
          <w:szCs w:val="26"/>
        </w:rPr>
        <w:tab/>
        <w:t xml:space="preserve">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Бредихин</w:t>
            </w:r>
            <w:r w:rsidR="0022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223D93">
              <w:rPr>
                <w:sz w:val="26"/>
                <w:szCs w:val="26"/>
              </w:rPr>
              <w:t>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5C7A89" w:rsidRDefault="005C7A8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C7A89" w:rsidRDefault="005C7A8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Default="00BF4E26" w:rsidP="00177C8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="00177C8E" w:rsidRPr="003079A1">
        <w:rPr>
          <w:sz w:val="26"/>
          <w:szCs w:val="26"/>
        </w:rPr>
        <w:t xml:space="preserve">О результатах экспертно-аналитического мероприятия «Мониторинг </w:t>
      </w:r>
      <w:r w:rsidR="00177C8E" w:rsidRPr="003079A1">
        <w:rPr>
          <w:sz w:val="26"/>
          <w:szCs w:val="26"/>
          <w:lang w:val="x-none" w:eastAsia="x-none"/>
        </w:rPr>
        <w:t xml:space="preserve">реализации </w:t>
      </w:r>
      <w:r w:rsidR="00177C8E" w:rsidRPr="003079A1">
        <w:rPr>
          <w:rFonts w:eastAsia="Calibri"/>
          <w:sz w:val="26"/>
          <w:szCs w:val="26"/>
        </w:rPr>
        <w:t xml:space="preserve">в Калужской области </w:t>
      </w:r>
      <w:r w:rsidR="00177C8E" w:rsidRPr="003079A1">
        <w:rPr>
          <w:sz w:val="26"/>
          <w:szCs w:val="26"/>
          <w:lang w:val="x-none" w:eastAsia="x-none"/>
        </w:rPr>
        <w:t>национальн</w:t>
      </w:r>
      <w:r w:rsidR="00177C8E" w:rsidRPr="003079A1">
        <w:rPr>
          <w:sz w:val="26"/>
          <w:szCs w:val="26"/>
          <w:lang w:eastAsia="x-none"/>
        </w:rPr>
        <w:t>ых</w:t>
      </w:r>
      <w:r w:rsidR="00177C8E" w:rsidRPr="003079A1">
        <w:rPr>
          <w:sz w:val="26"/>
          <w:szCs w:val="26"/>
          <w:lang w:val="x-none" w:eastAsia="x-none"/>
        </w:rPr>
        <w:t xml:space="preserve"> проект</w:t>
      </w:r>
      <w:r w:rsidR="00177C8E" w:rsidRPr="003079A1">
        <w:rPr>
          <w:sz w:val="26"/>
          <w:szCs w:val="26"/>
          <w:lang w:eastAsia="x-none"/>
        </w:rPr>
        <w:t>ов</w:t>
      </w:r>
      <w:r w:rsidR="00177C8E" w:rsidRPr="003079A1">
        <w:rPr>
          <w:sz w:val="26"/>
          <w:szCs w:val="26"/>
          <w:lang w:val="x-none" w:eastAsia="x-none"/>
        </w:rPr>
        <w:t xml:space="preserve"> </w:t>
      </w:r>
      <w:r w:rsidR="00177C8E" w:rsidRPr="003079A1">
        <w:rPr>
          <w:rFonts w:eastAsia="Calibri"/>
          <w:sz w:val="26"/>
          <w:szCs w:val="26"/>
        </w:rPr>
        <w:t>за 2020 год</w:t>
      </w:r>
      <w:r w:rsidR="00177C8E" w:rsidRPr="003079A1">
        <w:rPr>
          <w:sz w:val="26"/>
          <w:szCs w:val="26"/>
        </w:rPr>
        <w:t>».</w:t>
      </w:r>
    </w:p>
    <w:p w:rsidR="00BF4E26" w:rsidRPr="0039586C" w:rsidRDefault="0039586C" w:rsidP="003958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2994" w:rsidRPr="005E1CB6">
        <w:rPr>
          <w:sz w:val="26"/>
          <w:szCs w:val="26"/>
        </w:rPr>
        <w:t>О результатах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 области «Спортивная школа олимпийского резерва «Юность» в 2019-2020 годах».</w:t>
      </w:r>
    </w:p>
    <w:p w:rsidR="00236C71" w:rsidRDefault="0039586C" w:rsidP="005D5FF9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3</w:t>
      </w:r>
      <w:r w:rsidR="009D5071">
        <w:rPr>
          <w:sz w:val="25"/>
          <w:szCs w:val="25"/>
        </w:rPr>
        <w:t>. </w:t>
      </w:r>
      <w:r w:rsidR="00217893" w:rsidRPr="00635A51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комплекс» в 2019-2020 годах».</w:t>
      </w:r>
    </w:p>
    <w:p w:rsidR="003337B4" w:rsidRDefault="003337B4" w:rsidP="005D5FF9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Pr="006E7F82">
        <w:rPr>
          <w:sz w:val="26"/>
          <w:szCs w:val="26"/>
        </w:rPr>
        <w:t xml:space="preserve">Об исполнении представления Контрольно-счетной палаты Калужской области от 18.01.2021 № 03-003, направленного в адрес государственного бюджетного учреждения Калужской области «Спортивная школа олимпийского резерва «Многоборец» </w:t>
      </w:r>
      <w:r w:rsidRPr="006E7F82">
        <w:rPr>
          <w:sz w:val="26"/>
          <w:szCs w:val="26"/>
          <w:lang w:eastAsia="en-US"/>
        </w:rPr>
        <w:t>по результатам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2019 год и 11 месяцев 2020 года в государственном бюджетном учреждении Калужской области «Спортивная школа олимпийского резерва «Многоборец».</w:t>
      </w:r>
    </w:p>
    <w:p w:rsidR="008159DD" w:rsidRDefault="008159DD" w:rsidP="005D5F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 w:rsidRPr="00392164">
        <w:rPr>
          <w:sz w:val="26"/>
          <w:szCs w:val="26"/>
        </w:rPr>
        <w:t xml:space="preserve">Об исполнении представления от 11.01.2021 № 07-006, направленного в министерство культуры Калужской области по результатам экспертно-аналитического мероприятия «Анализ формирования отдельных нормативов стоимости предоставления государственных услуг, оказываемых государственными учреждениями культуры Калужской области, применяемых при расчёте субсидий на финансовое обеспечение </w:t>
      </w:r>
      <w:r w:rsidRPr="00392164">
        <w:rPr>
          <w:sz w:val="26"/>
          <w:szCs w:val="26"/>
        </w:rPr>
        <w:lastRenderedPageBreak/>
        <w:t>выполнения государственного задания в 2018</w:t>
      </w:r>
      <w:r w:rsidRPr="00392164">
        <w:rPr>
          <w:sz w:val="26"/>
          <w:szCs w:val="26"/>
        </w:rPr>
        <w:noBreakHyphen/>
        <w:t>2020 годах» (пункт 3.17 плана работы Контрольно-счётной палаты Калужской области на 2020 год).</w:t>
      </w:r>
    </w:p>
    <w:p w:rsidR="008B0ADA" w:rsidRDefault="008B0ADA" w:rsidP="005D5FF9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6. 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 xml:space="preserve">аудитора </w:t>
      </w:r>
      <w:r w:rsidR="00223D93">
        <w:rPr>
          <w:sz w:val="26"/>
          <w:szCs w:val="26"/>
        </w:rPr>
        <w:t>Баскаковой Н.М.</w:t>
      </w:r>
    </w:p>
    <w:p w:rsidR="00273825" w:rsidRPr="00212153" w:rsidRDefault="00FD332D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  <w:r w:rsidR="00AB54D0">
        <w:rPr>
          <w:sz w:val="26"/>
          <w:szCs w:val="26"/>
        </w:rPr>
        <w:t>, Никифоров В.А.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77C8E" w:rsidRPr="00177C8E" w:rsidRDefault="00177C8E" w:rsidP="00177C8E">
      <w:pPr>
        <w:tabs>
          <w:tab w:val="left" w:pos="567"/>
        </w:tabs>
        <w:ind w:firstLine="709"/>
        <w:jc w:val="both"/>
        <w:rPr>
          <w:rFonts w:eastAsiaTheme="minorEastAsia"/>
          <w:sz w:val="26"/>
          <w:szCs w:val="26"/>
        </w:rPr>
      </w:pPr>
      <w:r w:rsidRPr="00177C8E">
        <w:rPr>
          <w:sz w:val="26"/>
          <w:szCs w:val="26"/>
        </w:rPr>
        <w:t xml:space="preserve">1. Рекомендовать к утверждению </w:t>
      </w:r>
      <w:r w:rsidRPr="00177C8E">
        <w:rPr>
          <w:rFonts w:hint="eastAsia"/>
          <w:sz w:val="26"/>
          <w:szCs w:val="26"/>
        </w:rPr>
        <w:t>отчёт</w:t>
      </w:r>
      <w:r w:rsidRPr="00177C8E">
        <w:rPr>
          <w:sz w:val="26"/>
          <w:szCs w:val="26"/>
        </w:rPr>
        <w:t xml:space="preserve"> аудитора Баскаковой Н.М. </w:t>
      </w:r>
      <w:r w:rsidRPr="00177C8E">
        <w:rPr>
          <w:rFonts w:hint="eastAsia"/>
          <w:sz w:val="26"/>
          <w:szCs w:val="26"/>
        </w:rPr>
        <w:t>о</w:t>
      </w:r>
      <w:r w:rsidRPr="00177C8E">
        <w:rPr>
          <w:sz w:val="26"/>
          <w:szCs w:val="26"/>
        </w:rPr>
        <w:t xml:space="preserve"> </w:t>
      </w:r>
      <w:r w:rsidRPr="00177C8E">
        <w:rPr>
          <w:rFonts w:hint="eastAsia"/>
          <w:sz w:val="26"/>
          <w:szCs w:val="26"/>
        </w:rPr>
        <w:t>результатах</w:t>
      </w:r>
      <w:r w:rsidRPr="00177C8E">
        <w:rPr>
          <w:sz w:val="26"/>
          <w:szCs w:val="26"/>
        </w:rPr>
        <w:t xml:space="preserve"> экспертно-аналитического мероприятия </w:t>
      </w:r>
      <w:r w:rsidRPr="00177C8E">
        <w:rPr>
          <w:sz w:val="26"/>
          <w:szCs w:val="26"/>
          <w:lang w:val="x-none" w:eastAsia="x-none"/>
        </w:rPr>
        <w:t xml:space="preserve">«Мониторинг реализации </w:t>
      </w:r>
      <w:r w:rsidRPr="00177C8E">
        <w:rPr>
          <w:rFonts w:eastAsia="Calibri"/>
          <w:sz w:val="26"/>
          <w:szCs w:val="26"/>
        </w:rPr>
        <w:t xml:space="preserve">в Калужской области </w:t>
      </w:r>
      <w:r w:rsidRPr="00177C8E">
        <w:rPr>
          <w:sz w:val="26"/>
          <w:szCs w:val="26"/>
          <w:lang w:val="x-none" w:eastAsia="x-none"/>
        </w:rPr>
        <w:t>национальн</w:t>
      </w:r>
      <w:r w:rsidRPr="00177C8E">
        <w:rPr>
          <w:sz w:val="26"/>
          <w:szCs w:val="26"/>
          <w:lang w:eastAsia="x-none"/>
        </w:rPr>
        <w:t>ых</w:t>
      </w:r>
      <w:r w:rsidRPr="00177C8E">
        <w:rPr>
          <w:sz w:val="26"/>
          <w:szCs w:val="26"/>
          <w:lang w:val="x-none" w:eastAsia="x-none"/>
        </w:rPr>
        <w:t xml:space="preserve"> проект</w:t>
      </w:r>
      <w:r w:rsidRPr="00177C8E">
        <w:rPr>
          <w:sz w:val="26"/>
          <w:szCs w:val="26"/>
          <w:lang w:eastAsia="x-none"/>
        </w:rPr>
        <w:t xml:space="preserve">ов </w:t>
      </w:r>
      <w:r w:rsidRPr="00177C8E">
        <w:rPr>
          <w:rFonts w:eastAsia="Calibri"/>
          <w:sz w:val="26"/>
          <w:szCs w:val="26"/>
        </w:rPr>
        <w:t>за </w:t>
      </w:r>
      <w:r w:rsidRPr="00177C8E">
        <w:rPr>
          <w:sz w:val="26"/>
          <w:szCs w:val="26"/>
        </w:rPr>
        <w:t>2020 год»</w:t>
      </w:r>
      <w:r w:rsidRPr="00177C8E">
        <w:rPr>
          <w:rFonts w:eastAsiaTheme="minorEastAsia"/>
          <w:sz w:val="26"/>
          <w:szCs w:val="26"/>
        </w:rPr>
        <w:t>.</w:t>
      </w:r>
    </w:p>
    <w:p w:rsidR="00223D93" w:rsidRDefault="00177C8E" w:rsidP="00177C8E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177C8E">
        <w:rPr>
          <w:sz w:val="26"/>
          <w:szCs w:val="26"/>
        </w:rPr>
        <w:tab/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3251" w:rsidRDefault="00103251" w:rsidP="00035E15">
      <w:pPr>
        <w:jc w:val="both"/>
        <w:rPr>
          <w:b/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 w:rsidR="00AB54D0">
        <w:rPr>
          <w:sz w:val="26"/>
          <w:szCs w:val="26"/>
        </w:rPr>
        <w:t xml:space="preserve">аудитора </w:t>
      </w:r>
      <w:r w:rsidR="00092994">
        <w:rPr>
          <w:sz w:val="26"/>
          <w:szCs w:val="26"/>
        </w:rPr>
        <w:t>Никифорова В.А.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092994">
        <w:rPr>
          <w:sz w:val="26"/>
          <w:szCs w:val="26"/>
        </w:rPr>
        <w:t>Симаков В.М</w:t>
      </w:r>
      <w:r>
        <w:rPr>
          <w:sz w:val="26"/>
          <w:szCs w:val="26"/>
        </w:rPr>
        <w:t>, Зезюлин В.Н.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92994" w:rsidRPr="00092994" w:rsidRDefault="00092994" w:rsidP="0009299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2994">
        <w:rPr>
          <w:sz w:val="26"/>
          <w:szCs w:val="26"/>
        </w:rPr>
        <w:t>1.  Рекомендовать к утверждению заключение на возражения и замечания государственного бюджетного учреждения Калужской области «Спортивная школа олимпийского резерва «Юность» от 20.02.2021 № б/н.</w:t>
      </w:r>
    </w:p>
    <w:p w:rsidR="00092994" w:rsidRPr="00092994" w:rsidRDefault="00092994" w:rsidP="0009299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2994">
        <w:rPr>
          <w:sz w:val="26"/>
          <w:szCs w:val="26"/>
        </w:rPr>
        <w:t>Приобщить заключение к акту проверки и направить копию государственному бюджетному учреждению Калужской области «Спортивная школа олимпийского резерва «Юность».</w:t>
      </w:r>
    </w:p>
    <w:p w:rsidR="00092994" w:rsidRPr="00092994" w:rsidRDefault="00092994" w:rsidP="0009299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2994">
        <w:rPr>
          <w:sz w:val="26"/>
          <w:szCs w:val="26"/>
        </w:rPr>
        <w:t>2. Рекомендовать к утверждению отчёт аудитора Никифорова В.А. о результатах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 области «Спортивная школа олимпийского резерва «Юность» в 2019-2020 годах».</w:t>
      </w:r>
    </w:p>
    <w:p w:rsidR="00092994" w:rsidRPr="00092994" w:rsidRDefault="00092994" w:rsidP="00092994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2994">
        <w:rPr>
          <w:sz w:val="26"/>
          <w:szCs w:val="26"/>
        </w:rPr>
        <w:t>3. Аудитору Никифорову В.А. в пятидневный срок подготовить представления Палаты в адрес государственного бюджетного учреждения Калужской области «Спортивная школа олимпийского резерва «Юность» и министерства спорта Калужской области, обеспечив контроль за их исполнением в установленный срок.</w:t>
      </w:r>
    </w:p>
    <w:p w:rsidR="0039586C" w:rsidRDefault="00092994" w:rsidP="00217893">
      <w:pPr>
        <w:ind w:firstLine="567"/>
        <w:jc w:val="both"/>
        <w:rPr>
          <w:sz w:val="26"/>
          <w:szCs w:val="26"/>
        </w:rPr>
      </w:pPr>
      <w:r w:rsidRPr="00092994">
        <w:rPr>
          <w:sz w:val="26"/>
          <w:szCs w:val="26"/>
        </w:rPr>
        <w:t>4. Контроль за исполнением настоящего решения Коллегии возложить на заместителя председателя Палаты Александрову Л.И.</w:t>
      </w:r>
    </w:p>
    <w:p w:rsidR="0039586C" w:rsidRDefault="0039586C" w:rsidP="0039586C">
      <w:pPr>
        <w:ind w:firstLine="720"/>
        <w:jc w:val="both"/>
        <w:rPr>
          <w:sz w:val="26"/>
          <w:szCs w:val="26"/>
        </w:rPr>
      </w:pPr>
    </w:p>
    <w:p w:rsidR="00775AFC" w:rsidRDefault="00470DDA" w:rsidP="00217893">
      <w:pPr>
        <w:ind w:firstLine="567"/>
        <w:jc w:val="both"/>
        <w:rPr>
          <w:sz w:val="26"/>
          <w:szCs w:val="26"/>
        </w:rPr>
      </w:pPr>
      <w:r w:rsidRPr="00470DDA">
        <w:rPr>
          <w:b/>
          <w:sz w:val="26"/>
          <w:szCs w:val="26"/>
          <w:lang w:val="en-US"/>
        </w:rPr>
        <w:t>III</w:t>
      </w:r>
      <w:r w:rsidRPr="00470D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7893" w:rsidRPr="00212153">
        <w:rPr>
          <w:sz w:val="26"/>
          <w:szCs w:val="26"/>
        </w:rPr>
        <w:t xml:space="preserve">Заслушали информацию </w:t>
      </w:r>
      <w:r w:rsidR="00217893">
        <w:rPr>
          <w:sz w:val="26"/>
          <w:szCs w:val="26"/>
        </w:rPr>
        <w:t>аудитора Симакова В.М.</w:t>
      </w:r>
    </w:p>
    <w:p w:rsidR="00092994" w:rsidRDefault="00217893" w:rsidP="00217893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>В обсуждении вопроса приняли участие:</w:t>
      </w:r>
      <w:r>
        <w:rPr>
          <w:sz w:val="26"/>
          <w:szCs w:val="26"/>
        </w:rPr>
        <w:t xml:space="preserve"> Баскакова Н.М., Авдеева Т.А.</w:t>
      </w:r>
    </w:p>
    <w:p w:rsidR="00217893" w:rsidRDefault="00217893" w:rsidP="0021789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17893" w:rsidRPr="00F44522" w:rsidRDefault="00217893" w:rsidP="00217893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236404">
        <w:rPr>
          <w:sz w:val="26"/>
          <w:szCs w:val="26"/>
        </w:rPr>
        <w:t>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комплекс» в 2019-2020 годах</w:t>
      </w:r>
      <w:r w:rsidRPr="00F44522">
        <w:rPr>
          <w:sz w:val="26"/>
          <w:szCs w:val="26"/>
        </w:rPr>
        <w:t>».</w:t>
      </w:r>
    </w:p>
    <w:p w:rsidR="00217893" w:rsidRPr="00236404" w:rsidRDefault="00217893" w:rsidP="00217893">
      <w:pPr>
        <w:ind w:firstLine="567"/>
        <w:jc w:val="both"/>
        <w:rPr>
          <w:b/>
          <w:i/>
          <w:sz w:val="26"/>
          <w:szCs w:val="26"/>
        </w:rPr>
      </w:pPr>
      <w:r w:rsidRPr="00236404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</w:t>
      </w:r>
      <w:r w:rsidRPr="00236404">
        <w:rPr>
          <w:rFonts w:eastAsia="Calibri"/>
          <w:sz w:val="26"/>
          <w:szCs w:val="26"/>
          <w:lang w:eastAsia="en-US"/>
        </w:rPr>
        <w:t>государственно</w:t>
      </w:r>
      <w:r w:rsidRPr="00236404">
        <w:rPr>
          <w:sz w:val="26"/>
          <w:szCs w:val="26"/>
        </w:rPr>
        <w:t>го</w:t>
      </w:r>
      <w:r w:rsidRPr="00236404">
        <w:rPr>
          <w:rFonts w:eastAsia="Calibri"/>
          <w:sz w:val="26"/>
          <w:szCs w:val="26"/>
          <w:lang w:eastAsia="en-US"/>
        </w:rPr>
        <w:t xml:space="preserve"> бюджетно</w:t>
      </w:r>
      <w:r w:rsidRPr="00236404">
        <w:rPr>
          <w:sz w:val="26"/>
          <w:szCs w:val="26"/>
        </w:rPr>
        <w:t>го</w:t>
      </w:r>
      <w:r w:rsidRPr="00236404">
        <w:rPr>
          <w:rFonts w:eastAsia="Calibri"/>
          <w:sz w:val="26"/>
          <w:szCs w:val="26"/>
          <w:lang w:eastAsia="en-US"/>
        </w:rPr>
        <w:t xml:space="preserve"> учреждени</w:t>
      </w:r>
      <w:r w:rsidRPr="00236404">
        <w:rPr>
          <w:sz w:val="26"/>
          <w:szCs w:val="26"/>
        </w:rPr>
        <w:t>я</w:t>
      </w:r>
      <w:r w:rsidRPr="00236404">
        <w:rPr>
          <w:rFonts w:eastAsia="Calibri"/>
          <w:sz w:val="26"/>
          <w:szCs w:val="26"/>
          <w:lang w:eastAsia="en-US"/>
        </w:rPr>
        <w:t xml:space="preserve"> Калужской области «Реабилитационный центр для инвалидов «Калужский реабилитационно-образовательный комплекс»</w:t>
      </w:r>
      <w:r w:rsidRPr="00236404">
        <w:rPr>
          <w:sz w:val="26"/>
          <w:szCs w:val="26"/>
        </w:rPr>
        <w:t xml:space="preserve"> и министерства труда и социальной защиты Калужской области</w:t>
      </w:r>
      <w:r>
        <w:rPr>
          <w:sz w:val="26"/>
          <w:szCs w:val="26"/>
        </w:rPr>
        <w:t>.</w:t>
      </w:r>
    </w:p>
    <w:p w:rsidR="00092994" w:rsidRDefault="00217893" w:rsidP="00217893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</w:p>
    <w:p w:rsidR="00092994" w:rsidRDefault="00092994" w:rsidP="0039586C">
      <w:pPr>
        <w:ind w:firstLine="720"/>
        <w:jc w:val="both"/>
        <w:rPr>
          <w:sz w:val="26"/>
          <w:szCs w:val="26"/>
        </w:rPr>
      </w:pPr>
    </w:p>
    <w:p w:rsidR="00977946" w:rsidRDefault="00977946" w:rsidP="0039586C">
      <w:pPr>
        <w:ind w:firstLine="720"/>
        <w:jc w:val="both"/>
        <w:rPr>
          <w:sz w:val="26"/>
          <w:szCs w:val="26"/>
        </w:rPr>
      </w:pPr>
    </w:p>
    <w:p w:rsidR="00977946" w:rsidRDefault="00977946" w:rsidP="0039586C">
      <w:pPr>
        <w:ind w:firstLine="720"/>
        <w:jc w:val="both"/>
        <w:rPr>
          <w:sz w:val="26"/>
          <w:szCs w:val="26"/>
        </w:rPr>
      </w:pPr>
    </w:p>
    <w:p w:rsidR="003337B4" w:rsidRDefault="003337B4" w:rsidP="003337B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470D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3337B4" w:rsidRDefault="003337B4" w:rsidP="003337B4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>В обсуждении вопроса приняли участие:</w:t>
      </w:r>
      <w:r>
        <w:rPr>
          <w:sz w:val="26"/>
          <w:szCs w:val="26"/>
        </w:rPr>
        <w:t xml:space="preserve"> Борисов А.С., Авдеева Т.А.</w:t>
      </w:r>
    </w:p>
    <w:p w:rsidR="003337B4" w:rsidRDefault="003337B4" w:rsidP="003337B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337B4" w:rsidRPr="0045041E" w:rsidRDefault="003337B4" w:rsidP="003337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18.01.2021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3-003.</w:t>
      </w:r>
    </w:p>
    <w:p w:rsidR="003337B4" w:rsidRDefault="003337B4" w:rsidP="003337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092994" w:rsidRDefault="00092994" w:rsidP="003337B4">
      <w:pPr>
        <w:ind w:firstLine="720"/>
        <w:jc w:val="both"/>
        <w:rPr>
          <w:sz w:val="26"/>
          <w:szCs w:val="26"/>
        </w:rPr>
      </w:pPr>
    </w:p>
    <w:p w:rsidR="008159DD" w:rsidRDefault="008159DD" w:rsidP="008159D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470DD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Борисова А.С.</w:t>
      </w:r>
    </w:p>
    <w:p w:rsidR="008159DD" w:rsidRDefault="008159DD" w:rsidP="008159DD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>В обсуждении вопроса приняли участие:</w:t>
      </w:r>
      <w:r>
        <w:rPr>
          <w:sz w:val="26"/>
          <w:szCs w:val="26"/>
        </w:rPr>
        <w:t xml:space="preserve"> Никифоров В.А., Авдеева Т.А.</w:t>
      </w:r>
    </w:p>
    <w:p w:rsidR="008159DD" w:rsidRDefault="008159DD" w:rsidP="008159D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159DD" w:rsidRPr="008159DD" w:rsidRDefault="008159DD" w:rsidP="008159DD">
      <w:pPr>
        <w:ind w:firstLine="567"/>
        <w:jc w:val="both"/>
        <w:rPr>
          <w:sz w:val="26"/>
          <w:szCs w:val="26"/>
        </w:rPr>
      </w:pPr>
      <w:r w:rsidRPr="008159DD">
        <w:rPr>
          <w:sz w:val="26"/>
          <w:szCs w:val="26"/>
        </w:rPr>
        <w:t xml:space="preserve">1. Рекомендовать </w:t>
      </w:r>
      <w:r w:rsidRPr="008159DD">
        <w:rPr>
          <w:sz w:val="26"/>
        </w:rPr>
        <w:t>снять с контроля представление от 11.01.2021 № 07-006, направленное в министерство культуры Калужской области по результатам экспертно-аналитического мероприятия «Анализ формирования отдельных нормативов стоимости предоставления государственных услуг, оказываемых государственными учреждениями культуры Калужской области, применяемых при расчёте субсидий на финансовое обеспечение выполнения государственного задания в 2018</w:t>
      </w:r>
      <w:r w:rsidRPr="008159DD">
        <w:rPr>
          <w:sz w:val="26"/>
        </w:rPr>
        <w:noBreakHyphen/>
        <w:t>2020 годах»</w:t>
      </w:r>
      <w:r w:rsidRPr="008159DD">
        <w:rPr>
          <w:sz w:val="26"/>
          <w:szCs w:val="26"/>
        </w:rPr>
        <w:t>.</w:t>
      </w:r>
    </w:p>
    <w:p w:rsidR="008159DD" w:rsidRPr="008159DD" w:rsidRDefault="008159DD" w:rsidP="008159DD">
      <w:pPr>
        <w:ind w:firstLine="567"/>
        <w:jc w:val="both"/>
        <w:rPr>
          <w:sz w:val="26"/>
          <w:szCs w:val="26"/>
        </w:rPr>
      </w:pPr>
      <w:r w:rsidRPr="008159D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Александрову Л.И.</w:t>
      </w:r>
    </w:p>
    <w:p w:rsidR="00092994" w:rsidRDefault="00092994" w:rsidP="008159DD">
      <w:pPr>
        <w:ind w:firstLine="720"/>
        <w:jc w:val="both"/>
        <w:rPr>
          <w:sz w:val="26"/>
          <w:szCs w:val="26"/>
        </w:rPr>
      </w:pPr>
    </w:p>
    <w:p w:rsidR="00092994" w:rsidRDefault="00092994" w:rsidP="0039586C">
      <w:pPr>
        <w:ind w:firstLine="720"/>
        <w:jc w:val="both"/>
        <w:rPr>
          <w:sz w:val="26"/>
          <w:szCs w:val="26"/>
        </w:rPr>
      </w:pPr>
    </w:p>
    <w:p w:rsidR="00092994" w:rsidRDefault="00092994" w:rsidP="0039586C">
      <w:pPr>
        <w:ind w:firstLine="720"/>
        <w:jc w:val="both"/>
        <w:rPr>
          <w:sz w:val="26"/>
          <w:szCs w:val="26"/>
        </w:rPr>
      </w:pPr>
    </w:p>
    <w:p w:rsidR="0039586C" w:rsidRPr="00103251" w:rsidRDefault="0039586C" w:rsidP="00775AFC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39586C" w:rsidRPr="00103251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36" w:rsidRDefault="009D0736">
      <w:r>
        <w:separator/>
      </w:r>
    </w:p>
  </w:endnote>
  <w:endnote w:type="continuationSeparator" w:id="0">
    <w:p w:rsidR="009D0736" w:rsidRDefault="009D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90D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36" w:rsidRDefault="009D0736">
      <w:r>
        <w:separator/>
      </w:r>
    </w:p>
  </w:footnote>
  <w:footnote w:type="continuationSeparator" w:id="0">
    <w:p w:rsidR="009D0736" w:rsidRDefault="009D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C8E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7C2F"/>
    <w:rsid w:val="00820CE5"/>
    <w:rsid w:val="00820D69"/>
    <w:rsid w:val="0082390D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736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08EB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8537-BD1A-4298-B287-913E8BE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369</cp:revision>
  <cp:lastPrinted>2021-03-09T09:16:00Z</cp:lastPrinted>
  <dcterms:created xsi:type="dcterms:W3CDTF">2017-08-29T08:56:00Z</dcterms:created>
  <dcterms:modified xsi:type="dcterms:W3CDTF">2021-03-09T11:59:00Z</dcterms:modified>
</cp:coreProperties>
</file>