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93243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AB5464">
        <w:rPr>
          <w:sz w:val="26"/>
          <w:szCs w:val="26"/>
        </w:rPr>
        <w:t xml:space="preserve"> </w:t>
      </w:r>
      <w:r w:rsidR="00AB5F59">
        <w:rPr>
          <w:sz w:val="26"/>
          <w:szCs w:val="26"/>
        </w:rPr>
        <w:t>марта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B1148C">
        <w:rPr>
          <w:sz w:val="26"/>
          <w:szCs w:val="26"/>
        </w:rPr>
        <w:t>3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0A1430"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</w:t>
      </w:r>
      <w:r w:rsidR="00AB5F59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1148C" w:rsidRDefault="00B1148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03179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  <w:p w:rsidR="00681B1C" w:rsidRPr="00212153" w:rsidRDefault="00681B1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Н.С.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EE7E5C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EE7E5C" w:rsidRPr="00770013">
        <w:rPr>
          <w:sz w:val="26"/>
          <w:szCs w:val="26"/>
        </w:rPr>
        <w:t xml:space="preserve">О результатах проведения контрольного мероприятия «Проверка законности </w:t>
      </w:r>
      <w:r w:rsidR="00EE7E5C" w:rsidRPr="00770013">
        <w:rPr>
          <w:bCs/>
          <w:sz w:val="26"/>
          <w:szCs w:val="26"/>
        </w:rPr>
        <w:t>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</w:t>
      </w:r>
      <w:r w:rsidR="00EE7E5C" w:rsidRPr="00770013">
        <w:rPr>
          <w:sz w:val="26"/>
          <w:szCs w:val="26"/>
        </w:rPr>
        <w:t>, полученных государственным казённым общеобразовательным учреждением Калужской области «Озерская специальная (коррекционная) школа-интернат для обучающихся с ограниченными возможностями здоровья» в 2021</w:t>
      </w:r>
      <w:r w:rsidR="00EE7E5C" w:rsidRPr="00770013">
        <w:rPr>
          <w:sz w:val="26"/>
          <w:szCs w:val="26"/>
        </w:rPr>
        <w:noBreakHyphen/>
        <w:t>2022 годах (отдельные вопросы – за текущий период 2023 года)».</w:t>
      </w:r>
    </w:p>
    <w:p w:rsidR="00034710" w:rsidRPr="006D6633" w:rsidRDefault="00AB5464" w:rsidP="000347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34710" w:rsidRPr="006D6633">
        <w:rPr>
          <w:sz w:val="26"/>
          <w:szCs w:val="26"/>
        </w:rPr>
        <w:t>О результатах контрольного мероприятия «</w:t>
      </w:r>
      <w:r w:rsidR="00034710" w:rsidRPr="006D6633">
        <w:rPr>
          <w:bCs/>
          <w:sz w:val="26"/>
          <w:szCs w:val="26"/>
        </w:rPr>
        <w:t>Контроль за законностью и эффективностью (экономностью и результативностью) использования бюджетных средств, выделенных на функционирование</w:t>
      </w:r>
      <w:r w:rsidR="00034710" w:rsidRPr="006D6633">
        <w:rPr>
          <w:bCs/>
          <w:sz w:val="24"/>
          <w:szCs w:val="24"/>
        </w:rPr>
        <w:t xml:space="preserve"> </w:t>
      </w:r>
      <w:r w:rsidR="00034710" w:rsidRPr="006D6633">
        <w:rPr>
          <w:bCs/>
          <w:sz w:val="26"/>
          <w:szCs w:val="26"/>
        </w:rPr>
        <w:t>комитета ветеринарии при Правительстве Калужской области в 2021-2022 годах</w:t>
      </w:r>
      <w:r w:rsidR="00034710" w:rsidRPr="006D6633">
        <w:rPr>
          <w:sz w:val="26"/>
          <w:szCs w:val="26"/>
        </w:rPr>
        <w:t>» (отдельные вопросы – за текущий период 2023 года)».</w:t>
      </w:r>
    </w:p>
    <w:p w:rsidR="00C93522" w:rsidRDefault="00AB5464" w:rsidP="00C93522">
      <w:pPr>
        <w:ind w:firstLine="567"/>
        <w:jc w:val="both"/>
        <w:rPr>
          <w:sz w:val="26"/>
          <w:szCs w:val="26"/>
        </w:rPr>
      </w:pPr>
      <w:r w:rsidRPr="00EE7E5C">
        <w:rPr>
          <w:sz w:val="26"/>
          <w:szCs w:val="26"/>
        </w:rPr>
        <w:t>3. </w:t>
      </w:r>
      <w:r w:rsidR="00C93522" w:rsidRPr="00074BBE">
        <w:rPr>
          <w:sz w:val="26"/>
          <w:szCs w:val="26"/>
        </w:rPr>
        <w:t>О результатах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«Тарусский многопрофильный техникум» в 2021-2022 годах (отдельные вопросы – за текущий период 2023 года)» (совместно с МКУ «Контрольно-счётная комиссия МР «Тарусский район»).</w:t>
      </w:r>
    </w:p>
    <w:p w:rsidR="005D2930" w:rsidRDefault="00875D73" w:rsidP="005D293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E7E5C">
        <w:rPr>
          <w:sz w:val="26"/>
          <w:szCs w:val="28"/>
        </w:rPr>
        <w:t>4.</w:t>
      </w:r>
      <w:r w:rsidRPr="00EE7E5C">
        <w:rPr>
          <w:sz w:val="26"/>
          <w:szCs w:val="26"/>
        </w:rPr>
        <w:t xml:space="preserve"> </w:t>
      </w:r>
      <w:r w:rsidR="001462F9" w:rsidRPr="0057119F">
        <w:rPr>
          <w:sz w:val="26"/>
          <w:szCs w:val="26"/>
        </w:rPr>
        <w:t>О</w:t>
      </w:r>
      <w:r w:rsidR="001462F9" w:rsidRPr="0057119F"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 w:rsidR="001462F9" w:rsidRPr="0057119F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1462F9" w:rsidRPr="0057119F">
        <w:rPr>
          <w:bCs/>
          <w:sz w:val="26"/>
          <w:szCs w:val="26"/>
        </w:rPr>
        <w:t>от</w:t>
      </w:r>
      <w:r w:rsidR="001462F9" w:rsidRPr="0057119F">
        <w:rPr>
          <w:bCs/>
          <w:sz w:val="26"/>
          <w:szCs w:val="26"/>
          <w:lang w:val="en-US"/>
        </w:rPr>
        <w:t> </w:t>
      </w:r>
      <w:r w:rsidR="001462F9" w:rsidRPr="0057119F">
        <w:rPr>
          <w:bCs/>
          <w:sz w:val="26"/>
          <w:szCs w:val="26"/>
        </w:rPr>
        <w:t>28.11.2022 №</w:t>
      </w:r>
      <w:r w:rsidR="001462F9" w:rsidRPr="0057119F">
        <w:rPr>
          <w:bCs/>
          <w:sz w:val="26"/>
          <w:szCs w:val="26"/>
          <w:lang w:val="en-US"/>
        </w:rPr>
        <w:t> </w:t>
      </w:r>
      <w:r w:rsidR="001462F9" w:rsidRPr="0057119F">
        <w:rPr>
          <w:bCs/>
          <w:sz w:val="26"/>
          <w:szCs w:val="26"/>
        </w:rPr>
        <w:t>09-058 и №</w:t>
      </w:r>
      <w:r w:rsidR="001462F9" w:rsidRPr="0057119F">
        <w:rPr>
          <w:bCs/>
          <w:sz w:val="26"/>
          <w:szCs w:val="26"/>
          <w:lang w:val="en-US"/>
        </w:rPr>
        <w:t> </w:t>
      </w:r>
      <w:r w:rsidR="001462F9" w:rsidRPr="0057119F">
        <w:rPr>
          <w:bCs/>
          <w:sz w:val="26"/>
          <w:szCs w:val="26"/>
        </w:rPr>
        <w:t xml:space="preserve">09-059, направленных в адрес министерства транспорта Калужской области и государственного казённого учреждения Калужской области «Калугадорзаказчик» соответственно по результатам контрольного мероприятия «Контроль результатов реализации государственной программы Калужской области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(выборочно) за 2020-2021 годы (региональный проект «Дорожная сеть» - 2020 год, региональный проект «Региональная и местная дорожная сеть» – 2021 год, ЦУР 11 «Обеспечение открытости, безопасности, жизнестойкости и </w:t>
      </w:r>
      <w:r w:rsidR="001462F9" w:rsidRPr="0057119F">
        <w:rPr>
          <w:bCs/>
          <w:sz w:val="26"/>
          <w:szCs w:val="26"/>
        </w:rPr>
        <w:lastRenderedPageBreak/>
        <w:t xml:space="preserve">экологической устойчивости городов и населенных пунктов» </w:t>
      </w:r>
      <w:r w:rsidR="001462F9" w:rsidRPr="0057119F">
        <w:rPr>
          <w:rFonts w:eastAsia="Calibri"/>
          <w:sz w:val="26"/>
          <w:szCs w:val="26"/>
          <w:lang w:eastAsia="en-US"/>
        </w:rPr>
        <w:t>в соответствии с пунктом 1.1.10 плана работы Контрол</w:t>
      </w:r>
      <w:r w:rsidR="005D2930">
        <w:rPr>
          <w:rFonts w:eastAsia="Calibri"/>
          <w:sz w:val="26"/>
          <w:szCs w:val="26"/>
          <w:lang w:eastAsia="en-US"/>
        </w:rPr>
        <w:t>ьно-счетной палаты на 2022 год.</w:t>
      </w:r>
    </w:p>
    <w:p w:rsidR="005D2930" w:rsidRDefault="005D2930" w:rsidP="005D2930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5.</w:t>
      </w:r>
      <w:r w:rsidRPr="005D2930">
        <w:rPr>
          <w:sz w:val="26"/>
          <w:szCs w:val="26"/>
        </w:rPr>
        <w:t xml:space="preserve"> </w:t>
      </w:r>
      <w:r w:rsidRPr="00315F33">
        <w:rPr>
          <w:sz w:val="26"/>
          <w:szCs w:val="26"/>
        </w:rPr>
        <w:t>О внесении изменений в план работы Контрольно-счётной палаты Калужской области на 2023 год.</w:t>
      </w:r>
    </w:p>
    <w:p w:rsidR="005D2930" w:rsidRPr="001462F9" w:rsidRDefault="005D2930" w:rsidP="005D2930">
      <w:pPr>
        <w:spacing w:after="20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6.Организационные вопросы.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03179">
        <w:rPr>
          <w:sz w:val="26"/>
          <w:szCs w:val="26"/>
        </w:rPr>
        <w:t xml:space="preserve">аудитора </w:t>
      </w:r>
      <w:r w:rsidR="00EE7E5C">
        <w:rPr>
          <w:sz w:val="26"/>
          <w:szCs w:val="26"/>
        </w:rPr>
        <w:t>Сиваева Д.В.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EE7E5C">
        <w:rPr>
          <w:sz w:val="26"/>
          <w:szCs w:val="26"/>
        </w:rPr>
        <w:t>Симаков В.М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FA6CED">
        <w:rPr>
          <w:sz w:val="26"/>
          <w:szCs w:val="26"/>
        </w:rPr>
        <w:t>Никифоров В.А.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E7E5C" w:rsidRPr="00720A91" w:rsidRDefault="00EE7E5C" w:rsidP="00EE7E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к утверждению отчёт аудитора Сиваева Д.В. о результатах проведения контрольного </w:t>
      </w:r>
      <w:r w:rsidRPr="00720A91">
        <w:rPr>
          <w:sz w:val="26"/>
          <w:szCs w:val="26"/>
        </w:rPr>
        <w:t xml:space="preserve">мероприятия «Проверка законности </w:t>
      </w:r>
      <w:r w:rsidRPr="00720A91">
        <w:rPr>
          <w:bCs/>
          <w:sz w:val="26"/>
          <w:szCs w:val="26"/>
        </w:rPr>
        <w:t>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</w:t>
      </w:r>
      <w:r w:rsidRPr="00720A91">
        <w:rPr>
          <w:sz w:val="26"/>
          <w:szCs w:val="26"/>
        </w:rPr>
        <w:t>, полученных государственным казённым общеобразовательным учреждением Калужской области «Озерская специальная (коррекционная) школа-интернат для обучающихся с ограниченными возможностями здоровья» в 2021</w:t>
      </w:r>
      <w:r w:rsidRPr="00720A91">
        <w:rPr>
          <w:sz w:val="26"/>
          <w:szCs w:val="26"/>
        </w:rPr>
        <w:noBreakHyphen/>
        <w:t>2022 годах (отдельные вопросы – за текущий период 2023 года)».</w:t>
      </w:r>
    </w:p>
    <w:p w:rsidR="00EE7E5C" w:rsidRDefault="00EE7E5C" w:rsidP="00EE7E5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Аудитору Сиваеву Д.В. в пятидневный срок подготовить представления Палаты в адрес министерства образования и науки Калужской области и ГКОУ КО</w:t>
      </w:r>
      <w:r w:rsidRPr="00167433">
        <w:rPr>
          <w:sz w:val="26"/>
          <w:szCs w:val="26"/>
        </w:rPr>
        <w:t xml:space="preserve"> «Озерская специальная (коррекционная) школа-интернат для обучающихся с ограниченными возможностями здоровья»,</w:t>
      </w:r>
      <w:r>
        <w:rPr>
          <w:sz w:val="26"/>
          <w:szCs w:val="26"/>
        </w:rPr>
        <w:t xml:space="preserve"> обеспечив контроль за их исполнением в установленные сроки.</w:t>
      </w:r>
    </w:p>
    <w:p w:rsidR="00EE7E5C" w:rsidRDefault="00EE7E5C" w:rsidP="00EE7E5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Коллегии возложить на заместителя председателя Палаты Александрову Л.И. </w:t>
      </w:r>
    </w:p>
    <w:p w:rsidR="00AB5464" w:rsidRPr="00AB5464" w:rsidRDefault="00AB5464" w:rsidP="009B1C3F">
      <w:pPr>
        <w:jc w:val="both"/>
        <w:rPr>
          <w:b/>
        </w:rPr>
      </w:pPr>
    </w:p>
    <w:p w:rsidR="006C0E7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34075B">
        <w:rPr>
          <w:sz w:val="26"/>
          <w:szCs w:val="26"/>
        </w:rPr>
        <w:t xml:space="preserve">аудитора </w:t>
      </w:r>
      <w:r w:rsidR="00034710">
        <w:rPr>
          <w:sz w:val="26"/>
          <w:szCs w:val="26"/>
        </w:rPr>
        <w:t>Симакова В.М.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034710">
        <w:rPr>
          <w:sz w:val="26"/>
          <w:szCs w:val="26"/>
        </w:rPr>
        <w:t>Александрова Л.И</w:t>
      </w:r>
      <w:r w:rsidR="00410B0A">
        <w:rPr>
          <w:sz w:val="26"/>
          <w:szCs w:val="26"/>
        </w:rPr>
        <w:t xml:space="preserve">., </w:t>
      </w:r>
      <w:r w:rsidR="00034710">
        <w:rPr>
          <w:sz w:val="26"/>
          <w:szCs w:val="26"/>
        </w:rPr>
        <w:t>Сиваев Д.В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34710" w:rsidRPr="000F277A" w:rsidRDefault="00034710" w:rsidP="00034710">
      <w:pPr>
        <w:ind w:firstLine="567"/>
        <w:jc w:val="both"/>
        <w:rPr>
          <w:sz w:val="26"/>
          <w:szCs w:val="26"/>
        </w:rPr>
      </w:pPr>
      <w:r w:rsidRPr="000F277A">
        <w:rPr>
          <w:sz w:val="26"/>
          <w:szCs w:val="26"/>
        </w:rPr>
        <w:t xml:space="preserve">1. Рекомендовать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0F277A">
        <w:rPr>
          <w:sz w:val="26"/>
          <w:szCs w:val="26"/>
        </w:rPr>
        <w:t xml:space="preserve"> о результатах контрольного мероприятия «</w:t>
      </w:r>
      <w:r w:rsidRPr="009B25C1">
        <w:rPr>
          <w:rFonts w:hint="eastAsia"/>
          <w:sz w:val="26"/>
          <w:szCs w:val="26"/>
        </w:rPr>
        <w:t>Контроль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за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законностью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и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эффективностью</w:t>
      </w:r>
      <w:r w:rsidRPr="009B25C1">
        <w:rPr>
          <w:sz w:val="26"/>
          <w:szCs w:val="26"/>
        </w:rPr>
        <w:t xml:space="preserve"> (</w:t>
      </w:r>
      <w:r w:rsidRPr="009B25C1">
        <w:rPr>
          <w:rFonts w:hint="eastAsia"/>
          <w:sz w:val="26"/>
          <w:szCs w:val="26"/>
        </w:rPr>
        <w:t>экономностью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и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результативностью</w:t>
      </w:r>
      <w:r w:rsidRPr="009B25C1">
        <w:rPr>
          <w:sz w:val="26"/>
          <w:szCs w:val="26"/>
        </w:rPr>
        <w:t xml:space="preserve">) </w:t>
      </w:r>
      <w:r w:rsidRPr="009B25C1">
        <w:rPr>
          <w:rFonts w:hint="eastAsia"/>
          <w:sz w:val="26"/>
          <w:szCs w:val="26"/>
        </w:rPr>
        <w:t>использования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бюджетных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средств</w:t>
      </w:r>
      <w:r w:rsidRPr="009B25C1">
        <w:rPr>
          <w:sz w:val="26"/>
          <w:szCs w:val="26"/>
        </w:rPr>
        <w:t xml:space="preserve">, </w:t>
      </w:r>
      <w:r w:rsidRPr="009B25C1">
        <w:rPr>
          <w:rFonts w:hint="eastAsia"/>
          <w:sz w:val="26"/>
          <w:szCs w:val="26"/>
        </w:rPr>
        <w:t>выделенных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на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функционирование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комитета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ветеринарии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при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Правительстве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Калужской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области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в</w:t>
      </w:r>
      <w:r w:rsidRPr="009B25C1">
        <w:rPr>
          <w:sz w:val="26"/>
          <w:szCs w:val="26"/>
        </w:rPr>
        <w:t xml:space="preserve"> 2021-2022 </w:t>
      </w:r>
      <w:r w:rsidRPr="009B25C1">
        <w:rPr>
          <w:rFonts w:hint="eastAsia"/>
          <w:sz w:val="26"/>
          <w:szCs w:val="26"/>
        </w:rPr>
        <w:t>годах»</w:t>
      </w:r>
      <w:r w:rsidRPr="009B25C1">
        <w:rPr>
          <w:sz w:val="26"/>
          <w:szCs w:val="26"/>
        </w:rPr>
        <w:t xml:space="preserve"> (</w:t>
      </w:r>
      <w:r w:rsidRPr="009B25C1">
        <w:rPr>
          <w:rFonts w:hint="eastAsia"/>
          <w:sz w:val="26"/>
          <w:szCs w:val="26"/>
        </w:rPr>
        <w:t>отдельные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вопросы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–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за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текущий</w:t>
      </w:r>
      <w:r w:rsidRPr="009B25C1">
        <w:rPr>
          <w:sz w:val="26"/>
          <w:szCs w:val="26"/>
        </w:rPr>
        <w:t xml:space="preserve"> </w:t>
      </w:r>
      <w:r w:rsidRPr="009B25C1">
        <w:rPr>
          <w:rFonts w:hint="eastAsia"/>
          <w:sz w:val="26"/>
          <w:szCs w:val="26"/>
        </w:rPr>
        <w:t>период</w:t>
      </w:r>
      <w:r w:rsidRPr="009B25C1">
        <w:rPr>
          <w:sz w:val="26"/>
          <w:szCs w:val="26"/>
        </w:rPr>
        <w:t xml:space="preserve"> 2023 </w:t>
      </w:r>
      <w:r w:rsidRPr="009B25C1">
        <w:rPr>
          <w:rFonts w:hint="eastAsia"/>
          <w:sz w:val="26"/>
          <w:szCs w:val="26"/>
        </w:rPr>
        <w:t>года</w:t>
      </w:r>
      <w:r w:rsidRPr="009B25C1">
        <w:rPr>
          <w:sz w:val="26"/>
          <w:szCs w:val="26"/>
        </w:rPr>
        <w:t>)</w:t>
      </w:r>
      <w:r w:rsidRPr="000F277A">
        <w:rPr>
          <w:sz w:val="26"/>
          <w:szCs w:val="26"/>
        </w:rPr>
        <w:t>».</w:t>
      </w:r>
    </w:p>
    <w:p w:rsidR="00034710" w:rsidRPr="00C90640" w:rsidRDefault="00034710" w:rsidP="00034710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Симакову В.М.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</w:t>
      </w:r>
      <w:r w:rsidRPr="009B25C1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B25C1">
        <w:rPr>
          <w:sz w:val="26"/>
          <w:szCs w:val="26"/>
        </w:rPr>
        <w:t>омитета ветеринарии при Правительстве Калужской области и ГБУ КО «Областные станция по борьбе с болезнями животных и ветеринарная лаборатория»</w:t>
      </w:r>
      <w:r>
        <w:rPr>
          <w:sz w:val="26"/>
          <w:szCs w:val="26"/>
        </w:rPr>
        <w:t>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срок</w:t>
      </w:r>
      <w:r>
        <w:rPr>
          <w:sz w:val="26"/>
          <w:szCs w:val="26"/>
        </w:rPr>
        <w:t>и.</w:t>
      </w:r>
    </w:p>
    <w:p w:rsidR="00FE7160" w:rsidRDefault="00034710" w:rsidP="0003471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034710" w:rsidRPr="004F3FB6" w:rsidRDefault="00034710" w:rsidP="00034710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0D319A">
        <w:rPr>
          <w:sz w:val="26"/>
          <w:szCs w:val="26"/>
        </w:rPr>
        <w:t>Никифорова В.А.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0D319A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 xml:space="preserve">., </w:t>
      </w:r>
      <w:r w:rsidR="00AD383E">
        <w:rPr>
          <w:sz w:val="26"/>
          <w:szCs w:val="26"/>
        </w:rPr>
        <w:t>Сиваев Д.В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D319A" w:rsidRDefault="000D319A" w:rsidP="000D319A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Никифорова В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9D4CED">
        <w:rPr>
          <w:sz w:val="26"/>
          <w:szCs w:val="26"/>
        </w:rPr>
        <w:t xml:space="preserve">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</w:t>
      </w:r>
      <w:r w:rsidRPr="009D4CED">
        <w:rPr>
          <w:sz w:val="26"/>
          <w:szCs w:val="26"/>
        </w:rPr>
        <w:lastRenderedPageBreak/>
        <w:t>образовательным учреждением Калужской области «Тарусский многопрофильный техникум» в 2021-2022 годах (отдельные вопросы – за текущий период 2023 года)» (совместно с МКУ «Контрольно-счётная комиссия МР «Тарусский район»)</w:t>
      </w:r>
      <w:r>
        <w:rPr>
          <w:sz w:val="26"/>
          <w:szCs w:val="26"/>
        </w:rPr>
        <w:t>.</w:t>
      </w:r>
    </w:p>
    <w:p w:rsidR="000D319A" w:rsidRDefault="000D319A" w:rsidP="000D319A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>Никифорову В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 ГБПОУ КО </w:t>
      </w:r>
      <w:r w:rsidRPr="009D4CED">
        <w:rPr>
          <w:sz w:val="26"/>
          <w:szCs w:val="26"/>
        </w:rPr>
        <w:t>«Тарусский многопрофильный техникум»</w:t>
      </w:r>
      <w:r>
        <w:rPr>
          <w:sz w:val="26"/>
          <w:szCs w:val="26"/>
        </w:rPr>
        <w:t xml:space="preserve"> и министерства образования и науки Калужской области, обеспечив контроль за их исполнением в установленные сроки.</w:t>
      </w:r>
    </w:p>
    <w:p w:rsidR="000D319A" w:rsidRPr="003A0801" w:rsidRDefault="000D319A" w:rsidP="000D319A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A0801">
        <w:rPr>
          <w:sz w:val="26"/>
          <w:szCs w:val="26"/>
        </w:rPr>
        <w:t>Направить в адрес директора ГБПО КО «Тарусский многопрофильный техникум» уведомление о времени и месте составления протокола об административном правонарушении, ответственность за которое предусмотрена</w:t>
      </w:r>
      <w:r w:rsidRPr="003A0801">
        <w:rPr>
          <w:iCs/>
          <w:sz w:val="26"/>
          <w:szCs w:val="26"/>
        </w:rPr>
        <w:t xml:space="preserve"> статьей </w:t>
      </w:r>
      <w:r w:rsidRPr="003A0801">
        <w:rPr>
          <w:sz w:val="26"/>
          <w:szCs w:val="26"/>
        </w:rPr>
        <w:t>15.15.5-1</w:t>
      </w:r>
      <w:r w:rsidRPr="003A0801">
        <w:rPr>
          <w:iCs/>
          <w:sz w:val="26"/>
          <w:szCs w:val="26"/>
        </w:rPr>
        <w:t xml:space="preserve"> КоАП РФ, </w:t>
      </w:r>
      <w:r w:rsidRPr="003A0801">
        <w:rPr>
          <w:sz w:val="26"/>
          <w:szCs w:val="26"/>
        </w:rPr>
        <w:t>по факту невыполнения государственного задания</w:t>
      </w:r>
      <w:r>
        <w:rPr>
          <w:sz w:val="26"/>
          <w:szCs w:val="26"/>
        </w:rPr>
        <w:t>.</w:t>
      </w:r>
    </w:p>
    <w:p w:rsidR="000D319A" w:rsidRDefault="000D319A" w:rsidP="000D319A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730471" w:rsidRDefault="00730471" w:rsidP="00730471">
      <w:pPr>
        <w:jc w:val="both"/>
        <w:rPr>
          <w:sz w:val="26"/>
          <w:szCs w:val="26"/>
        </w:rPr>
      </w:pPr>
    </w:p>
    <w:p w:rsidR="00875D73" w:rsidRPr="006B1275" w:rsidRDefault="00875D73" w:rsidP="004156C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7478EC">
        <w:rPr>
          <w:sz w:val="26"/>
          <w:szCs w:val="26"/>
        </w:rPr>
        <w:t xml:space="preserve">аудитора </w:t>
      </w:r>
      <w:r w:rsidR="001462F9">
        <w:rPr>
          <w:sz w:val="26"/>
          <w:szCs w:val="26"/>
        </w:rPr>
        <w:t>Никифорова В.А.</w:t>
      </w:r>
    </w:p>
    <w:p w:rsidR="00CF58AA" w:rsidRPr="00117F50" w:rsidRDefault="00875D73" w:rsidP="000D319A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Симаков В.М., </w:t>
      </w:r>
      <w:r w:rsidR="001462F9">
        <w:rPr>
          <w:sz w:val="26"/>
          <w:szCs w:val="26"/>
        </w:rPr>
        <w:t>Сиваев Д.В</w:t>
      </w:r>
      <w:r>
        <w:rPr>
          <w:sz w:val="26"/>
          <w:szCs w:val="26"/>
        </w:rPr>
        <w:t>.</w:t>
      </w: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462F9" w:rsidRPr="001462F9" w:rsidRDefault="001462F9" w:rsidP="001462F9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462F9">
        <w:rPr>
          <w:sz w:val="26"/>
          <w:szCs w:val="26"/>
        </w:rPr>
        <w:t xml:space="preserve">1. Рекомендовать снять с контроля представления Палаты </w:t>
      </w:r>
      <w:r w:rsidRPr="001462F9">
        <w:rPr>
          <w:bCs/>
          <w:sz w:val="26"/>
          <w:szCs w:val="26"/>
        </w:rPr>
        <w:t>от</w:t>
      </w:r>
      <w:r w:rsidRPr="001462F9">
        <w:rPr>
          <w:bCs/>
          <w:sz w:val="26"/>
          <w:szCs w:val="26"/>
          <w:lang w:val="en-US"/>
        </w:rPr>
        <w:t> </w:t>
      </w:r>
      <w:r w:rsidRPr="001462F9">
        <w:rPr>
          <w:bCs/>
          <w:sz w:val="26"/>
          <w:szCs w:val="26"/>
        </w:rPr>
        <w:t>28.11.2022 №</w:t>
      </w:r>
      <w:r w:rsidRPr="001462F9">
        <w:rPr>
          <w:bCs/>
          <w:sz w:val="26"/>
          <w:szCs w:val="26"/>
          <w:lang w:val="en-US"/>
        </w:rPr>
        <w:t> </w:t>
      </w:r>
      <w:r w:rsidRPr="001462F9">
        <w:rPr>
          <w:bCs/>
          <w:sz w:val="26"/>
          <w:szCs w:val="26"/>
        </w:rPr>
        <w:t xml:space="preserve">09-058 и </w:t>
      </w:r>
      <w:r w:rsidRPr="001462F9">
        <w:rPr>
          <w:rFonts w:hint="eastAsia"/>
          <w:bCs/>
          <w:sz w:val="26"/>
          <w:szCs w:val="26"/>
        </w:rPr>
        <w:t>№</w:t>
      </w:r>
      <w:r w:rsidRPr="001462F9">
        <w:rPr>
          <w:bCs/>
          <w:sz w:val="26"/>
          <w:szCs w:val="26"/>
        </w:rPr>
        <w:t xml:space="preserve"> 09-059, </w:t>
      </w:r>
      <w:r w:rsidRPr="001462F9">
        <w:rPr>
          <w:rFonts w:hint="eastAsia"/>
          <w:bCs/>
          <w:sz w:val="26"/>
          <w:szCs w:val="26"/>
        </w:rPr>
        <w:t>направленные</w:t>
      </w:r>
      <w:r w:rsidRPr="001462F9">
        <w:rPr>
          <w:bCs/>
          <w:sz w:val="26"/>
          <w:szCs w:val="26"/>
        </w:rPr>
        <w:t xml:space="preserve"> </w:t>
      </w:r>
      <w:r w:rsidRPr="001462F9">
        <w:rPr>
          <w:sz w:val="26"/>
          <w:szCs w:val="26"/>
        </w:rPr>
        <w:t>в адрес министерства транспорта Калужской области и государственного казённого учреждения Калужской области «Калугадорзаказчик» соответственно</w:t>
      </w:r>
      <w:r w:rsidRPr="001462F9">
        <w:rPr>
          <w:bCs/>
          <w:sz w:val="26"/>
          <w:szCs w:val="26"/>
        </w:rPr>
        <w:t>,</w:t>
      </w:r>
      <w:r w:rsidRPr="001462F9">
        <w:rPr>
          <w:sz w:val="26"/>
          <w:szCs w:val="26"/>
        </w:rPr>
        <w:t xml:space="preserve"> </w:t>
      </w:r>
      <w:r w:rsidRPr="001462F9">
        <w:rPr>
          <w:bCs/>
          <w:sz w:val="26"/>
          <w:szCs w:val="26"/>
        </w:rPr>
        <w:t xml:space="preserve">и выполненные в полном объеме. </w:t>
      </w:r>
    </w:p>
    <w:p w:rsidR="001462F9" w:rsidRPr="001462F9" w:rsidRDefault="001462F9" w:rsidP="001462F9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462F9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A62858" w:rsidRPr="00875D73" w:rsidRDefault="00A62858" w:rsidP="00A62858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5D2930" w:rsidRPr="006B1275" w:rsidRDefault="005D2930" w:rsidP="005D293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заместителя председателя Александровой Л.И.</w:t>
      </w:r>
    </w:p>
    <w:p w:rsidR="005D2930" w:rsidRPr="00117F50" w:rsidRDefault="005D2930" w:rsidP="005D293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Никифоров В.А., Сиваев Д.В.</w:t>
      </w:r>
    </w:p>
    <w:p w:rsidR="005D2930" w:rsidRPr="006B1275" w:rsidRDefault="005D2930" w:rsidP="005D293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D2930" w:rsidRPr="005D2930" w:rsidRDefault="005D2930" w:rsidP="005D2930">
      <w:pPr>
        <w:ind w:firstLine="567"/>
        <w:jc w:val="both"/>
        <w:rPr>
          <w:sz w:val="26"/>
          <w:szCs w:val="26"/>
        </w:rPr>
      </w:pPr>
      <w:r w:rsidRPr="005D2930">
        <w:rPr>
          <w:sz w:val="26"/>
          <w:szCs w:val="26"/>
        </w:rPr>
        <w:t xml:space="preserve">1. Внести в графу </w:t>
      </w:r>
      <w:r w:rsidRPr="005D2930">
        <w:rPr>
          <w:rFonts w:eastAsia="Calibri"/>
          <w:sz w:val="26"/>
          <w:szCs w:val="26"/>
          <w:lang w:eastAsia="en-US"/>
        </w:rPr>
        <w:t xml:space="preserve">«Срок проведения мероприятия (прогноз)» </w:t>
      </w:r>
      <w:r w:rsidRPr="005D2930">
        <w:rPr>
          <w:sz w:val="26"/>
          <w:szCs w:val="26"/>
        </w:rPr>
        <w:t>плана работы Контрольно-счётной палаты Калужской области на 2023 год конкретные сроки проведения по каждому контрольному и экспертно-аналитическому мероприятию согласно приложению.</w:t>
      </w:r>
    </w:p>
    <w:p w:rsidR="005D2930" w:rsidRPr="005D2930" w:rsidRDefault="005D2930" w:rsidP="005D2930">
      <w:pPr>
        <w:ind w:firstLine="567"/>
        <w:jc w:val="both"/>
        <w:rPr>
          <w:sz w:val="26"/>
          <w:szCs w:val="26"/>
        </w:rPr>
      </w:pPr>
      <w:r w:rsidRPr="005D2930">
        <w:rPr>
          <w:sz w:val="26"/>
          <w:szCs w:val="26"/>
        </w:rPr>
        <w:t>2. Руководителю аппарата Фёдорову В.В. обеспечить обновление плана работы Палаты на 2023</w:t>
      </w:r>
      <w:r w:rsidRPr="005D2930">
        <w:rPr>
          <w:sz w:val="26"/>
          <w:szCs w:val="26"/>
          <w:lang w:val="en-US"/>
        </w:rPr>
        <w:t> </w:t>
      </w:r>
      <w:r w:rsidRPr="005D2930">
        <w:rPr>
          <w:sz w:val="26"/>
          <w:szCs w:val="26"/>
        </w:rPr>
        <w:t>год.</w:t>
      </w:r>
    </w:p>
    <w:p w:rsidR="005D2930" w:rsidRPr="005D2930" w:rsidRDefault="005D2930" w:rsidP="005D2930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5D2930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CF58AA" w:rsidRDefault="00CF58AA" w:rsidP="00CF58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F58AA" w:rsidRPr="0061384D" w:rsidRDefault="00CF58AA" w:rsidP="00CF58AA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bookmarkStart w:id="0" w:name="_GoBack"/>
      <w:bookmarkEnd w:id="0"/>
    </w:p>
    <w:sectPr w:rsidR="00CF58AA" w:rsidRPr="0061384D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A8" w:rsidRDefault="00227CA8">
      <w:r>
        <w:separator/>
      </w:r>
    </w:p>
  </w:endnote>
  <w:endnote w:type="continuationSeparator" w:id="0">
    <w:p w:rsidR="00227CA8" w:rsidRDefault="002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5E0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A8" w:rsidRDefault="00227CA8">
      <w:r>
        <w:separator/>
      </w:r>
    </w:p>
  </w:footnote>
  <w:footnote w:type="continuationSeparator" w:id="0">
    <w:p w:rsidR="00227CA8" w:rsidRDefault="002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6AF0"/>
    <w:rsid w:val="00027E56"/>
    <w:rsid w:val="00034710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8F2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430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D319A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441D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2F9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177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5D56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0371"/>
    <w:rsid w:val="00211883"/>
    <w:rsid w:val="00212153"/>
    <w:rsid w:val="00212EA4"/>
    <w:rsid w:val="0021485F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075B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512D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839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0DC5"/>
    <w:rsid w:val="004E3B67"/>
    <w:rsid w:val="004E60F9"/>
    <w:rsid w:val="004E6334"/>
    <w:rsid w:val="004E6BCA"/>
    <w:rsid w:val="004E6BD9"/>
    <w:rsid w:val="004E7488"/>
    <w:rsid w:val="004E7504"/>
    <w:rsid w:val="004F0498"/>
    <w:rsid w:val="004F2F89"/>
    <w:rsid w:val="004F333F"/>
    <w:rsid w:val="004F3BA1"/>
    <w:rsid w:val="004F3FB6"/>
    <w:rsid w:val="004F433E"/>
    <w:rsid w:val="004F47FC"/>
    <w:rsid w:val="004F7260"/>
    <w:rsid w:val="004F7BCB"/>
    <w:rsid w:val="005019C3"/>
    <w:rsid w:val="00503179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1174"/>
    <w:rsid w:val="005322C4"/>
    <w:rsid w:val="00533760"/>
    <w:rsid w:val="00534D2E"/>
    <w:rsid w:val="00534E24"/>
    <w:rsid w:val="00536196"/>
    <w:rsid w:val="00536198"/>
    <w:rsid w:val="00536492"/>
    <w:rsid w:val="0053694E"/>
    <w:rsid w:val="005406A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4F7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2930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384D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1B1C"/>
    <w:rsid w:val="00682A01"/>
    <w:rsid w:val="00682DA1"/>
    <w:rsid w:val="006837C3"/>
    <w:rsid w:val="00683C04"/>
    <w:rsid w:val="00683CDA"/>
    <w:rsid w:val="00685316"/>
    <w:rsid w:val="00687E03"/>
    <w:rsid w:val="006907F1"/>
    <w:rsid w:val="0069137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0E72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0471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478EC"/>
    <w:rsid w:val="007503BF"/>
    <w:rsid w:val="0075111C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22E9"/>
    <w:rsid w:val="007D369F"/>
    <w:rsid w:val="007D48B6"/>
    <w:rsid w:val="007D4BB0"/>
    <w:rsid w:val="007D6E7D"/>
    <w:rsid w:val="007D73B4"/>
    <w:rsid w:val="007D76C9"/>
    <w:rsid w:val="007E0C3F"/>
    <w:rsid w:val="007E1613"/>
    <w:rsid w:val="007E1795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0645"/>
    <w:rsid w:val="0084079C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233E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D4CBD"/>
    <w:rsid w:val="008E39F5"/>
    <w:rsid w:val="008E4A0A"/>
    <w:rsid w:val="008E51C5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1C4E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65E5B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320F"/>
    <w:rsid w:val="009A62E7"/>
    <w:rsid w:val="009A634E"/>
    <w:rsid w:val="009A65EC"/>
    <w:rsid w:val="009B1389"/>
    <w:rsid w:val="009B13A2"/>
    <w:rsid w:val="009B1C3F"/>
    <w:rsid w:val="009B24B6"/>
    <w:rsid w:val="009B377C"/>
    <w:rsid w:val="009B38E8"/>
    <w:rsid w:val="009B53F3"/>
    <w:rsid w:val="009B7BC4"/>
    <w:rsid w:val="009C202A"/>
    <w:rsid w:val="009C2F67"/>
    <w:rsid w:val="009C3147"/>
    <w:rsid w:val="009C4103"/>
    <w:rsid w:val="009C538A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2858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3243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B5F59"/>
    <w:rsid w:val="00AC04A6"/>
    <w:rsid w:val="00AC1AD3"/>
    <w:rsid w:val="00AC289D"/>
    <w:rsid w:val="00AC32E0"/>
    <w:rsid w:val="00AD0829"/>
    <w:rsid w:val="00AD0E47"/>
    <w:rsid w:val="00AD383E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15E0"/>
    <w:rsid w:val="00B0582A"/>
    <w:rsid w:val="00B062EA"/>
    <w:rsid w:val="00B06EF7"/>
    <w:rsid w:val="00B0796F"/>
    <w:rsid w:val="00B07D1A"/>
    <w:rsid w:val="00B1148C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2BC1"/>
    <w:rsid w:val="00B2407E"/>
    <w:rsid w:val="00B306BC"/>
    <w:rsid w:val="00B31E2E"/>
    <w:rsid w:val="00B3308C"/>
    <w:rsid w:val="00B3361E"/>
    <w:rsid w:val="00B369A8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623B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BF7F9B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3522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640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58AA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1C44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2FA6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3F76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2F9D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00C1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E7E5C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A6CED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61C9-D5CE-462D-A5CE-40F0719D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427</cp:revision>
  <cp:lastPrinted>2023-03-29T12:07:00Z</cp:lastPrinted>
  <dcterms:created xsi:type="dcterms:W3CDTF">2017-08-29T08:56:00Z</dcterms:created>
  <dcterms:modified xsi:type="dcterms:W3CDTF">2023-03-30T05:53:00Z</dcterms:modified>
</cp:coreProperties>
</file>