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84" w:rsidRPr="005A1E84" w:rsidRDefault="005A1E84" w:rsidP="005A1E84">
      <w:pPr>
        <w:jc w:val="right"/>
        <w:rPr>
          <w:sz w:val="28"/>
        </w:rPr>
      </w:pPr>
      <w:bookmarkStart w:id="0" w:name="_GoBack"/>
      <w:bookmarkEnd w:id="0"/>
      <w:r w:rsidRPr="005A1E84">
        <w:rPr>
          <w:sz w:val="28"/>
        </w:rPr>
        <w:t>Приложение 1</w:t>
      </w:r>
    </w:p>
    <w:p w:rsidR="00E82856" w:rsidRPr="00C0002B" w:rsidRDefault="00C0002B" w:rsidP="00C0002B">
      <w:pPr>
        <w:jc w:val="center"/>
        <w:rPr>
          <w:b/>
          <w:sz w:val="28"/>
        </w:rPr>
      </w:pPr>
      <w:r w:rsidRPr="00C0002B">
        <w:rPr>
          <w:b/>
          <w:sz w:val="28"/>
        </w:rPr>
        <w:t>Сведения о результатах контрольных мероприятий, проведенных контрольно-счетным органом субъекта Российской Федерации в 2019 году, в рамках которых проводился аудит в сфере закупок</w:t>
      </w:r>
    </w:p>
    <w:p w:rsidR="00C0002B" w:rsidRPr="00B16548" w:rsidRDefault="00C0002B" w:rsidP="00C0002B">
      <w:pPr>
        <w:jc w:val="center"/>
        <w:rPr>
          <w:i/>
          <w:sz w:val="24"/>
        </w:rPr>
      </w:pPr>
      <w:r w:rsidRPr="00B16548">
        <w:rPr>
          <w:i/>
          <w:sz w:val="24"/>
        </w:rPr>
        <w:t xml:space="preserve">(в </w:t>
      </w:r>
      <w:r w:rsidR="00B16548" w:rsidRPr="00B16548">
        <w:rPr>
          <w:i/>
          <w:sz w:val="24"/>
        </w:rPr>
        <w:t>соответствии</w:t>
      </w:r>
      <w:r w:rsidRPr="00B16548">
        <w:rPr>
          <w:i/>
          <w:sz w:val="24"/>
        </w:rPr>
        <w:t xml:space="preserve"> с Федерльным законом от 5 апреля 2013 г. </w:t>
      </w:r>
      <w:r w:rsidRPr="00B16548">
        <w:rPr>
          <w:b/>
          <w:i/>
          <w:sz w:val="24"/>
        </w:rPr>
        <w:t xml:space="preserve">№44-ФЗ </w:t>
      </w:r>
      <w:r w:rsidRPr="00B16548">
        <w:rPr>
          <w:i/>
          <w:sz w:val="24"/>
        </w:rPr>
        <w:t>«О контрактной системе в сфере закупок товаров, работ, услуг для обеспечения государственных и муниципальных нужд»)</w:t>
      </w:r>
    </w:p>
    <w:p w:rsidR="00C0002B" w:rsidRDefault="00B16548" w:rsidP="00071741">
      <w:pPr>
        <w:spacing w:after="120"/>
        <w:jc w:val="center"/>
        <w:rPr>
          <w:u w:val="single"/>
        </w:rPr>
      </w:pPr>
      <w:r w:rsidRPr="00B16548">
        <w:rPr>
          <w:u w:val="single"/>
        </w:rPr>
        <w:t>Контрольно-счетная палата Калужской области</w:t>
      </w:r>
    </w:p>
    <w:p w:rsidR="00B16548" w:rsidRDefault="00B16548" w:rsidP="00071741">
      <w:pPr>
        <w:spacing w:after="120"/>
        <w:jc w:val="center"/>
        <w:rPr>
          <w:b/>
        </w:rPr>
      </w:pPr>
      <w:r w:rsidRPr="00B16548">
        <w:rPr>
          <w:b/>
        </w:rPr>
        <w:t>1. Общие сведения о результатах проведе</w:t>
      </w:r>
      <w:r w:rsidR="0037561E">
        <w:rPr>
          <w:b/>
        </w:rPr>
        <w:t>нных</w:t>
      </w:r>
      <w:r w:rsidRPr="00B16548">
        <w:rPr>
          <w:b/>
        </w:rPr>
        <w:t xml:space="preserve">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7931"/>
        <w:gridCol w:w="6314"/>
      </w:tblGrid>
      <w:tr w:rsidR="00B16548" w:rsidTr="00604AE7">
        <w:tc>
          <w:tcPr>
            <w:tcW w:w="541" w:type="dxa"/>
          </w:tcPr>
          <w:p w:rsidR="00B16548" w:rsidRPr="00F47AC1" w:rsidRDefault="00F47AC1" w:rsidP="00B16548">
            <w:pPr>
              <w:jc w:val="center"/>
            </w:pPr>
            <w:r w:rsidRPr="00F47AC1">
              <w:t>1</w:t>
            </w:r>
          </w:p>
        </w:tc>
        <w:tc>
          <w:tcPr>
            <w:tcW w:w="7931" w:type="dxa"/>
          </w:tcPr>
          <w:p w:rsidR="00B16548" w:rsidRPr="00071741" w:rsidRDefault="0089442C" w:rsidP="0089442C">
            <w:pPr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6314" w:type="dxa"/>
          </w:tcPr>
          <w:p w:rsidR="00B16548" w:rsidRPr="00071741" w:rsidRDefault="00C6779E" w:rsidP="00C6779E">
            <w:pPr>
              <w:jc w:val="center"/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t>39</w:t>
            </w:r>
          </w:p>
        </w:tc>
      </w:tr>
      <w:tr w:rsidR="00B16548" w:rsidTr="00604AE7">
        <w:tc>
          <w:tcPr>
            <w:tcW w:w="541" w:type="dxa"/>
          </w:tcPr>
          <w:p w:rsidR="00B16548" w:rsidRPr="00F47AC1" w:rsidRDefault="00F47AC1" w:rsidP="00B16548">
            <w:pPr>
              <w:jc w:val="center"/>
            </w:pPr>
            <w:r w:rsidRPr="00F47AC1">
              <w:t>2</w:t>
            </w:r>
          </w:p>
        </w:tc>
        <w:tc>
          <w:tcPr>
            <w:tcW w:w="7931" w:type="dxa"/>
          </w:tcPr>
          <w:p w:rsidR="00B16548" w:rsidRPr="00071741" w:rsidRDefault="0089442C" w:rsidP="0089442C">
            <w:pPr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t>Общее количество объектов, на которых проводился аудит в сфере закупок</w:t>
            </w:r>
          </w:p>
        </w:tc>
        <w:tc>
          <w:tcPr>
            <w:tcW w:w="6314" w:type="dxa"/>
          </w:tcPr>
          <w:p w:rsidR="00B16548" w:rsidRPr="00071741" w:rsidRDefault="00C6779E" w:rsidP="001E0FE5">
            <w:pPr>
              <w:jc w:val="center"/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t>8</w:t>
            </w:r>
            <w:r w:rsidR="001E0FE5" w:rsidRPr="00071741">
              <w:rPr>
                <w:sz w:val="25"/>
                <w:szCs w:val="25"/>
              </w:rPr>
              <w:t>3</w:t>
            </w:r>
          </w:p>
        </w:tc>
      </w:tr>
      <w:tr w:rsidR="00B16548" w:rsidTr="00604AE7">
        <w:tc>
          <w:tcPr>
            <w:tcW w:w="541" w:type="dxa"/>
          </w:tcPr>
          <w:p w:rsidR="00B16548" w:rsidRPr="00F47AC1" w:rsidRDefault="00B16548" w:rsidP="00B16548">
            <w:pPr>
              <w:jc w:val="center"/>
            </w:pPr>
          </w:p>
        </w:tc>
        <w:tc>
          <w:tcPr>
            <w:tcW w:w="7931" w:type="dxa"/>
          </w:tcPr>
          <w:p w:rsidR="00B16548" w:rsidRPr="00071741" w:rsidRDefault="0089442C" w:rsidP="0089442C">
            <w:pPr>
              <w:rPr>
                <w:sz w:val="25"/>
                <w:szCs w:val="25"/>
              </w:rPr>
            </w:pPr>
            <w:r w:rsidRPr="00071741">
              <w:rPr>
                <w:i/>
                <w:sz w:val="25"/>
                <w:szCs w:val="25"/>
              </w:rPr>
              <w:t>в том числе</w:t>
            </w:r>
            <w:r w:rsidRPr="00071741">
              <w:rPr>
                <w:sz w:val="25"/>
                <w:szCs w:val="25"/>
              </w:rPr>
              <w:t>:</w:t>
            </w:r>
          </w:p>
        </w:tc>
        <w:tc>
          <w:tcPr>
            <w:tcW w:w="6314" w:type="dxa"/>
          </w:tcPr>
          <w:p w:rsidR="00B16548" w:rsidRPr="00071741" w:rsidRDefault="00B16548" w:rsidP="00B16548">
            <w:pPr>
              <w:jc w:val="center"/>
              <w:rPr>
                <w:sz w:val="25"/>
                <w:szCs w:val="25"/>
              </w:rPr>
            </w:pPr>
          </w:p>
        </w:tc>
      </w:tr>
      <w:tr w:rsidR="00B16548" w:rsidTr="00604AE7">
        <w:tc>
          <w:tcPr>
            <w:tcW w:w="541" w:type="dxa"/>
          </w:tcPr>
          <w:p w:rsidR="00B16548" w:rsidRPr="00F47AC1" w:rsidRDefault="00F47AC1" w:rsidP="00B16548">
            <w:pPr>
              <w:jc w:val="center"/>
            </w:pPr>
            <w:r w:rsidRPr="00F47AC1">
              <w:t>2.1</w:t>
            </w:r>
          </w:p>
        </w:tc>
        <w:tc>
          <w:tcPr>
            <w:tcW w:w="7931" w:type="dxa"/>
          </w:tcPr>
          <w:p w:rsidR="00B16548" w:rsidRPr="00071741" w:rsidRDefault="0089442C" w:rsidP="0089442C">
            <w:pPr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t>заказчиков субъектов РФ</w:t>
            </w:r>
          </w:p>
        </w:tc>
        <w:tc>
          <w:tcPr>
            <w:tcW w:w="6314" w:type="dxa"/>
          </w:tcPr>
          <w:p w:rsidR="00B16548" w:rsidRPr="00071741" w:rsidRDefault="004E25AA" w:rsidP="00B16548">
            <w:pPr>
              <w:jc w:val="center"/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t>42</w:t>
            </w:r>
          </w:p>
        </w:tc>
      </w:tr>
      <w:tr w:rsidR="00B16548" w:rsidTr="00604AE7">
        <w:tc>
          <w:tcPr>
            <w:tcW w:w="541" w:type="dxa"/>
          </w:tcPr>
          <w:p w:rsidR="00B16548" w:rsidRPr="00F47AC1" w:rsidRDefault="005A03BA" w:rsidP="00B16548">
            <w:pPr>
              <w:jc w:val="center"/>
            </w:pPr>
            <w:r>
              <w:t>2.2</w:t>
            </w:r>
          </w:p>
        </w:tc>
        <w:tc>
          <w:tcPr>
            <w:tcW w:w="7931" w:type="dxa"/>
          </w:tcPr>
          <w:p w:rsidR="00B16548" w:rsidRPr="00071741" w:rsidRDefault="0089442C" w:rsidP="0089442C">
            <w:pPr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t>муниципальных заказчиков</w:t>
            </w:r>
          </w:p>
        </w:tc>
        <w:tc>
          <w:tcPr>
            <w:tcW w:w="6314" w:type="dxa"/>
          </w:tcPr>
          <w:p w:rsidR="00B16548" w:rsidRPr="00071741" w:rsidRDefault="004E25AA" w:rsidP="00B16548">
            <w:pPr>
              <w:jc w:val="center"/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t>41</w:t>
            </w:r>
          </w:p>
        </w:tc>
      </w:tr>
      <w:tr w:rsidR="00B16548" w:rsidTr="00604AE7">
        <w:tc>
          <w:tcPr>
            <w:tcW w:w="541" w:type="dxa"/>
          </w:tcPr>
          <w:p w:rsidR="00B16548" w:rsidRPr="00F47AC1" w:rsidRDefault="005A03BA" w:rsidP="00B16548">
            <w:pPr>
              <w:jc w:val="center"/>
            </w:pPr>
            <w:r>
              <w:t>3</w:t>
            </w:r>
          </w:p>
        </w:tc>
        <w:tc>
          <w:tcPr>
            <w:tcW w:w="7931" w:type="dxa"/>
          </w:tcPr>
          <w:p w:rsidR="00B16548" w:rsidRPr="00071741" w:rsidRDefault="0089442C" w:rsidP="0089442C">
            <w:pPr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t xml:space="preserve">Общее количество и сумма нарушений законодательства о контрактной системе, выявленных при аудите в сфере закупок </w:t>
            </w:r>
          </w:p>
        </w:tc>
        <w:tc>
          <w:tcPr>
            <w:tcW w:w="6314" w:type="dxa"/>
          </w:tcPr>
          <w:p w:rsidR="00B16548" w:rsidRPr="00071741" w:rsidRDefault="004E25AA" w:rsidP="004E25AA">
            <w:pPr>
              <w:jc w:val="center"/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t>560/49/61 787,0</w:t>
            </w:r>
            <w:r w:rsidR="006C05EA" w:rsidRPr="00071741">
              <w:rPr>
                <w:sz w:val="25"/>
                <w:szCs w:val="25"/>
              </w:rPr>
              <w:t> тыс. руб.</w:t>
            </w:r>
          </w:p>
        </w:tc>
      </w:tr>
      <w:tr w:rsidR="00B16548" w:rsidTr="00604AE7">
        <w:tc>
          <w:tcPr>
            <w:tcW w:w="541" w:type="dxa"/>
          </w:tcPr>
          <w:p w:rsidR="00B16548" w:rsidRPr="00F47AC1" w:rsidRDefault="005A03BA" w:rsidP="00B16548">
            <w:pPr>
              <w:jc w:val="center"/>
            </w:pPr>
            <w:r>
              <w:t>4</w:t>
            </w:r>
          </w:p>
        </w:tc>
        <w:tc>
          <w:tcPr>
            <w:tcW w:w="7931" w:type="dxa"/>
          </w:tcPr>
          <w:p w:rsidR="00B16548" w:rsidRPr="00071741" w:rsidRDefault="0089442C" w:rsidP="0089442C">
            <w:pPr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t>Общее количество представлений/предписаний, направленных по результатам контрольных мероприятий по итогам аудита в сфере закупок</w:t>
            </w:r>
          </w:p>
        </w:tc>
        <w:tc>
          <w:tcPr>
            <w:tcW w:w="6314" w:type="dxa"/>
          </w:tcPr>
          <w:p w:rsidR="00B16548" w:rsidRPr="00071741" w:rsidRDefault="006C05EA" w:rsidP="00B16548">
            <w:pPr>
              <w:jc w:val="center"/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t>87</w:t>
            </w:r>
          </w:p>
        </w:tc>
      </w:tr>
      <w:tr w:rsidR="00B16548" w:rsidTr="00604AE7">
        <w:tc>
          <w:tcPr>
            <w:tcW w:w="541" w:type="dxa"/>
          </w:tcPr>
          <w:p w:rsidR="00B16548" w:rsidRPr="00F47AC1" w:rsidRDefault="005A03BA" w:rsidP="00B16548">
            <w:pPr>
              <w:jc w:val="center"/>
            </w:pPr>
            <w:r>
              <w:t>5</w:t>
            </w:r>
          </w:p>
        </w:tc>
        <w:tc>
          <w:tcPr>
            <w:tcW w:w="7931" w:type="dxa"/>
          </w:tcPr>
          <w:p w:rsidR="00B16548" w:rsidRPr="00071741" w:rsidRDefault="005A03BA" w:rsidP="0089442C">
            <w:pPr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t>Общее количество обращений, направленных в правоохранительные органы по результатам контрольных мероприятий по итогам аудита в сфере закупок</w:t>
            </w:r>
          </w:p>
        </w:tc>
        <w:tc>
          <w:tcPr>
            <w:tcW w:w="6314" w:type="dxa"/>
          </w:tcPr>
          <w:p w:rsidR="00B16548" w:rsidRPr="00071741" w:rsidRDefault="006C05EA" w:rsidP="00B16548">
            <w:pPr>
              <w:jc w:val="center"/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t>0</w:t>
            </w:r>
          </w:p>
        </w:tc>
      </w:tr>
      <w:tr w:rsidR="005A03BA" w:rsidTr="00604AE7">
        <w:tc>
          <w:tcPr>
            <w:tcW w:w="541" w:type="dxa"/>
          </w:tcPr>
          <w:p w:rsidR="005A03BA" w:rsidRDefault="005A03BA" w:rsidP="00B16548">
            <w:pPr>
              <w:jc w:val="center"/>
            </w:pPr>
            <w:r>
              <w:t>6</w:t>
            </w:r>
          </w:p>
        </w:tc>
        <w:tc>
          <w:tcPr>
            <w:tcW w:w="7931" w:type="dxa"/>
          </w:tcPr>
          <w:p w:rsidR="005A03BA" w:rsidRPr="00071741" w:rsidRDefault="00267B82" w:rsidP="0089442C">
            <w:pPr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t xml:space="preserve">Общее количество обращений, направленных в контрольные органы в сфере закупок (ФАС России, Федеральное казначейство) по результатам контрольных мероприятий по итогам аудита в сфере закупок </w:t>
            </w:r>
          </w:p>
        </w:tc>
        <w:tc>
          <w:tcPr>
            <w:tcW w:w="6314" w:type="dxa"/>
          </w:tcPr>
          <w:p w:rsidR="005A03BA" w:rsidRPr="00071741" w:rsidRDefault="00AB56D5" w:rsidP="00B16548">
            <w:pPr>
              <w:jc w:val="center"/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t>10</w:t>
            </w:r>
            <w:r w:rsidR="00EA5A31">
              <w:rPr>
                <w:sz w:val="25"/>
                <w:szCs w:val="25"/>
              </w:rPr>
              <w:t xml:space="preserve"> (</w:t>
            </w:r>
            <w:r w:rsidR="00EA5A31" w:rsidRPr="00EA5A31">
              <w:rPr>
                <w:sz w:val="25"/>
                <w:szCs w:val="25"/>
              </w:rPr>
              <w:t>Министерство финансов Калужской области (управление внутреннего государственного финансового контроля и контроля в сфере закупок)</w:t>
            </w:r>
            <w:r w:rsidR="00EA5A31">
              <w:rPr>
                <w:sz w:val="25"/>
                <w:szCs w:val="25"/>
              </w:rPr>
              <w:t>)</w:t>
            </w:r>
          </w:p>
        </w:tc>
      </w:tr>
      <w:tr w:rsidR="005A03BA" w:rsidTr="00604AE7">
        <w:tc>
          <w:tcPr>
            <w:tcW w:w="541" w:type="dxa"/>
          </w:tcPr>
          <w:p w:rsidR="005A03BA" w:rsidRDefault="005A03BA" w:rsidP="00B16548">
            <w:pPr>
              <w:jc w:val="center"/>
            </w:pPr>
            <w:r>
              <w:t>7</w:t>
            </w:r>
          </w:p>
        </w:tc>
        <w:tc>
          <w:tcPr>
            <w:tcW w:w="7931" w:type="dxa"/>
          </w:tcPr>
          <w:p w:rsidR="005A03BA" w:rsidRPr="00071741" w:rsidRDefault="00267B82" w:rsidP="0089442C">
            <w:pPr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t xml:space="preserve">Общее количество административных и уголовных дел, возбужденных </w:t>
            </w:r>
            <w:r w:rsidRPr="00071741">
              <w:rPr>
                <w:sz w:val="25"/>
                <w:szCs w:val="25"/>
              </w:rPr>
              <w:lastRenderedPageBreak/>
              <w:t>по результатам рассмотрения обращений КСО субъекта Российской Федерации</w:t>
            </w:r>
          </w:p>
        </w:tc>
        <w:tc>
          <w:tcPr>
            <w:tcW w:w="6314" w:type="dxa"/>
          </w:tcPr>
          <w:p w:rsidR="005A03BA" w:rsidRPr="00071741" w:rsidRDefault="00AB56D5" w:rsidP="00B16548">
            <w:pPr>
              <w:jc w:val="center"/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lastRenderedPageBreak/>
              <w:t>9</w:t>
            </w:r>
            <w:r w:rsidR="00071741" w:rsidRPr="00071741">
              <w:rPr>
                <w:sz w:val="25"/>
                <w:szCs w:val="25"/>
              </w:rPr>
              <w:t>/0</w:t>
            </w:r>
          </w:p>
        </w:tc>
      </w:tr>
      <w:tr w:rsidR="005A03BA" w:rsidTr="00604AE7">
        <w:tc>
          <w:tcPr>
            <w:tcW w:w="541" w:type="dxa"/>
          </w:tcPr>
          <w:p w:rsidR="005A03BA" w:rsidRPr="00071741" w:rsidRDefault="005A03BA" w:rsidP="00B16548">
            <w:pPr>
              <w:jc w:val="center"/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lastRenderedPageBreak/>
              <w:t>8</w:t>
            </w:r>
          </w:p>
        </w:tc>
        <w:tc>
          <w:tcPr>
            <w:tcW w:w="7931" w:type="dxa"/>
          </w:tcPr>
          <w:p w:rsidR="005A03BA" w:rsidRPr="00071741" w:rsidRDefault="00267B82" w:rsidP="0089442C">
            <w:pPr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t>Наиболее характерные (типичные) нарушения, выявляемые КСО субъекта Российской Федерации по итогам проведения аудита в сфере закупок</w:t>
            </w:r>
          </w:p>
        </w:tc>
        <w:tc>
          <w:tcPr>
            <w:tcW w:w="6314" w:type="dxa"/>
          </w:tcPr>
          <w:p w:rsidR="005A03BA" w:rsidRPr="00071741" w:rsidRDefault="00EF32EA" w:rsidP="00EA5A31">
            <w:pPr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t>Нарушения условий реализации контрактов (договоров), в том числе в части выполнения предусмотренных объемов работ, сроков реализации, своевременность расчетов по контракту (договору) – 72,5%</w:t>
            </w:r>
          </w:p>
          <w:p w:rsidR="00EF32EA" w:rsidRPr="00071741" w:rsidRDefault="00EF32EA" w:rsidP="00EA5A31">
            <w:pPr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t>Несоответствие поставленных товаров, выполненных работ, оказанных услуг требованиям, установленным в контрактах (договорах) – 8,3 %</w:t>
            </w:r>
          </w:p>
          <w:p w:rsidR="00EF32EA" w:rsidRPr="00071741" w:rsidRDefault="00EF32EA" w:rsidP="00EA5A31">
            <w:pPr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t>Нарушение порядка подготовки и размещения в ЕИС информации, предусмотренной законодательством о государственных (муниципальных) закупках – 6,3 %</w:t>
            </w:r>
          </w:p>
          <w:p w:rsidR="00EF32EA" w:rsidRPr="00071741" w:rsidRDefault="00EF32EA" w:rsidP="00EA5A31">
            <w:pPr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t>Не включение в контракт (договор) обязательных условий – 5,6 %</w:t>
            </w:r>
          </w:p>
          <w:p w:rsidR="000C7B3C" w:rsidRPr="00071741" w:rsidRDefault="000C7B3C" w:rsidP="00EA5A31">
            <w:pPr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t>Нарушения порядка представления информации для ведения реестров контрактов, реестра недобросовестных поставщиков – 1,6 %</w:t>
            </w:r>
          </w:p>
          <w:p w:rsidR="000C7B3C" w:rsidRPr="00071741" w:rsidRDefault="000C7B3C" w:rsidP="00EA5A31">
            <w:pPr>
              <w:rPr>
                <w:sz w:val="25"/>
                <w:szCs w:val="25"/>
              </w:rPr>
            </w:pPr>
            <w:proofErr w:type="gramStart"/>
            <w:r w:rsidRPr="00071741">
              <w:rPr>
                <w:sz w:val="25"/>
                <w:szCs w:val="25"/>
              </w:rPr>
      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 – 1,4 %</w:t>
            </w:r>
            <w:proofErr w:type="gramEnd"/>
          </w:p>
        </w:tc>
      </w:tr>
    </w:tbl>
    <w:p w:rsidR="00B16548" w:rsidRPr="00B16548" w:rsidRDefault="00B16548" w:rsidP="00071741">
      <w:pPr>
        <w:rPr>
          <w:b/>
        </w:rPr>
      </w:pPr>
    </w:p>
    <w:sectPr w:rsidR="00B16548" w:rsidRPr="00B16548" w:rsidSect="00C000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2B"/>
    <w:rsid w:val="00071741"/>
    <w:rsid w:val="000C7B3C"/>
    <w:rsid w:val="001E0FE5"/>
    <w:rsid w:val="00267B82"/>
    <w:rsid w:val="0037561E"/>
    <w:rsid w:val="004E25AA"/>
    <w:rsid w:val="005A03BA"/>
    <w:rsid w:val="005A1E84"/>
    <w:rsid w:val="00604AE7"/>
    <w:rsid w:val="006C05EA"/>
    <w:rsid w:val="0089442C"/>
    <w:rsid w:val="00AB56D5"/>
    <w:rsid w:val="00B16548"/>
    <w:rsid w:val="00C0002B"/>
    <w:rsid w:val="00C4077F"/>
    <w:rsid w:val="00C6779E"/>
    <w:rsid w:val="00E82856"/>
    <w:rsid w:val="00EA5A31"/>
    <w:rsid w:val="00EF32EA"/>
    <w:rsid w:val="00F47AC1"/>
    <w:rsid w:val="00F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2020-01-29T08:15:00Z</cp:lastPrinted>
  <dcterms:created xsi:type="dcterms:W3CDTF">2020-01-28T13:21:00Z</dcterms:created>
  <dcterms:modified xsi:type="dcterms:W3CDTF">2020-01-30T07:35:00Z</dcterms:modified>
</cp:coreProperties>
</file>