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20" w:rsidRPr="006123A0" w:rsidRDefault="00C97E20" w:rsidP="00C97E20">
      <w:pPr>
        <w:shd w:val="clear" w:color="auto" w:fill="FFFFFF"/>
        <w:ind w:firstLine="709"/>
        <w:jc w:val="both"/>
        <w:rPr>
          <w:kern w:val="2"/>
        </w:rPr>
      </w:pPr>
      <w:bookmarkStart w:id="0" w:name="_GoBack"/>
    </w:p>
    <w:p w:rsidR="000563A5" w:rsidRPr="006123A0" w:rsidRDefault="000563A5" w:rsidP="0037747E">
      <w:pPr>
        <w:pStyle w:val="4"/>
        <w:ind w:firstLine="0"/>
        <w:rPr>
          <w:b/>
          <w:bCs/>
          <w:caps/>
          <w:spacing w:val="26"/>
          <w:sz w:val="20"/>
          <w:szCs w:val="20"/>
        </w:rPr>
      </w:pPr>
      <w:r w:rsidRPr="006123A0">
        <w:rPr>
          <w:b/>
          <w:bCs/>
          <w:caps/>
          <w:spacing w:val="26"/>
          <w:sz w:val="20"/>
          <w:szCs w:val="20"/>
        </w:rPr>
        <w:t xml:space="preserve">СТАНДАРТ </w:t>
      </w:r>
      <w:r w:rsidR="00FE542B" w:rsidRPr="006123A0">
        <w:rPr>
          <w:b/>
          <w:bCs/>
          <w:caps/>
          <w:spacing w:val="26"/>
          <w:sz w:val="20"/>
          <w:szCs w:val="20"/>
        </w:rPr>
        <w:t xml:space="preserve">Методологического обеспечения контрольной и экспертно-аналитической деятельности </w:t>
      </w:r>
    </w:p>
    <w:p w:rsidR="000563A5" w:rsidRPr="006123A0" w:rsidRDefault="000563A5" w:rsidP="0037747E">
      <w:pPr>
        <w:jc w:val="center"/>
        <w:rPr>
          <w:b/>
          <w:spacing w:val="26"/>
          <w:sz w:val="20"/>
          <w:szCs w:val="20"/>
        </w:rPr>
      </w:pPr>
      <w:r w:rsidRPr="006123A0">
        <w:rPr>
          <w:b/>
          <w:spacing w:val="26"/>
          <w:sz w:val="20"/>
          <w:szCs w:val="20"/>
        </w:rPr>
        <w:t>КОНТРОЛЬНО-СЧЁТНОЙ ПАЛАТЫ</w:t>
      </w:r>
    </w:p>
    <w:p w:rsidR="000563A5" w:rsidRPr="006123A0" w:rsidRDefault="000563A5" w:rsidP="0037747E">
      <w:pPr>
        <w:jc w:val="center"/>
        <w:rPr>
          <w:b/>
          <w:spacing w:val="26"/>
          <w:sz w:val="20"/>
          <w:szCs w:val="20"/>
        </w:rPr>
      </w:pPr>
      <w:r w:rsidRPr="006123A0">
        <w:rPr>
          <w:b/>
          <w:spacing w:val="26"/>
          <w:sz w:val="20"/>
          <w:szCs w:val="20"/>
        </w:rPr>
        <w:t>КАЛУЖСКОЙ ОБЛАСТИ</w:t>
      </w:r>
    </w:p>
    <w:p w:rsidR="00672367" w:rsidRPr="006123A0" w:rsidRDefault="00672367" w:rsidP="0037747E">
      <w:pPr>
        <w:jc w:val="center"/>
        <w:rPr>
          <w:b/>
          <w:spacing w:val="26"/>
          <w:sz w:val="20"/>
        </w:rPr>
      </w:pPr>
    </w:p>
    <w:p w:rsidR="000563A5" w:rsidRPr="006123A0" w:rsidRDefault="00FE542B" w:rsidP="0037747E">
      <w:pPr>
        <w:jc w:val="center"/>
        <w:rPr>
          <w:b/>
          <w:spacing w:val="26"/>
          <w:sz w:val="20"/>
        </w:rPr>
      </w:pPr>
      <w:r w:rsidRPr="006123A0">
        <w:rPr>
          <w:b/>
          <w:spacing w:val="26"/>
          <w:sz w:val="20"/>
        </w:rPr>
        <w:t>СГА 303</w:t>
      </w:r>
    </w:p>
    <w:p w:rsidR="00C46FAB" w:rsidRPr="006123A0" w:rsidRDefault="00C46FAB" w:rsidP="00C46FAB">
      <w:pPr>
        <w:jc w:val="center"/>
      </w:pPr>
      <w:r w:rsidRPr="006123A0">
        <w:t>(взамен действующего до 01.01.2016 СОД 03)</w:t>
      </w:r>
    </w:p>
    <w:p w:rsidR="000563A5" w:rsidRPr="006123A0" w:rsidRDefault="000563A5" w:rsidP="0037747E">
      <w:pPr>
        <w:jc w:val="right"/>
        <w:rPr>
          <w:sz w:val="28"/>
          <w:szCs w:val="28"/>
        </w:rPr>
      </w:pPr>
      <w:r w:rsidRPr="006123A0">
        <w:rPr>
          <w:sz w:val="28"/>
          <w:szCs w:val="28"/>
        </w:rPr>
        <w:t xml:space="preserve"> </w:t>
      </w:r>
    </w:p>
    <w:p w:rsidR="000563A5" w:rsidRPr="006123A0" w:rsidRDefault="000563A5" w:rsidP="0037747E">
      <w:pPr>
        <w:widowControl w:val="0"/>
        <w:ind w:firstLine="709"/>
        <w:jc w:val="both"/>
      </w:pPr>
    </w:p>
    <w:p w:rsidR="000563A5" w:rsidRPr="006123A0" w:rsidRDefault="000563A5" w:rsidP="0037747E">
      <w:pPr>
        <w:tabs>
          <w:tab w:val="left" w:pos="567"/>
        </w:tabs>
        <w:ind w:left="5670"/>
        <w:jc w:val="both"/>
      </w:pPr>
      <w:r w:rsidRPr="006123A0">
        <w:t>УТВЕРЖДЕНО</w:t>
      </w:r>
    </w:p>
    <w:p w:rsidR="000563A5" w:rsidRPr="006123A0" w:rsidRDefault="000563A5" w:rsidP="004D75E4">
      <w:pPr>
        <w:tabs>
          <w:tab w:val="left" w:pos="567"/>
        </w:tabs>
        <w:ind w:left="5670"/>
      </w:pPr>
      <w:r w:rsidRPr="006123A0">
        <w:t xml:space="preserve">приказом Контрольно-счётной палаты от </w:t>
      </w:r>
      <w:r w:rsidR="00C46FAB" w:rsidRPr="006123A0">
        <w:t>16</w:t>
      </w:r>
      <w:r w:rsidR="00672367" w:rsidRPr="006123A0">
        <w:t>.</w:t>
      </w:r>
      <w:r w:rsidR="00C46FAB" w:rsidRPr="006123A0">
        <w:t>02</w:t>
      </w:r>
      <w:r w:rsidR="00672367" w:rsidRPr="006123A0">
        <w:t>.2016</w:t>
      </w:r>
      <w:r w:rsidR="009545B8" w:rsidRPr="006123A0">
        <w:t xml:space="preserve"> </w:t>
      </w:r>
      <w:r w:rsidRPr="006123A0">
        <w:t xml:space="preserve">№ </w:t>
      </w:r>
      <w:r w:rsidR="00C46FAB" w:rsidRPr="006123A0">
        <w:t>5-А</w:t>
      </w:r>
      <w:r w:rsidR="001A6409" w:rsidRPr="006123A0">
        <w:t>,</w:t>
      </w:r>
    </w:p>
    <w:p w:rsidR="001A6409" w:rsidRPr="006123A0" w:rsidRDefault="001A6409" w:rsidP="004D75E4">
      <w:pPr>
        <w:tabs>
          <w:tab w:val="left" w:pos="567"/>
        </w:tabs>
        <w:ind w:left="5670"/>
      </w:pPr>
      <w:r w:rsidRPr="006123A0">
        <w:t xml:space="preserve">с изменениями </w:t>
      </w:r>
    </w:p>
    <w:p w:rsidR="001A6409" w:rsidRPr="006123A0" w:rsidRDefault="001A6409" w:rsidP="004D75E4">
      <w:pPr>
        <w:tabs>
          <w:tab w:val="left" w:pos="567"/>
        </w:tabs>
        <w:ind w:left="5670"/>
      </w:pPr>
      <w:r w:rsidRPr="006123A0">
        <w:t>от 25.12.2017 № 67-А</w:t>
      </w:r>
      <w:r w:rsidR="00800ED9" w:rsidRPr="006123A0">
        <w:t>, от 09.10.2020 № 44-А</w:t>
      </w:r>
      <w:r w:rsidR="00B7793A" w:rsidRPr="006123A0">
        <w:t>, от 23.07.2021 №</w:t>
      </w:r>
      <w:r w:rsidR="003A6685" w:rsidRPr="006123A0">
        <w:t xml:space="preserve"> 29-А</w:t>
      </w:r>
      <w:r w:rsidR="00C457BF" w:rsidRPr="006123A0">
        <w:t>, от 06.03.2023 № 14-А</w:t>
      </w:r>
      <w:r w:rsidR="002647BC" w:rsidRPr="006123A0">
        <w:t>, от19.04.2024 № 15-А</w:t>
      </w:r>
    </w:p>
    <w:p w:rsidR="000563A5" w:rsidRPr="006123A0" w:rsidRDefault="00C457BF" w:rsidP="0037747E">
      <w:pPr>
        <w:tabs>
          <w:tab w:val="left" w:pos="567"/>
        </w:tabs>
        <w:jc w:val="both"/>
      </w:pPr>
      <w:r w:rsidRPr="006123A0">
        <w:t>.</w:t>
      </w:r>
    </w:p>
    <w:p w:rsidR="000563A5" w:rsidRPr="006123A0" w:rsidRDefault="000563A5" w:rsidP="0037747E">
      <w:pPr>
        <w:pStyle w:val="a5"/>
        <w:tabs>
          <w:tab w:val="left" w:pos="567"/>
        </w:tabs>
        <w:jc w:val="both"/>
      </w:pPr>
    </w:p>
    <w:p w:rsidR="000563A5" w:rsidRPr="006123A0" w:rsidRDefault="000563A5" w:rsidP="0037747E">
      <w:pPr>
        <w:tabs>
          <w:tab w:val="left" w:pos="567"/>
        </w:tabs>
        <w:jc w:val="both"/>
      </w:pPr>
    </w:p>
    <w:p w:rsidR="000563A5" w:rsidRPr="006123A0" w:rsidRDefault="000563A5" w:rsidP="0037747E">
      <w:pPr>
        <w:tabs>
          <w:tab w:val="left" w:pos="567"/>
        </w:tabs>
        <w:jc w:val="center"/>
      </w:pPr>
    </w:p>
    <w:p w:rsidR="000563A5" w:rsidRPr="006123A0" w:rsidRDefault="000563A5" w:rsidP="0037747E">
      <w:pPr>
        <w:tabs>
          <w:tab w:val="left" w:pos="567"/>
        </w:tabs>
        <w:jc w:val="center"/>
      </w:pPr>
    </w:p>
    <w:p w:rsidR="000563A5" w:rsidRPr="006123A0" w:rsidRDefault="000563A5" w:rsidP="0037747E">
      <w:pPr>
        <w:tabs>
          <w:tab w:val="left" w:pos="567"/>
        </w:tabs>
        <w:jc w:val="center"/>
      </w:pPr>
    </w:p>
    <w:p w:rsidR="000563A5" w:rsidRPr="006123A0" w:rsidRDefault="000563A5" w:rsidP="0037747E">
      <w:pPr>
        <w:tabs>
          <w:tab w:val="left" w:pos="567"/>
        </w:tabs>
        <w:jc w:val="center"/>
      </w:pPr>
    </w:p>
    <w:p w:rsidR="000563A5" w:rsidRPr="006123A0" w:rsidRDefault="000563A5" w:rsidP="0037747E">
      <w:pPr>
        <w:tabs>
          <w:tab w:val="left" w:pos="567"/>
        </w:tabs>
        <w:jc w:val="center"/>
      </w:pPr>
    </w:p>
    <w:p w:rsidR="000563A5" w:rsidRPr="006123A0" w:rsidRDefault="000563A5" w:rsidP="0037747E">
      <w:pPr>
        <w:tabs>
          <w:tab w:val="left" w:pos="567"/>
        </w:tabs>
        <w:jc w:val="center"/>
      </w:pPr>
    </w:p>
    <w:p w:rsidR="000563A5" w:rsidRPr="006123A0" w:rsidRDefault="000563A5" w:rsidP="0037747E">
      <w:pPr>
        <w:tabs>
          <w:tab w:val="left" w:pos="567"/>
        </w:tabs>
        <w:jc w:val="center"/>
      </w:pPr>
    </w:p>
    <w:p w:rsidR="000563A5" w:rsidRPr="006123A0" w:rsidRDefault="000563A5" w:rsidP="0037747E">
      <w:pPr>
        <w:tabs>
          <w:tab w:val="left" w:pos="567"/>
        </w:tabs>
        <w:jc w:val="center"/>
      </w:pPr>
    </w:p>
    <w:p w:rsidR="000563A5" w:rsidRPr="006123A0" w:rsidRDefault="000563A5" w:rsidP="0037747E">
      <w:pPr>
        <w:tabs>
          <w:tab w:val="left" w:pos="567"/>
        </w:tabs>
        <w:jc w:val="center"/>
      </w:pPr>
    </w:p>
    <w:p w:rsidR="000563A5" w:rsidRPr="006123A0" w:rsidRDefault="000563A5" w:rsidP="0037747E">
      <w:pPr>
        <w:tabs>
          <w:tab w:val="left" w:pos="567"/>
        </w:tabs>
        <w:jc w:val="center"/>
        <w:rPr>
          <w:b/>
          <w:caps/>
          <w:sz w:val="26"/>
          <w:szCs w:val="26"/>
        </w:rPr>
      </w:pPr>
      <w:r w:rsidRPr="006123A0">
        <w:rPr>
          <w:b/>
          <w:caps/>
          <w:sz w:val="26"/>
          <w:szCs w:val="26"/>
        </w:rPr>
        <w:t xml:space="preserve">Порядок ПОДГОТОВКИ ОТЧЁТА О деятельности </w:t>
      </w:r>
    </w:p>
    <w:p w:rsidR="000563A5" w:rsidRPr="006123A0" w:rsidRDefault="000563A5" w:rsidP="0037747E">
      <w:pPr>
        <w:tabs>
          <w:tab w:val="left" w:pos="567"/>
        </w:tabs>
        <w:jc w:val="center"/>
        <w:rPr>
          <w:b/>
          <w:caps/>
          <w:sz w:val="26"/>
          <w:szCs w:val="26"/>
        </w:rPr>
      </w:pPr>
      <w:r w:rsidRPr="006123A0">
        <w:rPr>
          <w:b/>
          <w:caps/>
          <w:sz w:val="26"/>
          <w:szCs w:val="26"/>
        </w:rPr>
        <w:t xml:space="preserve"> КОНТРОЛЬНО-</w:t>
      </w:r>
      <w:proofErr w:type="gramStart"/>
      <w:r w:rsidRPr="006123A0">
        <w:rPr>
          <w:b/>
          <w:caps/>
          <w:sz w:val="26"/>
          <w:szCs w:val="26"/>
        </w:rPr>
        <w:t>СчЁтной  палаты</w:t>
      </w:r>
      <w:proofErr w:type="gramEnd"/>
      <w:r w:rsidRPr="006123A0">
        <w:rPr>
          <w:b/>
          <w:caps/>
          <w:sz w:val="26"/>
          <w:szCs w:val="26"/>
        </w:rPr>
        <w:t xml:space="preserve"> КАЛУЖСКОЙ ОБЛАСТИ</w:t>
      </w:r>
    </w:p>
    <w:p w:rsidR="000563A5" w:rsidRPr="006123A0" w:rsidRDefault="000563A5" w:rsidP="0037747E">
      <w:pPr>
        <w:tabs>
          <w:tab w:val="left" w:pos="567"/>
        </w:tabs>
        <w:jc w:val="center"/>
        <w:rPr>
          <w:b/>
          <w:caps/>
          <w:sz w:val="26"/>
          <w:szCs w:val="26"/>
        </w:rPr>
      </w:pPr>
    </w:p>
    <w:p w:rsidR="000563A5" w:rsidRPr="006123A0" w:rsidRDefault="000563A5" w:rsidP="0037747E">
      <w:pPr>
        <w:widowControl w:val="0"/>
        <w:jc w:val="center"/>
        <w:rPr>
          <w:bCs/>
          <w:caps/>
        </w:rPr>
      </w:pPr>
    </w:p>
    <w:p w:rsidR="000563A5" w:rsidRPr="006123A0" w:rsidRDefault="000563A5" w:rsidP="0037747E">
      <w:pPr>
        <w:widowControl w:val="0"/>
        <w:jc w:val="center"/>
        <w:rPr>
          <w:bCs/>
          <w:caps/>
        </w:rPr>
      </w:pPr>
    </w:p>
    <w:p w:rsidR="00FE542B" w:rsidRPr="006123A0" w:rsidRDefault="00FE542B" w:rsidP="00FE542B">
      <w:pPr>
        <w:pStyle w:val="31"/>
        <w:jc w:val="center"/>
        <w:rPr>
          <w:sz w:val="24"/>
          <w:szCs w:val="24"/>
        </w:rPr>
      </w:pPr>
      <w:r w:rsidRPr="006123A0">
        <w:rPr>
          <w:sz w:val="24"/>
          <w:szCs w:val="24"/>
        </w:rPr>
        <w:t>одобрено решени</w:t>
      </w:r>
      <w:r w:rsidR="001A6409" w:rsidRPr="006123A0">
        <w:rPr>
          <w:sz w:val="24"/>
          <w:szCs w:val="24"/>
        </w:rPr>
        <w:t>ями</w:t>
      </w:r>
      <w:r w:rsidRPr="006123A0">
        <w:rPr>
          <w:sz w:val="24"/>
          <w:szCs w:val="24"/>
        </w:rPr>
        <w:t xml:space="preserve"> коллегии Контрольно-счётной палаты </w:t>
      </w:r>
    </w:p>
    <w:p w:rsidR="00FE542B" w:rsidRPr="006123A0" w:rsidRDefault="00672367" w:rsidP="00FE542B">
      <w:pPr>
        <w:pStyle w:val="31"/>
        <w:jc w:val="center"/>
        <w:rPr>
          <w:sz w:val="24"/>
          <w:szCs w:val="24"/>
        </w:rPr>
      </w:pPr>
      <w:r w:rsidRPr="006123A0">
        <w:rPr>
          <w:sz w:val="24"/>
          <w:szCs w:val="24"/>
        </w:rPr>
        <w:t xml:space="preserve">от </w:t>
      </w:r>
      <w:r w:rsidR="005166BC" w:rsidRPr="006123A0">
        <w:rPr>
          <w:sz w:val="24"/>
          <w:szCs w:val="24"/>
        </w:rPr>
        <w:t>12.02.2016</w:t>
      </w:r>
      <w:r w:rsidR="00FE542B" w:rsidRPr="006123A0">
        <w:rPr>
          <w:sz w:val="24"/>
          <w:szCs w:val="24"/>
        </w:rPr>
        <w:t xml:space="preserve"> </w:t>
      </w:r>
      <w:r w:rsidR="005166BC" w:rsidRPr="006123A0">
        <w:rPr>
          <w:sz w:val="24"/>
          <w:szCs w:val="24"/>
        </w:rPr>
        <w:t xml:space="preserve">протокол </w:t>
      </w:r>
      <w:r w:rsidR="00FE542B" w:rsidRPr="006123A0">
        <w:rPr>
          <w:sz w:val="24"/>
          <w:szCs w:val="24"/>
        </w:rPr>
        <w:t xml:space="preserve">№ </w:t>
      </w:r>
      <w:r w:rsidR="005166BC" w:rsidRPr="006123A0">
        <w:rPr>
          <w:sz w:val="24"/>
          <w:szCs w:val="24"/>
        </w:rPr>
        <w:t>3, п.2</w:t>
      </w:r>
      <w:r w:rsidR="001A6409" w:rsidRPr="006123A0">
        <w:rPr>
          <w:sz w:val="24"/>
          <w:szCs w:val="24"/>
        </w:rPr>
        <w:t>,</w:t>
      </w:r>
    </w:p>
    <w:p w:rsidR="001A6409" w:rsidRPr="006123A0" w:rsidRDefault="001A6409" w:rsidP="00FE542B">
      <w:pPr>
        <w:pStyle w:val="31"/>
        <w:jc w:val="center"/>
        <w:rPr>
          <w:sz w:val="24"/>
          <w:szCs w:val="24"/>
        </w:rPr>
      </w:pPr>
      <w:r w:rsidRPr="006123A0">
        <w:rPr>
          <w:sz w:val="24"/>
          <w:szCs w:val="24"/>
        </w:rPr>
        <w:t>от 22.15.2017 протокол № 40 п. 4</w:t>
      </w:r>
      <w:r w:rsidR="00800ED9" w:rsidRPr="006123A0">
        <w:rPr>
          <w:sz w:val="24"/>
          <w:szCs w:val="24"/>
        </w:rPr>
        <w:t>, от 09.10.2020 № 35 п.2</w:t>
      </w:r>
      <w:r w:rsidR="00B7793A" w:rsidRPr="006123A0">
        <w:rPr>
          <w:sz w:val="24"/>
          <w:szCs w:val="24"/>
        </w:rPr>
        <w:t>, от 23.07.2021 № 22 п.3</w:t>
      </w:r>
      <w:r w:rsidR="002647BC" w:rsidRPr="006123A0">
        <w:rPr>
          <w:sz w:val="24"/>
          <w:szCs w:val="24"/>
        </w:rPr>
        <w:t>, от 19.04.2024 № 9 п.1</w:t>
      </w:r>
    </w:p>
    <w:p w:rsidR="00FE542B" w:rsidRPr="006123A0" w:rsidRDefault="00FE542B" w:rsidP="00FE542B">
      <w:pPr>
        <w:rPr>
          <w:caps/>
        </w:rPr>
      </w:pPr>
    </w:p>
    <w:p w:rsidR="00FE542B" w:rsidRPr="006123A0" w:rsidRDefault="00FE542B" w:rsidP="00FE542B">
      <w:pPr>
        <w:rPr>
          <w:caps/>
        </w:rPr>
      </w:pPr>
    </w:p>
    <w:p w:rsidR="00FE542B" w:rsidRPr="006123A0" w:rsidRDefault="00FE542B" w:rsidP="00FE542B">
      <w:pPr>
        <w:ind w:left="5812"/>
        <w:jc w:val="both"/>
      </w:pPr>
      <w:r w:rsidRPr="006123A0">
        <w:t xml:space="preserve">Действует с </w:t>
      </w:r>
      <w:r w:rsidR="00AB6A82" w:rsidRPr="006123A0">
        <w:t>01.01.2016</w:t>
      </w:r>
    </w:p>
    <w:p w:rsidR="00FE542B" w:rsidRPr="006123A0" w:rsidRDefault="00FE542B" w:rsidP="00FE542B">
      <w:pPr>
        <w:ind w:left="5812"/>
        <w:jc w:val="both"/>
      </w:pPr>
    </w:p>
    <w:p w:rsidR="00FE542B" w:rsidRPr="006123A0" w:rsidRDefault="00FE542B" w:rsidP="00FE542B">
      <w:pPr>
        <w:ind w:left="5812"/>
        <w:jc w:val="both"/>
      </w:pPr>
      <w:r w:rsidRPr="006123A0">
        <w:t>Ответственны</w:t>
      </w:r>
      <w:r w:rsidR="00800ED9" w:rsidRPr="006123A0">
        <w:t>е</w:t>
      </w:r>
      <w:r w:rsidRPr="006123A0">
        <w:t xml:space="preserve"> разработчик</w:t>
      </w:r>
      <w:r w:rsidR="00800ED9" w:rsidRPr="006123A0">
        <w:t>и</w:t>
      </w:r>
      <w:r w:rsidRPr="006123A0">
        <w:t>:</w:t>
      </w:r>
    </w:p>
    <w:p w:rsidR="00672367" w:rsidRPr="006123A0" w:rsidRDefault="005166BC" w:rsidP="00FE542B">
      <w:pPr>
        <w:ind w:left="5812"/>
        <w:jc w:val="both"/>
      </w:pPr>
      <w:r w:rsidRPr="006123A0">
        <w:t>Бредихин Л.В.</w:t>
      </w:r>
    </w:p>
    <w:p w:rsidR="00FE542B" w:rsidRPr="006123A0" w:rsidRDefault="00800ED9" w:rsidP="00800ED9">
      <w:pPr>
        <w:ind w:left="5812"/>
        <w:jc w:val="both"/>
      </w:pPr>
      <w:r w:rsidRPr="006123A0">
        <w:t>Борисов А.С.</w:t>
      </w:r>
    </w:p>
    <w:p w:rsidR="00FE542B" w:rsidRPr="006123A0" w:rsidRDefault="00FE542B" w:rsidP="00FE542B"/>
    <w:p w:rsidR="00FE542B" w:rsidRPr="006123A0" w:rsidRDefault="00FE542B" w:rsidP="00FE542B"/>
    <w:p w:rsidR="00B459A7" w:rsidRPr="006123A0" w:rsidRDefault="00B459A7" w:rsidP="00FE542B"/>
    <w:p w:rsidR="00B459A7" w:rsidRPr="006123A0" w:rsidRDefault="00B459A7" w:rsidP="00FE542B"/>
    <w:p w:rsidR="00B459A7" w:rsidRPr="006123A0" w:rsidRDefault="00B459A7" w:rsidP="00FE542B"/>
    <w:p w:rsidR="00B459A7" w:rsidRPr="006123A0" w:rsidRDefault="00B459A7" w:rsidP="00FE542B"/>
    <w:p w:rsidR="00FE542B" w:rsidRPr="006123A0" w:rsidRDefault="00FE542B" w:rsidP="00FE542B">
      <w:pPr>
        <w:pStyle w:val="4"/>
        <w:keepNext w:val="0"/>
        <w:rPr>
          <w:b/>
          <w:bCs/>
          <w:sz w:val="26"/>
          <w:szCs w:val="26"/>
        </w:rPr>
      </w:pPr>
      <w:r w:rsidRPr="006123A0">
        <w:rPr>
          <w:sz w:val="26"/>
          <w:szCs w:val="26"/>
        </w:rPr>
        <w:t>Калуга</w:t>
      </w:r>
    </w:p>
    <w:p w:rsidR="00C46FAB" w:rsidRPr="006123A0" w:rsidRDefault="00FE542B" w:rsidP="001A6409">
      <w:pPr>
        <w:pStyle w:val="4"/>
        <w:keepNext w:val="0"/>
      </w:pPr>
      <w:r w:rsidRPr="006123A0">
        <w:rPr>
          <w:sz w:val="26"/>
          <w:szCs w:val="26"/>
        </w:rPr>
        <w:t>201</w:t>
      </w:r>
      <w:r w:rsidR="001A6409" w:rsidRPr="006123A0">
        <w:rPr>
          <w:sz w:val="26"/>
          <w:szCs w:val="26"/>
        </w:rPr>
        <w:t xml:space="preserve">7 </w:t>
      </w:r>
      <w:r w:rsidR="00800ED9" w:rsidRPr="006123A0">
        <w:rPr>
          <w:sz w:val="26"/>
          <w:szCs w:val="26"/>
        </w:rPr>
        <w:t xml:space="preserve">- </w:t>
      </w:r>
      <w:r w:rsidR="002647BC" w:rsidRPr="006123A0">
        <w:rPr>
          <w:sz w:val="26"/>
          <w:szCs w:val="26"/>
        </w:rPr>
        <w:t>2024</w:t>
      </w:r>
      <w:r w:rsidR="00C46FAB" w:rsidRPr="006123A0">
        <w:br w:type="page"/>
      </w:r>
    </w:p>
    <w:p w:rsidR="00B459A7" w:rsidRPr="006123A0" w:rsidRDefault="00C457BF" w:rsidP="00343F29">
      <w:pPr>
        <w:pStyle w:val="4"/>
        <w:keepNext w:val="0"/>
        <w:ind w:firstLine="0"/>
        <w:rPr>
          <w:b/>
          <w:bCs/>
          <w:sz w:val="26"/>
          <w:szCs w:val="26"/>
        </w:rPr>
      </w:pPr>
      <w:r w:rsidRPr="006123A0">
        <w:rPr>
          <w:b/>
          <w:bCs/>
          <w:sz w:val="26"/>
          <w:szCs w:val="26"/>
        </w:rPr>
        <w:lastRenderedPageBreak/>
        <w:t>.</w:t>
      </w:r>
    </w:p>
    <w:p w:rsidR="000563A5" w:rsidRPr="006123A0" w:rsidRDefault="000563A5" w:rsidP="00343F29">
      <w:pPr>
        <w:pStyle w:val="4"/>
        <w:keepNext w:val="0"/>
        <w:ind w:firstLine="0"/>
        <w:rPr>
          <w:b/>
          <w:bCs/>
          <w:sz w:val="26"/>
          <w:szCs w:val="26"/>
        </w:rPr>
      </w:pPr>
      <w:r w:rsidRPr="006123A0">
        <w:rPr>
          <w:b/>
          <w:sz w:val="24"/>
        </w:rPr>
        <w:t>Содержание</w:t>
      </w:r>
    </w:p>
    <w:p w:rsidR="000563A5" w:rsidRPr="006123A0" w:rsidRDefault="000563A5" w:rsidP="00343F29">
      <w:pPr>
        <w:jc w:val="both"/>
        <w:rPr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8758"/>
        <w:gridCol w:w="740"/>
      </w:tblGrid>
      <w:tr w:rsidR="006123A0" w:rsidRPr="006123A0" w:rsidTr="00D660BA">
        <w:tc>
          <w:tcPr>
            <w:tcW w:w="8758" w:type="dxa"/>
            <w:vAlign w:val="center"/>
          </w:tcPr>
          <w:p w:rsidR="000563A5" w:rsidRPr="006123A0" w:rsidRDefault="000563A5" w:rsidP="00D660BA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740" w:type="dxa"/>
            <w:vAlign w:val="bottom"/>
          </w:tcPr>
          <w:p w:rsidR="000563A5" w:rsidRPr="006123A0" w:rsidRDefault="000563A5" w:rsidP="00713479">
            <w:pPr>
              <w:ind w:left="426" w:hanging="142"/>
              <w:jc w:val="right"/>
            </w:pPr>
            <w:r w:rsidRPr="006123A0">
              <w:t>3</w:t>
            </w:r>
          </w:p>
        </w:tc>
      </w:tr>
      <w:tr w:rsidR="006123A0" w:rsidRPr="006123A0" w:rsidTr="00D660BA">
        <w:tc>
          <w:tcPr>
            <w:tcW w:w="8758" w:type="dxa"/>
            <w:vAlign w:val="center"/>
          </w:tcPr>
          <w:p w:rsidR="000563A5" w:rsidRPr="006123A0" w:rsidRDefault="000563A5" w:rsidP="00763399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>Цель, задачи и принципы формирования отчета о деятельности Контрольно-счётной палаты</w:t>
            </w:r>
          </w:p>
        </w:tc>
        <w:tc>
          <w:tcPr>
            <w:tcW w:w="740" w:type="dxa"/>
            <w:vAlign w:val="bottom"/>
          </w:tcPr>
          <w:p w:rsidR="000563A5" w:rsidRPr="006123A0" w:rsidRDefault="000563A5" w:rsidP="00713479">
            <w:pPr>
              <w:ind w:left="426" w:hanging="142"/>
              <w:jc w:val="right"/>
            </w:pPr>
            <w:r w:rsidRPr="006123A0">
              <w:t>3</w:t>
            </w:r>
          </w:p>
        </w:tc>
      </w:tr>
      <w:tr w:rsidR="006123A0" w:rsidRPr="006123A0" w:rsidTr="00D660BA">
        <w:tc>
          <w:tcPr>
            <w:tcW w:w="8758" w:type="dxa"/>
            <w:vAlign w:val="center"/>
          </w:tcPr>
          <w:p w:rsidR="000563A5" w:rsidRPr="006123A0" w:rsidRDefault="000563A5" w:rsidP="00763399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>Отчеты о деятельности Контрольно-счётной палаты</w:t>
            </w:r>
          </w:p>
        </w:tc>
        <w:tc>
          <w:tcPr>
            <w:tcW w:w="740" w:type="dxa"/>
            <w:vAlign w:val="bottom"/>
          </w:tcPr>
          <w:p w:rsidR="000563A5" w:rsidRPr="006123A0" w:rsidRDefault="000563A5" w:rsidP="00713479">
            <w:pPr>
              <w:ind w:left="426" w:hanging="142"/>
              <w:jc w:val="right"/>
            </w:pPr>
            <w:r w:rsidRPr="006123A0">
              <w:t>4</w:t>
            </w:r>
          </w:p>
        </w:tc>
      </w:tr>
      <w:tr w:rsidR="006123A0" w:rsidRPr="006123A0" w:rsidTr="00D660BA">
        <w:tc>
          <w:tcPr>
            <w:tcW w:w="8758" w:type="dxa"/>
            <w:vAlign w:val="center"/>
          </w:tcPr>
          <w:p w:rsidR="000563A5" w:rsidRPr="006123A0" w:rsidRDefault="000563A5" w:rsidP="001A6409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>Формирование годового отчета о деятельности Контрольно-счётной палаты</w:t>
            </w:r>
          </w:p>
        </w:tc>
        <w:tc>
          <w:tcPr>
            <w:tcW w:w="740" w:type="dxa"/>
            <w:vAlign w:val="bottom"/>
          </w:tcPr>
          <w:p w:rsidR="000563A5" w:rsidRPr="006123A0" w:rsidRDefault="000563A5" w:rsidP="00713479">
            <w:pPr>
              <w:ind w:left="426" w:hanging="142"/>
              <w:jc w:val="right"/>
            </w:pPr>
            <w:r w:rsidRPr="006123A0">
              <w:t>4</w:t>
            </w:r>
          </w:p>
        </w:tc>
      </w:tr>
      <w:tr w:rsidR="006123A0" w:rsidRPr="006123A0" w:rsidTr="00D660BA">
        <w:tc>
          <w:tcPr>
            <w:tcW w:w="8758" w:type="dxa"/>
            <w:vAlign w:val="center"/>
          </w:tcPr>
          <w:p w:rsidR="000563A5" w:rsidRPr="006123A0" w:rsidRDefault="000563A5" w:rsidP="00763399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>Формирование и утверждение ежеквартального отчета о деятельности Контрольно-счётной палаты</w:t>
            </w:r>
          </w:p>
        </w:tc>
        <w:tc>
          <w:tcPr>
            <w:tcW w:w="740" w:type="dxa"/>
            <w:vAlign w:val="bottom"/>
          </w:tcPr>
          <w:p w:rsidR="000563A5" w:rsidRPr="006123A0" w:rsidRDefault="000563A5" w:rsidP="00713479">
            <w:pPr>
              <w:ind w:left="426" w:hanging="142"/>
              <w:jc w:val="right"/>
            </w:pPr>
            <w:r w:rsidRPr="006123A0">
              <w:t>5</w:t>
            </w:r>
          </w:p>
        </w:tc>
      </w:tr>
      <w:tr w:rsidR="006123A0" w:rsidRPr="006123A0" w:rsidTr="00D660BA">
        <w:tc>
          <w:tcPr>
            <w:tcW w:w="8758" w:type="dxa"/>
            <w:vAlign w:val="center"/>
          </w:tcPr>
          <w:p w:rsidR="000563A5" w:rsidRPr="006123A0" w:rsidRDefault="000563A5" w:rsidP="00763399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>Правила формирования отчетов о деятельности К</w:t>
            </w:r>
            <w:r w:rsidR="00FB5921" w:rsidRPr="006123A0">
              <w:rPr>
                <w:sz w:val="26"/>
                <w:szCs w:val="26"/>
              </w:rPr>
              <w:t>онтрольно-счётной палаты</w:t>
            </w:r>
          </w:p>
        </w:tc>
        <w:tc>
          <w:tcPr>
            <w:tcW w:w="740" w:type="dxa"/>
            <w:vAlign w:val="bottom"/>
          </w:tcPr>
          <w:p w:rsidR="000563A5" w:rsidRPr="006123A0" w:rsidRDefault="000563A5" w:rsidP="00713479">
            <w:pPr>
              <w:ind w:left="426" w:hanging="142"/>
              <w:jc w:val="right"/>
            </w:pPr>
            <w:r w:rsidRPr="006123A0">
              <w:t>6</w:t>
            </w:r>
          </w:p>
        </w:tc>
      </w:tr>
      <w:tr w:rsidR="006123A0" w:rsidRPr="006123A0" w:rsidTr="00D660BA">
        <w:tc>
          <w:tcPr>
            <w:tcW w:w="8758" w:type="dxa"/>
            <w:vAlign w:val="center"/>
          </w:tcPr>
          <w:p w:rsidR="00713479" w:rsidRPr="006123A0" w:rsidRDefault="0000126B" w:rsidP="00713479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>Приложени</w:t>
            </w:r>
            <w:r w:rsidR="001E6A62" w:rsidRPr="006123A0">
              <w:rPr>
                <w:sz w:val="26"/>
                <w:szCs w:val="26"/>
              </w:rPr>
              <w:t>е 1</w:t>
            </w:r>
            <w:r w:rsidR="00A221DE" w:rsidRPr="006123A0">
              <w:rPr>
                <w:sz w:val="26"/>
                <w:szCs w:val="26"/>
              </w:rPr>
              <w:t>.</w:t>
            </w:r>
            <w:r w:rsidR="001E6A62" w:rsidRPr="006123A0">
              <w:rPr>
                <w:sz w:val="26"/>
                <w:szCs w:val="26"/>
              </w:rPr>
              <w:t xml:space="preserve"> </w:t>
            </w:r>
            <w:r w:rsidR="00A221DE" w:rsidRPr="006123A0">
              <w:rPr>
                <w:sz w:val="26"/>
                <w:szCs w:val="26"/>
              </w:rPr>
              <w:t xml:space="preserve">Форма 1 </w:t>
            </w:r>
            <w:r w:rsidR="001E6A62" w:rsidRPr="006123A0">
              <w:rPr>
                <w:sz w:val="26"/>
                <w:szCs w:val="26"/>
              </w:rPr>
              <w:t>«</w:t>
            </w:r>
            <w:r w:rsidR="00EE5F84" w:rsidRPr="006123A0">
              <w:rPr>
                <w:sz w:val="26"/>
                <w:szCs w:val="26"/>
              </w:rPr>
              <w:t>Информация о контрольных мероприяти</w:t>
            </w:r>
            <w:r w:rsidR="0019591C" w:rsidRPr="006123A0">
              <w:rPr>
                <w:sz w:val="26"/>
                <w:szCs w:val="26"/>
              </w:rPr>
              <w:t>ях</w:t>
            </w:r>
            <w:r w:rsidR="00EE5F84" w:rsidRPr="006123A0">
              <w:rPr>
                <w:sz w:val="26"/>
                <w:szCs w:val="26"/>
              </w:rPr>
              <w:t>, проведённых __</w:t>
            </w:r>
            <w:r w:rsidR="00713479" w:rsidRPr="006123A0">
              <w:rPr>
                <w:sz w:val="26"/>
                <w:szCs w:val="26"/>
              </w:rPr>
              <w:t>__</w:t>
            </w:r>
            <w:r w:rsidR="00EE5F84" w:rsidRPr="006123A0">
              <w:rPr>
                <w:sz w:val="26"/>
                <w:szCs w:val="26"/>
              </w:rPr>
              <w:t>_______</w:t>
            </w:r>
            <w:r w:rsidR="00713479" w:rsidRPr="006123A0">
              <w:rPr>
                <w:sz w:val="26"/>
                <w:szCs w:val="26"/>
              </w:rPr>
              <w:t>_________</w:t>
            </w:r>
            <w:r w:rsidR="00EE5F84" w:rsidRPr="006123A0">
              <w:rPr>
                <w:sz w:val="26"/>
                <w:szCs w:val="26"/>
              </w:rPr>
              <w:t>______ Контрольно-счетной</w:t>
            </w:r>
            <w:r w:rsidR="00713479" w:rsidRPr="006123A0">
              <w:rPr>
                <w:sz w:val="26"/>
                <w:szCs w:val="26"/>
              </w:rPr>
              <w:t xml:space="preserve"> палаты</w:t>
            </w:r>
          </w:p>
          <w:p w:rsidR="00713479" w:rsidRPr="006123A0" w:rsidRDefault="00713479" w:rsidP="00713479">
            <w:pPr>
              <w:ind w:left="372"/>
              <w:jc w:val="both"/>
              <w:rPr>
                <w:sz w:val="20"/>
                <w:szCs w:val="26"/>
              </w:rPr>
            </w:pPr>
            <w:r w:rsidRPr="006123A0">
              <w:rPr>
                <w:sz w:val="20"/>
                <w:szCs w:val="26"/>
              </w:rPr>
              <w:t xml:space="preserve">                             (инициалы и фамилия руководителя КМ)</w:t>
            </w:r>
          </w:p>
          <w:p w:rsidR="0000126B" w:rsidRPr="006123A0" w:rsidRDefault="00EE5F84" w:rsidP="00713479">
            <w:p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 xml:space="preserve">Калужской </w:t>
            </w:r>
            <w:r w:rsidR="00246E4C" w:rsidRPr="006123A0">
              <w:rPr>
                <w:sz w:val="26"/>
                <w:szCs w:val="26"/>
              </w:rPr>
              <w:t xml:space="preserve">области </w:t>
            </w:r>
            <w:r w:rsidRPr="006123A0">
              <w:rPr>
                <w:sz w:val="26"/>
                <w:szCs w:val="26"/>
              </w:rPr>
              <w:t>за ______________</w:t>
            </w:r>
            <w:r w:rsidR="00A221DE" w:rsidRPr="006123A0">
              <w:rPr>
                <w:sz w:val="26"/>
                <w:szCs w:val="26"/>
              </w:rPr>
              <w:t>»</w:t>
            </w:r>
          </w:p>
          <w:p w:rsidR="00713479" w:rsidRPr="006123A0" w:rsidRDefault="00713479" w:rsidP="00713479">
            <w:p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0"/>
                <w:szCs w:val="26"/>
              </w:rPr>
              <w:t xml:space="preserve">                                                               (период)</w:t>
            </w:r>
          </w:p>
        </w:tc>
        <w:tc>
          <w:tcPr>
            <w:tcW w:w="740" w:type="dxa"/>
            <w:vAlign w:val="bottom"/>
          </w:tcPr>
          <w:p w:rsidR="0000126B" w:rsidRPr="006123A0" w:rsidRDefault="0025094A" w:rsidP="00713479">
            <w:pPr>
              <w:ind w:left="426" w:hanging="142"/>
              <w:jc w:val="right"/>
            </w:pPr>
            <w:r w:rsidRPr="006123A0">
              <w:t>8</w:t>
            </w:r>
          </w:p>
        </w:tc>
      </w:tr>
      <w:tr w:rsidR="006123A0" w:rsidRPr="006123A0" w:rsidTr="00D660BA">
        <w:tc>
          <w:tcPr>
            <w:tcW w:w="8758" w:type="dxa"/>
            <w:vAlign w:val="center"/>
          </w:tcPr>
          <w:p w:rsidR="00713479" w:rsidRPr="006123A0" w:rsidRDefault="00A221DE" w:rsidP="00494AE8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>Приложение 2. Форма 2. «</w:t>
            </w:r>
            <w:r w:rsidR="00494AE8" w:rsidRPr="006123A0">
              <w:rPr>
                <w:sz w:val="26"/>
                <w:szCs w:val="26"/>
              </w:rPr>
              <w:t>Информация о результатах контрольных мероприятий, проведённых _____________</w:t>
            </w:r>
            <w:r w:rsidR="00713479" w:rsidRPr="006123A0">
              <w:rPr>
                <w:sz w:val="26"/>
                <w:szCs w:val="26"/>
              </w:rPr>
              <w:t>____________</w:t>
            </w:r>
            <w:r w:rsidR="00494AE8" w:rsidRPr="006123A0">
              <w:rPr>
                <w:sz w:val="26"/>
                <w:szCs w:val="26"/>
              </w:rPr>
              <w:t>__ Контрольно-</w:t>
            </w:r>
          </w:p>
          <w:p w:rsidR="00713479" w:rsidRPr="006123A0" w:rsidRDefault="00713479" w:rsidP="00713479">
            <w:pPr>
              <w:ind w:left="372"/>
              <w:jc w:val="both"/>
              <w:rPr>
                <w:sz w:val="20"/>
                <w:szCs w:val="26"/>
              </w:rPr>
            </w:pPr>
            <w:r w:rsidRPr="006123A0">
              <w:rPr>
                <w:sz w:val="20"/>
                <w:szCs w:val="26"/>
              </w:rPr>
              <w:t xml:space="preserve">                                                               (инициалы и фамилия руководителя КМ)</w:t>
            </w:r>
          </w:p>
          <w:p w:rsidR="0000126B" w:rsidRPr="006123A0" w:rsidRDefault="00494AE8" w:rsidP="00713479">
            <w:p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>счетной палаты Калужской</w:t>
            </w:r>
            <w:r w:rsidR="00246E4C" w:rsidRPr="006123A0">
              <w:rPr>
                <w:sz w:val="26"/>
                <w:szCs w:val="26"/>
              </w:rPr>
              <w:t xml:space="preserve"> области</w:t>
            </w:r>
            <w:r w:rsidRPr="006123A0">
              <w:rPr>
                <w:sz w:val="26"/>
                <w:szCs w:val="26"/>
              </w:rPr>
              <w:t xml:space="preserve"> за ______________</w:t>
            </w:r>
            <w:r w:rsidR="00A221DE" w:rsidRPr="006123A0">
              <w:rPr>
                <w:sz w:val="26"/>
                <w:szCs w:val="26"/>
              </w:rPr>
              <w:t>»</w:t>
            </w:r>
          </w:p>
          <w:p w:rsidR="00713479" w:rsidRPr="006123A0" w:rsidRDefault="00713479" w:rsidP="00713479">
            <w:pPr>
              <w:ind w:left="372"/>
              <w:jc w:val="both"/>
              <w:rPr>
                <w:sz w:val="20"/>
                <w:szCs w:val="26"/>
              </w:rPr>
            </w:pPr>
            <w:r w:rsidRPr="006123A0">
              <w:rPr>
                <w:sz w:val="20"/>
                <w:szCs w:val="26"/>
              </w:rPr>
              <w:t xml:space="preserve">                                                                                                    (период)</w:t>
            </w:r>
          </w:p>
        </w:tc>
        <w:tc>
          <w:tcPr>
            <w:tcW w:w="740" w:type="dxa"/>
            <w:vAlign w:val="bottom"/>
          </w:tcPr>
          <w:p w:rsidR="0000126B" w:rsidRPr="006123A0" w:rsidRDefault="00763399" w:rsidP="00713479">
            <w:pPr>
              <w:ind w:left="426" w:hanging="142"/>
              <w:jc w:val="right"/>
            </w:pPr>
            <w:r w:rsidRPr="006123A0">
              <w:t>11</w:t>
            </w:r>
          </w:p>
        </w:tc>
      </w:tr>
      <w:tr w:rsidR="006123A0" w:rsidRPr="006123A0" w:rsidTr="00D660BA">
        <w:tc>
          <w:tcPr>
            <w:tcW w:w="8758" w:type="dxa"/>
            <w:vAlign w:val="center"/>
          </w:tcPr>
          <w:p w:rsidR="0000126B" w:rsidRPr="006123A0" w:rsidRDefault="00A221DE" w:rsidP="00713479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>Приложение 3. Форма 3. «</w:t>
            </w:r>
            <w:r w:rsidR="00EE5F84" w:rsidRPr="006123A0">
              <w:rPr>
                <w:sz w:val="26"/>
                <w:szCs w:val="26"/>
              </w:rPr>
              <w:t>И</w:t>
            </w:r>
            <w:r w:rsidR="0025094A" w:rsidRPr="006123A0">
              <w:rPr>
                <w:sz w:val="26"/>
                <w:szCs w:val="26"/>
              </w:rPr>
              <w:t xml:space="preserve">нформация </w:t>
            </w:r>
            <w:r w:rsidRPr="006123A0">
              <w:rPr>
                <w:sz w:val="26"/>
                <w:szCs w:val="26"/>
              </w:rPr>
              <w:t>о</w:t>
            </w:r>
            <w:r w:rsidR="0025094A" w:rsidRPr="006123A0">
              <w:rPr>
                <w:sz w:val="26"/>
                <w:szCs w:val="26"/>
              </w:rPr>
              <w:t xml:space="preserve"> восстановлении средств по результатам </w:t>
            </w:r>
            <w:r w:rsidR="0019591C" w:rsidRPr="006123A0">
              <w:rPr>
                <w:sz w:val="26"/>
                <w:szCs w:val="26"/>
              </w:rPr>
              <w:t xml:space="preserve">контрольных мероприятий </w:t>
            </w:r>
            <w:r w:rsidR="0025094A" w:rsidRPr="006123A0">
              <w:rPr>
                <w:sz w:val="26"/>
                <w:szCs w:val="26"/>
              </w:rPr>
              <w:t xml:space="preserve">прошлых период на </w:t>
            </w:r>
            <w:r w:rsidR="00713479" w:rsidRPr="006123A0">
              <w:rPr>
                <w:sz w:val="26"/>
                <w:szCs w:val="26"/>
              </w:rPr>
              <w:t>«__» ________ ____года</w:t>
            </w:r>
            <w:r w:rsidRPr="006123A0">
              <w:rPr>
                <w:sz w:val="26"/>
                <w:szCs w:val="26"/>
              </w:rPr>
              <w:t>»</w:t>
            </w:r>
          </w:p>
        </w:tc>
        <w:tc>
          <w:tcPr>
            <w:tcW w:w="740" w:type="dxa"/>
            <w:vAlign w:val="bottom"/>
          </w:tcPr>
          <w:p w:rsidR="0000126B" w:rsidRPr="006123A0" w:rsidRDefault="00763399" w:rsidP="00713479">
            <w:pPr>
              <w:ind w:left="426" w:hanging="142"/>
              <w:jc w:val="right"/>
            </w:pPr>
            <w:r w:rsidRPr="006123A0">
              <w:t>12</w:t>
            </w:r>
          </w:p>
        </w:tc>
      </w:tr>
      <w:tr w:rsidR="006123A0" w:rsidRPr="006123A0" w:rsidTr="00D660BA">
        <w:tc>
          <w:tcPr>
            <w:tcW w:w="8758" w:type="dxa"/>
            <w:vAlign w:val="center"/>
          </w:tcPr>
          <w:p w:rsidR="0000126B" w:rsidRPr="006123A0" w:rsidRDefault="00A221DE" w:rsidP="0019591C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 xml:space="preserve">Приложение 4. Форма 4. «Сводная информация </w:t>
            </w:r>
            <w:r w:rsidR="0025094A" w:rsidRPr="006123A0">
              <w:rPr>
                <w:sz w:val="26"/>
                <w:szCs w:val="26"/>
              </w:rPr>
              <w:t xml:space="preserve">о результатах </w:t>
            </w:r>
            <w:r w:rsidR="0019591C" w:rsidRPr="006123A0">
              <w:rPr>
                <w:sz w:val="26"/>
                <w:szCs w:val="26"/>
              </w:rPr>
              <w:t>контрольных мероприятий</w:t>
            </w:r>
            <w:r w:rsidR="0025094A" w:rsidRPr="006123A0">
              <w:rPr>
                <w:sz w:val="26"/>
                <w:szCs w:val="26"/>
              </w:rPr>
              <w:t xml:space="preserve"> Контрольно-счётной палаты Калужской области за ___</w:t>
            </w:r>
            <w:r w:rsidR="0019591C" w:rsidRPr="006123A0">
              <w:rPr>
                <w:sz w:val="26"/>
                <w:szCs w:val="26"/>
              </w:rPr>
              <w:t>___</w:t>
            </w:r>
            <w:r w:rsidR="0025094A" w:rsidRPr="006123A0">
              <w:rPr>
                <w:sz w:val="26"/>
                <w:szCs w:val="26"/>
              </w:rPr>
              <w:t>__20__</w:t>
            </w:r>
            <w:r w:rsidR="0019591C" w:rsidRPr="006123A0">
              <w:rPr>
                <w:sz w:val="26"/>
                <w:szCs w:val="26"/>
              </w:rPr>
              <w:t> </w:t>
            </w:r>
            <w:r w:rsidR="0025094A" w:rsidRPr="006123A0">
              <w:rPr>
                <w:sz w:val="26"/>
                <w:szCs w:val="26"/>
              </w:rPr>
              <w:t>год</w:t>
            </w:r>
            <w:r w:rsidR="0019591C" w:rsidRPr="006123A0">
              <w:rPr>
                <w:sz w:val="26"/>
                <w:szCs w:val="26"/>
              </w:rPr>
              <w:t>а</w:t>
            </w:r>
            <w:r w:rsidRPr="006123A0">
              <w:rPr>
                <w:sz w:val="26"/>
                <w:szCs w:val="26"/>
              </w:rPr>
              <w:t>»</w:t>
            </w:r>
          </w:p>
          <w:p w:rsidR="00D660BA" w:rsidRPr="006123A0" w:rsidRDefault="00D660BA" w:rsidP="00D660BA">
            <w:p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0"/>
                <w:szCs w:val="26"/>
              </w:rPr>
              <w:t xml:space="preserve">                            (период)</w:t>
            </w:r>
          </w:p>
        </w:tc>
        <w:tc>
          <w:tcPr>
            <w:tcW w:w="740" w:type="dxa"/>
            <w:vAlign w:val="bottom"/>
          </w:tcPr>
          <w:p w:rsidR="0000126B" w:rsidRPr="006123A0" w:rsidRDefault="00763399" w:rsidP="00F7106D">
            <w:pPr>
              <w:ind w:left="426" w:hanging="142"/>
              <w:jc w:val="right"/>
            </w:pPr>
            <w:r w:rsidRPr="006123A0">
              <w:t>1</w:t>
            </w:r>
            <w:r w:rsidR="00F7106D" w:rsidRPr="006123A0">
              <w:t>3</w:t>
            </w:r>
          </w:p>
        </w:tc>
      </w:tr>
      <w:tr w:rsidR="006123A0" w:rsidRPr="006123A0" w:rsidTr="00D660BA">
        <w:tc>
          <w:tcPr>
            <w:tcW w:w="8758" w:type="dxa"/>
            <w:vAlign w:val="center"/>
          </w:tcPr>
          <w:p w:rsidR="0000126B" w:rsidRPr="006123A0" w:rsidRDefault="0025094A" w:rsidP="00763399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>Приложение 5. Таблица «Основные показатели деятельности Контрольно-счётной пала</w:t>
            </w:r>
            <w:r w:rsidR="00FB5921" w:rsidRPr="006123A0">
              <w:rPr>
                <w:sz w:val="26"/>
                <w:szCs w:val="26"/>
              </w:rPr>
              <w:t>ты Калужской области за ___</w:t>
            </w:r>
            <w:r w:rsidR="0093341C" w:rsidRPr="006123A0">
              <w:rPr>
                <w:sz w:val="26"/>
                <w:szCs w:val="26"/>
              </w:rPr>
              <w:t>___</w:t>
            </w:r>
            <w:r w:rsidR="001E601B" w:rsidRPr="006123A0">
              <w:rPr>
                <w:sz w:val="26"/>
                <w:szCs w:val="26"/>
              </w:rPr>
              <w:t>___</w:t>
            </w:r>
            <w:r w:rsidR="00FB5921" w:rsidRPr="006123A0">
              <w:rPr>
                <w:sz w:val="26"/>
                <w:szCs w:val="26"/>
              </w:rPr>
              <w:t xml:space="preserve"> </w:t>
            </w:r>
            <w:r w:rsidR="001E601B" w:rsidRPr="006123A0">
              <w:rPr>
                <w:sz w:val="26"/>
                <w:szCs w:val="26"/>
              </w:rPr>
              <w:t>20__</w:t>
            </w:r>
            <w:r w:rsidR="00FB5921" w:rsidRPr="006123A0">
              <w:rPr>
                <w:sz w:val="26"/>
                <w:szCs w:val="26"/>
              </w:rPr>
              <w:t>год</w:t>
            </w:r>
            <w:r w:rsidR="001E601B" w:rsidRPr="006123A0">
              <w:rPr>
                <w:sz w:val="26"/>
                <w:szCs w:val="26"/>
              </w:rPr>
              <w:t>а</w:t>
            </w:r>
            <w:r w:rsidRPr="006123A0">
              <w:rPr>
                <w:sz w:val="26"/>
                <w:szCs w:val="26"/>
              </w:rPr>
              <w:t>»</w:t>
            </w:r>
          </w:p>
          <w:p w:rsidR="0093341C" w:rsidRPr="006123A0" w:rsidRDefault="0093341C" w:rsidP="0093341C">
            <w:p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0"/>
                <w:szCs w:val="26"/>
              </w:rPr>
              <w:t xml:space="preserve">                                                                                                                        (период)</w:t>
            </w:r>
          </w:p>
        </w:tc>
        <w:tc>
          <w:tcPr>
            <w:tcW w:w="740" w:type="dxa"/>
            <w:vAlign w:val="bottom"/>
          </w:tcPr>
          <w:p w:rsidR="0000126B" w:rsidRPr="006123A0" w:rsidRDefault="00763399" w:rsidP="00F7106D">
            <w:pPr>
              <w:ind w:left="426" w:hanging="142"/>
              <w:jc w:val="right"/>
            </w:pPr>
            <w:r w:rsidRPr="006123A0">
              <w:t>1</w:t>
            </w:r>
            <w:r w:rsidR="00F7106D" w:rsidRPr="006123A0">
              <w:t>5</w:t>
            </w:r>
          </w:p>
        </w:tc>
      </w:tr>
      <w:tr w:rsidR="006123A0" w:rsidRPr="006123A0" w:rsidTr="00D660BA">
        <w:tc>
          <w:tcPr>
            <w:tcW w:w="8758" w:type="dxa"/>
            <w:vAlign w:val="center"/>
          </w:tcPr>
          <w:p w:rsidR="00790282" w:rsidRPr="006123A0" w:rsidRDefault="00C457BF" w:rsidP="00C457BF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>Исключено приказом КСП от 06.03.2023 № 14-А…………………………..</w:t>
            </w:r>
          </w:p>
        </w:tc>
        <w:tc>
          <w:tcPr>
            <w:tcW w:w="740" w:type="dxa"/>
            <w:vAlign w:val="bottom"/>
          </w:tcPr>
          <w:p w:rsidR="0000126B" w:rsidRPr="006123A0" w:rsidRDefault="00763399" w:rsidP="00F7106D">
            <w:pPr>
              <w:ind w:left="426" w:hanging="142"/>
              <w:jc w:val="right"/>
            </w:pPr>
            <w:r w:rsidRPr="006123A0">
              <w:t>2</w:t>
            </w:r>
            <w:r w:rsidR="00F7106D" w:rsidRPr="006123A0">
              <w:t>1</w:t>
            </w:r>
          </w:p>
        </w:tc>
      </w:tr>
      <w:tr w:rsidR="006123A0" w:rsidRPr="006123A0" w:rsidTr="00D660BA">
        <w:tc>
          <w:tcPr>
            <w:tcW w:w="8758" w:type="dxa"/>
            <w:vAlign w:val="center"/>
          </w:tcPr>
          <w:p w:rsidR="00790282" w:rsidRPr="006123A0" w:rsidRDefault="00C457BF" w:rsidP="00C457BF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>Исключено приказом КСП от 06.03.2023 № 14-А…………………………..</w:t>
            </w:r>
          </w:p>
        </w:tc>
        <w:tc>
          <w:tcPr>
            <w:tcW w:w="740" w:type="dxa"/>
            <w:vAlign w:val="bottom"/>
          </w:tcPr>
          <w:p w:rsidR="00D62B42" w:rsidRPr="006123A0" w:rsidRDefault="00763399" w:rsidP="00F7106D">
            <w:pPr>
              <w:ind w:left="426" w:hanging="142"/>
              <w:jc w:val="right"/>
            </w:pPr>
            <w:r w:rsidRPr="006123A0">
              <w:t>2</w:t>
            </w:r>
            <w:r w:rsidR="00F7106D" w:rsidRPr="006123A0">
              <w:t>2</w:t>
            </w:r>
          </w:p>
        </w:tc>
      </w:tr>
      <w:tr w:rsidR="006123A0" w:rsidRPr="006123A0" w:rsidTr="00D660BA">
        <w:tc>
          <w:tcPr>
            <w:tcW w:w="8758" w:type="dxa"/>
            <w:vAlign w:val="center"/>
          </w:tcPr>
          <w:p w:rsidR="00D62B42" w:rsidRPr="006123A0" w:rsidRDefault="00C457BF" w:rsidP="00C457BF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6123A0">
              <w:rPr>
                <w:sz w:val="26"/>
                <w:szCs w:val="26"/>
              </w:rPr>
              <w:t>Исключено приказом КСП от 06.03.2023 № 14-А…………………………..</w:t>
            </w:r>
          </w:p>
        </w:tc>
        <w:tc>
          <w:tcPr>
            <w:tcW w:w="740" w:type="dxa"/>
            <w:vAlign w:val="bottom"/>
          </w:tcPr>
          <w:p w:rsidR="00D62B42" w:rsidRPr="006123A0" w:rsidRDefault="00763399" w:rsidP="00F7106D">
            <w:pPr>
              <w:ind w:left="426" w:hanging="142"/>
              <w:jc w:val="right"/>
            </w:pPr>
            <w:r w:rsidRPr="006123A0">
              <w:t>2</w:t>
            </w:r>
            <w:r w:rsidR="00F7106D" w:rsidRPr="006123A0">
              <w:t>3</w:t>
            </w:r>
          </w:p>
        </w:tc>
      </w:tr>
    </w:tbl>
    <w:p w:rsidR="000563A5" w:rsidRPr="006123A0" w:rsidRDefault="000563A5" w:rsidP="00604E3F">
      <w:pPr>
        <w:ind w:right="38"/>
        <w:jc w:val="center"/>
      </w:pPr>
    </w:p>
    <w:p w:rsidR="000563A5" w:rsidRPr="006123A0" w:rsidRDefault="000563A5" w:rsidP="00604E3F">
      <w:pPr>
        <w:ind w:right="40"/>
        <w:jc w:val="center"/>
        <w:rPr>
          <w:b/>
          <w:sz w:val="26"/>
          <w:szCs w:val="26"/>
        </w:rPr>
      </w:pPr>
      <w:r w:rsidRPr="006123A0">
        <w:br w:type="page"/>
      </w:r>
      <w:r w:rsidRPr="006123A0">
        <w:rPr>
          <w:b/>
          <w:sz w:val="26"/>
          <w:szCs w:val="26"/>
        </w:rPr>
        <w:lastRenderedPageBreak/>
        <w:t>1</w:t>
      </w:r>
      <w:r w:rsidR="00FB5921" w:rsidRPr="006123A0">
        <w:rPr>
          <w:b/>
          <w:sz w:val="26"/>
          <w:szCs w:val="26"/>
        </w:rPr>
        <w:t>.</w:t>
      </w:r>
      <w:r w:rsidRPr="006123A0">
        <w:rPr>
          <w:b/>
          <w:sz w:val="26"/>
          <w:szCs w:val="26"/>
        </w:rPr>
        <w:t>  Общие положения</w:t>
      </w:r>
    </w:p>
    <w:p w:rsidR="000563A5" w:rsidRPr="006123A0" w:rsidRDefault="000563A5" w:rsidP="00DE29F9">
      <w:pPr>
        <w:tabs>
          <w:tab w:val="left" w:pos="900"/>
          <w:tab w:val="left" w:pos="4140"/>
        </w:tabs>
        <w:jc w:val="both"/>
        <w:rPr>
          <w:b/>
          <w:sz w:val="16"/>
          <w:szCs w:val="16"/>
        </w:rPr>
      </w:pPr>
    </w:p>
    <w:p w:rsidR="000563A5" w:rsidRPr="006123A0" w:rsidRDefault="00516F45" w:rsidP="00516F45">
      <w:pPr>
        <w:tabs>
          <w:tab w:val="num" w:pos="1080"/>
          <w:tab w:val="left" w:pos="4140"/>
        </w:tabs>
        <w:ind w:firstLine="709"/>
        <w:jc w:val="both"/>
        <w:rPr>
          <w:iCs/>
          <w:sz w:val="26"/>
          <w:szCs w:val="26"/>
        </w:rPr>
      </w:pPr>
      <w:r w:rsidRPr="006123A0">
        <w:rPr>
          <w:sz w:val="26"/>
          <w:szCs w:val="26"/>
        </w:rPr>
        <w:t>1.1. </w:t>
      </w:r>
      <w:r w:rsidR="000563A5" w:rsidRPr="006123A0">
        <w:rPr>
          <w:sz w:val="26"/>
          <w:szCs w:val="26"/>
        </w:rPr>
        <w:t xml:space="preserve">Стандарт </w:t>
      </w:r>
      <w:r w:rsidR="00FE542B" w:rsidRPr="006123A0">
        <w:rPr>
          <w:sz w:val="26"/>
          <w:szCs w:val="26"/>
        </w:rPr>
        <w:t xml:space="preserve">методологического обеспечения контрольной и экспертно-аналитической </w:t>
      </w:r>
      <w:r w:rsidR="000563A5" w:rsidRPr="006123A0">
        <w:rPr>
          <w:sz w:val="26"/>
          <w:szCs w:val="26"/>
        </w:rPr>
        <w:t>деятельности</w:t>
      </w:r>
      <w:r w:rsidR="000563A5" w:rsidRPr="006123A0">
        <w:rPr>
          <w:iCs/>
          <w:sz w:val="26"/>
          <w:szCs w:val="26"/>
        </w:rPr>
        <w:t xml:space="preserve"> </w:t>
      </w:r>
      <w:r w:rsidR="000563A5" w:rsidRPr="006123A0">
        <w:rPr>
          <w:sz w:val="26"/>
          <w:szCs w:val="26"/>
        </w:rPr>
        <w:t>Контрольно-с</w:t>
      </w:r>
      <w:r w:rsidR="000563A5" w:rsidRPr="006123A0">
        <w:rPr>
          <w:iCs/>
          <w:sz w:val="26"/>
          <w:szCs w:val="26"/>
        </w:rPr>
        <w:t xml:space="preserve">чётной палаты </w:t>
      </w:r>
      <w:r w:rsidR="000563A5" w:rsidRPr="006123A0">
        <w:rPr>
          <w:sz w:val="26"/>
          <w:szCs w:val="26"/>
        </w:rPr>
        <w:t>Калужской</w:t>
      </w:r>
      <w:r w:rsidR="000563A5" w:rsidRPr="006123A0">
        <w:rPr>
          <w:iCs/>
          <w:sz w:val="26"/>
          <w:szCs w:val="26"/>
        </w:rPr>
        <w:t xml:space="preserve"> области</w:t>
      </w:r>
      <w:r w:rsidRPr="006123A0">
        <w:rPr>
          <w:sz w:val="26"/>
          <w:szCs w:val="26"/>
        </w:rPr>
        <w:t xml:space="preserve"> СГА 3</w:t>
      </w:r>
      <w:r w:rsidR="000563A5" w:rsidRPr="006123A0">
        <w:rPr>
          <w:sz w:val="26"/>
          <w:szCs w:val="26"/>
        </w:rPr>
        <w:t xml:space="preserve">03 «Порядок подготовки отчета </w:t>
      </w:r>
      <w:r w:rsidR="000563A5" w:rsidRPr="006123A0">
        <w:rPr>
          <w:iCs/>
          <w:sz w:val="26"/>
          <w:szCs w:val="26"/>
        </w:rPr>
        <w:t>о деятельности  Контрольно-счётной палаты Калужской области» (далее – Стандарт) разр</w:t>
      </w:r>
      <w:r w:rsidR="00672367" w:rsidRPr="006123A0">
        <w:rPr>
          <w:iCs/>
          <w:sz w:val="26"/>
          <w:szCs w:val="26"/>
        </w:rPr>
        <w:t xml:space="preserve">аботан в целях реализации статей 11 </w:t>
      </w:r>
      <w:r w:rsidR="000563A5" w:rsidRPr="006123A0">
        <w:rPr>
          <w:iCs/>
          <w:sz w:val="26"/>
          <w:szCs w:val="26"/>
        </w:rPr>
        <w:t>и 21 Закона Калужской области от 28.10.2011 № 193-ОЗ «О</w:t>
      </w:r>
      <w:r w:rsidR="00EE5F84" w:rsidRPr="006123A0">
        <w:rPr>
          <w:iCs/>
          <w:sz w:val="26"/>
          <w:szCs w:val="26"/>
        </w:rPr>
        <w:t> </w:t>
      </w:r>
      <w:r w:rsidR="000563A5" w:rsidRPr="006123A0">
        <w:rPr>
          <w:iCs/>
          <w:sz w:val="26"/>
          <w:szCs w:val="26"/>
        </w:rPr>
        <w:t>Контрольно-счётной палате Калужской области» (далее – Закон</w:t>
      </w:r>
      <w:r w:rsidR="00B459A7" w:rsidRPr="006123A0">
        <w:rPr>
          <w:iCs/>
          <w:sz w:val="26"/>
          <w:szCs w:val="26"/>
        </w:rPr>
        <w:t xml:space="preserve"> № 193-ОЗ</w:t>
      </w:r>
      <w:r w:rsidR="000563A5" w:rsidRPr="006123A0">
        <w:rPr>
          <w:iCs/>
          <w:sz w:val="26"/>
          <w:szCs w:val="26"/>
        </w:rPr>
        <w:t>) в соответствии с регламентом Контрольно-счётной палаты Калужской области (далее – Регламент).</w:t>
      </w:r>
    </w:p>
    <w:p w:rsidR="00516F45" w:rsidRPr="006123A0" w:rsidRDefault="00516F45" w:rsidP="00516F45">
      <w:pPr>
        <w:shd w:val="clear" w:color="auto" w:fill="FFFFFF"/>
        <w:tabs>
          <w:tab w:val="left" w:pos="1296"/>
        </w:tabs>
        <w:ind w:firstLine="709"/>
        <w:jc w:val="both"/>
        <w:rPr>
          <w:iCs/>
          <w:sz w:val="26"/>
          <w:szCs w:val="26"/>
        </w:rPr>
      </w:pPr>
      <w:r w:rsidRPr="006123A0">
        <w:rPr>
          <w:iCs/>
          <w:sz w:val="26"/>
          <w:szCs w:val="26"/>
        </w:rPr>
        <w:t>1.2. Стандарт разработан с учетом Общих требований к стандартам внешнего</w:t>
      </w:r>
      <w:r w:rsidR="00672367" w:rsidRPr="006123A0">
        <w:rPr>
          <w:sz w:val="26"/>
          <w:szCs w:val="26"/>
        </w:rPr>
        <w:t xml:space="preserve"> государственного финансового контроля для проведения контрольных и экспертно-аналитических мероприятий Контрольно-счётной палатой Калужской области, утвержденных приказом от 09.02.2015 № 1-А.</w:t>
      </w:r>
    </w:p>
    <w:p w:rsidR="000563A5" w:rsidRPr="006123A0" w:rsidRDefault="00516F45" w:rsidP="00516F45">
      <w:pPr>
        <w:tabs>
          <w:tab w:val="num" w:pos="1080"/>
          <w:tab w:val="left" w:pos="4140"/>
        </w:tabs>
        <w:ind w:firstLine="709"/>
        <w:jc w:val="both"/>
        <w:rPr>
          <w:iCs/>
          <w:sz w:val="26"/>
          <w:szCs w:val="26"/>
        </w:rPr>
      </w:pPr>
      <w:r w:rsidRPr="006123A0">
        <w:rPr>
          <w:iCs/>
          <w:sz w:val="26"/>
          <w:szCs w:val="26"/>
        </w:rPr>
        <w:t xml:space="preserve">1.3. Целью </w:t>
      </w:r>
      <w:r w:rsidR="000563A5" w:rsidRPr="006123A0">
        <w:rPr>
          <w:iCs/>
          <w:sz w:val="26"/>
          <w:szCs w:val="26"/>
        </w:rPr>
        <w:t>Стандарт</w:t>
      </w:r>
      <w:r w:rsidRPr="006123A0">
        <w:rPr>
          <w:iCs/>
          <w:sz w:val="26"/>
          <w:szCs w:val="26"/>
        </w:rPr>
        <w:t>а</w:t>
      </w:r>
      <w:r w:rsidR="000563A5" w:rsidRPr="006123A0">
        <w:rPr>
          <w:iCs/>
          <w:sz w:val="26"/>
          <w:szCs w:val="26"/>
        </w:rPr>
        <w:t xml:space="preserve"> </w:t>
      </w:r>
      <w:r w:rsidRPr="006123A0">
        <w:rPr>
          <w:iCs/>
          <w:sz w:val="26"/>
          <w:szCs w:val="26"/>
        </w:rPr>
        <w:t>является установление</w:t>
      </w:r>
      <w:r w:rsidR="000563A5" w:rsidRPr="006123A0">
        <w:rPr>
          <w:iCs/>
          <w:sz w:val="26"/>
          <w:szCs w:val="26"/>
        </w:rPr>
        <w:t xml:space="preserve"> правил </w:t>
      </w:r>
      <w:r w:rsidRPr="006123A0">
        <w:rPr>
          <w:iCs/>
          <w:sz w:val="26"/>
          <w:szCs w:val="26"/>
        </w:rPr>
        <w:t xml:space="preserve">и процедур </w:t>
      </w:r>
      <w:r w:rsidR="000563A5" w:rsidRPr="006123A0">
        <w:rPr>
          <w:iCs/>
          <w:sz w:val="26"/>
          <w:szCs w:val="26"/>
        </w:rPr>
        <w:t xml:space="preserve">подготовки ежеквартальных и годового отчетов о деятельности Контрольно-счётной палаты Калужской области (далее </w:t>
      </w:r>
      <w:r w:rsidR="00B459A7" w:rsidRPr="006123A0">
        <w:rPr>
          <w:iCs/>
          <w:sz w:val="26"/>
          <w:szCs w:val="26"/>
        </w:rPr>
        <w:t>–</w:t>
      </w:r>
      <w:r w:rsidR="000563A5" w:rsidRPr="006123A0">
        <w:rPr>
          <w:iCs/>
          <w:sz w:val="26"/>
          <w:szCs w:val="26"/>
        </w:rPr>
        <w:t xml:space="preserve"> КСП).</w:t>
      </w:r>
    </w:p>
    <w:p w:rsidR="000563A5" w:rsidRPr="006123A0" w:rsidRDefault="00516F45" w:rsidP="00516F45">
      <w:pPr>
        <w:tabs>
          <w:tab w:val="num" w:pos="1080"/>
          <w:tab w:val="left" w:pos="4140"/>
        </w:tabs>
        <w:ind w:firstLine="709"/>
        <w:jc w:val="both"/>
        <w:rPr>
          <w:iCs/>
          <w:sz w:val="26"/>
          <w:szCs w:val="26"/>
        </w:rPr>
      </w:pPr>
      <w:r w:rsidRPr="006123A0">
        <w:rPr>
          <w:iCs/>
          <w:sz w:val="26"/>
          <w:szCs w:val="26"/>
        </w:rPr>
        <w:t>1.4. </w:t>
      </w:r>
      <w:r w:rsidR="000563A5" w:rsidRPr="006123A0">
        <w:rPr>
          <w:iCs/>
          <w:sz w:val="26"/>
          <w:szCs w:val="26"/>
        </w:rPr>
        <w:t>Задачами настоящего Стандарта являются:</w:t>
      </w:r>
    </w:p>
    <w:p w:rsidR="000563A5" w:rsidRPr="006123A0" w:rsidRDefault="000563A5" w:rsidP="00432A67">
      <w:pPr>
        <w:numPr>
          <w:ilvl w:val="1"/>
          <w:numId w:val="2"/>
        </w:num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6123A0">
        <w:rPr>
          <w:iCs/>
          <w:sz w:val="26"/>
          <w:szCs w:val="26"/>
        </w:rPr>
        <w:t>установление порядка формирования и утверждения ежеквартальных и годового отчетов о деятельности КСП;</w:t>
      </w:r>
    </w:p>
    <w:p w:rsidR="000563A5" w:rsidRPr="006123A0" w:rsidRDefault="000563A5" w:rsidP="00432A67">
      <w:pPr>
        <w:numPr>
          <w:ilvl w:val="1"/>
          <w:numId w:val="2"/>
        </w:num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6123A0">
        <w:rPr>
          <w:iCs/>
          <w:sz w:val="26"/>
          <w:szCs w:val="26"/>
        </w:rPr>
        <w:t>определение требований к форме, структуре и содержанию отчетов о деятельности КСП;</w:t>
      </w:r>
    </w:p>
    <w:p w:rsidR="000563A5" w:rsidRPr="006123A0" w:rsidRDefault="000563A5" w:rsidP="00432A67">
      <w:pPr>
        <w:numPr>
          <w:ilvl w:val="1"/>
          <w:numId w:val="2"/>
        </w:num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6123A0">
        <w:rPr>
          <w:iCs/>
          <w:sz w:val="26"/>
          <w:szCs w:val="26"/>
        </w:rPr>
        <w:t>установление порядка организации работы по подготовке отчетов о деятельности КСП;</w:t>
      </w:r>
    </w:p>
    <w:p w:rsidR="000563A5" w:rsidRPr="006123A0" w:rsidRDefault="000563A5" w:rsidP="00432A67">
      <w:pPr>
        <w:numPr>
          <w:ilvl w:val="1"/>
          <w:numId w:val="2"/>
        </w:num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6123A0">
        <w:rPr>
          <w:iCs/>
          <w:sz w:val="26"/>
          <w:szCs w:val="26"/>
        </w:rPr>
        <w:t>определение требований к документам и материалам, представляемым для формирования отчетов о деятельности КСП.</w:t>
      </w:r>
    </w:p>
    <w:p w:rsidR="000563A5" w:rsidRPr="006123A0" w:rsidRDefault="000563A5" w:rsidP="008F2532">
      <w:pPr>
        <w:tabs>
          <w:tab w:val="left" w:pos="993"/>
        </w:tabs>
        <w:ind w:left="567"/>
        <w:jc w:val="both"/>
        <w:rPr>
          <w:iCs/>
          <w:sz w:val="16"/>
          <w:szCs w:val="16"/>
        </w:rPr>
      </w:pPr>
    </w:p>
    <w:p w:rsidR="000563A5" w:rsidRPr="006123A0" w:rsidRDefault="000563A5" w:rsidP="00ED2DC0">
      <w:pPr>
        <w:jc w:val="center"/>
        <w:rPr>
          <w:sz w:val="26"/>
          <w:szCs w:val="26"/>
        </w:rPr>
      </w:pPr>
      <w:r w:rsidRPr="006123A0">
        <w:rPr>
          <w:b/>
          <w:sz w:val="26"/>
          <w:szCs w:val="26"/>
        </w:rPr>
        <w:t>2</w:t>
      </w:r>
      <w:r w:rsidR="00B459A7" w:rsidRPr="006123A0">
        <w:rPr>
          <w:b/>
          <w:sz w:val="26"/>
          <w:szCs w:val="26"/>
        </w:rPr>
        <w:t>.</w:t>
      </w:r>
      <w:r w:rsidRPr="006123A0">
        <w:rPr>
          <w:b/>
          <w:sz w:val="26"/>
          <w:szCs w:val="26"/>
        </w:rPr>
        <w:t> Цель, задачи и принципы формирования отчета о деятельности Контрольно-счётной палаты</w:t>
      </w:r>
    </w:p>
    <w:p w:rsidR="000563A5" w:rsidRPr="006123A0" w:rsidRDefault="000563A5" w:rsidP="008F2532">
      <w:pPr>
        <w:tabs>
          <w:tab w:val="left" w:pos="993"/>
        </w:tabs>
        <w:ind w:left="567"/>
        <w:jc w:val="both"/>
        <w:rPr>
          <w:sz w:val="26"/>
          <w:szCs w:val="26"/>
        </w:rPr>
      </w:pPr>
    </w:p>
    <w:p w:rsidR="000563A5" w:rsidRPr="006123A0" w:rsidRDefault="000563A5" w:rsidP="00805355">
      <w:pPr>
        <w:tabs>
          <w:tab w:val="left" w:pos="1134"/>
          <w:tab w:val="left" w:pos="4140"/>
        </w:tabs>
        <w:ind w:firstLine="600"/>
        <w:jc w:val="both"/>
        <w:rPr>
          <w:sz w:val="26"/>
          <w:szCs w:val="26"/>
        </w:rPr>
      </w:pPr>
      <w:r w:rsidRPr="006123A0">
        <w:rPr>
          <w:sz w:val="26"/>
          <w:szCs w:val="26"/>
        </w:rPr>
        <w:t xml:space="preserve">2.1. Целью формирования отчетов о деятельности КСП является обобщение и систематизация результатов деятельности КСП по проведению внешнего государственного финансового контроля за отчетный период в соответствии с </w:t>
      </w:r>
      <w:r w:rsidR="00B459A7" w:rsidRPr="006123A0">
        <w:rPr>
          <w:iCs/>
          <w:sz w:val="26"/>
          <w:szCs w:val="26"/>
        </w:rPr>
        <w:t>Законом № 193-ОЗ</w:t>
      </w:r>
      <w:r w:rsidRPr="006123A0">
        <w:rPr>
          <w:sz w:val="26"/>
          <w:szCs w:val="26"/>
        </w:rPr>
        <w:t xml:space="preserve"> и Регламентом.</w:t>
      </w:r>
    </w:p>
    <w:p w:rsidR="000563A5" w:rsidRPr="006123A0" w:rsidRDefault="000563A5" w:rsidP="00EC45E0">
      <w:pPr>
        <w:ind w:firstLine="600"/>
        <w:jc w:val="both"/>
        <w:rPr>
          <w:sz w:val="26"/>
          <w:szCs w:val="26"/>
        </w:rPr>
      </w:pPr>
      <w:r w:rsidRPr="006123A0">
        <w:rPr>
          <w:sz w:val="26"/>
          <w:szCs w:val="26"/>
        </w:rPr>
        <w:t xml:space="preserve">2.2. Формирование отчета о деятельности КСП предполагает постановку и решение следующих задач:  </w:t>
      </w:r>
    </w:p>
    <w:p w:rsidR="000563A5" w:rsidRPr="006123A0" w:rsidRDefault="000563A5" w:rsidP="00EC45E0">
      <w:pPr>
        <w:ind w:firstLine="600"/>
        <w:jc w:val="both"/>
        <w:rPr>
          <w:sz w:val="26"/>
          <w:szCs w:val="26"/>
        </w:rPr>
      </w:pPr>
      <w:r w:rsidRPr="006123A0">
        <w:rPr>
          <w:sz w:val="26"/>
          <w:szCs w:val="26"/>
        </w:rPr>
        <w:noBreakHyphen/>
        <w:t xml:space="preserve"> обобщение и классификация результатов </w:t>
      </w:r>
      <w:r w:rsidR="00940E59" w:rsidRPr="006123A0">
        <w:rPr>
          <w:sz w:val="26"/>
          <w:szCs w:val="26"/>
        </w:rPr>
        <w:t>контрольных мероприятий по группам</w:t>
      </w:r>
      <w:r w:rsidRPr="006123A0">
        <w:rPr>
          <w:sz w:val="26"/>
          <w:szCs w:val="26"/>
        </w:rPr>
        <w:t xml:space="preserve"> выявленных нарушений в количественном и суммовом выражении;</w:t>
      </w:r>
    </w:p>
    <w:p w:rsidR="000563A5" w:rsidRPr="006123A0" w:rsidRDefault="000563A5" w:rsidP="00EC45E0">
      <w:pPr>
        <w:ind w:firstLine="600"/>
        <w:jc w:val="both"/>
        <w:rPr>
          <w:sz w:val="26"/>
          <w:szCs w:val="26"/>
        </w:rPr>
      </w:pPr>
      <w:r w:rsidRPr="006123A0">
        <w:rPr>
          <w:sz w:val="26"/>
          <w:szCs w:val="26"/>
        </w:rPr>
        <w:noBreakHyphen/>
        <w:t xml:space="preserve"> анализ </w:t>
      </w:r>
      <w:proofErr w:type="gramStart"/>
      <w:r w:rsidRPr="006123A0">
        <w:rPr>
          <w:sz w:val="26"/>
          <w:szCs w:val="26"/>
        </w:rPr>
        <w:t>результатов</w:t>
      </w:r>
      <w:proofErr w:type="gramEnd"/>
      <w:r w:rsidRPr="006123A0">
        <w:rPr>
          <w:sz w:val="26"/>
          <w:szCs w:val="26"/>
        </w:rPr>
        <w:t xml:space="preserve"> проведённых контрольных и экспертно-аналитических мероприятий;</w:t>
      </w:r>
    </w:p>
    <w:p w:rsidR="000563A5" w:rsidRPr="006123A0" w:rsidRDefault="000563A5" w:rsidP="00EC45E0">
      <w:pPr>
        <w:ind w:firstLine="600"/>
        <w:jc w:val="both"/>
        <w:rPr>
          <w:sz w:val="26"/>
          <w:szCs w:val="26"/>
        </w:rPr>
      </w:pPr>
      <w:r w:rsidRPr="006123A0">
        <w:rPr>
          <w:sz w:val="26"/>
          <w:szCs w:val="26"/>
        </w:rPr>
        <w:noBreakHyphen/>
        <w:t xml:space="preserve"> характеристика результатов деятельности в рамках реализации полномочий КСП, </w:t>
      </w:r>
      <w:r w:rsidR="004A3AE0" w:rsidRPr="006123A0">
        <w:rPr>
          <w:sz w:val="26"/>
          <w:szCs w:val="26"/>
        </w:rPr>
        <w:t>установленных в статье 9</w:t>
      </w:r>
      <w:r w:rsidR="00B459A7" w:rsidRPr="006123A0">
        <w:rPr>
          <w:iCs/>
          <w:sz w:val="26"/>
          <w:szCs w:val="26"/>
        </w:rPr>
        <w:t xml:space="preserve"> Закона № 193-ОЗ</w:t>
      </w:r>
      <w:r w:rsidRPr="006123A0">
        <w:rPr>
          <w:sz w:val="26"/>
          <w:szCs w:val="26"/>
        </w:rPr>
        <w:t>;</w:t>
      </w:r>
    </w:p>
    <w:p w:rsidR="000563A5" w:rsidRPr="006123A0" w:rsidRDefault="000563A5" w:rsidP="00EC45E0">
      <w:pPr>
        <w:ind w:firstLine="600"/>
        <w:jc w:val="both"/>
        <w:rPr>
          <w:sz w:val="26"/>
          <w:szCs w:val="26"/>
        </w:rPr>
      </w:pPr>
      <w:r w:rsidRPr="006123A0">
        <w:rPr>
          <w:sz w:val="26"/>
          <w:szCs w:val="26"/>
        </w:rPr>
        <w:noBreakHyphen/>
        <w:t> анализ исполнения поручений, предложений и запросов Законодательного Собрания Калужской области, Губернатора Калужской области, запросов правоохранительных и иных органов;</w:t>
      </w:r>
    </w:p>
    <w:p w:rsidR="000563A5" w:rsidRPr="006123A0" w:rsidRDefault="000563A5" w:rsidP="00EC45E0">
      <w:pPr>
        <w:ind w:firstLine="600"/>
        <w:jc w:val="both"/>
        <w:rPr>
          <w:sz w:val="26"/>
          <w:szCs w:val="26"/>
        </w:rPr>
      </w:pPr>
      <w:r w:rsidRPr="006123A0">
        <w:rPr>
          <w:sz w:val="26"/>
          <w:szCs w:val="26"/>
        </w:rPr>
        <w:noBreakHyphen/>
        <w:t> анализ выполнения мер, принимаемых по результатам контрольных и экспертно-аналитических мероприятий;</w:t>
      </w:r>
    </w:p>
    <w:p w:rsidR="000563A5" w:rsidRPr="006123A0" w:rsidRDefault="000563A5" w:rsidP="00EC45E0">
      <w:pPr>
        <w:ind w:firstLine="600"/>
        <w:jc w:val="both"/>
        <w:rPr>
          <w:sz w:val="26"/>
          <w:szCs w:val="26"/>
        </w:rPr>
      </w:pPr>
      <w:r w:rsidRPr="006123A0">
        <w:rPr>
          <w:sz w:val="26"/>
          <w:szCs w:val="26"/>
        </w:rPr>
        <w:noBreakHyphen/>
        <w:t> характеристика работы по информированию общественности о деятельности КСП.</w:t>
      </w:r>
    </w:p>
    <w:p w:rsidR="000563A5" w:rsidRPr="006123A0" w:rsidRDefault="000563A5" w:rsidP="00805355">
      <w:pPr>
        <w:pStyle w:val="21"/>
        <w:spacing w:after="0" w:line="240" w:lineRule="auto"/>
        <w:ind w:left="0" w:firstLine="600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2.3. Формирование отчета о деятельности КСП основывается на принципах объективности, полноты, своевременности, независимости и гласности.</w:t>
      </w:r>
    </w:p>
    <w:p w:rsidR="00B459A7" w:rsidRPr="006123A0" w:rsidRDefault="00B459A7" w:rsidP="002F3140">
      <w:pPr>
        <w:jc w:val="center"/>
        <w:rPr>
          <w:sz w:val="26"/>
          <w:szCs w:val="26"/>
        </w:rPr>
      </w:pPr>
    </w:p>
    <w:p w:rsidR="000563A5" w:rsidRPr="006123A0" w:rsidRDefault="000563A5" w:rsidP="002F3140">
      <w:pPr>
        <w:jc w:val="center"/>
        <w:rPr>
          <w:b/>
          <w:sz w:val="26"/>
          <w:szCs w:val="26"/>
        </w:rPr>
      </w:pPr>
      <w:r w:rsidRPr="006123A0">
        <w:rPr>
          <w:b/>
          <w:sz w:val="26"/>
          <w:szCs w:val="26"/>
        </w:rPr>
        <w:t>3</w:t>
      </w:r>
      <w:r w:rsidR="00B459A7" w:rsidRPr="006123A0">
        <w:rPr>
          <w:b/>
          <w:sz w:val="26"/>
          <w:szCs w:val="26"/>
        </w:rPr>
        <w:t>.</w:t>
      </w:r>
      <w:r w:rsidRPr="006123A0">
        <w:rPr>
          <w:sz w:val="26"/>
          <w:szCs w:val="26"/>
        </w:rPr>
        <w:t> </w:t>
      </w:r>
      <w:r w:rsidRPr="006123A0">
        <w:rPr>
          <w:b/>
          <w:sz w:val="26"/>
          <w:szCs w:val="26"/>
        </w:rPr>
        <w:t>Отчеты о деятельности Контрольно-счётной палаты</w:t>
      </w:r>
    </w:p>
    <w:p w:rsidR="000563A5" w:rsidRPr="006123A0" w:rsidRDefault="000563A5" w:rsidP="002F3140">
      <w:pPr>
        <w:pStyle w:val="af8"/>
        <w:tabs>
          <w:tab w:val="left" w:pos="1276"/>
          <w:tab w:val="left" w:pos="4140"/>
        </w:tabs>
        <w:ind w:left="0"/>
        <w:jc w:val="both"/>
        <w:rPr>
          <w:vanish/>
          <w:sz w:val="26"/>
          <w:szCs w:val="26"/>
        </w:rPr>
      </w:pPr>
    </w:p>
    <w:p w:rsidR="003048E3" w:rsidRPr="006123A0" w:rsidRDefault="003048E3" w:rsidP="003048E3">
      <w:pPr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 xml:space="preserve">3.1. В КСП формируется </w:t>
      </w:r>
      <w:r w:rsidR="000563A5" w:rsidRPr="006123A0">
        <w:rPr>
          <w:sz w:val="26"/>
          <w:szCs w:val="26"/>
        </w:rPr>
        <w:t>отчет о деятельности</w:t>
      </w:r>
      <w:r w:rsidRPr="006123A0">
        <w:rPr>
          <w:sz w:val="26"/>
          <w:szCs w:val="26"/>
        </w:rPr>
        <w:t xml:space="preserve"> КСП за год (далее – годовой отчет). Отчетным периодом, за который составляется годовой отчет, является 01 января – 31 декабря.</w:t>
      </w:r>
    </w:p>
    <w:p w:rsidR="000563A5" w:rsidRPr="006123A0" w:rsidRDefault="003048E3" w:rsidP="003048E3">
      <w:pPr>
        <w:tabs>
          <w:tab w:val="left" w:pos="709"/>
          <w:tab w:val="num" w:pos="1506"/>
          <w:tab w:val="left" w:pos="4140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 xml:space="preserve">3.2. В КСП за </w:t>
      </w:r>
      <w:r w:rsidRPr="006123A0">
        <w:rPr>
          <w:sz w:val="26"/>
          <w:szCs w:val="26"/>
          <w:lang w:val="en-US"/>
        </w:rPr>
        <w:t>I</w:t>
      </w:r>
      <w:r w:rsidRPr="006123A0">
        <w:rPr>
          <w:sz w:val="26"/>
          <w:szCs w:val="26"/>
        </w:rPr>
        <w:t xml:space="preserve"> квартал, первое полугодие, 9 месяцев отчетного года составляется информация </w:t>
      </w:r>
      <w:r w:rsidR="000563A5" w:rsidRPr="006123A0">
        <w:rPr>
          <w:sz w:val="26"/>
          <w:szCs w:val="26"/>
        </w:rPr>
        <w:t>о деятельности КСП (далее – ежеквартальные отчеты).</w:t>
      </w:r>
    </w:p>
    <w:p w:rsidR="000563A5" w:rsidRPr="006123A0" w:rsidRDefault="003048E3" w:rsidP="007227B5">
      <w:pPr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3.3</w:t>
      </w:r>
      <w:r w:rsidR="000563A5" w:rsidRPr="006123A0">
        <w:rPr>
          <w:sz w:val="26"/>
          <w:szCs w:val="26"/>
        </w:rPr>
        <w:t>. Ежеквартальные и годовой отчеты формируются нарастающим итогом с начала календарного года.</w:t>
      </w:r>
    </w:p>
    <w:p w:rsidR="000563A5" w:rsidRPr="006123A0" w:rsidRDefault="000563A5" w:rsidP="007227B5">
      <w:pPr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3.4. Отчеты формируются с учётом мер, принятых по результатам контрольных и экспертно-аналитических мероприятий, переходящих с предыдущего отчетного периода.</w:t>
      </w:r>
    </w:p>
    <w:p w:rsidR="000563A5" w:rsidRPr="006123A0" w:rsidRDefault="000563A5" w:rsidP="007227B5">
      <w:pPr>
        <w:ind w:firstLine="567"/>
        <w:jc w:val="both"/>
        <w:rPr>
          <w:sz w:val="26"/>
          <w:szCs w:val="26"/>
        </w:rPr>
      </w:pPr>
    </w:p>
    <w:p w:rsidR="000563A5" w:rsidRPr="006123A0" w:rsidRDefault="00DB0285" w:rsidP="00615037">
      <w:pPr>
        <w:tabs>
          <w:tab w:val="left" w:pos="993"/>
          <w:tab w:val="left" w:pos="1843"/>
          <w:tab w:val="left" w:pos="1985"/>
        </w:tabs>
        <w:ind w:firstLine="567"/>
        <w:jc w:val="center"/>
        <w:rPr>
          <w:b/>
          <w:sz w:val="26"/>
          <w:szCs w:val="26"/>
        </w:rPr>
      </w:pPr>
      <w:r w:rsidRPr="006123A0">
        <w:rPr>
          <w:b/>
          <w:sz w:val="26"/>
          <w:szCs w:val="26"/>
        </w:rPr>
        <w:t>4</w:t>
      </w:r>
      <w:r w:rsidR="00615037" w:rsidRPr="006123A0">
        <w:rPr>
          <w:b/>
          <w:sz w:val="26"/>
          <w:szCs w:val="26"/>
        </w:rPr>
        <w:t xml:space="preserve">. </w:t>
      </w:r>
      <w:r w:rsidR="000563A5" w:rsidRPr="006123A0">
        <w:rPr>
          <w:b/>
          <w:sz w:val="26"/>
          <w:szCs w:val="26"/>
        </w:rPr>
        <w:t>Формирование годового отчета о деятельности</w:t>
      </w:r>
      <w:r w:rsidR="00494AE8" w:rsidRPr="006123A0">
        <w:rPr>
          <w:b/>
          <w:sz w:val="26"/>
          <w:szCs w:val="26"/>
        </w:rPr>
        <w:br/>
      </w:r>
      <w:r w:rsidR="000563A5" w:rsidRPr="006123A0">
        <w:rPr>
          <w:b/>
          <w:sz w:val="26"/>
          <w:szCs w:val="26"/>
        </w:rPr>
        <w:t>Контрольно-счётной палаты</w:t>
      </w:r>
    </w:p>
    <w:p w:rsidR="000563A5" w:rsidRPr="006123A0" w:rsidRDefault="000563A5" w:rsidP="00BB0106">
      <w:pPr>
        <w:tabs>
          <w:tab w:val="left" w:pos="4140"/>
        </w:tabs>
        <w:jc w:val="center"/>
        <w:rPr>
          <w:b/>
          <w:sz w:val="26"/>
          <w:szCs w:val="26"/>
        </w:rPr>
      </w:pPr>
    </w:p>
    <w:p w:rsidR="000563A5" w:rsidRPr="006123A0" w:rsidRDefault="000563A5" w:rsidP="00BC1EFA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4.1. Формирование годового отчета о деятельности КСП осуществляется в соответствии с Регламентом и настоящим Стандартом в сроки, установленные в плане работы КСП.</w:t>
      </w:r>
    </w:p>
    <w:p w:rsidR="000563A5" w:rsidRPr="006123A0" w:rsidRDefault="000563A5" w:rsidP="00BC1EFA">
      <w:pPr>
        <w:widowControl w:val="0"/>
        <w:tabs>
          <w:tab w:val="num" w:pos="1276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 xml:space="preserve">4.2. Годовой отчёт состоит из сводной (общей) части и части, содержащей информацию о контрольной и экспертно-аналитической деятельности, составляемой на </w:t>
      </w:r>
      <w:r w:rsidR="00895421" w:rsidRPr="006123A0">
        <w:rPr>
          <w:sz w:val="26"/>
          <w:szCs w:val="26"/>
        </w:rPr>
        <w:t xml:space="preserve">основе фактографических данных, </w:t>
      </w:r>
      <w:r w:rsidR="00005299" w:rsidRPr="006123A0">
        <w:rPr>
          <w:sz w:val="26"/>
          <w:szCs w:val="26"/>
        </w:rPr>
        <w:t xml:space="preserve">формируемых </w:t>
      </w:r>
      <w:r w:rsidR="00895421" w:rsidRPr="006123A0">
        <w:rPr>
          <w:sz w:val="26"/>
          <w:szCs w:val="26"/>
        </w:rPr>
        <w:t>в соответствии с настоящим Стандартом</w:t>
      </w:r>
      <w:r w:rsidRPr="006123A0">
        <w:rPr>
          <w:sz w:val="26"/>
          <w:szCs w:val="26"/>
        </w:rPr>
        <w:t xml:space="preserve">. Сводная часть годового отчета содержит общие данные, характеризующие деятельность КСП в целом, и их анализ. Объём сводной части годового отчёта составляет не более трёх машинописных листов (без учёта приложений). </w:t>
      </w:r>
    </w:p>
    <w:p w:rsidR="000563A5" w:rsidRPr="006123A0" w:rsidRDefault="000563A5" w:rsidP="00615037">
      <w:pPr>
        <w:widowControl w:val="0"/>
        <w:tabs>
          <w:tab w:val="num" w:pos="1276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4.3. Структура годового отчета включает следующие разделы:</w:t>
      </w:r>
    </w:p>
    <w:p w:rsidR="000563A5" w:rsidRPr="006123A0" w:rsidRDefault="00895421" w:rsidP="00615037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6123A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1) В</w:t>
      </w:r>
      <w:r w:rsidR="000563A5" w:rsidRPr="006123A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водные положения:</w:t>
      </w:r>
    </w:p>
    <w:p w:rsidR="000563A5" w:rsidRPr="006123A0" w:rsidRDefault="000563A5" w:rsidP="00615037">
      <w:pPr>
        <w:widowControl w:val="0"/>
        <w:tabs>
          <w:tab w:val="num" w:pos="1800"/>
          <w:tab w:val="left" w:pos="1980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noBreakHyphen/>
        <w:t> компетенция КСП;</w:t>
      </w:r>
    </w:p>
    <w:p w:rsidR="000563A5" w:rsidRPr="006123A0" w:rsidRDefault="00895421" w:rsidP="00615037">
      <w:pPr>
        <w:widowControl w:val="0"/>
        <w:tabs>
          <w:tab w:val="num" w:pos="1800"/>
          <w:tab w:val="left" w:pos="1980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noBreakHyphen/>
        <w:t xml:space="preserve"> приоритеты </w:t>
      </w:r>
      <w:r w:rsidR="000563A5" w:rsidRPr="006123A0">
        <w:rPr>
          <w:sz w:val="26"/>
          <w:szCs w:val="26"/>
        </w:rPr>
        <w:t>деятельности в отчетном году;</w:t>
      </w:r>
    </w:p>
    <w:p w:rsidR="000563A5" w:rsidRPr="006123A0" w:rsidRDefault="00727CCA" w:rsidP="00615037">
      <w:pPr>
        <w:widowControl w:val="0"/>
        <w:tabs>
          <w:tab w:val="num" w:pos="1800"/>
          <w:tab w:val="left" w:pos="1980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noBreakHyphen/>
        <w:t> основные итоги деятельности за</w:t>
      </w:r>
      <w:r w:rsidR="000563A5" w:rsidRPr="006123A0">
        <w:rPr>
          <w:sz w:val="26"/>
          <w:szCs w:val="26"/>
        </w:rPr>
        <w:t xml:space="preserve"> отчетн</w:t>
      </w:r>
      <w:r w:rsidRPr="006123A0">
        <w:rPr>
          <w:sz w:val="26"/>
          <w:szCs w:val="26"/>
        </w:rPr>
        <w:t>ый</w:t>
      </w:r>
      <w:r w:rsidR="000563A5" w:rsidRPr="006123A0">
        <w:rPr>
          <w:sz w:val="26"/>
          <w:szCs w:val="26"/>
        </w:rPr>
        <w:t xml:space="preserve"> год.</w:t>
      </w:r>
      <w:r w:rsidR="00910022" w:rsidRPr="006123A0">
        <w:rPr>
          <w:sz w:val="26"/>
          <w:szCs w:val="26"/>
        </w:rPr>
        <w:t xml:space="preserve"> </w:t>
      </w:r>
      <w:r w:rsidR="00973B65" w:rsidRPr="006123A0">
        <w:rPr>
          <w:sz w:val="26"/>
          <w:szCs w:val="26"/>
        </w:rPr>
        <w:t>Основные итоги деятельности КСП об</w:t>
      </w:r>
      <w:r w:rsidR="00D56344" w:rsidRPr="006123A0">
        <w:rPr>
          <w:sz w:val="26"/>
          <w:szCs w:val="26"/>
        </w:rPr>
        <w:t>общаются в таблице (</w:t>
      </w:r>
      <w:r w:rsidR="00005299" w:rsidRPr="006123A0">
        <w:rPr>
          <w:sz w:val="26"/>
          <w:szCs w:val="26"/>
        </w:rPr>
        <w:t>приложение 5</w:t>
      </w:r>
      <w:r w:rsidR="00FB5921" w:rsidRPr="006123A0">
        <w:rPr>
          <w:sz w:val="26"/>
          <w:szCs w:val="26"/>
        </w:rPr>
        <w:t>);</w:t>
      </w:r>
    </w:p>
    <w:p w:rsidR="000563A5" w:rsidRPr="006123A0" w:rsidRDefault="00895421" w:rsidP="00615037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2) К</w:t>
      </w:r>
      <w:r w:rsidR="000563A5" w:rsidRPr="006123A0">
        <w:rPr>
          <w:sz w:val="26"/>
          <w:szCs w:val="26"/>
        </w:rPr>
        <w:t>онтрольная деятельность:</w:t>
      </w:r>
    </w:p>
    <w:p w:rsidR="0016331B" w:rsidRPr="006123A0" w:rsidRDefault="008969C3" w:rsidP="00615037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–</w:t>
      </w:r>
      <w:r w:rsidR="00BA179E" w:rsidRPr="006123A0">
        <w:rPr>
          <w:sz w:val="26"/>
          <w:szCs w:val="26"/>
        </w:rPr>
        <w:t> </w:t>
      </w:r>
      <w:r w:rsidR="0016331B" w:rsidRPr="006123A0">
        <w:rPr>
          <w:sz w:val="26"/>
          <w:szCs w:val="26"/>
        </w:rPr>
        <w:t>сведения о проведенных контрольных мероприятиях;</w:t>
      </w:r>
    </w:p>
    <w:p w:rsidR="00812588" w:rsidRPr="006123A0" w:rsidRDefault="008969C3" w:rsidP="00615037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–</w:t>
      </w:r>
      <w:r w:rsidR="0016331B" w:rsidRPr="006123A0">
        <w:rPr>
          <w:sz w:val="26"/>
          <w:szCs w:val="26"/>
        </w:rPr>
        <w:t> сведения о выявленных нарушениях и недостатках по результатам контрольных мероприятий в разрезе</w:t>
      </w:r>
      <w:r w:rsidR="00812588" w:rsidRPr="006123A0">
        <w:rPr>
          <w:sz w:val="26"/>
          <w:szCs w:val="26"/>
        </w:rPr>
        <w:t>:</w:t>
      </w:r>
    </w:p>
    <w:p w:rsidR="00812588" w:rsidRPr="006123A0" w:rsidRDefault="0016331B" w:rsidP="00615037">
      <w:pPr>
        <w:pStyle w:val="a3"/>
        <w:widowControl w:val="0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контроля результатов реал</w:t>
      </w:r>
      <w:r w:rsidR="00812588" w:rsidRPr="006123A0">
        <w:rPr>
          <w:sz w:val="26"/>
          <w:szCs w:val="26"/>
        </w:rPr>
        <w:t>изации государственных программ;</w:t>
      </w:r>
      <w:r w:rsidRPr="006123A0">
        <w:rPr>
          <w:sz w:val="26"/>
          <w:szCs w:val="26"/>
        </w:rPr>
        <w:t xml:space="preserve"> </w:t>
      </w:r>
    </w:p>
    <w:p w:rsidR="00812588" w:rsidRPr="006123A0" w:rsidRDefault="0016331B" w:rsidP="00615037">
      <w:pPr>
        <w:pStyle w:val="a3"/>
        <w:widowControl w:val="0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расходования бюджетных средств государственными учреждениям</w:t>
      </w:r>
      <w:r w:rsidR="00812588" w:rsidRPr="006123A0">
        <w:rPr>
          <w:sz w:val="26"/>
          <w:szCs w:val="26"/>
        </w:rPr>
        <w:t>и;</w:t>
      </w:r>
    </w:p>
    <w:p w:rsidR="00812588" w:rsidRPr="006123A0" w:rsidRDefault="00812588" w:rsidP="00615037">
      <w:pPr>
        <w:pStyle w:val="a3"/>
        <w:widowControl w:val="0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расходования бюджетных средств государственными органами;</w:t>
      </w:r>
    </w:p>
    <w:p w:rsidR="00812588" w:rsidRPr="006123A0" w:rsidRDefault="00812588" w:rsidP="00615037">
      <w:pPr>
        <w:pStyle w:val="a3"/>
        <w:widowControl w:val="0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 xml:space="preserve">предоставления и использования </w:t>
      </w:r>
      <w:r w:rsidR="0016331B" w:rsidRPr="006123A0">
        <w:rPr>
          <w:sz w:val="26"/>
          <w:szCs w:val="26"/>
        </w:rPr>
        <w:t>межбюджетных трансфертов, предоставленных из областного бюджета бюджетам муниципальных образований</w:t>
      </w:r>
      <w:r w:rsidRPr="006123A0">
        <w:rPr>
          <w:sz w:val="26"/>
          <w:szCs w:val="26"/>
        </w:rPr>
        <w:t>;</w:t>
      </w:r>
    </w:p>
    <w:p w:rsidR="0016331B" w:rsidRPr="006123A0" w:rsidRDefault="00812588" w:rsidP="00615037">
      <w:pPr>
        <w:pStyle w:val="a3"/>
        <w:widowControl w:val="0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иных тематических мероприятий;</w:t>
      </w:r>
    </w:p>
    <w:p w:rsidR="000563A5" w:rsidRPr="006123A0" w:rsidRDefault="008969C3" w:rsidP="00615037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–</w:t>
      </w:r>
      <w:r w:rsidR="00812588" w:rsidRPr="006123A0">
        <w:rPr>
          <w:sz w:val="26"/>
          <w:szCs w:val="26"/>
        </w:rPr>
        <w:t> сведения о мерах, принятых</w:t>
      </w:r>
      <w:r w:rsidR="000563A5" w:rsidRPr="006123A0">
        <w:rPr>
          <w:sz w:val="26"/>
          <w:szCs w:val="26"/>
        </w:rPr>
        <w:t xml:space="preserve"> по результатам контрольных мероприятий;</w:t>
      </w:r>
    </w:p>
    <w:p w:rsidR="000563A5" w:rsidRPr="006123A0" w:rsidRDefault="00895421" w:rsidP="00615037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3) Э</w:t>
      </w:r>
      <w:r w:rsidR="000563A5" w:rsidRPr="006123A0">
        <w:rPr>
          <w:sz w:val="26"/>
          <w:szCs w:val="26"/>
        </w:rPr>
        <w:t>кспертно-аналитическая деятельность:</w:t>
      </w:r>
    </w:p>
    <w:p w:rsidR="000563A5" w:rsidRPr="006123A0" w:rsidRDefault="000563A5" w:rsidP="00615037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noBreakHyphen/>
        <w:t> экспертиза проектов областных законов;</w:t>
      </w:r>
    </w:p>
    <w:p w:rsidR="000563A5" w:rsidRPr="006123A0" w:rsidRDefault="000563A5" w:rsidP="00615037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noBreakHyphen/>
        <w:t> подготовка аналитических записок;</w:t>
      </w:r>
    </w:p>
    <w:p w:rsidR="000563A5" w:rsidRPr="006123A0" w:rsidRDefault="000563A5" w:rsidP="00615037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noBreakHyphen/>
        <w:t> иная экспертно-аналитическая деятельность;</w:t>
      </w:r>
    </w:p>
    <w:p w:rsidR="000563A5" w:rsidRPr="006123A0" w:rsidRDefault="00895421" w:rsidP="00615037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4) В</w:t>
      </w:r>
      <w:r w:rsidR="000563A5" w:rsidRPr="006123A0">
        <w:rPr>
          <w:sz w:val="26"/>
          <w:szCs w:val="26"/>
        </w:rPr>
        <w:t>заимодействие КСП с органами государственной власти и организациями:</w:t>
      </w:r>
    </w:p>
    <w:p w:rsidR="000563A5" w:rsidRPr="006123A0" w:rsidRDefault="000563A5" w:rsidP="00615037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noBreakHyphen/>
        <w:t> работа по информированию общественности;</w:t>
      </w:r>
    </w:p>
    <w:p w:rsidR="000563A5" w:rsidRPr="006123A0" w:rsidRDefault="000563A5" w:rsidP="00615037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lastRenderedPageBreak/>
        <w:noBreakHyphen/>
        <w:t xml:space="preserve"> взаимодействие КСП со Счётной палатой Российской Федерации, Ассоциацией контрольно-счётных органов </w:t>
      </w:r>
      <w:r w:rsidR="004A3AE0" w:rsidRPr="006123A0">
        <w:rPr>
          <w:sz w:val="26"/>
          <w:szCs w:val="26"/>
        </w:rPr>
        <w:t xml:space="preserve">Калужской области, </w:t>
      </w:r>
      <w:r w:rsidRPr="006123A0">
        <w:rPr>
          <w:sz w:val="26"/>
          <w:szCs w:val="26"/>
        </w:rPr>
        <w:t>иными контрольно-счётными органами и общественными организациями, с правоохранительными органами Калужской области;</w:t>
      </w:r>
    </w:p>
    <w:p w:rsidR="000563A5" w:rsidRPr="006123A0" w:rsidRDefault="00895421" w:rsidP="00615037">
      <w:pPr>
        <w:pStyle w:val="a3"/>
        <w:widowControl w:val="0"/>
        <w:tabs>
          <w:tab w:val="left" w:pos="1701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5) З</w:t>
      </w:r>
      <w:r w:rsidR="000563A5" w:rsidRPr="006123A0">
        <w:rPr>
          <w:sz w:val="26"/>
          <w:szCs w:val="26"/>
        </w:rPr>
        <w:t>адачи КСП на очередной год</w:t>
      </w:r>
      <w:r w:rsidRPr="006123A0">
        <w:rPr>
          <w:sz w:val="26"/>
          <w:szCs w:val="26"/>
        </w:rPr>
        <w:t xml:space="preserve"> работы</w:t>
      </w:r>
      <w:r w:rsidR="000563A5" w:rsidRPr="006123A0">
        <w:rPr>
          <w:sz w:val="26"/>
          <w:szCs w:val="26"/>
        </w:rPr>
        <w:t>.</w:t>
      </w:r>
    </w:p>
    <w:p w:rsidR="00005299" w:rsidRPr="006123A0" w:rsidRDefault="000563A5" w:rsidP="00615037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4.</w:t>
      </w:r>
      <w:r w:rsidR="00300649" w:rsidRPr="006123A0">
        <w:rPr>
          <w:sz w:val="26"/>
          <w:szCs w:val="26"/>
        </w:rPr>
        <w:t>4</w:t>
      </w:r>
      <w:r w:rsidRPr="006123A0">
        <w:rPr>
          <w:sz w:val="26"/>
          <w:szCs w:val="26"/>
        </w:rPr>
        <w:t>. </w:t>
      </w:r>
      <w:r w:rsidR="00300649" w:rsidRPr="006123A0">
        <w:rPr>
          <w:sz w:val="26"/>
          <w:szCs w:val="26"/>
        </w:rPr>
        <w:t>Годо</w:t>
      </w:r>
      <w:r w:rsidRPr="006123A0">
        <w:rPr>
          <w:sz w:val="26"/>
          <w:szCs w:val="26"/>
        </w:rPr>
        <w:t xml:space="preserve">вые </w:t>
      </w:r>
      <w:r w:rsidR="00300649" w:rsidRPr="006123A0">
        <w:rPr>
          <w:sz w:val="26"/>
          <w:szCs w:val="26"/>
        </w:rPr>
        <w:t>ф</w:t>
      </w:r>
      <w:r w:rsidRPr="006123A0">
        <w:rPr>
          <w:sz w:val="26"/>
          <w:szCs w:val="26"/>
        </w:rPr>
        <w:t xml:space="preserve">актографические данные </w:t>
      </w:r>
      <w:r w:rsidR="00005299" w:rsidRPr="006123A0">
        <w:rPr>
          <w:sz w:val="26"/>
          <w:szCs w:val="26"/>
        </w:rPr>
        <w:t>формируются на основе сведений, представляемых</w:t>
      </w:r>
      <w:r w:rsidRPr="006123A0">
        <w:rPr>
          <w:sz w:val="26"/>
          <w:szCs w:val="26"/>
        </w:rPr>
        <w:t xml:space="preserve"> аудиторами КСП в </w:t>
      </w:r>
      <w:r w:rsidR="00C457BF" w:rsidRPr="006123A0">
        <w:rPr>
          <w:sz w:val="26"/>
          <w:szCs w:val="26"/>
        </w:rPr>
        <w:t>инспекцию аудита проектов и программ</w:t>
      </w:r>
      <w:r w:rsidR="00895421" w:rsidRPr="006123A0">
        <w:rPr>
          <w:sz w:val="26"/>
          <w:szCs w:val="26"/>
        </w:rPr>
        <w:t xml:space="preserve"> </w:t>
      </w:r>
      <w:r w:rsidR="00005299" w:rsidRPr="006123A0">
        <w:rPr>
          <w:sz w:val="26"/>
          <w:szCs w:val="26"/>
        </w:rPr>
        <w:t>по следующим формам:</w:t>
      </w:r>
    </w:p>
    <w:p w:rsidR="000563A5" w:rsidRPr="006123A0" w:rsidRDefault="00005299" w:rsidP="00615037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- Перечень выявленных нарушений в ходе внешнего государс</w:t>
      </w:r>
      <w:r w:rsidR="00FB5921" w:rsidRPr="006123A0">
        <w:rPr>
          <w:sz w:val="26"/>
          <w:szCs w:val="26"/>
        </w:rPr>
        <w:t>твенного финансового контроля (п</w:t>
      </w:r>
      <w:r w:rsidRPr="006123A0">
        <w:rPr>
          <w:sz w:val="26"/>
          <w:szCs w:val="26"/>
        </w:rPr>
        <w:t>риложение 8 к СГА 101);</w:t>
      </w:r>
    </w:p>
    <w:p w:rsidR="00005299" w:rsidRPr="006123A0" w:rsidRDefault="00005299" w:rsidP="00615037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- Учётная карточка документов, направленных по резуль</w:t>
      </w:r>
      <w:r w:rsidR="00FB5921" w:rsidRPr="006123A0">
        <w:rPr>
          <w:sz w:val="26"/>
          <w:szCs w:val="26"/>
        </w:rPr>
        <w:t>татам контрольных мероприятий (п</w:t>
      </w:r>
      <w:r w:rsidRPr="006123A0">
        <w:rPr>
          <w:sz w:val="26"/>
          <w:szCs w:val="26"/>
        </w:rPr>
        <w:t>риложение 8а к СГА 101);</w:t>
      </w:r>
    </w:p>
    <w:p w:rsidR="00005299" w:rsidRPr="006123A0" w:rsidRDefault="00005299" w:rsidP="00615037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- Ведомость о ходе исполнения документов, направленных по результ</w:t>
      </w:r>
      <w:r w:rsidR="00FB5921" w:rsidRPr="006123A0">
        <w:rPr>
          <w:sz w:val="26"/>
          <w:szCs w:val="26"/>
        </w:rPr>
        <w:t>атам контрольного мероприятия (п</w:t>
      </w:r>
      <w:r w:rsidRPr="006123A0">
        <w:rPr>
          <w:sz w:val="26"/>
          <w:szCs w:val="26"/>
        </w:rPr>
        <w:t>риложение 1 к СГА 105).</w:t>
      </w:r>
    </w:p>
    <w:p w:rsidR="000563A5" w:rsidRPr="006123A0" w:rsidRDefault="000563A5" w:rsidP="00615037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4.</w:t>
      </w:r>
      <w:r w:rsidR="00300649" w:rsidRPr="006123A0">
        <w:rPr>
          <w:sz w:val="26"/>
          <w:szCs w:val="26"/>
        </w:rPr>
        <w:t>5</w:t>
      </w:r>
      <w:r w:rsidRPr="006123A0">
        <w:rPr>
          <w:sz w:val="26"/>
          <w:szCs w:val="26"/>
        </w:rPr>
        <w:t>. Проект годового отчета представляется председателю и за</w:t>
      </w:r>
      <w:r w:rsidR="00895421" w:rsidRPr="006123A0">
        <w:rPr>
          <w:sz w:val="26"/>
          <w:szCs w:val="26"/>
        </w:rPr>
        <w:t>местителю председателя КСП до 10</w:t>
      </w:r>
      <w:r w:rsidRPr="006123A0">
        <w:rPr>
          <w:sz w:val="26"/>
          <w:szCs w:val="26"/>
        </w:rPr>
        <w:t> февраля года следующего за отчетным.</w:t>
      </w:r>
    </w:p>
    <w:p w:rsidR="00895421" w:rsidRPr="006123A0" w:rsidRDefault="000563A5" w:rsidP="00895421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4.</w:t>
      </w:r>
      <w:r w:rsidR="00300649" w:rsidRPr="006123A0">
        <w:rPr>
          <w:sz w:val="26"/>
          <w:szCs w:val="26"/>
        </w:rPr>
        <w:t>6</w:t>
      </w:r>
      <w:r w:rsidRPr="006123A0">
        <w:rPr>
          <w:sz w:val="26"/>
          <w:szCs w:val="26"/>
        </w:rPr>
        <w:t>. Проект годового отчета вносится на рассмотрение коллегии КС</w:t>
      </w:r>
      <w:r w:rsidR="00895421" w:rsidRPr="006123A0">
        <w:rPr>
          <w:sz w:val="26"/>
          <w:szCs w:val="26"/>
        </w:rPr>
        <w:t>П заместителем председателя КСП</w:t>
      </w:r>
      <w:r w:rsidR="00B7793A" w:rsidRPr="006123A0">
        <w:rPr>
          <w:sz w:val="26"/>
          <w:szCs w:val="26"/>
        </w:rPr>
        <w:t>, аудитором КСП</w:t>
      </w:r>
      <w:r w:rsidR="00895421" w:rsidRPr="006123A0">
        <w:rPr>
          <w:sz w:val="26"/>
          <w:szCs w:val="26"/>
        </w:rPr>
        <w:t xml:space="preserve"> до 15 февраля года следующего за отчетным.</w:t>
      </w:r>
    </w:p>
    <w:p w:rsidR="00494AE8" w:rsidRPr="006123A0" w:rsidRDefault="000563A5" w:rsidP="00494AE8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4.</w:t>
      </w:r>
      <w:r w:rsidR="00494AE8" w:rsidRPr="006123A0">
        <w:rPr>
          <w:sz w:val="26"/>
          <w:szCs w:val="26"/>
        </w:rPr>
        <w:t>7</w:t>
      </w:r>
      <w:r w:rsidRPr="006123A0">
        <w:rPr>
          <w:sz w:val="26"/>
          <w:szCs w:val="26"/>
        </w:rPr>
        <w:t xml:space="preserve">. КСП </w:t>
      </w:r>
      <w:r w:rsidR="00494AE8" w:rsidRPr="006123A0">
        <w:rPr>
          <w:sz w:val="26"/>
          <w:szCs w:val="26"/>
        </w:rPr>
        <w:t>направляет</w:t>
      </w:r>
      <w:r w:rsidRPr="006123A0">
        <w:rPr>
          <w:sz w:val="26"/>
          <w:szCs w:val="26"/>
        </w:rPr>
        <w:t xml:space="preserve"> </w:t>
      </w:r>
      <w:r w:rsidR="00494AE8" w:rsidRPr="006123A0">
        <w:rPr>
          <w:sz w:val="26"/>
          <w:szCs w:val="26"/>
        </w:rPr>
        <w:t>в соответствии с п. 2 ст. 21 Закона Калужской области от 28.10.2011 № 193</w:t>
      </w:r>
      <w:r w:rsidR="00494AE8" w:rsidRPr="006123A0">
        <w:rPr>
          <w:sz w:val="26"/>
          <w:szCs w:val="26"/>
        </w:rPr>
        <w:noBreakHyphen/>
        <w:t xml:space="preserve">ОЗ «О Контрольно-счетной палате Калужской области» </w:t>
      </w:r>
      <w:r w:rsidRPr="006123A0">
        <w:rPr>
          <w:sz w:val="26"/>
          <w:szCs w:val="26"/>
        </w:rPr>
        <w:t xml:space="preserve">в Законодательное Собрание Калужской области </w:t>
      </w:r>
      <w:r w:rsidR="00494AE8" w:rsidRPr="006123A0">
        <w:rPr>
          <w:sz w:val="26"/>
          <w:szCs w:val="26"/>
        </w:rPr>
        <w:t>подготовленный отчёт о своей деятельности.</w:t>
      </w:r>
    </w:p>
    <w:p w:rsidR="000563A5" w:rsidRPr="006123A0" w:rsidRDefault="00494AE8" w:rsidP="00494AE8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И</w:t>
      </w:r>
      <w:r w:rsidR="000563A5" w:rsidRPr="006123A0">
        <w:rPr>
          <w:sz w:val="26"/>
          <w:szCs w:val="26"/>
        </w:rPr>
        <w:t>нформаци</w:t>
      </w:r>
      <w:r w:rsidR="004B5317" w:rsidRPr="006123A0">
        <w:rPr>
          <w:sz w:val="26"/>
          <w:szCs w:val="26"/>
        </w:rPr>
        <w:t>я</w:t>
      </w:r>
      <w:r w:rsidR="000563A5" w:rsidRPr="006123A0">
        <w:rPr>
          <w:sz w:val="26"/>
          <w:szCs w:val="26"/>
        </w:rPr>
        <w:t xml:space="preserve"> </w:t>
      </w:r>
      <w:r w:rsidRPr="006123A0">
        <w:rPr>
          <w:sz w:val="26"/>
          <w:szCs w:val="26"/>
        </w:rPr>
        <w:t xml:space="preserve">о деятельности КСП направляется </w:t>
      </w:r>
      <w:r w:rsidR="000563A5" w:rsidRPr="006123A0">
        <w:rPr>
          <w:sz w:val="26"/>
          <w:szCs w:val="26"/>
        </w:rPr>
        <w:t>Губернатору Калужской области.</w:t>
      </w:r>
    </w:p>
    <w:p w:rsidR="000563A5" w:rsidRPr="006123A0" w:rsidRDefault="000563A5" w:rsidP="00615037">
      <w:pPr>
        <w:tabs>
          <w:tab w:val="left" w:pos="4140"/>
        </w:tabs>
        <w:ind w:firstLine="567"/>
        <w:jc w:val="both"/>
        <w:rPr>
          <w:sz w:val="16"/>
          <w:szCs w:val="16"/>
        </w:rPr>
      </w:pPr>
    </w:p>
    <w:p w:rsidR="000563A5" w:rsidRPr="006123A0" w:rsidRDefault="000563A5" w:rsidP="00615037">
      <w:pPr>
        <w:ind w:firstLine="567"/>
        <w:jc w:val="center"/>
        <w:rPr>
          <w:b/>
          <w:sz w:val="26"/>
          <w:szCs w:val="26"/>
        </w:rPr>
      </w:pPr>
      <w:r w:rsidRPr="006123A0">
        <w:rPr>
          <w:b/>
          <w:sz w:val="26"/>
          <w:szCs w:val="26"/>
        </w:rPr>
        <w:t>5</w:t>
      </w:r>
      <w:r w:rsidR="00615037" w:rsidRPr="006123A0">
        <w:rPr>
          <w:b/>
          <w:sz w:val="26"/>
          <w:szCs w:val="26"/>
        </w:rPr>
        <w:t>.</w:t>
      </w:r>
      <w:r w:rsidRPr="006123A0">
        <w:rPr>
          <w:b/>
          <w:sz w:val="26"/>
          <w:szCs w:val="26"/>
        </w:rPr>
        <w:t> Формирование ежеквартального отчета о деятельности Контрольно-счётной палаты</w:t>
      </w:r>
    </w:p>
    <w:p w:rsidR="000563A5" w:rsidRPr="006123A0" w:rsidRDefault="000563A5" w:rsidP="00BC1EFA">
      <w:pPr>
        <w:pStyle w:val="a3"/>
        <w:widowControl w:val="0"/>
        <w:tabs>
          <w:tab w:val="num" w:pos="2160"/>
        </w:tabs>
        <w:ind w:firstLine="567"/>
        <w:jc w:val="both"/>
        <w:rPr>
          <w:sz w:val="16"/>
          <w:szCs w:val="16"/>
        </w:rPr>
      </w:pPr>
    </w:p>
    <w:p w:rsidR="000563A5" w:rsidRPr="006123A0" w:rsidRDefault="000563A5" w:rsidP="00B4528B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5.1. Формирование ежеквартального отчета о деятельности КСП осуществляется в соответствии с Регламентом и настоящим Стандартом в сроки, установленные в плане работы КСП.</w:t>
      </w:r>
    </w:p>
    <w:p w:rsidR="000563A5" w:rsidRPr="006123A0" w:rsidRDefault="00E16278" w:rsidP="00B7234A">
      <w:pPr>
        <w:widowControl w:val="0"/>
        <w:tabs>
          <w:tab w:val="num" w:pos="1800"/>
          <w:tab w:val="left" w:pos="1980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5.2</w:t>
      </w:r>
      <w:r w:rsidR="000563A5" w:rsidRPr="006123A0">
        <w:rPr>
          <w:sz w:val="26"/>
          <w:szCs w:val="26"/>
        </w:rPr>
        <w:t>. Ежеквартальный отчёт о деятельности КСП формируется в соответствии со структурой годового отчета</w:t>
      </w:r>
      <w:r w:rsidR="00615037" w:rsidRPr="006123A0">
        <w:rPr>
          <w:sz w:val="26"/>
          <w:szCs w:val="26"/>
        </w:rPr>
        <w:t>,</w:t>
      </w:r>
      <w:r w:rsidR="00FB5921" w:rsidRPr="006123A0">
        <w:rPr>
          <w:sz w:val="26"/>
          <w:szCs w:val="26"/>
        </w:rPr>
        <w:t xml:space="preserve"> установленной пунктом 4.3</w:t>
      </w:r>
      <w:r w:rsidR="000563A5" w:rsidRPr="006123A0">
        <w:rPr>
          <w:sz w:val="26"/>
          <w:szCs w:val="26"/>
        </w:rPr>
        <w:t xml:space="preserve"> настоящего Стандарта, за исключением подпункта</w:t>
      </w:r>
      <w:r w:rsidR="008969C3" w:rsidRPr="006123A0">
        <w:rPr>
          <w:sz w:val="26"/>
          <w:szCs w:val="26"/>
        </w:rPr>
        <w:t xml:space="preserve"> 5</w:t>
      </w:r>
      <w:r w:rsidR="000563A5" w:rsidRPr="006123A0">
        <w:rPr>
          <w:sz w:val="26"/>
          <w:szCs w:val="26"/>
        </w:rPr>
        <w:t xml:space="preserve"> «Задачи КСП на очередной финансовый год».</w:t>
      </w:r>
    </w:p>
    <w:p w:rsidR="00C50BB2" w:rsidRPr="006123A0" w:rsidRDefault="00E16278" w:rsidP="00C50BB2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 xml:space="preserve">5.3. Ежеквартальные отчёты о деятельности КСП формируются </w:t>
      </w:r>
      <w:r w:rsidR="00C50BB2" w:rsidRPr="006123A0">
        <w:rPr>
          <w:sz w:val="26"/>
          <w:szCs w:val="26"/>
        </w:rPr>
        <w:t xml:space="preserve">на основе сведений, представляемых аудиторами КСП в </w:t>
      </w:r>
      <w:r w:rsidR="00C457BF" w:rsidRPr="006123A0">
        <w:rPr>
          <w:sz w:val="26"/>
          <w:szCs w:val="26"/>
        </w:rPr>
        <w:t>инспекцию аудита проектов и программ</w:t>
      </w:r>
      <w:r w:rsidR="00800ED9" w:rsidRPr="006123A0">
        <w:rPr>
          <w:sz w:val="26"/>
          <w:szCs w:val="26"/>
        </w:rPr>
        <w:t xml:space="preserve"> </w:t>
      </w:r>
      <w:r w:rsidR="00C50BB2" w:rsidRPr="006123A0">
        <w:rPr>
          <w:sz w:val="26"/>
          <w:szCs w:val="26"/>
        </w:rPr>
        <w:t>по следующим формам:</w:t>
      </w:r>
    </w:p>
    <w:p w:rsidR="00C50BB2" w:rsidRPr="006123A0" w:rsidRDefault="00C50BB2" w:rsidP="00C50BB2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- Перечень выявленных нарушений в ходе внешнего государс</w:t>
      </w:r>
      <w:r w:rsidR="00FB5921" w:rsidRPr="006123A0">
        <w:rPr>
          <w:sz w:val="26"/>
          <w:szCs w:val="26"/>
        </w:rPr>
        <w:t>твенного финансового контроля (п</w:t>
      </w:r>
      <w:r w:rsidRPr="006123A0">
        <w:rPr>
          <w:sz w:val="26"/>
          <w:szCs w:val="26"/>
        </w:rPr>
        <w:t>риложение 8 к СГА 101);</w:t>
      </w:r>
    </w:p>
    <w:p w:rsidR="00C50BB2" w:rsidRPr="006123A0" w:rsidRDefault="00C50BB2" w:rsidP="00C50BB2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- Учётная карточка документов, направленных по резуль</w:t>
      </w:r>
      <w:r w:rsidR="00FB5921" w:rsidRPr="006123A0">
        <w:rPr>
          <w:sz w:val="26"/>
          <w:szCs w:val="26"/>
        </w:rPr>
        <w:t>татам контрольных мероприятий (п</w:t>
      </w:r>
      <w:r w:rsidRPr="006123A0">
        <w:rPr>
          <w:sz w:val="26"/>
          <w:szCs w:val="26"/>
        </w:rPr>
        <w:t>риложение 8а к СГА 101);</w:t>
      </w:r>
    </w:p>
    <w:p w:rsidR="00C50BB2" w:rsidRPr="006123A0" w:rsidRDefault="00C50BB2" w:rsidP="00C50BB2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- Ведомость о ходе исполнения документов, направленных по результ</w:t>
      </w:r>
      <w:r w:rsidR="00FB5921" w:rsidRPr="006123A0">
        <w:rPr>
          <w:sz w:val="26"/>
          <w:szCs w:val="26"/>
        </w:rPr>
        <w:t>атам контрольного мероприятия (п</w:t>
      </w:r>
      <w:r w:rsidRPr="006123A0">
        <w:rPr>
          <w:sz w:val="26"/>
          <w:szCs w:val="26"/>
        </w:rPr>
        <w:t>риложение 1 к СГА 105).</w:t>
      </w:r>
    </w:p>
    <w:p w:rsidR="000563A5" w:rsidRPr="006123A0" w:rsidRDefault="00E16278" w:rsidP="00B4528B">
      <w:pPr>
        <w:widowControl w:val="0"/>
        <w:tabs>
          <w:tab w:val="num" w:pos="1276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5.</w:t>
      </w:r>
      <w:r w:rsidR="00C50BB2" w:rsidRPr="006123A0">
        <w:rPr>
          <w:sz w:val="26"/>
          <w:szCs w:val="26"/>
        </w:rPr>
        <w:t>4</w:t>
      </w:r>
      <w:r w:rsidR="000563A5" w:rsidRPr="006123A0">
        <w:rPr>
          <w:sz w:val="26"/>
          <w:szCs w:val="26"/>
        </w:rPr>
        <w:t>. Проект ежеквартального отчёта представляется председателю и заместител</w:t>
      </w:r>
      <w:r w:rsidR="00C50BB2" w:rsidRPr="006123A0">
        <w:rPr>
          <w:sz w:val="26"/>
          <w:szCs w:val="26"/>
        </w:rPr>
        <w:t>ю председателя КСП до 20</w:t>
      </w:r>
      <w:r w:rsidR="000563A5" w:rsidRPr="006123A0">
        <w:rPr>
          <w:sz w:val="26"/>
          <w:szCs w:val="26"/>
        </w:rPr>
        <w:t> числа месяца, следующего за отчетным периодом.</w:t>
      </w:r>
    </w:p>
    <w:p w:rsidR="000563A5" w:rsidRPr="006123A0" w:rsidRDefault="00E16278" w:rsidP="00B4528B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5.</w:t>
      </w:r>
      <w:r w:rsidR="00C50BB2" w:rsidRPr="006123A0">
        <w:rPr>
          <w:sz w:val="26"/>
          <w:szCs w:val="26"/>
        </w:rPr>
        <w:t>5</w:t>
      </w:r>
      <w:r w:rsidR="000563A5" w:rsidRPr="006123A0">
        <w:rPr>
          <w:sz w:val="26"/>
          <w:szCs w:val="26"/>
        </w:rPr>
        <w:t xml:space="preserve">. Проект </w:t>
      </w:r>
      <w:r w:rsidRPr="006123A0">
        <w:rPr>
          <w:sz w:val="26"/>
          <w:szCs w:val="26"/>
        </w:rPr>
        <w:t xml:space="preserve">ежеквартального </w:t>
      </w:r>
      <w:r w:rsidR="000563A5" w:rsidRPr="006123A0">
        <w:rPr>
          <w:sz w:val="26"/>
          <w:szCs w:val="26"/>
        </w:rPr>
        <w:t>отчета вносится на рассмотрение коллегии КСП заместителем председателя КСП</w:t>
      </w:r>
      <w:r w:rsidR="00B7793A" w:rsidRPr="006123A0">
        <w:rPr>
          <w:sz w:val="26"/>
          <w:szCs w:val="26"/>
        </w:rPr>
        <w:t>, аудитором КСП</w:t>
      </w:r>
      <w:r w:rsidR="00C50BB2" w:rsidRPr="006123A0">
        <w:rPr>
          <w:sz w:val="26"/>
          <w:szCs w:val="26"/>
        </w:rPr>
        <w:t xml:space="preserve"> до 25</w:t>
      </w:r>
      <w:r w:rsidR="00534949" w:rsidRPr="006123A0">
        <w:rPr>
          <w:sz w:val="26"/>
          <w:szCs w:val="26"/>
        </w:rPr>
        <w:t xml:space="preserve"> числа месяца, следующего за отчетным периодом.</w:t>
      </w:r>
    </w:p>
    <w:p w:rsidR="000563A5" w:rsidRPr="006123A0" w:rsidRDefault="00C50BB2" w:rsidP="001201B6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lastRenderedPageBreak/>
        <w:t>5.6</w:t>
      </w:r>
      <w:r w:rsidR="000563A5" w:rsidRPr="006123A0">
        <w:rPr>
          <w:sz w:val="26"/>
          <w:szCs w:val="26"/>
        </w:rPr>
        <w:t>. </w:t>
      </w:r>
      <w:r w:rsidR="005F0AA1" w:rsidRPr="006123A0">
        <w:rPr>
          <w:sz w:val="26"/>
          <w:szCs w:val="26"/>
        </w:rPr>
        <w:t>Информация о деятельности КСП за отчетный период</w:t>
      </w:r>
      <w:r w:rsidRPr="006123A0">
        <w:rPr>
          <w:sz w:val="26"/>
          <w:szCs w:val="26"/>
        </w:rPr>
        <w:t xml:space="preserve"> </w:t>
      </w:r>
      <w:r w:rsidR="005F0AA1" w:rsidRPr="006123A0">
        <w:rPr>
          <w:sz w:val="26"/>
          <w:szCs w:val="26"/>
        </w:rPr>
        <w:t>направляется</w:t>
      </w:r>
      <w:r w:rsidR="000563A5" w:rsidRPr="006123A0">
        <w:rPr>
          <w:sz w:val="26"/>
          <w:szCs w:val="26"/>
        </w:rPr>
        <w:t xml:space="preserve"> в Законодательное Собрание Калужской области и Губ</w:t>
      </w:r>
      <w:r w:rsidRPr="006123A0">
        <w:rPr>
          <w:sz w:val="26"/>
          <w:szCs w:val="26"/>
        </w:rPr>
        <w:t>ернатору Калужской области</w:t>
      </w:r>
      <w:r w:rsidR="000563A5" w:rsidRPr="006123A0">
        <w:rPr>
          <w:sz w:val="26"/>
          <w:szCs w:val="26"/>
        </w:rPr>
        <w:t>.</w:t>
      </w:r>
    </w:p>
    <w:p w:rsidR="000563A5" w:rsidRPr="006123A0" w:rsidRDefault="000563A5" w:rsidP="00BC1EFA">
      <w:pPr>
        <w:tabs>
          <w:tab w:val="left" w:pos="993"/>
        </w:tabs>
        <w:ind w:firstLine="567"/>
        <w:jc w:val="both"/>
        <w:rPr>
          <w:sz w:val="14"/>
          <w:szCs w:val="14"/>
        </w:rPr>
      </w:pPr>
    </w:p>
    <w:p w:rsidR="000563A5" w:rsidRPr="006123A0" w:rsidRDefault="000563A5" w:rsidP="00DB5741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6123A0">
        <w:rPr>
          <w:b/>
          <w:sz w:val="26"/>
          <w:szCs w:val="26"/>
        </w:rPr>
        <w:t>6</w:t>
      </w:r>
      <w:r w:rsidR="00C0797F" w:rsidRPr="006123A0">
        <w:rPr>
          <w:b/>
          <w:sz w:val="26"/>
          <w:szCs w:val="26"/>
        </w:rPr>
        <w:t>.</w:t>
      </w:r>
      <w:r w:rsidRPr="006123A0">
        <w:rPr>
          <w:b/>
          <w:sz w:val="26"/>
          <w:szCs w:val="26"/>
        </w:rPr>
        <w:t> Правила формирования отчетов о деятельности КСП</w:t>
      </w:r>
    </w:p>
    <w:p w:rsidR="00C50BB2" w:rsidRPr="006123A0" w:rsidRDefault="000563A5" w:rsidP="00C50BB2">
      <w:pPr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 xml:space="preserve">6.1. Учет количества проведенных контрольных и экспертно-аналитических мероприятий осуществляется по исполненным пунктам плана работы КСП на год. </w:t>
      </w:r>
    </w:p>
    <w:p w:rsidR="000563A5" w:rsidRPr="006123A0" w:rsidRDefault="000563A5" w:rsidP="00C50BB2">
      <w:pPr>
        <w:widowControl w:val="0"/>
        <w:ind w:firstLine="567"/>
        <w:jc w:val="both"/>
        <w:rPr>
          <w:sz w:val="26"/>
          <w:szCs w:val="26"/>
        </w:rPr>
      </w:pPr>
      <w:r w:rsidRPr="006123A0">
        <w:rPr>
          <w:bCs/>
          <w:iCs/>
          <w:sz w:val="26"/>
          <w:szCs w:val="26"/>
        </w:rPr>
        <w:t>Данные о контрольных и экспертно-аналитических мероприятиях представляются раздельно.</w:t>
      </w:r>
    </w:p>
    <w:p w:rsidR="000563A5" w:rsidRPr="006123A0" w:rsidRDefault="000563A5" w:rsidP="00DB5741">
      <w:pPr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6.2. В годовом отчете о деятельности КСП приводятся данные только по завершенным контрольным и экспертно-аналитическим мероприятиям, отчеты и иные документы по которым рассмотрены коллегией КСП.</w:t>
      </w:r>
    </w:p>
    <w:p w:rsidR="000563A5" w:rsidRPr="006123A0" w:rsidRDefault="000563A5" w:rsidP="00DB5741">
      <w:pPr>
        <w:pStyle w:val="21"/>
        <w:widowControl w:val="0"/>
        <w:tabs>
          <w:tab w:val="num" w:pos="162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6.3. В ежеквартальных отчётах указываются завершенные контрольные и эксп</w:t>
      </w:r>
      <w:r w:rsidR="00C0797F" w:rsidRPr="006123A0">
        <w:rPr>
          <w:sz w:val="26"/>
          <w:szCs w:val="26"/>
        </w:rPr>
        <w:t>ертно-аналитические мероприятия</w:t>
      </w:r>
      <w:r w:rsidRPr="006123A0">
        <w:rPr>
          <w:sz w:val="26"/>
          <w:szCs w:val="26"/>
        </w:rPr>
        <w:t>.</w:t>
      </w:r>
    </w:p>
    <w:p w:rsidR="00343F29" w:rsidRPr="006123A0" w:rsidRDefault="00C50BB2" w:rsidP="00015EFC">
      <w:pPr>
        <w:pStyle w:val="a3"/>
        <w:widowControl w:val="0"/>
        <w:tabs>
          <w:tab w:val="num" w:pos="2160"/>
        </w:tabs>
        <w:ind w:firstLine="567"/>
        <w:jc w:val="both"/>
        <w:rPr>
          <w:sz w:val="20"/>
          <w:szCs w:val="26"/>
        </w:rPr>
      </w:pPr>
      <w:r w:rsidRPr="006123A0">
        <w:rPr>
          <w:sz w:val="26"/>
          <w:szCs w:val="26"/>
        </w:rPr>
        <w:t>6.4. </w:t>
      </w:r>
      <w:r w:rsidR="00B57620" w:rsidRPr="006123A0">
        <w:rPr>
          <w:sz w:val="26"/>
          <w:szCs w:val="26"/>
        </w:rPr>
        <w:t>Отчетная форма КСП «</w:t>
      </w:r>
      <w:r w:rsidR="00321B14" w:rsidRPr="006123A0">
        <w:rPr>
          <w:sz w:val="26"/>
          <w:szCs w:val="26"/>
        </w:rPr>
        <w:t>Информация о контрольных мероприятиях, проведённых ________</w:t>
      </w:r>
      <w:r w:rsidR="00343F29" w:rsidRPr="006123A0">
        <w:rPr>
          <w:sz w:val="26"/>
          <w:szCs w:val="26"/>
        </w:rPr>
        <w:t>____________</w:t>
      </w:r>
      <w:r w:rsidR="00321B14" w:rsidRPr="006123A0">
        <w:rPr>
          <w:sz w:val="26"/>
          <w:szCs w:val="26"/>
        </w:rPr>
        <w:t xml:space="preserve">_______ Контрольно-счетной палаты </w:t>
      </w:r>
      <w:r w:rsidR="00015EFC" w:rsidRPr="006123A0">
        <w:rPr>
          <w:sz w:val="26"/>
          <w:szCs w:val="26"/>
        </w:rPr>
        <w:br/>
      </w:r>
      <w:r w:rsidR="00343F29" w:rsidRPr="006123A0">
        <w:rPr>
          <w:sz w:val="20"/>
          <w:szCs w:val="26"/>
        </w:rPr>
        <w:t xml:space="preserve">             </w:t>
      </w:r>
      <w:r w:rsidR="00015EFC" w:rsidRPr="006123A0">
        <w:rPr>
          <w:sz w:val="20"/>
          <w:szCs w:val="26"/>
        </w:rPr>
        <w:t xml:space="preserve">    </w:t>
      </w:r>
      <w:r w:rsidR="00343F29" w:rsidRPr="006123A0">
        <w:rPr>
          <w:sz w:val="20"/>
          <w:szCs w:val="26"/>
        </w:rPr>
        <w:t xml:space="preserve">              </w:t>
      </w:r>
      <w:r w:rsidR="00015EFC" w:rsidRPr="006123A0">
        <w:rPr>
          <w:sz w:val="20"/>
          <w:szCs w:val="26"/>
        </w:rPr>
        <w:t xml:space="preserve"> </w:t>
      </w:r>
      <w:r w:rsidR="00343F29" w:rsidRPr="006123A0">
        <w:rPr>
          <w:sz w:val="20"/>
          <w:szCs w:val="26"/>
        </w:rPr>
        <w:t xml:space="preserve">    (инициалы и фамилия руководителя КМ)</w:t>
      </w:r>
    </w:p>
    <w:p w:rsidR="00B57620" w:rsidRPr="006123A0" w:rsidRDefault="00015EFC" w:rsidP="00343F29">
      <w:pPr>
        <w:pStyle w:val="a3"/>
        <w:widowControl w:val="0"/>
        <w:tabs>
          <w:tab w:val="num" w:pos="2160"/>
        </w:tabs>
        <w:jc w:val="both"/>
        <w:rPr>
          <w:sz w:val="26"/>
          <w:szCs w:val="26"/>
        </w:rPr>
      </w:pPr>
      <w:r w:rsidRPr="006123A0">
        <w:rPr>
          <w:sz w:val="26"/>
          <w:szCs w:val="26"/>
        </w:rPr>
        <w:t xml:space="preserve">Калужской области </w:t>
      </w:r>
      <w:r w:rsidR="00321B14" w:rsidRPr="006123A0">
        <w:rPr>
          <w:sz w:val="26"/>
          <w:szCs w:val="26"/>
        </w:rPr>
        <w:t>за ______________»</w:t>
      </w:r>
      <w:r w:rsidR="00FB5921" w:rsidRPr="006123A0">
        <w:rPr>
          <w:sz w:val="26"/>
          <w:szCs w:val="26"/>
        </w:rPr>
        <w:t xml:space="preserve"> (форма</w:t>
      </w:r>
      <w:r w:rsidR="00321B14" w:rsidRPr="006123A0">
        <w:rPr>
          <w:sz w:val="26"/>
          <w:szCs w:val="26"/>
        </w:rPr>
        <w:t> </w:t>
      </w:r>
      <w:r w:rsidR="00FB5921" w:rsidRPr="006123A0">
        <w:rPr>
          <w:sz w:val="26"/>
          <w:szCs w:val="26"/>
        </w:rPr>
        <w:t>1) (п</w:t>
      </w:r>
      <w:r w:rsidR="00B57620" w:rsidRPr="006123A0">
        <w:rPr>
          <w:sz w:val="26"/>
          <w:szCs w:val="26"/>
        </w:rPr>
        <w:t>риложение 1 к настоящему</w:t>
      </w:r>
      <w:r w:rsidRPr="006123A0">
        <w:rPr>
          <w:sz w:val="26"/>
          <w:szCs w:val="26"/>
        </w:rPr>
        <w:br/>
      </w:r>
      <w:r w:rsidRPr="006123A0">
        <w:rPr>
          <w:sz w:val="20"/>
          <w:szCs w:val="26"/>
        </w:rPr>
        <w:t xml:space="preserve">                                                              (период)</w:t>
      </w:r>
      <w:r w:rsidRPr="006123A0">
        <w:rPr>
          <w:sz w:val="20"/>
          <w:szCs w:val="26"/>
        </w:rPr>
        <w:br/>
      </w:r>
      <w:r w:rsidR="00B57620" w:rsidRPr="006123A0">
        <w:rPr>
          <w:sz w:val="26"/>
          <w:szCs w:val="26"/>
        </w:rPr>
        <w:t>Стандарту) формируется н</w:t>
      </w:r>
      <w:r w:rsidR="00C50BB2" w:rsidRPr="006123A0">
        <w:rPr>
          <w:sz w:val="26"/>
          <w:szCs w:val="26"/>
        </w:rPr>
        <w:t>а основе сведений</w:t>
      </w:r>
      <w:r w:rsidR="00B57620" w:rsidRPr="006123A0">
        <w:rPr>
          <w:sz w:val="26"/>
          <w:szCs w:val="26"/>
        </w:rPr>
        <w:t xml:space="preserve">, представляемых аудиторами КСП в </w:t>
      </w:r>
      <w:r w:rsidR="00C457BF" w:rsidRPr="006123A0">
        <w:rPr>
          <w:sz w:val="26"/>
          <w:szCs w:val="26"/>
        </w:rPr>
        <w:t xml:space="preserve">инспекцию аудита проектов и программ </w:t>
      </w:r>
      <w:r w:rsidR="00B57620" w:rsidRPr="006123A0">
        <w:rPr>
          <w:sz w:val="26"/>
          <w:szCs w:val="26"/>
        </w:rPr>
        <w:t>по следующим формам:</w:t>
      </w:r>
    </w:p>
    <w:p w:rsidR="00B57620" w:rsidRPr="006123A0" w:rsidRDefault="00B57620" w:rsidP="00B57620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- Перечень выявленных нарушений в ходе внешнего государс</w:t>
      </w:r>
      <w:r w:rsidR="00FB5921" w:rsidRPr="006123A0">
        <w:rPr>
          <w:sz w:val="26"/>
          <w:szCs w:val="26"/>
        </w:rPr>
        <w:t>твенного финансового контроля (п</w:t>
      </w:r>
      <w:r w:rsidRPr="006123A0">
        <w:rPr>
          <w:sz w:val="26"/>
          <w:szCs w:val="26"/>
        </w:rPr>
        <w:t>риложение 8 к СГА 101);</w:t>
      </w:r>
    </w:p>
    <w:p w:rsidR="00B57620" w:rsidRPr="006123A0" w:rsidRDefault="00B57620" w:rsidP="00B57620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- Учётная карточка документов, направленных по резуль</w:t>
      </w:r>
      <w:r w:rsidR="00FB5921" w:rsidRPr="006123A0">
        <w:rPr>
          <w:sz w:val="26"/>
          <w:szCs w:val="26"/>
        </w:rPr>
        <w:t>татам контрольных мероприятий (п</w:t>
      </w:r>
      <w:r w:rsidRPr="006123A0">
        <w:rPr>
          <w:sz w:val="26"/>
          <w:szCs w:val="26"/>
        </w:rPr>
        <w:t>риложение 8а к СГА 101);</w:t>
      </w:r>
    </w:p>
    <w:p w:rsidR="00B57620" w:rsidRPr="006123A0" w:rsidRDefault="00B57620" w:rsidP="00B57620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- Ведомость о ходе исполнения документов, направленных по результ</w:t>
      </w:r>
      <w:r w:rsidR="00FB5921" w:rsidRPr="006123A0">
        <w:rPr>
          <w:sz w:val="26"/>
          <w:szCs w:val="26"/>
        </w:rPr>
        <w:t>атам контрольного мероприятия (п</w:t>
      </w:r>
      <w:r w:rsidRPr="006123A0">
        <w:rPr>
          <w:sz w:val="26"/>
          <w:szCs w:val="26"/>
        </w:rPr>
        <w:t>риложение 1 к СГА 105).</w:t>
      </w:r>
    </w:p>
    <w:p w:rsidR="00015EFC" w:rsidRPr="006123A0" w:rsidRDefault="00B57620" w:rsidP="00015EFC">
      <w:pPr>
        <w:pStyle w:val="a3"/>
        <w:widowControl w:val="0"/>
        <w:tabs>
          <w:tab w:val="num" w:pos="2160"/>
        </w:tabs>
        <w:ind w:firstLine="567"/>
        <w:jc w:val="both"/>
        <w:rPr>
          <w:sz w:val="20"/>
          <w:szCs w:val="26"/>
        </w:rPr>
      </w:pPr>
      <w:r w:rsidRPr="006123A0">
        <w:rPr>
          <w:sz w:val="26"/>
          <w:szCs w:val="26"/>
        </w:rPr>
        <w:t>6.5. Отчетная форма КСП «</w:t>
      </w:r>
      <w:r w:rsidR="00321B14" w:rsidRPr="006123A0">
        <w:rPr>
          <w:sz w:val="26"/>
          <w:szCs w:val="26"/>
        </w:rPr>
        <w:t>Информация о результатах контрольных мероприятий, проведённых _____</w:t>
      </w:r>
      <w:r w:rsidR="00015EFC" w:rsidRPr="006123A0">
        <w:rPr>
          <w:sz w:val="26"/>
          <w:szCs w:val="26"/>
        </w:rPr>
        <w:t>___________</w:t>
      </w:r>
      <w:r w:rsidR="00321B14" w:rsidRPr="006123A0">
        <w:rPr>
          <w:sz w:val="26"/>
          <w:szCs w:val="26"/>
        </w:rPr>
        <w:t>__________ Контрольно-счетной</w:t>
      </w:r>
      <w:r w:rsidR="00015EFC" w:rsidRPr="006123A0">
        <w:rPr>
          <w:sz w:val="26"/>
          <w:szCs w:val="26"/>
        </w:rPr>
        <w:br/>
      </w:r>
      <w:r w:rsidR="00015EFC" w:rsidRPr="006123A0">
        <w:rPr>
          <w:sz w:val="20"/>
          <w:szCs w:val="26"/>
        </w:rPr>
        <w:t xml:space="preserve">                                                                (инициалы и фамилия руководителя КМ)</w:t>
      </w:r>
    </w:p>
    <w:p w:rsidR="00B57620" w:rsidRPr="006123A0" w:rsidRDefault="00321B14" w:rsidP="00015EFC">
      <w:pPr>
        <w:pStyle w:val="a3"/>
        <w:widowControl w:val="0"/>
        <w:tabs>
          <w:tab w:val="num" w:pos="2160"/>
        </w:tabs>
        <w:jc w:val="both"/>
        <w:rPr>
          <w:sz w:val="26"/>
          <w:szCs w:val="26"/>
        </w:rPr>
      </w:pPr>
      <w:r w:rsidRPr="006123A0">
        <w:rPr>
          <w:sz w:val="26"/>
          <w:szCs w:val="26"/>
        </w:rPr>
        <w:t xml:space="preserve">палаты Калужской </w:t>
      </w:r>
      <w:r w:rsidR="00246E4C" w:rsidRPr="006123A0">
        <w:rPr>
          <w:sz w:val="26"/>
          <w:szCs w:val="26"/>
        </w:rPr>
        <w:t xml:space="preserve">области </w:t>
      </w:r>
      <w:r w:rsidRPr="006123A0">
        <w:rPr>
          <w:sz w:val="26"/>
          <w:szCs w:val="26"/>
        </w:rPr>
        <w:t>за ______________»</w:t>
      </w:r>
      <w:r w:rsidR="00FB5921" w:rsidRPr="006123A0">
        <w:rPr>
          <w:sz w:val="26"/>
          <w:szCs w:val="26"/>
        </w:rPr>
        <w:t xml:space="preserve"> (форма</w:t>
      </w:r>
      <w:r w:rsidRPr="006123A0">
        <w:rPr>
          <w:sz w:val="26"/>
          <w:szCs w:val="26"/>
        </w:rPr>
        <w:t> </w:t>
      </w:r>
      <w:r w:rsidR="00FB5921" w:rsidRPr="006123A0">
        <w:rPr>
          <w:sz w:val="26"/>
          <w:szCs w:val="26"/>
        </w:rPr>
        <w:t>2) (п</w:t>
      </w:r>
      <w:r w:rsidR="00B57620" w:rsidRPr="006123A0">
        <w:rPr>
          <w:sz w:val="26"/>
          <w:szCs w:val="26"/>
        </w:rPr>
        <w:t>риложение 2 к</w:t>
      </w:r>
      <w:r w:rsidR="00015EFC" w:rsidRPr="006123A0">
        <w:rPr>
          <w:sz w:val="26"/>
          <w:szCs w:val="26"/>
        </w:rPr>
        <w:br/>
      </w:r>
      <w:r w:rsidR="00015EFC" w:rsidRPr="006123A0">
        <w:rPr>
          <w:sz w:val="20"/>
          <w:szCs w:val="26"/>
        </w:rPr>
        <w:t xml:space="preserve">                                                                                       (период)</w:t>
      </w:r>
      <w:r w:rsidR="00015EFC" w:rsidRPr="006123A0">
        <w:rPr>
          <w:sz w:val="20"/>
          <w:szCs w:val="26"/>
        </w:rPr>
        <w:br/>
      </w:r>
      <w:r w:rsidR="00B57620" w:rsidRPr="006123A0">
        <w:rPr>
          <w:sz w:val="26"/>
          <w:szCs w:val="26"/>
        </w:rPr>
        <w:t xml:space="preserve">настоящему Стандарту) формируется на основе сведений, представляемых аудиторами КСП в </w:t>
      </w:r>
      <w:r w:rsidR="00800ED9" w:rsidRPr="006123A0">
        <w:rPr>
          <w:sz w:val="26"/>
          <w:szCs w:val="26"/>
        </w:rPr>
        <w:t xml:space="preserve">экспертно-аналитическую инспекцию </w:t>
      </w:r>
      <w:r w:rsidR="00B57620" w:rsidRPr="006123A0">
        <w:rPr>
          <w:sz w:val="26"/>
          <w:szCs w:val="26"/>
        </w:rPr>
        <w:t>по следующим формам:</w:t>
      </w:r>
    </w:p>
    <w:p w:rsidR="00B57620" w:rsidRPr="006123A0" w:rsidRDefault="00B57620" w:rsidP="00B57620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- Перечень выявленных нарушений в ходе внешнего государс</w:t>
      </w:r>
      <w:r w:rsidR="00FB5921" w:rsidRPr="006123A0">
        <w:rPr>
          <w:sz w:val="26"/>
          <w:szCs w:val="26"/>
        </w:rPr>
        <w:t>твенного финансового контроля (п</w:t>
      </w:r>
      <w:r w:rsidRPr="006123A0">
        <w:rPr>
          <w:sz w:val="26"/>
          <w:szCs w:val="26"/>
        </w:rPr>
        <w:t>риложение 8 к СГА 101);</w:t>
      </w:r>
    </w:p>
    <w:p w:rsidR="00B57620" w:rsidRPr="006123A0" w:rsidRDefault="00B57620" w:rsidP="00B57620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- Учётная карточка документов, направленных по резуль</w:t>
      </w:r>
      <w:r w:rsidR="00FB5921" w:rsidRPr="006123A0">
        <w:rPr>
          <w:sz w:val="26"/>
          <w:szCs w:val="26"/>
        </w:rPr>
        <w:t>татам контрольных мероприятий (п</w:t>
      </w:r>
      <w:r w:rsidRPr="006123A0">
        <w:rPr>
          <w:sz w:val="26"/>
          <w:szCs w:val="26"/>
        </w:rPr>
        <w:t>риложение 8а к СГА 101);</w:t>
      </w:r>
    </w:p>
    <w:p w:rsidR="00B57620" w:rsidRPr="006123A0" w:rsidRDefault="00B57620" w:rsidP="00B57620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- Ведомость о ходе исполнения документов, направленных по результатам контрольного мероприятия (Приложение 1 к СГА 105).</w:t>
      </w:r>
    </w:p>
    <w:p w:rsidR="0074095A" w:rsidRPr="006123A0" w:rsidRDefault="0074095A" w:rsidP="0074095A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6.6</w:t>
      </w:r>
      <w:r w:rsidR="000563A5" w:rsidRPr="006123A0">
        <w:rPr>
          <w:sz w:val="26"/>
          <w:szCs w:val="26"/>
        </w:rPr>
        <w:t>. </w:t>
      </w:r>
      <w:r w:rsidRPr="006123A0">
        <w:rPr>
          <w:sz w:val="26"/>
          <w:szCs w:val="26"/>
        </w:rPr>
        <w:t>Отчетная форма КСП «</w:t>
      </w:r>
      <w:r w:rsidR="00321B14" w:rsidRPr="006123A0">
        <w:rPr>
          <w:sz w:val="26"/>
          <w:szCs w:val="26"/>
        </w:rPr>
        <w:t xml:space="preserve">Информация о восстановлении средств по результатам контрольных мероприятий прошлых период на </w:t>
      </w:r>
      <w:r w:rsidR="00015EFC" w:rsidRPr="006123A0">
        <w:rPr>
          <w:sz w:val="26"/>
          <w:szCs w:val="26"/>
        </w:rPr>
        <w:t>«__» ________ ____года</w:t>
      </w:r>
      <w:r w:rsidR="00321B14" w:rsidRPr="006123A0">
        <w:rPr>
          <w:sz w:val="26"/>
          <w:szCs w:val="26"/>
        </w:rPr>
        <w:t xml:space="preserve">» </w:t>
      </w:r>
      <w:r w:rsidRPr="006123A0">
        <w:rPr>
          <w:sz w:val="26"/>
          <w:szCs w:val="26"/>
        </w:rPr>
        <w:t>(форма</w:t>
      </w:r>
      <w:r w:rsidR="00321B14" w:rsidRPr="006123A0">
        <w:rPr>
          <w:sz w:val="26"/>
          <w:szCs w:val="26"/>
        </w:rPr>
        <w:t> </w:t>
      </w:r>
      <w:r w:rsidRPr="006123A0">
        <w:rPr>
          <w:sz w:val="26"/>
          <w:szCs w:val="26"/>
        </w:rPr>
        <w:t xml:space="preserve">3) (Приложение 3 к настоящему Стандарту) формируется на основе сведений, представляемых аудиторами КСП в </w:t>
      </w:r>
      <w:r w:rsidR="00C457BF" w:rsidRPr="006123A0">
        <w:rPr>
          <w:sz w:val="26"/>
          <w:szCs w:val="26"/>
        </w:rPr>
        <w:t>инспекцию аудита проектов и программ</w:t>
      </w:r>
      <w:r w:rsidR="00800ED9" w:rsidRPr="006123A0">
        <w:rPr>
          <w:sz w:val="26"/>
          <w:szCs w:val="26"/>
        </w:rPr>
        <w:t xml:space="preserve"> </w:t>
      </w:r>
      <w:r w:rsidRPr="006123A0">
        <w:rPr>
          <w:sz w:val="26"/>
          <w:szCs w:val="26"/>
        </w:rPr>
        <w:t>по следующим формам:</w:t>
      </w:r>
    </w:p>
    <w:p w:rsidR="0074095A" w:rsidRPr="006123A0" w:rsidRDefault="0074095A" w:rsidP="0074095A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- Учётная карточка документов, направленных по результатам ко</w:t>
      </w:r>
      <w:r w:rsidR="00FB5921" w:rsidRPr="006123A0">
        <w:rPr>
          <w:sz w:val="26"/>
          <w:szCs w:val="26"/>
        </w:rPr>
        <w:t>нтрольных мероприятий (п</w:t>
      </w:r>
      <w:r w:rsidRPr="006123A0">
        <w:rPr>
          <w:sz w:val="26"/>
          <w:szCs w:val="26"/>
        </w:rPr>
        <w:t>риложение 8а к СГА 101);</w:t>
      </w:r>
    </w:p>
    <w:p w:rsidR="0074095A" w:rsidRPr="006123A0" w:rsidRDefault="0074095A" w:rsidP="0074095A">
      <w:pPr>
        <w:pStyle w:val="a3"/>
        <w:widowControl w:val="0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- Ведомость о ходе исполнения документов, направленных по результ</w:t>
      </w:r>
      <w:r w:rsidR="00FB5921" w:rsidRPr="006123A0">
        <w:rPr>
          <w:sz w:val="26"/>
          <w:szCs w:val="26"/>
        </w:rPr>
        <w:t>атам контрольного мероприятия (п</w:t>
      </w:r>
      <w:r w:rsidRPr="006123A0">
        <w:rPr>
          <w:sz w:val="26"/>
          <w:szCs w:val="26"/>
        </w:rPr>
        <w:t>риложение 1 к СГА 105).</w:t>
      </w:r>
    </w:p>
    <w:p w:rsidR="0074095A" w:rsidRPr="006123A0" w:rsidRDefault="002847FE" w:rsidP="00D84DA7">
      <w:pPr>
        <w:pStyle w:val="a3"/>
        <w:widowControl w:val="0"/>
        <w:tabs>
          <w:tab w:val="num" w:pos="2160"/>
        </w:tabs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 xml:space="preserve">6.7. Отчетная форма КСП «Сводная информация о результатах </w:t>
      </w:r>
      <w:r w:rsidR="00321B14" w:rsidRPr="006123A0">
        <w:rPr>
          <w:sz w:val="26"/>
          <w:szCs w:val="26"/>
        </w:rPr>
        <w:t>контрольных мероприятий</w:t>
      </w:r>
      <w:r w:rsidRPr="006123A0">
        <w:rPr>
          <w:sz w:val="26"/>
          <w:szCs w:val="26"/>
        </w:rPr>
        <w:t xml:space="preserve"> Контрольно-счётной палаты Калужской област</w:t>
      </w:r>
      <w:r w:rsidR="00FB5921" w:rsidRPr="006123A0">
        <w:rPr>
          <w:sz w:val="26"/>
          <w:szCs w:val="26"/>
        </w:rPr>
        <w:t>и за ______20__год</w:t>
      </w:r>
      <w:r w:rsidR="00015EFC" w:rsidRPr="006123A0">
        <w:rPr>
          <w:sz w:val="26"/>
          <w:szCs w:val="26"/>
        </w:rPr>
        <w:t>а</w:t>
      </w:r>
      <w:r w:rsidR="00321B14" w:rsidRPr="006123A0">
        <w:rPr>
          <w:sz w:val="26"/>
          <w:szCs w:val="26"/>
        </w:rPr>
        <w:t>»</w:t>
      </w:r>
      <w:r w:rsidR="00015EFC" w:rsidRPr="006123A0">
        <w:rPr>
          <w:sz w:val="26"/>
          <w:szCs w:val="26"/>
        </w:rPr>
        <w:br/>
      </w:r>
      <w:r w:rsidR="00015EFC" w:rsidRPr="006123A0">
        <w:rPr>
          <w:sz w:val="20"/>
          <w:szCs w:val="26"/>
        </w:rPr>
        <w:lastRenderedPageBreak/>
        <w:t xml:space="preserve">                                                                                                                                                  (период)</w:t>
      </w:r>
      <w:r w:rsidR="00015EFC" w:rsidRPr="006123A0">
        <w:rPr>
          <w:sz w:val="20"/>
          <w:szCs w:val="26"/>
        </w:rPr>
        <w:br/>
      </w:r>
      <w:r w:rsidR="00FB5921" w:rsidRPr="006123A0">
        <w:rPr>
          <w:sz w:val="26"/>
          <w:szCs w:val="26"/>
        </w:rPr>
        <w:t>(форма</w:t>
      </w:r>
      <w:r w:rsidR="00321B14" w:rsidRPr="006123A0">
        <w:rPr>
          <w:sz w:val="26"/>
          <w:szCs w:val="26"/>
        </w:rPr>
        <w:t> </w:t>
      </w:r>
      <w:r w:rsidR="00FB5921" w:rsidRPr="006123A0">
        <w:rPr>
          <w:sz w:val="26"/>
          <w:szCs w:val="26"/>
        </w:rPr>
        <w:t>4) (п</w:t>
      </w:r>
      <w:r w:rsidRPr="006123A0">
        <w:rPr>
          <w:sz w:val="26"/>
          <w:szCs w:val="26"/>
        </w:rPr>
        <w:t xml:space="preserve">риложение 4 к настоящему Стандарту) формируется </w:t>
      </w:r>
      <w:r w:rsidR="00C457BF" w:rsidRPr="006123A0">
        <w:rPr>
          <w:sz w:val="26"/>
          <w:szCs w:val="26"/>
        </w:rPr>
        <w:t>инспекцией аудита проектов и программ</w:t>
      </w:r>
      <w:r w:rsidR="0074095A" w:rsidRPr="006123A0">
        <w:rPr>
          <w:sz w:val="26"/>
          <w:szCs w:val="26"/>
        </w:rPr>
        <w:t xml:space="preserve"> </w:t>
      </w:r>
      <w:r w:rsidRPr="006123A0">
        <w:rPr>
          <w:sz w:val="26"/>
          <w:szCs w:val="26"/>
        </w:rPr>
        <w:t>на основании данных из форм 1-3.</w:t>
      </w:r>
    </w:p>
    <w:p w:rsidR="000563A5" w:rsidRPr="006123A0" w:rsidRDefault="000563A5" w:rsidP="00DB5741">
      <w:pPr>
        <w:pStyle w:val="21"/>
        <w:widowControl w:val="0"/>
        <w:tabs>
          <w:tab w:val="num" w:pos="162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6.</w:t>
      </w:r>
      <w:r w:rsidR="00800ED9" w:rsidRPr="006123A0">
        <w:rPr>
          <w:sz w:val="26"/>
          <w:szCs w:val="26"/>
        </w:rPr>
        <w:t>8</w:t>
      </w:r>
      <w:r w:rsidRPr="006123A0">
        <w:rPr>
          <w:sz w:val="26"/>
          <w:szCs w:val="26"/>
        </w:rPr>
        <w:t>. </w:t>
      </w:r>
      <w:r w:rsidR="002847FE" w:rsidRPr="006123A0">
        <w:rPr>
          <w:sz w:val="26"/>
          <w:szCs w:val="26"/>
        </w:rPr>
        <w:t>В формах 1-4</w:t>
      </w:r>
      <w:r w:rsidR="00D11645" w:rsidRPr="006123A0">
        <w:rPr>
          <w:sz w:val="26"/>
          <w:szCs w:val="26"/>
        </w:rPr>
        <w:t xml:space="preserve"> числовые показатели </w:t>
      </w:r>
      <w:r w:rsidRPr="006123A0">
        <w:rPr>
          <w:sz w:val="26"/>
          <w:szCs w:val="26"/>
        </w:rPr>
        <w:t>указываются в тысячах рублей с точностью до первого десятичного знака.</w:t>
      </w:r>
    </w:p>
    <w:p w:rsidR="00973B65" w:rsidRPr="006123A0" w:rsidRDefault="000563A5" w:rsidP="00B80F7E">
      <w:pPr>
        <w:shd w:val="clear" w:color="auto" w:fill="FFFFFF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6.</w:t>
      </w:r>
      <w:r w:rsidR="00800ED9" w:rsidRPr="006123A0">
        <w:rPr>
          <w:sz w:val="26"/>
          <w:szCs w:val="26"/>
        </w:rPr>
        <w:t>9</w:t>
      </w:r>
      <w:r w:rsidRPr="006123A0">
        <w:rPr>
          <w:sz w:val="26"/>
          <w:szCs w:val="26"/>
        </w:rPr>
        <w:t>. </w:t>
      </w:r>
      <w:r w:rsidR="002847FE" w:rsidRPr="006123A0">
        <w:rPr>
          <w:sz w:val="26"/>
          <w:szCs w:val="26"/>
        </w:rPr>
        <w:t>О</w:t>
      </w:r>
      <w:r w:rsidRPr="006123A0">
        <w:rPr>
          <w:sz w:val="26"/>
          <w:szCs w:val="26"/>
        </w:rPr>
        <w:t>тчёт</w:t>
      </w:r>
      <w:r w:rsidR="002847FE" w:rsidRPr="006123A0">
        <w:rPr>
          <w:sz w:val="26"/>
          <w:szCs w:val="26"/>
        </w:rPr>
        <w:t xml:space="preserve">ные формы </w:t>
      </w:r>
      <w:r w:rsidR="002B2A53" w:rsidRPr="006123A0">
        <w:rPr>
          <w:sz w:val="26"/>
          <w:szCs w:val="26"/>
        </w:rPr>
        <w:t xml:space="preserve">3 и 4 </w:t>
      </w:r>
      <w:r w:rsidR="002847FE" w:rsidRPr="006123A0">
        <w:rPr>
          <w:sz w:val="26"/>
          <w:szCs w:val="26"/>
        </w:rPr>
        <w:t xml:space="preserve">прилагаются на бумажном носителе к отчету о деятельности КСП за соответствующий период для рассмотрения отчета на коллегии КСП. Отчетные формы </w:t>
      </w:r>
      <w:r w:rsidR="002B2A53" w:rsidRPr="006123A0">
        <w:rPr>
          <w:sz w:val="26"/>
          <w:szCs w:val="26"/>
        </w:rPr>
        <w:t xml:space="preserve">1-4 </w:t>
      </w:r>
      <w:r w:rsidR="002847FE" w:rsidRPr="006123A0">
        <w:rPr>
          <w:sz w:val="26"/>
          <w:szCs w:val="26"/>
        </w:rPr>
        <w:t xml:space="preserve">в электронном виде </w:t>
      </w:r>
      <w:r w:rsidR="00FB5921" w:rsidRPr="006123A0">
        <w:rPr>
          <w:sz w:val="26"/>
          <w:szCs w:val="26"/>
        </w:rPr>
        <w:t>размещаю</w:t>
      </w:r>
      <w:r w:rsidR="00047270" w:rsidRPr="006123A0">
        <w:rPr>
          <w:sz w:val="26"/>
          <w:szCs w:val="26"/>
        </w:rPr>
        <w:t>тся на общем диске R:\Документы\Отчеты\</w:t>
      </w:r>
      <w:r w:rsidR="00AF2C6E" w:rsidRPr="006123A0">
        <w:rPr>
          <w:sz w:val="26"/>
          <w:szCs w:val="26"/>
        </w:rPr>
        <w:t xml:space="preserve"> </w:t>
      </w:r>
      <w:r w:rsidR="00047270" w:rsidRPr="006123A0">
        <w:rPr>
          <w:sz w:val="26"/>
          <w:szCs w:val="26"/>
        </w:rPr>
        <w:t>в соответствующую папку.</w:t>
      </w:r>
    </w:p>
    <w:p w:rsidR="00800ED9" w:rsidRPr="006123A0" w:rsidRDefault="00800ED9" w:rsidP="00B80F7E">
      <w:pPr>
        <w:shd w:val="clear" w:color="auto" w:fill="FFFFFF"/>
        <w:ind w:firstLine="567"/>
        <w:jc w:val="both"/>
        <w:rPr>
          <w:sz w:val="26"/>
          <w:szCs w:val="26"/>
        </w:rPr>
      </w:pPr>
      <w:r w:rsidRPr="006123A0">
        <w:rPr>
          <w:sz w:val="26"/>
          <w:szCs w:val="26"/>
        </w:rPr>
        <w:t>6.10.</w:t>
      </w:r>
      <w:r w:rsidRPr="006123A0">
        <w:rPr>
          <w:kern w:val="2"/>
          <w:sz w:val="26"/>
          <w:szCs w:val="26"/>
        </w:rPr>
        <w:t xml:space="preserve"> Формы 1, 2, 3, 4 подписываются аудитором и (или) начальником </w:t>
      </w:r>
      <w:r w:rsidR="00C457BF" w:rsidRPr="006123A0">
        <w:rPr>
          <w:sz w:val="26"/>
          <w:szCs w:val="26"/>
        </w:rPr>
        <w:t>инспекции аудита проектов и программ</w:t>
      </w:r>
      <w:r w:rsidRPr="006123A0">
        <w:rPr>
          <w:kern w:val="2"/>
          <w:sz w:val="26"/>
          <w:szCs w:val="26"/>
        </w:rPr>
        <w:t>.</w:t>
      </w:r>
      <w:bookmarkEnd w:id="0"/>
    </w:p>
    <w:sectPr w:rsidR="00800ED9" w:rsidRPr="006123A0" w:rsidSect="0037747E">
      <w:headerReference w:type="even" r:id="rId8"/>
      <w:headerReference w:type="default" r:id="rId9"/>
      <w:headerReference w:type="first" r:id="rId10"/>
      <w:pgSz w:w="11906" w:h="16838"/>
      <w:pgMar w:top="1134" w:right="99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3B" w:rsidRDefault="00586B3B">
      <w:r>
        <w:separator/>
      </w:r>
    </w:p>
  </w:endnote>
  <w:endnote w:type="continuationSeparator" w:id="0">
    <w:p w:rsidR="00586B3B" w:rsidRDefault="0058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3B" w:rsidRDefault="00586B3B">
      <w:r>
        <w:separator/>
      </w:r>
    </w:p>
  </w:footnote>
  <w:footnote w:type="continuationSeparator" w:id="0">
    <w:p w:rsidR="00586B3B" w:rsidRDefault="0058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40" w:rsidRDefault="002641AC" w:rsidP="00F53CE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164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1640" w:rsidRDefault="007E1640" w:rsidP="00F53CE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40" w:rsidRDefault="002641AC" w:rsidP="000A3DD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164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123A0">
      <w:rPr>
        <w:rStyle w:val="ac"/>
        <w:noProof/>
      </w:rPr>
      <w:t>7</w:t>
    </w:r>
    <w:r>
      <w:rPr>
        <w:rStyle w:val="ac"/>
      </w:rPr>
      <w:fldChar w:fldCharType="end"/>
    </w:r>
  </w:p>
  <w:p w:rsidR="007E1640" w:rsidRDefault="007E1640" w:rsidP="00F53CE2">
    <w:pPr>
      <w:pStyle w:val="a5"/>
      <w:framePr w:wrap="around" w:vAnchor="text" w:hAnchor="margin" w:xAlign="right" w:y="1"/>
      <w:rPr>
        <w:rStyle w:val="ac"/>
      </w:rPr>
    </w:pPr>
  </w:p>
  <w:p w:rsidR="007E1640" w:rsidRDefault="007E1640" w:rsidP="00F53CE2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40" w:rsidRDefault="007E1640" w:rsidP="002C5A8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01F5"/>
    <w:multiLevelType w:val="multilevel"/>
    <w:tmpl w:val="E5AA618A"/>
    <w:lvl w:ilvl="0">
      <w:start w:val="1"/>
      <w:numFmt w:val="decimal"/>
      <w:lvlText w:val="%1"/>
      <w:lvlJc w:val="left"/>
      <w:pPr>
        <w:tabs>
          <w:tab w:val="num" w:pos="360"/>
        </w:tabs>
        <w:ind w:firstLine="567"/>
      </w:pPr>
      <w:rPr>
        <w:rFonts w:cs="Times New Roman" w:hint="default"/>
        <w:b/>
        <w:i w:val="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firstLine="567"/>
      </w:pPr>
      <w:rPr>
        <w:rFonts w:ascii="Symbol" w:hAnsi="Symbol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9A34833"/>
    <w:multiLevelType w:val="multilevel"/>
    <w:tmpl w:val="E710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2" w15:restartNumberingAfterBreak="0">
    <w:nsid w:val="66E3630B"/>
    <w:multiLevelType w:val="multilevel"/>
    <w:tmpl w:val="69C8BD8E"/>
    <w:lvl w:ilvl="0">
      <w:start w:val="1"/>
      <w:numFmt w:val="decimal"/>
      <w:lvlText w:val="%1."/>
      <w:lvlJc w:val="left"/>
      <w:pPr>
        <w:tabs>
          <w:tab w:val="num" w:pos="360"/>
        </w:tabs>
        <w:ind w:firstLine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CBA3FD6"/>
    <w:multiLevelType w:val="hybridMultilevel"/>
    <w:tmpl w:val="44C4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5D"/>
    <w:rsid w:val="0000011D"/>
    <w:rsid w:val="000002B9"/>
    <w:rsid w:val="00000FA8"/>
    <w:rsid w:val="00000FCF"/>
    <w:rsid w:val="0000126B"/>
    <w:rsid w:val="000014B6"/>
    <w:rsid w:val="0000157A"/>
    <w:rsid w:val="00001E68"/>
    <w:rsid w:val="00002212"/>
    <w:rsid w:val="00002F4D"/>
    <w:rsid w:val="00003339"/>
    <w:rsid w:val="0000370F"/>
    <w:rsid w:val="0000406D"/>
    <w:rsid w:val="00004656"/>
    <w:rsid w:val="000048C0"/>
    <w:rsid w:val="00004E60"/>
    <w:rsid w:val="00005299"/>
    <w:rsid w:val="000058C2"/>
    <w:rsid w:val="00005D66"/>
    <w:rsid w:val="0000626D"/>
    <w:rsid w:val="00006776"/>
    <w:rsid w:val="00006F4C"/>
    <w:rsid w:val="00006FC3"/>
    <w:rsid w:val="000072C5"/>
    <w:rsid w:val="00010105"/>
    <w:rsid w:val="000105B3"/>
    <w:rsid w:val="00010792"/>
    <w:rsid w:val="000108CF"/>
    <w:rsid w:val="000109DA"/>
    <w:rsid w:val="00013587"/>
    <w:rsid w:val="000137A6"/>
    <w:rsid w:val="00013B36"/>
    <w:rsid w:val="00013DDE"/>
    <w:rsid w:val="000145D5"/>
    <w:rsid w:val="00014F20"/>
    <w:rsid w:val="00015D46"/>
    <w:rsid w:val="00015EFC"/>
    <w:rsid w:val="000165A0"/>
    <w:rsid w:val="000169EC"/>
    <w:rsid w:val="00016B07"/>
    <w:rsid w:val="000171F0"/>
    <w:rsid w:val="0002023A"/>
    <w:rsid w:val="00022A52"/>
    <w:rsid w:val="000234C6"/>
    <w:rsid w:val="00024534"/>
    <w:rsid w:val="00024B33"/>
    <w:rsid w:val="00025F59"/>
    <w:rsid w:val="00027117"/>
    <w:rsid w:val="0002724B"/>
    <w:rsid w:val="000304A3"/>
    <w:rsid w:val="00031816"/>
    <w:rsid w:val="00032B85"/>
    <w:rsid w:val="000336F7"/>
    <w:rsid w:val="000337DB"/>
    <w:rsid w:val="000337F8"/>
    <w:rsid w:val="000343F8"/>
    <w:rsid w:val="00035087"/>
    <w:rsid w:val="00035CB8"/>
    <w:rsid w:val="00036027"/>
    <w:rsid w:val="00036347"/>
    <w:rsid w:val="00036C40"/>
    <w:rsid w:val="00037341"/>
    <w:rsid w:val="00037BA3"/>
    <w:rsid w:val="0004003A"/>
    <w:rsid w:val="00040CA0"/>
    <w:rsid w:val="00041299"/>
    <w:rsid w:val="00041513"/>
    <w:rsid w:val="00041E57"/>
    <w:rsid w:val="00042D49"/>
    <w:rsid w:val="00042F8F"/>
    <w:rsid w:val="0004339E"/>
    <w:rsid w:val="00043CB1"/>
    <w:rsid w:val="00044815"/>
    <w:rsid w:val="00045415"/>
    <w:rsid w:val="0004597B"/>
    <w:rsid w:val="00046301"/>
    <w:rsid w:val="00047270"/>
    <w:rsid w:val="00047640"/>
    <w:rsid w:val="00047C73"/>
    <w:rsid w:val="00047F5A"/>
    <w:rsid w:val="00050547"/>
    <w:rsid w:val="00050625"/>
    <w:rsid w:val="000516D6"/>
    <w:rsid w:val="00051F34"/>
    <w:rsid w:val="000521BA"/>
    <w:rsid w:val="000525AA"/>
    <w:rsid w:val="00052C12"/>
    <w:rsid w:val="00052CBB"/>
    <w:rsid w:val="000545DB"/>
    <w:rsid w:val="00054646"/>
    <w:rsid w:val="00054A73"/>
    <w:rsid w:val="000563A5"/>
    <w:rsid w:val="00056475"/>
    <w:rsid w:val="00056988"/>
    <w:rsid w:val="00056EC0"/>
    <w:rsid w:val="000575AC"/>
    <w:rsid w:val="00057914"/>
    <w:rsid w:val="00057F45"/>
    <w:rsid w:val="00060266"/>
    <w:rsid w:val="00060FB0"/>
    <w:rsid w:val="0006106D"/>
    <w:rsid w:val="0006235D"/>
    <w:rsid w:val="00062938"/>
    <w:rsid w:val="0006323F"/>
    <w:rsid w:val="00063560"/>
    <w:rsid w:val="000637A1"/>
    <w:rsid w:val="00065D64"/>
    <w:rsid w:val="0006686A"/>
    <w:rsid w:val="00066CBD"/>
    <w:rsid w:val="000670C1"/>
    <w:rsid w:val="00072039"/>
    <w:rsid w:val="000732C9"/>
    <w:rsid w:val="00073776"/>
    <w:rsid w:val="00073D60"/>
    <w:rsid w:val="00073D85"/>
    <w:rsid w:val="00074747"/>
    <w:rsid w:val="0007491F"/>
    <w:rsid w:val="00074C49"/>
    <w:rsid w:val="00076221"/>
    <w:rsid w:val="00077540"/>
    <w:rsid w:val="000778CB"/>
    <w:rsid w:val="0007798E"/>
    <w:rsid w:val="00077EEF"/>
    <w:rsid w:val="00082097"/>
    <w:rsid w:val="00082211"/>
    <w:rsid w:val="00082C06"/>
    <w:rsid w:val="00082EBA"/>
    <w:rsid w:val="00082EBF"/>
    <w:rsid w:val="00083752"/>
    <w:rsid w:val="0008426A"/>
    <w:rsid w:val="00084DA9"/>
    <w:rsid w:val="00085162"/>
    <w:rsid w:val="0008537F"/>
    <w:rsid w:val="000853A8"/>
    <w:rsid w:val="0008540D"/>
    <w:rsid w:val="00086023"/>
    <w:rsid w:val="000874ED"/>
    <w:rsid w:val="00087AA0"/>
    <w:rsid w:val="000916B9"/>
    <w:rsid w:val="00091C9D"/>
    <w:rsid w:val="0009243D"/>
    <w:rsid w:val="00093699"/>
    <w:rsid w:val="00093B9B"/>
    <w:rsid w:val="00094516"/>
    <w:rsid w:val="00094D6C"/>
    <w:rsid w:val="00095779"/>
    <w:rsid w:val="00095C54"/>
    <w:rsid w:val="000966D2"/>
    <w:rsid w:val="00096703"/>
    <w:rsid w:val="00096B1A"/>
    <w:rsid w:val="00096DBD"/>
    <w:rsid w:val="0009765E"/>
    <w:rsid w:val="000976B8"/>
    <w:rsid w:val="00097A98"/>
    <w:rsid w:val="000A0675"/>
    <w:rsid w:val="000A08FA"/>
    <w:rsid w:val="000A1478"/>
    <w:rsid w:val="000A1D96"/>
    <w:rsid w:val="000A1DBC"/>
    <w:rsid w:val="000A2E37"/>
    <w:rsid w:val="000A3DD8"/>
    <w:rsid w:val="000A426F"/>
    <w:rsid w:val="000A44F0"/>
    <w:rsid w:val="000A552F"/>
    <w:rsid w:val="000A56FE"/>
    <w:rsid w:val="000A6D64"/>
    <w:rsid w:val="000B091D"/>
    <w:rsid w:val="000B13C6"/>
    <w:rsid w:val="000B1501"/>
    <w:rsid w:val="000B1504"/>
    <w:rsid w:val="000B1521"/>
    <w:rsid w:val="000B21AB"/>
    <w:rsid w:val="000B22CF"/>
    <w:rsid w:val="000B290B"/>
    <w:rsid w:val="000B3036"/>
    <w:rsid w:val="000B36C2"/>
    <w:rsid w:val="000B36E6"/>
    <w:rsid w:val="000B3BD2"/>
    <w:rsid w:val="000B3EE2"/>
    <w:rsid w:val="000B48EC"/>
    <w:rsid w:val="000B5327"/>
    <w:rsid w:val="000B5AA0"/>
    <w:rsid w:val="000B5AEB"/>
    <w:rsid w:val="000B5F38"/>
    <w:rsid w:val="000B610C"/>
    <w:rsid w:val="000B70B6"/>
    <w:rsid w:val="000B7B3D"/>
    <w:rsid w:val="000B7E9C"/>
    <w:rsid w:val="000C00F2"/>
    <w:rsid w:val="000C012F"/>
    <w:rsid w:val="000C02DA"/>
    <w:rsid w:val="000C049A"/>
    <w:rsid w:val="000C04BF"/>
    <w:rsid w:val="000C0811"/>
    <w:rsid w:val="000C1872"/>
    <w:rsid w:val="000C22A6"/>
    <w:rsid w:val="000C2CA2"/>
    <w:rsid w:val="000C3B67"/>
    <w:rsid w:val="000C4B1F"/>
    <w:rsid w:val="000C51FE"/>
    <w:rsid w:val="000C5B04"/>
    <w:rsid w:val="000C60B9"/>
    <w:rsid w:val="000C63A6"/>
    <w:rsid w:val="000C65DD"/>
    <w:rsid w:val="000C6E47"/>
    <w:rsid w:val="000C7269"/>
    <w:rsid w:val="000C73F2"/>
    <w:rsid w:val="000D00E3"/>
    <w:rsid w:val="000D20D1"/>
    <w:rsid w:val="000D25AF"/>
    <w:rsid w:val="000D3274"/>
    <w:rsid w:val="000D3934"/>
    <w:rsid w:val="000D45E4"/>
    <w:rsid w:val="000D4DB9"/>
    <w:rsid w:val="000D51F0"/>
    <w:rsid w:val="000D563A"/>
    <w:rsid w:val="000D77EF"/>
    <w:rsid w:val="000E0452"/>
    <w:rsid w:val="000E168A"/>
    <w:rsid w:val="000E1E82"/>
    <w:rsid w:val="000E2003"/>
    <w:rsid w:val="000E2090"/>
    <w:rsid w:val="000E2142"/>
    <w:rsid w:val="000E273D"/>
    <w:rsid w:val="000E2D26"/>
    <w:rsid w:val="000E3031"/>
    <w:rsid w:val="000E326D"/>
    <w:rsid w:val="000E36B1"/>
    <w:rsid w:val="000E3B01"/>
    <w:rsid w:val="000E3B7C"/>
    <w:rsid w:val="000E3CCC"/>
    <w:rsid w:val="000E49BE"/>
    <w:rsid w:val="000E4E46"/>
    <w:rsid w:val="000E606B"/>
    <w:rsid w:val="000E6386"/>
    <w:rsid w:val="000E6B63"/>
    <w:rsid w:val="000E6E70"/>
    <w:rsid w:val="000E77A1"/>
    <w:rsid w:val="000F1DAC"/>
    <w:rsid w:val="000F1FD2"/>
    <w:rsid w:val="000F385D"/>
    <w:rsid w:val="000F3D55"/>
    <w:rsid w:val="000F677C"/>
    <w:rsid w:val="000F6E80"/>
    <w:rsid w:val="00100CA1"/>
    <w:rsid w:val="00100E41"/>
    <w:rsid w:val="00101396"/>
    <w:rsid w:val="00101767"/>
    <w:rsid w:val="00102041"/>
    <w:rsid w:val="00102450"/>
    <w:rsid w:val="00102D39"/>
    <w:rsid w:val="001039AD"/>
    <w:rsid w:val="00103B4C"/>
    <w:rsid w:val="00103FB0"/>
    <w:rsid w:val="001040CC"/>
    <w:rsid w:val="00104A68"/>
    <w:rsid w:val="00104A9A"/>
    <w:rsid w:val="001051DD"/>
    <w:rsid w:val="001053B9"/>
    <w:rsid w:val="00105DF6"/>
    <w:rsid w:val="0010629C"/>
    <w:rsid w:val="00107311"/>
    <w:rsid w:val="00107DFD"/>
    <w:rsid w:val="001108EF"/>
    <w:rsid w:val="001113C4"/>
    <w:rsid w:val="00111561"/>
    <w:rsid w:val="001120F0"/>
    <w:rsid w:val="00112214"/>
    <w:rsid w:val="00112694"/>
    <w:rsid w:val="00112DD6"/>
    <w:rsid w:val="001132AD"/>
    <w:rsid w:val="0011460C"/>
    <w:rsid w:val="00114CF6"/>
    <w:rsid w:val="00114DC9"/>
    <w:rsid w:val="00114E7F"/>
    <w:rsid w:val="0011548A"/>
    <w:rsid w:val="00115DBA"/>
    <w:rsid w:val="00115F4D"/>
    <w:rsid w:val="001168BE"/>
    <w:rsid w:val="00117913"/>
    <w:rsid w:val="001201B6"/>
    <w:rsid w:val="0012102E"/>
    <w:rsid w:val="00121817"/>
    <w:rsid w:val="00121B39"/>
    <w:rsid w:val="001221BD"/>
    <w:rsid w:val="00123A16"/>
    <w:rsid w:val="00125133"/>
    <w:rsid w:val="00126D77"/>
    <w:rsid w:val="00127FEB"/>
    <w:rsid w:val="00130E6C"/>
    <w:rsid w:val="00132548"/>
    <w:rsid w:val="00133354"/>
    <w:rsid w:val="00135EB3"/>
    <w:rsid w:val="00135FCC"/>
    <w:rsid w:val="001364F7"/>
    <w:rsid w:val="00136688"/>
    <w:rsid w:val="00136899"/>
    <w:rsid w:val="001375A2"/>
    <w:rsid w:val="0013768A"/>
    <w:rsid w:val="00140011"/>
    <w:rsid w:val="001414DB"/>
    <w:rsid w:val="001420D2"/>
    <w:rsid w:val="00142112"/>
    <w:rsid w:val="00142287"/>
    <w:rsid w:val="00142608"/>
    <w:rsid w:val="0014298E"/>
    <w:rsid w:val="00142C05"/>
    <w:rsid w:val="00142FF0"/>
    <w:rsid w:val="00143B9D"/>
    <w:rsid w:val="0014401C"/>
    <w:rsid w:val="0014464A"/>
    <w:rsid w:val="001449BF"/>
    <w:rsid w:val="00144E8F"/>
    <w:rsid w:val="00145AC2"/>
    <w:rsid w:val="0014722C"/>
    <w:rsid w:val="00150EC8"/>
    <w:rsid w:val="00150F02"/>
    <w:rsid w:val="00151094"/>
    <w:rsid w:val="00151975"/>
    <w:rsid w:val="00152109"/>
    <w:rsid w:val="00152C4D"/>
    <w:rsid w:val="00153862"/>
    <w:rsid w:val="00153AD7"/>
    <w:rsid w:val="001546E9"/>
    <w:rsid w:val="00154DAC"/>
    <w:rsid w:val="0015528A"/>
    <w:rsid w:val="00155DC4"/>
    <w:rsid w:val="00157219"/>
    <w:rsid w:val="001602B7"/>
    <w:rsid w:val="001606DD"/>
    <w:rsid w:val="00160A2B"/>
    <w:rsid w:val="00160E6E"/>
    <w:rsid w:val="00161C81"/>
    <w:rsid w:val="00162F13"/>
    <w:rsid w:val="0016331B"/>
    <w:rsid w:val="00163A95"/>
    <w:rsid w:val="00163B6E"/>
    <w:rsid w:val="001642BD"/>
    <w:rsid w:val="0016436F"/>
    <w:rsid w:val="00164E5D"/>
    <w:rsid w:val="00164FCC"/>
    <w:rsid w:val="00170657"/>
    <w:rsid w:val="00170CCF"/>
    <w:rsid w:val="00170DA3"/>
    <w:rsid w:val="00171D1E"/>
    <w:rsid w:val="00172186"/>
    <w:rsid w:val="001721EE"/>
    <w:rsid w:val="0017254A"/>
    <w:rsid w:val="00172B34"/>
    <w:rsid w:val="00172F0F"/>
    <w:rsid w:val="001737DC"/>
    <w:rsid w:val="001748B5"/>
    <w:rsid w:val="00174FCB"/>
    <w:rsid w:val="00175295"/>
    <w:rsid w:val="0017551B"/>
    <w:rsid w:val="0017575B"/>
    <w:rsid w:val="00176CF5"/>
    <w:rsid w:val="00177140"/>
    <w:rsid w:val="00177900"/>
    <w:rsid w:val="001779D2"/>
    <w:rsid w:val="00180146"/>
    <w:rsid w:val="00180160"/>
    <w:rsid w:val="00180DBD"/>
    <w:rsid w:val="00181F9D"/>
    <w:rsid w:val="0018374C"/>
    <w:rsid w:val="00183887"/>
    <w:rsid w:val="0018398E"/>
    <w:rsid w:val="00183BCE"/>
    <w:rsid w:val="0018441B"/>
    <w:rsid w:val="00185BF2"/>
    <w:rsid w:val="00186008"/>
    <w:rsid w:val="001868BB"/>
    <w:rsid w:val="0018712C"/>
    <w:rsid w:val="00190447"/>
    <w:rsid w:val="00191D84"/>
    <w:rsid w:val="001920A1"/>
    <w:rsid w:val="00192EB2"/>
    <w:rsid w:val="00192F4A"/>
    <w:rsid w:val="001939D5"/>
    <w:rsid w:val="0019512F"/>
    <w:rsid w:val="00195174"/>
    <w:rsid w:val="00195781"/>
    <w:rsid w:val="0019591C"/>
    <w:rsid w:val="001976E5"/>
    <w:rsid w:val="001A17E6"/>
    <w:rsid w:val="001A1AD9"/>
    <w:rsid w:val="001A31A1"/>
    <w:rsid w:val="001A3242"/>
    <w:rsid w:val="001A32A3"/>
    <w:rsid w:val="001A3682"/>
    <w:rsid w:val="001A39F6"/>
    <w:rsid w:val="001A459A"/>
    <w:rsid w:val="001A4DBF"/>
    <w:rsid w:val="001A4E6B"/>
    <w:rsid w:val="001A5012"/>
    <w:rsid w:val="001A51DB"/>
    <w:rsid w:val="001A5384"/>
    <w:rsid w:val="001A55C6"/>
    <w:rsid w:val="001A62E0"/>
    <w:rsid w:val="001A6409"/>
    <w:rsid w:val="001A65FF"/>
    <w:rsid w:val="001B033A"/>
    <w:rsid w:val="001B0888"/>
    <w:rsid w:val="001B08C9"/>
    <w:rsid w:val="001B1211"/>
    <w:rsid w:val="001B2E27"/>
    <w:rsid w:val="001B3BCA"/>
    <w:rsid w:val="001B5A6D"/>
    <w:rsid w:val="001B5E9C"/>
    <w:rsid w:val="001B6EA5"/>
    <w:rsid w:val="001B7F79"/>
    <w:rsid w:val="001C05FE"/>
    <w:rsid w:val="001C07C2"/>
    <w:rsid w:val="001C09D0"/>
    <w:rsid w:val="001C145C"/>
    <w:rsid w:val="001C1657"/>
    <w:rsid w:val="001C16EF"/>
    <w:rsid w:val="001C1EBA"/>
    <w:rsid w:val="001C3268"/>
    <w:rsid w:val="001C3377"/>
    <w:rsid w:val="001C36FA"/>
    <w:rsid w:val="001C46C3"/>
    <w:rsid w:val="001C48D9"/>
    <w:rsid w:val="001C54DB"/>
    <w:rsid w:val="001C6927"/>
    <w:rsid w:val="001D0780"/>
    <w:rsid w:val="001D0B8C"/>
    <w:rsid w:val="001D0F7C"/>
    <w:rsid w:val="001D1A38"/>
    <w:rsid w:val="001D277F"/>
    <w:rsid w:val="001D2B7D"/>
    <w:rsid w:val="001D2E20"/>
    <w:rsid w:val="001D3123"/>
    <w:rsid w:val="001D3317"/>
    <w:rsid w:val="001D3C57"/>
    <w:rsid w:val="001D49C2"/>
    <w:rsid w:val="001D52ED"/>
    <w:rsid w:val="001D5861"/>
    <w:rsid w:val="001D5996"/>
    <w:rsid w:val="001D599D"/>
    <w:rsid w:val="001D59E1"/>
    <w:rsid w:val="001D6068"/>
    <w:rsid w:val="001D650B"/>
    <w:rsid w:val="001E05EC"/>
    <w:rsid w:val="001E0D4B"/>
    <w:rsid w:val="001E0E17"/>
    <w:rsid w:val="001E18A9"/>
    <w:rsid w:val="001E2261"/>
    <w:rsid w:val="001E2BCB"/>
    <w:rsid w:val="001E307A"/>
    <w:rsid w:val="001E336B"/>
    <w:rsid w:val="001E3894"/>
    <w:rsid w:val="001E3A1B"/>
    <w:rsid w:val="001E4ECE"/>
    <w:rsid w:val="001E57D8"/>
    <w:rsid w:val="001E5DE3"/>
    <w:rsid w:val="001E601B"/>
    <w:rsid w:val="001E6353"/>
    <w:rsid w:val="001E6A62"/>
    <w:rsid w:val="001E7420"/>
    <w:rsid w:val="001F158F"/>
    <w:rsid w:val="001F1672"/>
    <w:rsid w:val="001F2D80"/>
    <w:rsid w:val="001F2EAD"/>
    <w:rsid w:val="001F3223"/>
    <w:rsid w:val="001F34B6"/>
    <w:rsid w:val="001F4270"/>
    <w:rsid w:val="001F4AD7"/>
    <w:rsid w:val="001F5EF6"/>
    <w:rsid w:val="001F6AAA"/>
    <w:rsid w:val="001F7107"/>
    <w:rsid w:val="001F720E"/>
    <w:rsid w:val="001F73AA"/>
    <w:rsid w:val="001F783B"/>
    <w:rsid w:val="001F7BA7"/>
    <w:rsid w:val="001F7D2E"/>
    <w:rsid w:val="00200101"/>
    <w:rsid w:val="00200A0E"/>
    <w:rsid w:val="0020217F"/>
    <w:rsid w:val="00202882"/>
    <w:rsid w:val="00203067"/>
    <w:rsid w:val="002031CB"/>
    <w:rsid w:val="00203261"/>
    <w:rsid w:val="002032D5"/>
    <w:rsid w:val="00203348"/>
    <w:rsid w:val="00203C00"/>
    <w:rsid w:val="00204C1E"/>
    <w:rsid w:val="00204F91"/>
    <w:rsid w:val="00206886"/>
    <w:rsid w:val="00207006"/>
    <w:rsid w:val="00210304"/>
    <w:rsid w:val="00210784"/>
    <w:rsid w:val="002110EA"/>
    <w:rsid w:val="00211654"/>
    <w:rsid w:val="002118F3"/>
    <w:rsid w:val="00211D40"/>
    <w:rsid w:val="002123C9"/>
    <w:rsid w:val="002125C9"/>
    <w:rsid w:val="0021342C"/>
    <w:rsid w:val="00213645"/>
    <w:rsid w:val="002141E7"/>
    <w:rsid w:val="0021446D"/>
    <w:rsid w:val="002145D2"/>
    <w:rsid w:val="0021480C"/>
    <w:rsid w:val="002160F7"/>
    <w:rsid w:val="002161E5"/>
    <w:rsid w:val="002166AC"/>
    <w:rsid w:val="0021780C"/>
    <w:rsid w:val="00217DDA"/>
    <w:rsid w:val="00220C11"/>
    <w:rsid w:val="0022229D"/>
    <w:rsid w:val="00223693"/>
    <w:rsid w:val="002236BF"/>
    <w:rsid w:val="00223A50"/>
    <w:rsid w:val="00223D17"/>
    <w:rsid w:val="00224C0C"/>
    <w:rsid w:val="00224D73"/>
    <w:rsid w:val="00224F6A"/>
    <w:rsid w:val="0022511D"/>
    <w:rsid w:val="00225A8C"/>
    <w:rsid w:val="00226801"/>
    <w:rsid w:val="00226F36"/>
    <w:rsid w:val="00226F58"/>
    <w:rsid w:val="00230272"/>
    <w:rsid w:val="002303D0"/>
    <w:rsid w:val="00230ABE"/>
    <w:rsid w:val="00231021"/>
    <w:rsid w:val="00231309"/>
    <w:rsid w:val="002314D8"/>
    <w:rsid w:val="00231AC1"/>
    <w:rsid w:val="00231AC2"/>
    <w:rsid w:val="00232838"/>
    <w:rsid w:val="00232A11"/>
    <w:rsid w:val="0023353E"/>
    <w:rsid w:val="0023529E"/>
    <w:rsid w:val="002376DB"/>
    <w:rsid w:val="0024041F"/>
    <w:rsid w:val="00241F09"/>
    <w:rsid w:val="00242BAE"/>
    <w:rsid w:val="00242C87"/>
    <w:rsid w:val="00242E97"/>
    <w:rsid w:val="0024360D"/>
    <w:rsid w:val="00244619"/>
    <w:rsid w:val="00245190"/>
    <w:rsid w:val="002451EF"/>
    <w:rsid w:val="002453E6"/>
    <w:rsid w:val="00246067"/>
    <w:rsid w:val="0024651A"/>
    <w:rsid w:val="00246E4C"/>
    <w:rsid w:val="0024710E"/>
    <w:rsid w:val="0024788D"/>
    <w:rsid w:val="0025094A"/>
    <w:rsid w:val="00250B75"/>
    <w:rsid w:val="00250C64"/>
    <w:rsid w:val="002511AD"/>
    <w:rsid w:val="00251D93"/>
    <w:rsid w:val="002540D5"/>
    <w:rsid w:val="00254D2A"/>
    <w:rsid w:val="00254D49"/>
    <w:rsid w:val="00254ED7"/>
    <w:rsid w:val="00255722"/>
    <w:rsid w:val="002563AA"/>
    <w:rsid w:val="00256A48"/>
    <w:rsid w:val="0025701E"/>
    <w:rsid w:val="00257700"/>
    <w:rsid w:val="00260053"/>
    <w:rsid w:val="002608F6"/>
    <w:rsid w:val="002613BA"/>
    <w:rsid w:val="00261D40"/>
    <w:rsid w:val="00262569"/>
    <w:rsid w:val="002632FC"/>
    <w:rsid w:val="002633C1"/>
    <w:rsid w:val="002641AC"/>
    <w:rsid w:val="002647BC"/>
    <w:rsid w:val="00264C51"/>
    <w:rsid w:val="00264C9A"/>
    <w:rsid w:val="002663DE"/>
    <w:rsid w:val="002674F3"/>
    <w:rsid w:val="002703ED"/>
    <w:rsid w:val="0027088F"/>
    <w:rsid w:val="00271116"/>
    <w:rsid w:val="00271271"/>
    <w:rsid w:val="002712D6"/>
    <w:rsid w:val="00272FE3"/>
    <w:rsid w:val="00273173"/>
    <w:rsid w:val="00274538"/>
    <w:rsid w:val="0027469A"/>
    <w:rsid w:val="002746D2"/>
    <w:rsid w:val="00274F46"/>
    <w:rsid w:val="002756CF"/>
    <w:rsid w:val="00276D86"/>
    <w:rsid w:val="0028053D"/>
    <w:rsid w:val="0028083D"/>
    <w:rsid w:val="00281C00"/>
    <w:rsid w:val="002822CA"/>
    <w:rsid w:val="00282F8D"/>
    <w:rsid w:val="002847FE"/>
    <w:rsid w:val="00284D86"/>
    <w:rsid w:val="00284F4C"/>
    <w:rsid w:val="0028521F"/>
    <w:rsid w:val="00285355"/>
    <w:rsid w:val="00285F84"/>
    <w:rsid w:val="002864DC"/>
    <w:rsid w:val="002864FB"/>
    <w:rsid w:val="00286856"/>
    <w:rsid w:val="00286B73"/>
    <w:rsid w:val="0028782B"/>
    <w:rsid w:val="00287E80"/>
    <w:rsid w:val="00287F01"/>
    <w:rsid w:val="00287FEB"/>
    <w:rsid w:val="002902EA"/>
    <w:rsid w:val="002904C0"/>
    <w:rsid w:val="00290834"/>
    <w:rsid w:val="00290B5C"/>
    <w:rsid w:val="00291474"/>
    <w:rsid w:val="00292489"/>
    <w:rsid w:val="002925BA"/>
    <w:rsid w:val="002926AE"/>
    <w:rsid w:val="00292ADF"/>
    <w:rsid w:val="00292B47"/>
    <w:rsid w:val="002930B8"/>
    <w:rsid w:val="002936CE"/>
    <w:rsid w:val="002938F0"/>
    <w:rsid w:val="002944F2"/>
    <w:rsid w:val="00294586"/>
    <w:rsid w:val="00294ADA"/>
    <w:rsid w:val="00294CAB"/>
    <w:rsid w:val="002952F5"/>
    <w:rsid w:val="002958CB"/>
    <w:rsid w:val="00295C38"/>
    <w:rsid w:val="00296AFC"/>
    <w:rsid w:val="00296BE5"/>
    <w:rsid w:val="0029704B"/>
    <w:rsid w:val="002973F5"/>
    <w:rsid w:val="00297D07"/>
    <w:rsid w:val="002A1A48"/>
    <w:rsid w:val="002A3133"/>
    <w:rsid w:val="002A317D"/>
    <w:rsid w:val="002A32D7"/>
    <w:rsid w:val="002A3A85"/>
    <w:rsid w:val="002A3AC1"/>
    <w:rsid w:val="002A3FE6"/>
    <w:rsid w:val="002A45A8"/>
    <w:rsid w:val="002A501F"/>
    <w:rsid w:val="002A6310"/>
    <w:rsid w:val="002A682D"/>
    <w:rsid w:val="002B00C0"/>
    <w:rsid w:val="002B0261"/>
    <w:rsid w:val="002B046A"/>
    <w:rsid w:val="002B10E2"/>
    <w:rsid w:val="002B178B"/>
    <w:rsid w:val="002B1A3E"/>
    <w:rsid w:val="002B1C19"/>
    <w:rsid w:val="002B2A53"/>
    <w:rsid w:val="002B2DEA"/>
    <w:rsid w:val="002B3F6F"/>
    <w:rsid w:val="002B474D"/>
    <w:rsid w:val="002B56EE"/>
    <w:rsid w:val="002B57C5"/>
    <w:rsid w:val="002B6AAA"/>
    <w:rsid w:val="002B7060"/>
    <w:rsid w:val="002B7864"/>
    <w:rsid w:val="002C049B"/>
    <w:rsid w:val="002C05D7"/>
    <w:rsid w:val="002C07A3"/>
    <w:rsid w:val="002C10ED"/>
    <w:rsid w:val="002C194E"/>
    <w:rsid w:val="002C1F8B"/>
    <w:rsid w:val="002C2185"/>
    <w:rsid w:val="002C22F0"/>
    <w:rsid w:val="002C2427"/>
    <w:rsid w:val="002C3134"/>
    <w:rsid w:val="002C328A"/>
    <w:rsid w:val="002C465C"/>
    <w:rsid w:val="002C5A85"/>
    <w:rsid w:val="002C60E0"/>
    <w:rsid w:val="002C73D5"/>
    <w:rsid w:val="002C7E43"/>
    <w:rsid w:val="002D1344"/>
    <w:rsid w:val="002D1A41"/>
    <w:rsid w:val="002D1EA4"/>
    <w:rsid w:val="002D2698"/>
    <w:rsid w:val="002D2D1B"/>
    <w:rsid w:val="002D3760"/>
    <w:rsid w:val="002D3B7C"/>
    <w:rsid w:val="002D3D13"/>
    <w:rsid w:val="002D409F"/>
    <w:rsid w:val="002D4614"/>
    <w:rsid w:val="002D490E"/>
    <w:rsid w:val="002D53D9"/>
    <w:rsid w:val="002D5A96"/>
    <w:rsid w:val="002D6154"/>
    <w:rsid w:val="002D6623"/>
    <w:rsid w:val="002D6CA7"/>
    <w:rsid w:val="002E004E"/>
    <w:rsid w:val="002E0432"/>
    <w:rsid w:val="002E0537"/>
    <w:rsid w:val="002E148C"/>
    <w:rsid w:val="002E1493"/>
    <w:rsid w:val="002E14B3"/>
    <w:rsid w:val="002E1D5B"/>
    <w:rsid w:val="002E2475"/>
    <w:rsid w:val="002E2893"/>
    <w:rsid w:val="002E32CF"/>
    <w:rsid w:val="002E428E"/>
    <w:rsid w:val="002E47DD"/>
    <w:rsid w:val="002E510C"/>
    <w:rsid w:val="002E52E1"/>
    <w:rsid w:val="002E5725"/>
    <w:rsid w:val="002E5925"/>
    <w:rsid w:val="002E5C98"/>
    <w:rsid w:val="002E6E6E"/>
    <w:rsid w:val="002E76B3"/>
    <w:rsid w:val="002E790A"/>
    <w:rsid w:val="002F050A"/>
    <w:rsid w:val="002F0556"/>
    <w:rsid w:val="002F075D"/>
    <w:rsid w:val="002F120A"/>
    <w:rsid w:val="002F2290"/>
    <w:rsid w:val="002F2A49"/>
    <w:rsid w:val="002F2CE9"/>
    <w:rsid w:val="002F300F"/>
    <w:rsid w:val="002F3140"/>
    <w:rsid w:val="002F3A82"/>
    <w:rsid w:val="002F4BEF"/>
    <w:rsid w:val="002F4C06"/>
    <w:rsid w:val="002F4DE3"/>
    <w:rsid w:val="002F51CD"/>
    <w:rsid w:val="002F5530"/>
    <w:rsid w:val="002F5F76"/>
    <w:rsid w:val="002F7A48"/>
    <w:rsid w:val="002F7B85"/>
    <w:rsid w:val="00300649"/>
    <w:rsid w:val="00300B07"/>
    <w:rsid w:val="00301255"/>
    <w:rsid w:val="003014DF"/>
    <w:rsid w:val="003016B8"/>
    <w:rsid w:val="00302252"/>
    <w:rsid w:val="0030316F"/>
    <w:rsid w:val="00303549"/>
    <w:rsid w:val="00303BB9"/>
    <w:rsid w:val="00303C70"/>
    <w:rsid w:val="003048E3"/>
    <w:rsid w:val="00304BCD"/>
    <w:rsid w:val="00304D2B"/>
    <w:rsid w:val="00305AAC"/>
    <w:rsid w:val="00306C9E"/>
    <w:rsid w:val="0030744C"/>
    <w:rsid w:val="003074B0"/>
    <w:rsid w:val="003076BF"/>
    <w:rsid w:val="00307847"/>
    <w:rsid w:val="00307A0C"/>
    <w:rsid w:val="00310A19"/>
    <w:rsid w:val="00311DDB"/>
    <w:rsid w:val="00312CA1"/>
    <w:rsid w:val="00312FEA"/>
    <w:rsid w:val="00313FBE"/>
    <w:rsid w:val="00315595"/>
    <w:rsid w:val="0031685D"/>
    <w:rsid w:val="00316E1B"/>
    <w:rsid w:val="003204C2"/>
    <w:rsid w:val="00320A2C"/>
    <w:rsid w:val="00320BB2"/>
    <w:rsid w:val="00320E4A"/>
    <w:rsid w:val="00321B14"/>
    <w:rsid w:val="00322A3F"/>
    <w:rsid w:val="00324615"/>
    <w:rsid w:val="003249AD"/>
    <w:rsid w:val="00324E99"/>
    <w:rsid w:val="003251A4"/>
    <w:rsid w:val="00325360"/>
    <w:rsid w:val="00325AE7"/>
    <w:rsid w:val="003278B6"/>
    <w:rsid w:val="00330CDD"/>
    <w:rsid w:val="00331B8D"/>
    <w:rsid w:val="00331F4A"/>
    <w:rsid w:val="0033220A"/>
    <w:rsid w:val="00332521"/>
    <w:rsid w:val="00332527"/>
    <w:rsid w:val="0033442C"/>
    <w:rsid w:val="00334E8C"/>
    <w:rsid w:val="003358B1"/>
    <w:rsid w:val="003360A7"/>
    <w:rsid w:val="00336416"/>
    <w:rsid w:val="00336B56"/>
    <w:rsid w:val="0033722A"/>
    <w:rsid w:val="00337F96"/>
    <w:rsid w:val="003406BC"/>
    <w:rsid w:val="0034088C"/>
    <w:rsid w:val="00340972"/>
    <w:rsid w:val="003412F4"/>
    <w:rsid w:val="00341590"/>
    <w:rsid w:val="003436D7"/>
    <w:rsid w:val="003438F9"/>
    <w:rsid w:val="00343987"/>
    <w:rsid w:val="00343EB5"/>
    <w:rsid w:val="00343F29"/>
    <w:rsid w:val="00344474"/>
    <w:rsid w:val="00344DF0"/>
    <w:rsid w:val="00345515"/>
    <w:rsid w:val="0034553C"/>
    <w:rsid w:val="003455B0"/>
    <w:rsid w:val="003459F7"/>
    <w:rsid w:val="003459FA"/>
    <w:rsid w:val="00346276"/>
    <w:rsid w:val="003463DD"/>
    <w:rsid w:val="00346BCF"/>
    <w:rsid w:val="00347786"/>
    <w:rsid w:val="00347A5C"/>
    <w:rsid w:val="00351132"/>
    <w:rsid w:val="003512AF"/>
    <w:rsid w:val="00351750"/>
    <w:rsid w:val="00352600"/>
    <w:rsid w:val="00352F1F"/>
    <w:rsid w:val="003537AC"/>
    <w:rsid w:val="00353A32"/>
    <w:rsid w:val="00353CE2"/>
    <w:rsid w:val="00355232"/>
    <w:rsid w:val="0035561B"/>
    <w:rsid w:val="00355699"/>
    <w:rsid w:val="00356171"/>
    <w:rsid w:val="00357756"/>
    <w:rsid w:val="00360022"/>
    <w:rsid w:val="00361898"/>
    <w:rsid w:val="003621CE"/>
    <w:rsid w:val="003629FE"/>
    <w:rsid w:val="00362B90"/>
    <w:rsid w:val="00363D0A"/>
    <w:rsid w:val="003660B6"/>
    <w:rsid w:val="003660CE"/>
    <w:rsid w:val="00366449"/>
    <w:rsid w:val="00366861"/>
    <w:rsid w:val="00367CFF"/>
    <w:rsid w:val="00367D89"/>
    <w:rsid w:val="00370182"/>
    <w:rsid w:val="00370695"/>
    <w:rsid w:val="003708AB"/>
    <w:rsid w:val="00371AEF"/>
    <w:rsid w:val="00372924"/>
    <w:rsid w:val="003736E0"/>
    <w:rsid w:val="00373731"/>
    <w:rsid w:val="00376688"/>
    <w:rsid w:val="00376C13"/>
    <w:rsid w:val="00376DFC"/>
    <w:rsid w:val="003772AB"/>
    <w:rsid w:val="0037747E"/>
    <w:rsid w:val="00380548"/>
    <w:rsid w:val="00381105"/>
    <w:rsid w:val="0038110C"/>
    <w:rsid w:val="003832E8"/>
    <w:rsid w:val="00384A9E"/>
    <w:rsid w:val="00384BE3"/>
    <w:rsid w:val="00384EA0"/>
    <w:rsid w:val="003851D8"/>
    <w:rsid w:val="00385DB3"/>
    <w:rsid w:val="00385FD8"/>
    <w:rsid w:val="00386685"/>
    <w:rsid w:val="00386807"/>
    <w:rsid w:val="00386E4C"/>
    <w:rsid w:val="003903A4"/>
    <w:rsid w:val="00390533"/>
    <w:rsid w:val="003911CF"/>
    <w:rsid w:val="003917F6"/>
    <w:rsid w:val="00393061"/>
    <w:rsid w:val="0039348F"/>
    <w:rsid w:val="003939DF"/>
    <w:rsid w:val="00394393"/>
    <w:rsid w:val="00394F1A"/>
    <w:rsid w:val="0039526F"/>
    <w:rsid w:val="0039613C"/>
    <w:rsid w:val="00396241"/>
    <w:rsid w:val="00396E3C"/>
    <w:rsid w:val="00396EC0"/>
    <w:rsid w:val="003974B6"/>
    <w:rsid w:val="003A0A05"/>
    <w:rsid w:val="003A0D98"/>
    <w:rsid w:val="003A175D"/>
    <w:rsid w:val="003A1F05"/>
    <w:rsid w:val="003A26BE"/>
    <w:rsid w:val="003A272E"/>
    <w:rsid w:val="003A365C"/>
    <w:rsid w:val="003A44AF"/>
    <w:rsid w:val="003A5631"/>
    <w:rsid w:val="003A5A39"/>
    <w:rsid w:val="003A5CE5"/>
    <w:rsid w:val="003A6685"/>
    <w:rsid w:val="003A739F"/>
    <w:rsid w:val="003B1CA1"/>
    <w:rsid w:val="003B1E56"/>
    <w:rsid w:val="003B220C"/>
    <w:rsid w:val="003B2386"/>
    <w:rsid w:val="003B2EFF"/>
    <w:rsid w:val="003B3A25"/>
    <w:rsid w:val="003B465B"/>
    <w:rsid w:val="003B4DD1"/>
    <w:rsid w:val="003B4E9C"/>
    <w:rsid w:val="003B6FF4"/>
    <w:rsid w:val="003C01AF"/>
    <w:rsid w:val="003C01BA"/>
    <w:rsid w:val="003C0489"/>
    <w:rsid w:val="003C0B78"/>
    <w:rsid w:val="003C0D20"/>
    <w:rsid w:val="003C0E6B"/>
    <w:rsid w:val="003C1CF4"/>
    <w:rsid w:val="003C1F92"/>
    <w:rsid w:val="003C2A0D"/>
    <w:rsid w:val="003C3E1A"/>
    <w:rsid w:val="003C43B4"/>
    <w:rsid w:val="003C43FB"/>
    <w:rsid w:val="003C4BA8"/>
    <w:rsid w:val="003C6118"/>
    <w:rsid w:val="003D0596"/>
    <w:rsid w:val="003D1B40"/>
    <w:rsid w:val="003D2A93"/>
    <w:rsid w:val="003D2F74"/>
    <w:rsid w:val="003D3C45"/>
    <w:rsid w:val="003D4082"/>
    <w:rsid w:val="003D4B5D"/>
    <w:rsid w:val="003D4D60"/>
    <w:rsid w:val="003D68EE"/>
    <w:rsid w:val="003E048D"/>
    <w:rsid w:val="003E097D"/>
    <w:rsid w:val="003E1422"/>
    <w:rsid w:val="003E2602"/>
    <w:rsid w:val="003E2AF7"/>
    <w:rsid w:val="003E4218"/>
    <w:rsid w:val="003E4328"/>
    <w:rsid w:val="003E4A87"/>
    <w:rsid w:val="003E5735"/>
    <w:rsid w:val="003E5743"/>
    <w:rsid w:val="003E5D08"/>
    <w:rsid w:val="003E5FB0"/>
    <w:rsid w:val="003E6AA1"/>
    <w:rsid w:val="003E6DBB"/>
    <w:rsid w:val="003E70A3"/>
    <w:rsid w:val="003E7AC9"/>
    <w:rsid w:val="003F15B8"/>
    <w:rsid w:val="003F2AD8"/>
    <w:rsid w:val="003F374D"/>
    <w:rsid w:val="003F400E"/>
    <w:rsid w:val="003F56B9"/>
    <w:rsid w:val="003F5B9D"/>
    <w:rsid w:val="003F7161"/>
    <w:rsid w:val="003F72AE"/>
    <w:rsid w:val="003F730A"/>
    <w:rsid w:val="003F742C"/>
    <w:rsid w:val="003F786C"/>
    <w:rsid w:val="003F79BA"/>
    <w:rsid w:val="004002A5"/>
    <w:rsid w:val="00401934"/>
    <w:rsid w:val="00404965"/>
    <w:rsid w:val="00404F46"/>
    <w:rsid w:val="004055CC"/>
    <w:rsid w:val="00405C7C"/>
    <w:rsid w:val="004062F2"/>
    <w:rsid w:val="00406946"/>
    <w:rsid w:val="00406E8F"/>
    <w:rsid w:val="004071B7"/>
    <w:rsid w:val="00407C81"/>
    <w:rsid w:val="00410664"/>
    <w:rsid w:val="00410EDB"/>
    <w:rsid w:val="00411863"/>
    <w:rsid w:val="00411973"/>
    <w:rsid w:val="00412121"/>
    <w:rsid w:val="00412A7C"/>
    <w:rsid w:val="0041318B"/>
    <w:rsid w:val="004133D3"/>
    <w:rsid w:val="00414B8F"/>
    <w:rsid w:val="0041512F"/>
    <w:rsid w:val="00415C34"/>
    <w:rsid w:val="00416DEF"/>
    <w:rsid w:val="00416EED"/>
    <w:rsid w:val="00417312"/>
    <w:rsid w:val="004200AF"/>
    <w:rsid w:val="00422C2F"/>
    <w:rsid w:val="004235A3"/>
    <w:rsid w:val="00423A4B"/>
    <w:rsid w:val="00423C7B"/>
    <w:rsid w:val="004243E2"/>
    <w:rsid w:val="004245BB"/>
    <w:rsid w:val="00424ABF"/>
    <w:rsid w:val="00425D9A"/>
    <w:rsid w:val="004265DF"/>
    <w:rsid w:val="00426E68"/>
    <w:rsid w:val="00427F0E"/>
    <w:rsid w:val="00427F64"/>
    <w:rsid w:val="00430479"/>
    <w:rsid w:val="00430B37"/>
    <w:rsid w:val="00430E61"/>
    <w:rsid w:val="00430F5E"/>
    <w:rsid w:val="0043184C"/>
    <w:rsid w:val="00431C36"/>
    <w:rsid w:val="004322CF"/>
    <w:rsid w:val="004324F5"/>
    <w:rsid w:val="00432A67"/>
    <w:rsid w:val="00433196"/>
    <w:rsid w:val="004337FF"/>
    <w:rsid w:val="004346B6"/>
    <w:rsid w:val="00434F77"/>
    <w:rsid w:val="00435FB3"/>
    <w:rsid w:val="0043642A"/>
    <w:rsid w:val="004367C2"/>
    <w:rsid w:val="00437365"/>
    <w:rsid w:val="00440BFC"/>
    <w:rsid w:val="00441238"/>
    <w:rsid w:val="00441689"/>
    <w:rsid w:val="0044199F"/>
    <w:rsid w:val="00441B70"/>
    <w:rsid w:val="0044297A"/>
    <w:rsid w:val="004432F0"/>
    <w:rsid w:val="00443541"/>
    <w:rsid w:val="00444400"/>
    <w:rsid w:val="00446333"/>
    <w:rsid w:val="00447091"/>
    <w:rsid w:val="0044751D"/>
    <w:rsid w:val="004506D3"/>
    <w:rsid w:val="00450860"/>
    <w:rsid w:val="00450C30"/>
    <w:rsid w:val="00450C8A"/>
    <w:rsid w:val="00451C4E"/>
    <w:rsid w:val="00451F92"/>
    <w:rsid w:val="004521A0"/>
    <w:rsid w:val="00452B30"/>
    <w:rsid w:val="00453F31"/>
    <w:rsid w:val="0045490B"/>
    <w:rsid w:val="00455909"/>
    <w:rsid w:val="004567F0"/>
    <w:rsid w:val="004573F3"/>
    <w:rsid w:val="00457746"/>
    <w:rsid w:val="00457DD0"/>
    <w:rsid w:val="00457F28"/>
    <w:rsid w:val="00457FEF"/>
    <w:rsid w:val="0046045A"/>
    <w:rsid w:val="00461246"/>
    <w:rsid w:val="0046138D"/>
    <w:rsid w:val="00461C2F"/>
    <w:rsid w:val="00462346"/>
    <w:rsid w:val="00462A0C"/>
    <w:rsid w:val="00462A21"/>
    <w:rsid w:val="00462CDE"/>
    <w:rsid w:val="00462CF1"/>
    <w:rsid w:val="00462FFE"/>
    <w:rsid w:val="0046352A"/>
    <w:rsid w:val="00463586"/>
    <w:rsid w:val="0046439E"/>
    <w:rsid w:val="00464510"/>
    <w:rsid w:val="00464A96"/>
    <w:rsid w:val="004651D7"/>
    <w:rsid w:val="00467070"/>
    <w:rsid w:val="0047195E"/>
    <w:rsid w:val="00471DBD"/>
    <w:rsid w:val="00471E82"/>
    <w:rsid w:val="004725DC"/>
    <w:rsid w:val="004732C2"/>
    <w:rsid w:val="004741DE"/>
    <w:rsid w:val="0047456F"/>
    <w:rsid w:val="00474B87"/>
    <w:rsid w:val="00475708"/>
    <w:rsid w:val="00476023"/>
    <w:rsid w:val="00476B76"/>
    <w:rsid w:val="0047740A"/>
    <w:rsid w:val="00480464"/>
    <w:rsid w:val="004815F4"/>
    <w:rsid w:val="004824C0"/>
    <w:rsid w:val="00483224"/>
    <w:rsid w:val="0048396F"/>
    <w:rsid w:val="00483EC9"/>
    <w:rsid w:val="004849F7"/>
    <w:rsid w:val="004858EF"/>
    <w:rsid w:val="00486982"/>
    <w:rsid w:val="00486E6B"/>
    <w:rsid w:val="00487D99"/>
    <w:rsid w:val="004907EF"/>
    <w:rsid w:val="0049251F"/>
    <w:rsid w:val="00492751"/>
    <w:rsid w:val="0049293A"/>
    <w:rsid w:val="00492CAF"/>
    <w:rsid w:val="00493DB9"/>
    <w:rsid w:val="00494433"/>
    <w:rsid w:val="0049491E"/>
    <w:rsid w:val="00494968"/>
    <w:rsid w:val="00494AE8"/>
    <w:rsid w:val="004952B7"/>
    <w:rsid w:val="00495E08"/>
    <w:rsid w:val="004962DF"/>
    <w:rsid w:val="004965E6"/>
    <w:rsid w:val="00496EC8"/>
    <w:rsid w:val="00497EAE"/>
    <w:rsid w:val="004A0695"/>
    <w:rsid w:val="004A268A"/>
    <w:rsid w:val="004A2A69"/>
    <w:rsid w:val="004A3327"/>
    <w:rsid w:val="004A381D"/>
    <w:rsid w:val="004A3AE0"/>
    <w:rsid w:val="004A41A1"/>
    <w:rsid w:val="004A502A"/>
    <w:rsid w:val="004A585A"/>
    <w:rsid w:val="004A5C1A"/>
    <w:rsid w:val="004B03F1"/>
    <w:rsid w:val="004B2DB7"/>
    <w:rsid w:val="004B2E46"/>
    <w:rsid w:val="004B4BE9"/>
    <w:rsid w:val="004B4C77"/>
    <w:rsid w:val="004B5317"/>
    <w:rsid w:val="004B5ABF"/>
    <w:rsid w:val="004B5C81"/>
    <w:rsid w:val="004B706E"/>
    <w:rsid w:val="004B7EAA"/>
    <w:rsid w:val="004C020C"/>
    <w:rsid w:val="004C0321"/>
    <w:rsid w:val="004C1053"/>
    <w:rsid w:val="004C2808"/>
    <w:rsid w:val="004C34F0"/>
    <w:rsid w:val="004C39C3"/>
    <w:rsid w:val="004C39E2"/>
    <w:rsid w:val="004C3B32"/>
    <w:rsid w:val="004C4427"/>
    <w:rsid w:val="004C48F7"/>
    <w:rsid w:val="004C5227"/>
    <w:rsid w:val="004C69D5"/>
    <w:rsid w:val="004C788C"/>
    <w:rsid w:val="004D14F4"/>
    <w:rsid w:val="004D22FF"/>
    <w:rsid w:val="004D24D3"/>
    <w:rsid w:val="004D27D5"/>
    <w:rsid w:val="004D28C9"/>
    <w:rsid w:val="004D449D"/>
    <w:rsid w:val="004D5DFE"/>
    <w:rsid w:val="004D5E97"/>
    <w:rsid w:val="004D73EA"/>
    <w:rsid w:val="004D75E4"/>
    <w:rsid w:val="004D7F52"/>
    <w:rsid w:val="004E09AD"/>
    <w:rsid w:val="004E1935"/>
    <w:rsid w:val="004E22E8"/>
    <w:rsid w:val="004E2B15"/>
    <w:rsid w:val="004E307D"/>
    <w:rsid w:val="004E3234"/>
    <w:rsid w:val="004E4ACA"/>
    <w:rsid w:val="004E4B05"/>
    <w:rsid w:val="004E54BB"/>
    <w:rsid w:val="004E5751"/>
    <w:rsid w:val="004E65E5"/>
    <w:rsid w:val="004E719F"/>
    <w:rsid w:val="004F08E7"/>
    <w:rsid w:val="004F1BE4"/>
    <w:rsid w:val="004F2D2D"/>
    <w:rsid w:val="004F3DCA"/>
    <w:rsid w:val="004F41BB"/>
    <w:rsid w:val="004F483D"/>
    <w:rsid w:val="004F4981"/>
    <w:rsid w:val="004F4C5D"/>
    <w:rsid w:val="004F56CD"/>
    <w:rsid w:val="004F586E"/>
    <w:rsid w:val="004F5DFE"/>
    <w:rsid w:val="004F664D"/>
    <w:rsid w:val="004F67E4"/>
    <w:rsid w:val="004F7059"/>
    <w:rsid w:val="004F795A"/>
    <w:rsid w:val="004F7F37"/>
    <w:rsid w:val="005008DA"/>
    <w:rsid w:val="00500AFC"/>
    <w:rsid w:val="00501E77"/>
    <w:rsid w:val="00502E0A"/>
    <w:rsid w:val="0050317A"/>
    <w:rsid w:val="005033CB"/>
    <w:rsid w:val="00503C8D"/>
    <w:rsid w:val="0050505A"/>
    <w:rsid w:val="00505718"/>
    <w:rsid w:val="00506279"/>
    <w:rsid w:val="00507738"/>
    <w:rsid w:val="00507CF1"/>
    <w:rsid w:val="00510869"/>
    <w:rsid w:val="005108F9"/>
    <w:rsid w:val="00510E61"/>
    <w:rsid w:val="00514005"/>
    <w:rsid w:val="00515D9E"/>
    <w:rsid w:val="0051635D"/>
    <w:rsid w:val="005166BC"/>
    <w:rsid w:val="00516F45"/>
    <w:rsid w:val="0052098B"/>
    <w:rsid w:val="00520F2B"/>
    <w:rsid w:val="0052156E"/>
    <w:rsid w:val="00523076"/>
    <w:rsid w:val="005230D3"/>
    <w:rsid w:val="00523CF3"/>
    <w:rsid w:val="005248D6"/>
    <w:rsid w:val="00524A74"/>
    <w:rsid w:val="00524E47"/>
    <w:rsid w:val="00525040"/>
    <w:rsid w:val="0052570D"/>
    <w:rsid w:val="00525DB8"/>
    <w:rsid w:val="00526564"/>
    <w:rsid w:val="005268E1"/>
    <w:rsid w:val="005270AE"/>
    <w:rsid w:val="00527555"/>
    <w:rsid w:val="00527957"/>
    <w:rsid w:val="0053038A"/>
    <w:rsid w:val="00530ADE"/>
    <w:rsid w:val="00530DA5"/>
    <w:rsid w:val="00531D8E"/>
    <w:rsid w:val="005321C5"/>
    <w:rsid w:val="0053262A"/>
    <w:rsid w:val="00532807"/>
    <w:rsid w:val="00532C87"/>
    <w:rsid w:val="00533B44"/>
    <w:rsid w:val="00534073"/>
    <w:rsid w:val="005344F9"/>
    <w:rsid w:val="0053459B"/>
    <w:rsid w:val="00534949"/>
    <w:rsid w:val="0053520D"/>
    <w:rsid w:val="005356C3"/>
    <w:rsid w:val="0053576D"/>
    <w:rsid w:val="00535AEE"/>
    <w:rsid w:val="005362A5"/>
    <w:rsid w:val="0053633C"/>
    <w:rsid w:val="00536434"/>
    <w:rsid w:val="00536E33"/>
    <w:rsid w:val="0053751C"/>
    <w:rsid w:val="00537696"/>
    <w:rsid w:val="00537E3F"/>
    <w:rsid w:val="00540B31"/>
    <w:rsid w:val="005410A6"/>
    <w:rsid w:val="005415D7"/>
    <w:rsid w:val="00541966"/>
    <w:rsid w:val="00541AEF"/>
    <w:rsid w:val="0054242E"/>
    <w:rsid w:val="0054279E"/>
    <w:rsid w:val="005434A9"/>
    <w:rsid w:val="00543C46"/>
    <w:rsid w:val="00543EA2"/>
    <w:rsid w:val="00544542"/>
    <w:rsid w:val="00544E22"/>
    <w:rsid w:val="00545FFF"/>
    <w:rsid w:val="005469A6"/>
    <w:rsid w:val="005507C3"/>
    <w:rsid w:val="00550F68"/>
    <w:rsid w:val="00551FE4"/>
    <w:rsid w:val="005521AE"/>
    <w:rsid w:val="005521B3"/>
    <w:rsid w:val="00552827"/>
    <w:rsid w:val="00553614"/>
    <w:rsid w:val="00553E78"/>
    <w:rsid w:val="0055496E"/>
    <w:rsid w:val="00556498"/>
    <w:rsid w:val="005565E9"/>
    <w:rsid w:val="0055722B"/>
    <w:rsid w:val="00557623"/>
    <w:rsid w:val="00557CEE"/>
    <w:rsid w:val="00557DA3"/>
    <w:rsid w:val="005607D4"/>
    <w:rsid w:val="00560C97"/>
    <w:rsid w:val="0056183E"/>
    <w:rsid w:val="00561C97"/>
    <w:rsid w:val="0056218D"/>
    <w:rsid w:val="00562628"/>
    <w:rsid w:val="00562A85"/>
    <w:rsid w:val="00563DF4"/>
    <w:rsid w:val="0056593B"/>
    <w:rsid w:val="00565FF3"/>
    <w:rsid w:val="00566029"/>
    <w:rsid w:val="0056679C"/>
    <w:rsid w:val="00566AA7"/>
    <w:rsid w:val="00566FD3"/>
    <w:rsid w:val="00567EE9"/>
    <w:rsid w:val="0057009D"/>
    <w:rsid w:val="00571E10"/>
    <w:rsid w:val="00571E8B"/>
    <w:rsid w:val="00571ED4"/>
    <w:rsid w:val="00573630"/>
    <w:rsid w:val="00573646"/>
    <w:rsid w:val="005737EC"/>
    <w:rsid w:val="00573F59"/>
    <w:rsid w:val="00574F95"/>
    <w:rsid w:val="00575277"/>
    <w:rsid w:val="00575317"/>
    <w:rsid w:val="005763F3"/>
    <w:rsid w:val="00576DEB"/>
    <w:rsid w:val="005771AC"/>
    <w:rsid w:val="00577E38"/>
    <w:rsid w:val="00580165"/>
    <w:rsid w:val="00580241"/>
    <w:rsid w:val="005808AB"/>
    <w:rsid w:val="0058295E"/>
    <w:rsid w:val="00582BE6"/>
    <w:rsid w:val="00582C2B"/>
    <w:rsid w:val="00582EE9"/>
    <w:rsid w:val="00583A33"/>
    <w:rsid w:val="00583B98"/>
    <w:rsid w:val="00583C42"/>
    <w:rsid w:val="00583C45"/>
    <w:rsid w:val="00584753"/>
    <w:rsid w:val="00585C05"/>
    <w:rsid w:val="00585CDA"/>
    <w:rsid w:val="00585D7C"/>
    <w:rsid w:val="00585EE1"/>
    <w:rsid w:val="005861D8"/>
    <w:rsid w:val="00586B3B"/>
    <w:rsid w:val="00586FC2"/>
    <w:rsid w:val="00587006"/>
    <w:rsid w:val="0059028C"/>
    <w:rsid w:val="005925FE"/>
    <w:rsid w:val="00592A2D"/>
    <w:rsid w:val="005939BE"/>
    <w:rsid w:val="00593CA2"/>
    <w:rsid w:val="00593F04"/>
    <w:rsid w:val="00595738"/>
    <w:rsid w:val="005A0A74"/>
    <w:rsid w:val="005A0BB4"/>
    <w:rsid w:val="005A1C7C"/>
    <w:rsid w:val="005A1E38"/>
    <w:rsid w:val="005A1F32"/>
    <w:rsid w:val="005A3F31"/>
    <w:rsid w:val="005A4415"/>
    <w:rsid w:val="005A463E"/>
    <w:rsid w:val="005A46A8"/>
    <w:rsid w:val="005A4C3A"/>
    <w:rsid w:val="005A5183"/>
    <w:rsid w:val="005A5954"/>
    <w:rsid w:val="005A6D28"/>
    <w:rsid w:val="005A70C2"/>
    <w:rsid w:val="005A7242"/>
    <w:rsid w:val="005A7D39"/>
    <w:rsid w:val="005B0426"/>
    <w:rsid w:val="005B0D06"/>
    <w:rsid w:val="005B0EBA"/>
    <w:rsid w:val="005B1C50"/>
    <w:rsid w:val="005B1CE2"/>
    <w:rsid w:val="005B4E05"/>
    <w:rsid w:val="005B50EC"/>
    <w:rsid w:val="005B54A1"/>
    <w:rsid w:val="005C06FA"/>
    <w:rsid w:val="005C22CD"/>
    <w:rsid w:val="005C275E"/>
    <w:rsid w:val="005C41A7"/>
    <w:rsid w:val="005C52BB"/>
    <w:rsid w:val="005C5D4E"/>
    <w:rsid w:val="005C61EB"/>
    <w:rsid w:val="005C6C7C"/>
    <w:rsid w:val="005D1F73"/>
    <w:rsid w:val="005D213C"/>
    <w:rsid w:val="005D2FCE"/>
    <w:rsid w:val="005D3A73"/>
    <w:rsid w:val="005D3F90"/>
    <w:rsid w:val="005D4A91"/>
    <w:rsid w:val="005D4AA9"/>
    <w:rsid w:val="005D5073"/>
    <w:rsid w:val="005D5641"/>
    <w:rsid w:val="005D6507"/>
    <w:rsid w:val="005E0D3B"/>
    <w:rsid w:val="005E10AB"/>
    <w:rsid w:val="005E2379"/>
    <w:rsid w:val="005E2650"/>
    <w:rsid w:val="005E29F1"/>
    <w:rsid w:val="005E3101"/>
    <w:rsid w:val="005E354B"/>
    <w:rsid w:val="005E396D"/>
    <w:rsid w:val="005E43F6"/>
    <w:rsid w:val="005E4F5F"/>
    <w:rsid w:val="005E4FC8"/>
    <w:rsid w:val="005E5975"/>
    <w:rsid w:val="005E5F76"/>
    <w:rsid w:val="005E6A06"/>
    <w:rsid w:val="005E719D"/>
    <w:rsid w:val="005E7960"/>
    <w:rsid w:val="005F0AA1"/>
    <w:rsid w:val="005F0D77"/>
    <w:rsid w:val="005F2326"/>
    <w:rsid w:val="005F2DBA"/>
    <w:rsid w:val="005F2E8A"/>
    <w:rsid w:val="005F2F2C"/>
    <w:rsid w:val="005F39B1"/>
    <w:rsid w:val="005F3C31"/>
    <w:rsid w:val="005F45DC"/>
    <w:rsid w:val="005F4C84"/>
    <w:rsid w:val="005F4CDB"/>
    <w:rsid w:val="005F5B9A"/>
    <w:rsid w:val="005F612E"/>
    <w:rsid w:val="005F6C4D"/>
    <w:rsid w:val="005F6F1E"/>
    <w:rsid w:val="005F7335"/>
    <w:rsid w:val="005F76C1"/>
    <w:rsid w:val="0060045F"/>
    <w:rsid w:val="00600BF2"/>
    <w:rsid w:val="0060104C"/>
    <w:rsid w:val="00603737"/>
    <w:rsid w:val="00603E25"/>
    <w:rsid w:val="00603EC1"/>
    <w:rsid w:val="00604283"/>
    <w:rsid w:val="006049F1"/>
    <w:rsid w:val="00604E3F"/>
    <w:rsid w:val="006060C9"/>
    <w:rsid w:val="006062BA"/>
    <w:rsid w:val="006065F0"/>
    <w:rsid w:val="00606DAB"/>
    <w:rsid w:val="00607018"/>
    <w:rsid w:val="006076DB"/>
    <w:rsid w:val="0061019E"/>
    <w:rsid w:val="00611EA0"/>
    <w:rsid w:val="006123A0"/>
    <w:rsid w:val="00612704"/>
    <w:rsid w:val="00612C15"/>
    <w:rsid w:val="00612E15"/>
    <w:rsid w:val="00613154"/>
    <w:rsid w:val="00613411"/>
    <w:rsid w:val="006136A5"/>
    <w:rsid w:val="00615037"/>
    <w:rsid w:val="00616524"/>
    <w:rsid w:val="00616B19"/>
    <w:rsid w:val="00616F14"/>
    <w:rsid w:val="0061715C"/>
    <w:rsid w:val="006172D5"/>
    <w:rsid w:val="00617C59"/>
    <w:rsid w:val="00622D2F"/>
    <w:rsid w:val="00623C75"/>
    <w:rsid w:val="0062482A"/>
    <w:rsid w:val="00624EC1"/>
    <w:rsid w:val="006252E7"/>
    <w:rsid w:val="00626227"/>
    <w:rsid w:val="006272E8"/>
    <w:rsid w:val="00627C24"/>
    <w:rsid w:val="006302A5"/>
    <w:rsid w:val="006306B9"/>
    <w:rsid w:val="006308D7"/>
    <w:rsid w:val="00630DC6"/>
    <w:rsid w:val="0063286C"/>
    <w:rsid w:val="00633C3E"/>
    <w:rsid w:val="00634F80"/>
    <w:rsid w:val="006353B7"/>
    <w:rsid w:val="006363E2"/>
    <w:rsid w:val="0063707C"/>
    <w:rsid w:val="00637B53"/>
    <w:rsid w:val="00640271"/>
    <w:rsid w:val="0064073D"/>
    <w:rsid w:val="00640D20"/>
    <w:rsid w:val="00640D72"/>
    <w:rsid w:val="00641353"/>
    <w:rsid w:val="0064153A"/>
    <w:rsid w:val="0064160D"/>
    <w:rsid w:val="00641DDD"/>
    <w:rsid w:val="00642455"/>
    <w:rsid w:val="00642583"/>
    <w:rsid w:val="006426EF"/>
    <w:rsid w:val="006427B5"/>
    <w:rsid w:val="00642E51"/>
    <w:rsid w:val="006432AA"/>
    <w:rsid w:val="006440B2"/>
    <w:rsid w:val="006451F4"/>
    <w:rsid w:val="006454B2"/>
    <w:rsid w:val="00645758"/>
    <w:rsid w:val="00645C55"/>
    <w:rsid w:val="00646123"/>
    <w:rsid w:val="006461BC"/>
    <w:rsid w:val="006473D3"/>
    <w:rsid w:val="00647A3E"/>
    <w:rsid w:val="00647B8B"/>
    <w:rsid w:val="0065046C"/>
    <w:rsid w:val="00650801"/>
    <w:rsid w:val="006524A1"/>
    <w:rsid w:val="00652C75"/>
    <w:rsid w:val="00652D42"/>
    <w:rsid w:val="00652E97"/>
    <w:rsid w:val="006540BB"/>
    <w:rsid w:val="006559EE"/>
    <w:rsid w:val="00655D3F"/>
    <w:rsid w:val="00656C79"/>
    <w:rsid w:val="00656D15"/>
    <w:rsid w:val="00657EC7"/>
    <w:rsid w:val="006614D2"/>
    <w:rsid w:val="00661F14"/>
    <w:rsid w:val="00661FE3"/>
    <w:rsid w:val="00663573"/>
    <w:rsid w:val="00663826"/>
    <w:rsid w:val="00664ECD"/>
    <w:rsid w:val="00664F45"/>
    <w:rsid w:val="00664FC7"/>
    <w:rsid w:val="00665703"/>
    <w:rsid w:val="006660F4"/>
    <w:rsid w:val="00666546"/>
    <w:rsid w:val="00666AE7"/>
    <w:rsid w:val="006670B3"/>
    <w:rsid w:val="0067080F"/>
    <w:rsid w:val="00670B70"/>
    <w:rsid w:val="00671412"/>
    <w:rsid w:val="00672367"/>
    <w:rsid w:val="0067431F"/>
    <w:rsid w:val="006745DB"/>
    <w:rsid w:val="00675416"/>
    <w:rsid w:val="00675565"/>
    <w:rsid w:val="00675D5F"/>
    <w:rsid w:val="00676F41"/>
    <w:rsid w:val="006771E4"/>
    <w:rsid w:val="006773BF"/>
    <w:rsid w:val="006775E7"/>
    <w:rsid w:val="00677865"/>
    <w:rsid w:val="006778B8"/>
    <w:rsid w:val="00677E91"/>
    <w:rsid w:val="006801AF"/>
    <w:rsid w:val="00680A52"/>
    <w:rsid w:val="006814B8"/>
    <w:rsid w:val="00681558"/>
    <w:rsid w:val="00681950"/>
    <w:rsid w:val="006833F0"/>
    <w:rsid w:val="00683A97"/>
    <w:rsid w:val="00684172"/>
    <w:rsid w:val="00684D1D"/>
    <w:rsid w:val="00685076"/>
    <w:rsid w:val="006877FD"/>
    <w:rsid w:val="0069002E"/>
    <w:rsid w:val="006909B9"/>
    <w:rsid w:val="006922B1"/>
    <w:rsid w:val="00692DD8"/>
    <w:rsid w:val="00692EB2"/>
    <w:rsid w:val="00693A82"/>
    <w:rsid w:val="00694D1F"/>
    <w:rsid w:val="00695218"/>
    <w:rsid w:val="006952E4"/>
    <w:rsid w:val="00695CA7"/>
    <w:rsid w:val="00695CF4"/>
    <w:rsid w:val="006965E1"/>
    <w:rsid w:val="0069685D"/>
    <w:rsid w:val="00696D45"/>
    <w:rsid w:val="00696EC6"/>
    <w:rsid w:val="00697538"/>
    <w:rsid w:val="006A25C3"/>
    <w:rsid w:val="006A288B"/>
    <w:rsid w:val="006A5340"/>
    <w:rsid w:val="006A53C8"/>
    <w:rsid w:val="006A612B"/>
    <w:rsid w:val="006A65A3"/>
    <w:rsid w:val="006A67A0"/>
    <w:rsid w:val="006A6A20"/>
    <w:rsid w:val="006A746D"/>
    <w:rsid w:val="006A76F7"/>
    <w:rsid w:val="006A7C28"/>
    <w:rsid w:val="006B0117"/>
    <w:rsid w:val="006B012D"/>
    <w:rsid w:val="006B172C"/>
    <w:rsid w:val="006B2E5D"/>
    <w:rsid w:val="006B324E"/>
    <w:rsid w:val="006B37A9"/>
    <w:rsid w:val="006B3CD0"/>
    <w:rsid w:val="006B4538"/>
    <w:rsid w:val="006B57C9"/>
    <w:rsid w:val="006B5A7E"/>
    <w:rsid w:val="006B70E0"/>
    <w:rsid w:val="006B7DD2"/>
    <w:rsid w:val="006B7FF4"/>
    <w:rsid w:val="006C0393"/>
    <w:rsid w:val="006C13B9"/>
    <w:rsid w:val="006C1610"/>
    <w:rsid w:val="006C1CDC"/>
    <w:rsid w:val="006C1E98"/>
    <w:rsid w:val="006C2937"/>
    <w:rsid w:val="006C31AE"/>
    <w:rsid w:val="006C378A"/>
    <w:rsid w:val="006C4A3A"/>
    <w:rsid w:val="006C4CC6"/>
    <w:rsid w:val="006C4E46"/>
    <w:rsid w:val="006C5285"/>
    <w:rsid w:val="006C5B98"/>
    <w:rsid w:val="006C7671"/>
    <w:rsid w:val="006D0F02"/>
    <w:rsid w:val="006D180C"/>
    <w:rsid w:val="006D2BE8"/>
    <w:rsid w:val="006D3286"/>
    <w:rsid w:val="006D3291"/>
    <w:rsid w:val="006D34B1"/>
    <w:rsid w:val="006D3652"/>
    <w:rsid w:val="006D3CBA"/>
    <w:rsid w:val="006D4769"/>
    <w:rsid w:val="006D4FB5"/>
    <w:rsid w:val="006D56E8"/>
    <w:rsid w:val="006D5A98"/>
    <w:rsid w:val="006D5CD5"/>
    <w:rsid w:val="006D5DA7"/>
    <w:rsid w:val="006D6303"/>
    <w:rsid w:val="006D6AC0"/>
    <w:rsid w:val="006D6EA4"/>
    <w:rsid w:val="006D7C2C"/>
    <w:rsid w:val="006D7CBB"/>
    <w:rsid w:val="006E04C3"/>
    <w:rsid w:val="006E1B95"/>
    <w:rsid w:val="006E2139"/>
    <w:rsid w:val="006E24D4"/>
    <w:rsid w:val="006E2EE1"/>
    <w:rsid w:val="006E2EF7"/>
    <w:rsid w:val="006E3869"/>
    <w:rsid w:val="006E404F"/>
    <w:rsid w:val="006E4465"/>
    <w:rsid w:val="006E551C"/>
    <w:rsid w:val="006E6597"/>
    <w:rsid w:val="006F05D6"/>
    <w:rsid w:val="006F1FD4"/>
    <w:rsid w:val="006F3A91"/>
    <w:rsid w:val="006F3AAF"/>
    <w:rsid w:val="006F44CC"/>
    <w:rsid w:val="006F4A3D"/>
    <w:rsid w:val="006F5A65"/>
    <w:rsid w:val="006F5BF3"/>
    <w:rsid w:val="006F6209"/>
    <w:rsid w:val="006F6AFF"/>
    <w:rsid w:val="006F6D77"/>
    <w:rsid w:val="006F757E"/>
    <w:rsid w:val="006F7C63"/>
    <w:rsid w:val="006F7D7D"/>
    <w:rsid w:val="00700FA1"/>
    <w:rsid w:val="00701720"/>
    <w:rsid w:val="00701962"/>
    <w:rsid w:val="00701FA2"/>
    <w:rsid w:val="0070202F"/>
    <w:rsid w:val="007021AF"/>
    <w:rsid w:val="00703ABD"/>
    <w:rsid w:val="007042B8"/>
    <w:rsid w:val="00704A5E"/>
    <w:rsid w:val="0070581E"/>
    <w:rsid w:val="00705ECB"/>
    <w:rsid w:val="00705FB7"/>
    <w:rsid w:val="00706EB9"/>
    <w:rsid w:val="00707EE7"/>
    <w:rsid w:val="007116E5"/>
    <w:rsid w:val="00712EB0"/>
    <w:rsid w:val="00713479"/>
    <w:rsid w:val="0071349D"/>
    <w:rsid w:val="00713B3B"/>
    <w:rsid w:val="0071433E"/>
    <w:rsid w:val="00714391"/>
    <w:rsid w:val="007143E9"/>
    <w:rsid w:val="0071486E"/>
    <w:rsid w:val="007157CE"/>
    <w:rsid w:val="00716582"/>
    <w:rsid w:val="0071715A"/>
    <w:rsid w:val="007176F7"/>
    <w:rsid w:val="00720644"/>
    <w:rsid w:val="0072082F"/>
    <w:rsid w:val="00721232"/>
    <w:rsid w:val="0072144D"/>
    <w:rsid w:val="00722478"/>
    <w:rsid w:val="007227B5"/>
    <w:rsid w:val="00722BB5"/>
    <w:rsid w:val="00722F69"/>
    <w:rsid w:val="00722F94"/>
    <w:rsid w:val="0072349A"/>
    <w:rsid w:val="007234BB"/>
    <w:rsid w:val="00724DD3"/>
    <w:rsid w:val="007255F3"/>
    <w:rsid w:val="00725863"/>
    <w:rsid w:val="00725DA1"/>
    <w:rsid w:val="00726B25"/>
    <w:rsid w:val="00727862"/>
    <w:rsid w:val="00727B6A"/>
    <w:rsid w:val="00727CCA"/>
    <w:rsid w:val="007308AD"/>
    <w:rsid w:val="00731FFD"/>
    <w:rsid w:val="0073226F"/>
    <w:rsid w:val="007324F7"/>
    <w:rsid w:val="00732BD4"/>
    <w:rsid w:val="00733A41"/>
    <w:rsid w:val="00733C6A"/>
    <w:rsid w:val="007344F3"/>
    <w:rsid w:val="00735B93"/>
    <w:rsid w:val="00735DA4"/>
    <w:rsid w:val="0073651D"/>
    <w:rsid w:val="00736642"/>
    <w:rsid w:val="00736C55"/>
    <w:rsid w:val="00737C70"/>
    <w:rsid w:val="00737E7E"/>
    <w:rsid w:val="00740054"/>
    <w:rsid w:val="00740295"/>
    <w:rsid w:val="00740873"/>
    <w:rsid w:val="0074095A"/>
    <w:rsid w:val="0074096B"/>
    <w:rsid w:val="00740C23"/>
    <w:rsid w:val="00741147"/>
    <w:rsid w:val="0074128D"/>
    <w:rsid w:val="0074160D"/>
    <w:rsid w:val="00741AF7"/>
    <w:rsid w:val="00742A27"/>
    <w:rsid w:val="00743007"/>
    <w:rsid w:val="0074350D"/>
    <w:rsid w:val="00744D09"/>
    <w:rsid w:val="00744E8E"/>
    <w:rsid w:val="0074538F"/>
    <w:rsid w:val="0074696E"/>
    <w:rsid w:val="00746CC3"/>
    <w:rsid w:val="00746D1A"/>
    <w:rsid w:val="00747FF9"/>
    <w:rsid w:val="0075043B"/>
    <w:rsid w:val="0075044A"/>
    <w:rsid w:val="00750F5A"/>
    <w:rsid w:val="00751184"/>
    <w:rsid w:val="00751485"/>
    <w:rsid w:val="00751C84"/>
    <w:rsid w:val="00751DE4"/>
    <w:rsid w:val="00751DF9"/>
    <w:rsid w:val="00752393"/>
    <w:rsid w:val="00752603"/>
    <w:rsid w:val="00752DF6"/>
    <w:rsid w:val="007538FE"/>
    <w:rsid w:val="00754C0D"/>
    <w:rsid w:val="00755BC8"/>
    <w:rsid w:val="00760F1C"/>
    <w:rsid w:val="00762EA5"/>
    <w:rsid w:val="00763306"/>
    <w:rsid w:val="00763399"/>
    <w:rsid w:val="00764206"/>
    <w:rsid w:val="00764285"/>
    <w:rsid w:val="007650AF"/>
    <w:rsid w:val="00765209"/>
    <w:rsid w:val="007659E6"/>
    <w:rsid w:val="0076605D"/>
    <w:rsid w:val="00766642"/>
    <w:rsid w:val="00767117"/>
    <w:rsid w:val="00767198"/>
    <w:rsid w:val="00767389"/>
    <w:rsid w:val="00767724"/>
    <w:rsid w:val="00767E39"/>
    <w:rsid w:val="0077002D"/>
    <w:rsid w:val="00770143"/>
    <w:rsid w:val="007704D3"/>
    <w:rsid w:val="00770A20"/>
    <w:rsid w:val="00770F2D"/>
    <w:rsid w:val="0077197E"/>
    <w:rsid w:val="00775FD5"/>
    <w:rsid w:val="0077797E"/>
    <w:rsid w:val="007810F1"/>
    <w:rsid w:val="00781122"/>
    <w:rsid w:val="007812B2"/>
    <w:rsid w:val="00781788"/>
    <w:rsid w:val="00783ECA"/>
    <w:rsid w:val="00785026"/>
    <w:rsid w:val="00785044"/>
    <w:rsid w:val="007856AC"/>
    <w:rsid w:val="007870E3"/>
    <w:rsid w:val="0078733F"/>
    <w:rsid w:val="00787BE9"/>
    <w:rsid w:val="00787DE8"/>
    <w:rsid w:val="00790282"/>
    <w:rsid w:val="00791045"/>
    <w:rsid w:val="007910E7"/>
    <w:rsid w:val="0079128F"/>
    <w:rsid w:val="00791AE3"/>
    <w:rsid w:val="00792A64"/>
    <w:rsid w:val="00793803"/>
    <w:rsid w:val="00793F35"/>
    <w:rsid w:val="00793FE2"/>
    <w:rsid w:val="007941E9"/>
    <w:rsid w:val="00794714"/>
    <w:rsid w:val="00794795"/>
    <w:rsid w:val="00795198"/>
    <w:rsid w:val="00795300"/>
    <w:rsid w:val="007959D1"/>
    <w:rsid w:val="00796F3C"/>
    <w:rsid w:val="007A08EA"/>
    <w:rsid w:val="007A106E"/>
    <w:rsid w:val="007A3219"/>
    <w:rsid w:val="007A3974"/>
    <w:rsid w:val="007A45A1"/>
    <w:rsid w:val="007A526B"/>
    <w:rsid w:val="007A53D0"/>
    <w:rsid w:val="007A712C"/>
    <w:rsid w:val="007A7AC8"/>
    <w:rsid w:val="007A7F55"/>
    <w:rsid w:val="007B1A1C"/>
    <w:rsid w:val="007B1EAA"/>
    <w:rsid w:val="007B2C57"/>
    <w:rsid w:val="007B3479"/>
    <w:rsid w:val="007B3825"/>
    <w:rsid w:val="007B391F"/>
    <w:rsid w:val="007B3ACF"/>
    <w:rsid w:val="007B3BC6"/>
    <w:rsid w:val="007B3F42"/>
    <w:rsid w:val="007B4A9A"/>
    <w:rsid w:val="007B56F7"/>
    <w:rsid w:val="007B5733"/>
    <w:rsid w:val="007B64A2"/>
    <w:rsid w:val="007B735D"/>
    <w:rsid w:val="007B7434"/>
    <w:rsid w:val="007C1669"/>
    <w:rsid w:val="007C1957"/>
    <w:rsid w:val="007C223B"/>
    <w:rsid w:val="007C2E97"/>
    <w:rsid w:val="007C2FA4"/>
    <w:rsid w:val="007C3225"/>
    <w:rsid w:val="007C3917"/>
    <w:rsid w:val="007C425A"/>
    <w:rsid w:val="007C45FC"/>
    <w:rsid w:val="007C488B"/>
    <w:rsid w:val="007C4AED"/>
    <w:rsid w:val="007C577C"/>
    <w:rsid w:val="007C622E"/>
    <w:rsid w:val="007C6BAC"/>
    <w:rsid w:val="007C72C0"/>
    <w:rsid w:val="007C7609"/>
    <w:rsid w:val="007D0532"/>
    <w:rsid w:val="007D08DC"/>
    <w:rsid w:val="007D2E8B"/>
    <w:rsid w:val="007D3364"/>
    <w:rsid w:val="007D3A89"/>
    <w:rsid w:val="007D3F0F"/>
    <w:rsid w:val="007D4F95"/>
    <w:rsid w:val="007D52F9"/>
    <w:rsid w:val="007D6054"/>
    <w:rsid w:val="007D78E2"/>
    <w:rsid w:val="007E01CC"/>
    <w:rsid w:val="007E1640"/>
    <w:rsid w:val="007E29AE"/>
    <w:rsid w:val="007E2F3C"/>
    <w:rsid w:val="007E336F"/>
    <w:rsid w:val="007E3583"/>
    <w:rsid w:val="007E3735"/>
    <w:rsid w:val="007E3AAB"/>
    <w:rsid w:val="007E3B34"/>
    <w:rsid w:val="007E3FA6"/>
    <w:rsid w:val="007E5AF3"/>
    <w:rsid w:val="007E7473"/>
    <w:rsid w:val="007E777C"/>
    <w:rsid w:val="007F03C0"/>
    <w:rsid w:val="007F0854"/>
    <w:rsid w:val="007F0870"/>
    <w:rsid w:val="007F0AD9"/>
    <w:rsid w:val="007F143D"/>
    <w:rsid w:val="007F14BF"/>
    <w:rsid w:val="007F18E3"/>
    <w:rsid w:val="007F18F3"/>
    <w:rsid w:val="007F2388"/>
    <w:rsid w:val="007F2404"/>
    <w:rsid w:val="007F2713"/>
    <w:rsid w:val="007F27E5"/>
    <w:rsid w:val="007F2AE6"/>
    <w:rsid w:val="007F477E"/>
    <w:rsid w:val="007F53BB"/>
    <w:rsid w:val="007F6693"/>
    <w:rsid w:val="007F72A2"/>
    <w:rsid w:val="00800ED9"/>
    <w:rsid w:val="00801571"/>
    <w:rsid w:val="008017CC"/>
    <w:rsid w:val="0080259F"/>
    <w:rsid w:val="00802FC9"/>
    <w:rsid w:val="00803429"/>
    <w:rsid w:val="00803A99"/>
    <w:rsid w:val="00803DAA"/>
    <w:rsid w:val="0080436A"/>
    <w:rsid w:val="0080451D"/>
    <w:rsid w:val="008047AE"/>
    <w:rsid w:val="008047DA"/>
    <w:rsid w:val="00805355"/>
    <w:rsid w:val="00805D35"/>
    <w:rsid w:val="00805D7D"/>
    <w:rsid w:val="00806D24"/>
    <w:rsid w:val="008073E6"/>
    <w:rsid w:val="00807A03"/>
    <w:rsid w:val="00810271"/>
    <w:rsid w:val="008111CD"/>
    <w:rsid w:val="0081238D"/>
    <w:rsid w:val="00812588"/>
    <w:rsid w:val="0081311E"/>
    <w:rsid w:val="0081347C"/>
    <w:rsid w:val="00813F3A"/>
    <w:rsid w:val="008140DF"/>
    <w:rsid w:val="00814625"/>
    <w:rsid w:val="0081466D"/>
    <w:rsid w:val="00814B20"/>
    <w:rsid w:val="0081644B"/>
    <w:rsid w:val="00820B92"/>
    <w:rsid w:val="00820D1C"/>
    <w:rsid w:val="008216A3"/>
    <w:rsid w:val="00821EB1"/>
    <w:rsid w:val="00823CFA"/>
    <w:rsid w:val="00823F97"/>
    <w:rsid w:val="0082423A"/>
    <w:rsid w:val="00824397"/>
    <w:rsid w:val="00824EF6"/>
    <w:rsid w:val="008253F4"/>
    <w:rsid w:val="00825ABD"/>
    <w:rsid w:val="00825F9C"/>
    <w:rsid w:val="008262DF"/>
    <w:rsid w:val="00826F75"/>
    <w:rsid w:val="0082781F"/>
    <w:rsid w:val="00827832"/>
    <w:rsid w:val="00827994"/>
    <w:rsid w:val="00827B0B"/>
    <w:rsid w:val="00827FD7"/>
    <w:rsid w:val="00830E2F"/>
    <w:rsid w:val="008311B8"/>
    <w:rsid w:val="00831AE1"/>
    <w:rsid w:val="008324CC"/>
    <w:rsid w:val="0083292F"/>
    <w:rsid w:val="00832940"/>
    <w:rsid w:val="00832E76"/>
    <w:rsid w:val="008339ED"/>
    <w:rsid w:val="00834B63"/>
    <w:rsid w:val="00835FC5"/>
    <w:rsid w:val="008360AE"/>
    <w:rsid w:val="00836842"/>
    <w:rsid w:val="00836AC7"/>
    <w:rsid w:val="00837100"/>
    <w:rsid w:val="0083720B"/>
    <w:rsid w:val="00837A96"/>
    <w:rsid w:val="008400A6"/>
    <w:rsid w:val="00840190"/>
    <w:rsid w:val="00840A33"/>
    <w:rsid w:val="00840C69"/>
    <w:rsid w:val="008410A6"/>
    <w:rsid w:val="00841271"/>
    <w:rsid w:val="008420ED"/>
    <w:rsid w:val="008421FC"/>
    <w:rsid w:val="008438BF"/>
    <w:rsid w:val="00843ECC"/>
    <w:rsid w:val="008440B4"/>
    <w:rsid w:val="008447FA"/>
    <w:rsid w:val="00846A74"/>
    <w:rsid w:val="00846E1E"/>
    <w:rsid w:val="0085035F"/>
    <w:rsid w:val="00850934"/>
    <w:rsid w:val="0085099B"/>
    <w:rsid w:val="00850BDE"/>
    <w:rsid w:val="00850DC3"/>
    <w:rsid w:val="008513EC"/>
    <w:rsid w:val="00851B04"/>
    <w:rsid w:val="0085289F"/>
    <w:rsid w:val="008538FF"/>
    <w:rsid w:val="00854456"/>
    <w:rsid w:val="00854CFA"/>
    <w:rsid w:val="00855BEE"/>
    <w:rsid w:val="00855E83"/>
    <w:rsid w:val="0085626A"/>
    <w:rsid w:val="0086065E"/>
    <w:rsid w:val="00861899"/>
    <w:rsid w:val="00861D1F"/>
    <w:rsid w:val="0086298B"/>
    <w:rsid w:val="00862FC8"/>
    <w:rsid w:val="008643D5"/>
    <w:rsid w:val="00864F27"/>
    <w:rsid w:val="00865922"/>
    <w:rsid w:val="00865DDC"/>
    <w:rsid w:val="00866127"/>
    <w:rsid w:val="00866B32"/>
    <w:rsid w:val="00866BAB"/>
    <w:rsid w:val="00866ECE"/>
    <w:rsid w:val="00867358"/>
    <w:rsid w:val="00867D75"/>
    <w:rsid w:val="00870EC1"/>
    <w:rsid w:val="00871921"/>
    <w:rsid w:val="00871BCB"/>
    <w:rsid w:val="00872021"/>
    <w:rsid w:val="008728F7"/>
    <w:rsid w:val="00872928"/>
    <w:rsid w:val="00873562"/>
    <w:rsid w:val="00873963"/>
    <w:rsid w:val="00873BB0"/>
    <w:rsid w:val="00873BDA"/>
    <w:rsid w:val="00876B20"/>
    <w:rsid w:val="0087702E"/>
    <w:rsid w:val="00880D61"/>
    <w:rsid w:val="00880E83"/>
    <w:rsid w:val="008815F2"/>
    <w:rsid w:val="008821F0"/>
    <w:rsid w:val="008828A4"/>
    <w:rsid w:val="008831CB"/>
    <w:rsid w:val="00883C8E"/>
    <w:rsid w:val="0088466C"/>
    <w:rsid w:val="00885208"/>
    <w:rsid w:val="008853BA"/>
    <w:rsid w:val="00886054"/>
    <w:rsid w:val="0088629B"/>
    <w:rsid w:val="008864C8"/>
    <w:rsid w:val="0088795A"/>
    <w:rsid w:val="00890871"/>
    <w:rsid w:val="0089395A"/>
    <w:rsid w:val="00893C6B"/>
    <w:rsid w:val="0089425D"/>
    <w:rsid w:val="00895331"/>
    <w:rsid w:val="00895421"/>
    <w:rsid w:val="008958FE"/>
    <w:rsid w:val="00895C09"/>
    <w:rsid w:val="008969C3"/>
    <w:rsid w:val="008A2503"/>
    <w:rsid w:val="008A3459"/>
    <w:rsid w:val="008A3743"/>
    <w:rsid w:val="008A3E2C"/>
    <w:rsid w:val="008A44F6"/>
    <w:rsid w:val="008A51CF"/>
    <w:rsid w:val="008A5402"/>
    <w:rsid w:val="008A57CE"/>
    <w:rsid w:val="008A6029"/>
    <w:rsid w:val="008A619F"/>
    <w:rsid w:val="008A658C"/>
    <w:rsid w:val="008A65CC"/>
    <w:rsid w:val="008A72F7"/>
    <w:rsid w:val="008B0B4C"/>
    <w:rsid w:val="008B18FB"/>
    <w:rsid w:val="008B1A13"/>
    <w:rsid w:val="008B294D"/>
    <w:rsid w:val="008B2A97"/>
    <w:rsid w:val="008B3ED3"/>
    <w:rsid w:val="008B3FCA"/>
    <w:rsid w:val="008B41D1"/>
    <w:rsid w:val="008B4FC1"/>
    <w:rsid w:val="008B5603"/>
    <w:rsid w:val="008B5A94"/>
    <w:rsid w:val="008B66BF"/>
    <w:rsid w:val="008B6826"/>
    <w:rsid w:val="008B68EB"/>
    <w:rsid w:val="008B6AA8"/>
    <w:rsid w:val="008B6E9F"/>
    <w:rsid w:val="008B7787"/>
    <w:rsid w:val="008C0F49"/>
    <w:rsid w:val="008C11FA"/>
    <w:rsid w:val="008C22CD"/>
    <w:rsid w:val="008C2B9D"/>
    <w:rsid w:val="008C2EE4"/>
    <w:rsid w:val="008C2F51"/>
    <w:rsid w:val="008C38DC"/>
    <w:rsid w:val="008C3C18"/>
    <w:rsid w:val="008C55DB"/>
    <w:rsid w:val="008C58CB"/>
    <w:rsid w:val="008C5B76"/>
    <w:rsid w:val="008C6845"/>
    <w:rsid w:val="008C7975"/>
    <w:rsid w:val="008C7AD0"/>
    <w:rsid w:val="008C7DC1"/>
    <w:rsid w:val="008C7F0E"/>
    <w:rsid w:val="008D1456"/>
    <w:rsid w:val="008D1C02"/>
    <w:rsid w:val="008D2105"/>
    <w:rsid w:val="008D3351"/>
    <w:rsid w:val="008D40A4"/>
    <w:rsid w:val="008D6724"/>
    <w:rsid w:val="008D6D60"/>
    <w:rsid w:val="008D7027"/>
    <w:rsid w:val="008D7859"/>
    <w:rsid w:val="008E09FB"/>
    <w:rsid w:val="008E1F10"/>
    <w:rsid w:val="008E2D34"/>
    <w:rsid w:val="008E3567"/>
    <w:rsid w:val="008E36DC"/>
    <w:rsid w:val="008E3895"/>
    <w:rsid w:val="008E3920"/>
    <w:rsid w:val="008E3EB3"/>
    <w:rsid w:val="008E4312"/>
    <w:rsid w:val="008E46FD"/>
    <w:rsid w:val="008E6136"/>
    <w:rsid w:val="008E62BE"/>
    <w:rsid w:val="008E68BD"/>
    <w:rsid w:val="008E6AA7"/>
    <w:rsid w:val="008E6B0D"/>
    <w:rsid w:val="008E6E24"/>
    <w:rsid w:val="008E71B0"/>
    <w:rsid w:val="008E76FB"/>
    <w:rsid w:val="008E7859"/>
    <w:rsid w:val="008F1853"/>
    <w:rsid w:val="008F2532"/>
    <w:rsid w:val="008F263D"/>
    <w:rsid w:val="008F2BF0"/>
    <w:rsid w:val="008F2CA4"/>
    <w:rsid w:val="008F31E0"/>
    <w:rsid w:val="008F385A"/>
    <w:rsid w:val="008F3FD8"/>
    <w:rsid w:val="008F53FD"/>
    <w:rsid w:val="008F58D7"/>
    <w:rsid w:val="008F60EC"/>
    <w:rsid w:val="008F67D4"/>
    <w:rsid w:val="008F75D0"/>
    <w:rsid w:val="008F7699"/>
    <w:rsid w:val="008F77E3"/>
    <w:rsid w:val="008F7A80"/>
    <w:rsid w:val="00900115"/>
    <w:rsid w:val="0090062C"/>
    <w:rsid w:val="00901EDC"/>
    <w:rsid w:val="00901F57"/>
    <w:rsid w:val="009033CF"/>
    <w:rsid w:val="009047B5"/>
    <w:rsid w:val="009051F5"/>
    <w:rsid w:val="00905868"/>
    <w:rsid w:val="00905DB8"/>
    <w:rsid w:val="009065E7"/>
    <w:rsid w:val="00906BC5"/>
    <w:rsid w:val="009076EF"/>
    <w:rsid w:val="00910022"/>
    <w:rsid w:val="00911133"/>
    <w:rsid w:val="00912E25"/>
    <w:rsid w:val="00912F6D"/>
    <w:rsid w:val="0091366D"/>
    <w:rsid w:val="00913EF6"/>
    <w:rsid w:val="0091464F"/>
    <w:rsid w:val="00914D48"/>
    <w:rsid w:val="00914FA0"/>
    <w:rsid w:val="00915226"/>
    <w:rsid w:val="009163AD"/>
    <w:rsid w:val="009163BE"/>
    <w:rsid w:val="009164E9"/>
    <w:rsid w:val="009171C5"/>
    <w:rsid w:val="00917521"/>
    <w:rsid w:val="00920B11"/>
    <w:rsid w:val="00920D55"/>
    <w:rsid w:val="00921FB1"/>
    <w:rsid w:val="00922C93"/>
    <w:rsid w:val="00922ECD"/>
    <w:rsid w:val="0092361F"/>
    <w:rsid w:val="0092409C"/>
    <w:rsid w:val="009242BA"/>
    <w:rsid w:val="00924781"/>
    <w:rsid w:val="00924F38"/>
    <w:rsid w:val="00925AA5"/>
    <w:rsid w:val="00926831"/>
    <w:rsid w:val="00930079"/>
    <w:rsid w:val="00930AD0"/>
    <w:rsid w:val="00930E20"/>
    <w:rsid w:val="009313CF"/>
    <w:rsid w:val="00931438"/>
    <w:rsid w:val="0093163D"/>
    <w:rsid w:val="009318ED"/>
    <w:rsid w:val="00931C30"/>
    <w:rsid w:val="00932442"/>
    <w:rsid w:val="00932CF9"/>
    <w:rsid w:val="009331E1"/>
    <w:rsid w:val="0093341C"/>
    <w:rsid w:val="009336BF"/>
    <w:rsid w:val="00934424"/>
    <w:rsid w:val="00936B58"/>
    <w:rsid w:val="0094007B"/>
    <w:rsid w:val="00940CAD"/>
    <w:rsid w:val="00940E59"/>
    <w:rsid w:val="0094113A"/>
    <w:rsid w:val="00941567"/>
    <w:rsid w:val="009419C5"/>
    <w:rsid w:val="00941EB5"/>
    <w:rsid w:val="00942862"/>
    <w:rsid w:val="009443ED"/>
    <w:rsid w:val="0094559B"/>
    <w:rsid w:val="00945696"/>
    <w:rsid w:val="00946EC7"/>
    <w:rsid w:val="00947644"/>
    <w:rsid w:val="00947DD3"/>
    <w:rsid w:val="0095003C"/>
    <w:rsid w:val="00950116"/>
    <w:rsid w:val="00950421"/>
    <w:rsid w:val="00950AB2"/>
    <w:rsid w:val="00950D6D"/>
    <w:rsid w:val="00950DF8"/>
    <w:rsid w:val="009521DA"/>
    <w:rsid w:val="009522A4"/>
    <w:rsid w:val="00952E05"/>
    <w:rsid w:val="009545B8"/>
    <w:rsid w:val="0095468F"/>
    <w:rsid w:val="00960028"/>
    <w:rsid w:val="00960100"/>
    <w:rsid w:val="009603BE"/>
    <w:rsid w:val="00960BD0"/>
    <w:rsid w:val="009611D4"/>
    <w:rsid w:val="00961366"/>
    <w:rsid w:val="00961D03"/>
    <w:rsid w:val="00962406"/>
    <w:rsid w:val="00962ADA"/>
    <w:rsid w:val="009632A5"/>
    <w:rsid w:val="009650DB"/>
    <w:rsid w:val="00965810"/>
    <w:rsid w:val="00965F18"/>
    <w:rsid w:val="009664C6"/>
    <w:rsid w:val="00966FC2"/>
    <w:rsid w:val="00970A2E"/>
    <w:rsid w:val="00970CF9"/>
    <w:rsid w:val="00971476"/>
    <w:rsid w:val="00971B2F"/>
    <w:rsid w:val="00971C44"/>
    <w:rsid w:val="00973B65"/>
    <w:rsid w:val="00975FA5"/>
    <w:rsid w:val="009771A8"/>
    <w:rsid w:val="00980A7E"/>
    <w:rsid w:val="00981560"/>
    <w:rsid w:val="009817D2"/>
    <w:rsid w:val="00982053"/>
    <w:rsid w:val="00982BE1"/>
    <w:rsid w:val="00983355"/>
    <w:rsid w:val="00984887"/>
    <w:rsid w:val="00984D03"/>
    <w:rsid w:val="00984D4B"/>
    <w:rsid w:val="009856B0"/>
    <w:rsid w:val="00985B19"/>
    <w:rsid w:val="00985DFE"/>
    <w:rsid w:val="00986996"/>
    <w:rsid w:val="009877C8"/>
    <w:rsid w:val="0099042C"/>
    <w:rsid w:val="009904DF"/>
    <w:rsid w:val="00991521"/>
    <w:rsid w:val="00992D40"/>
    <w:rsid w:val="00993CFC"/>
    <w:rsid w:val="009940C8"/>
    <w:rsid w:val="0099417F"/>
    <w:rsid w:val="009945D6"/>
    <w:rsid w:val="00994912"/>
    <w:rsid w:val="00994948"/>
    <w:rsid w:val="00995145"/>
    <w:rsid w:val="00995423"/>
    <w:rsid w:val="009955C5"/>
    <w:rsid w:val="0099601A"/>
    <w:rsid w:val="009960C5"/>
    <w:rsid w:val="0099677D"/>
    <w:rsid w:val="00997664"/>
    <w:rsid w:val="009979CC"/>
    <w:rsid w:val="00997B32"/>
    <w:rsid w:val="00997DDB"/>
    <w:rsid w:val="009A0124"/>
    <w:rsid w:val="009A027F"/>
    <w:rsid w:val="009A084D"/>
    <w:rsid w:val="009A09B7"/>
    <w:rsid w:val="009A0D03"/>
    <w:rsid w:val="009A1AE4"/>
    <w:rsid w:val="009A3217"/>
    <w:rsid w:val="009A37B6"/>
    <w:rsid w:val="009A40B1"/>
    <w:rsid w:val="009A4CEA"/>
    <w:rsid w:val="009A50BD"/>
    <w:rsid w:val="009A5B4D"/>
    <w:rsid w:val="009A615A"/>
    <w:rsid w:val="009A6A1E"/>
    <w:rsid w:val="009A6ED8"/>
    <w:rsid w:val="009A7A2C"/>
    <w:rsid w:val="009A7FA2"/>
    <w:rsid w:val="009B05B8"/>
    <w:rsid w:val="009B10EF"/>
    <w:rsid w:val="009B1B09"/>
    <w:rsid w:val="009B1DDD"/>
    <w:rsid w:val="009B2197"/>
    <w:rsid w:val="009B2919"/>
    <w:rsid w:val="009B2C5F"/>
    <w:rsid w:val="009B305A"/>
    <w:rsid w:val="009B35C8"/>
    <w:rsid w:val="009B3CF5"/>
    <w:rsid w:val="009B3D53"/>
    <w:rsid w:val="009B3E01"/>
    <w:rsid w:val="009B3EB8"/>
    <w:rsid w:val="009B4767"/>
    <w:rsid w:val="009B5E46"/>
    <w:rsid w:val="009B62F6"/>
    <w:rsid w:val="009B686B"/>
    <w:rsid w:val="009B6EE3"/>
    <w:rsid w:val="009B7643"/>
    <w:rsid w:val="009C05EC"/>
    <w:rsid w:val="009C115B"/>
    <w:rsid w:val="009C1331"/>
    <w:rsid w:val="009C15CB"/>
    <w:rsid w:val="009C1BDD"/>
    <w:rsid w:val="009C34EF"/>
    <w:rsid w:val="009C3C85"/>
    <w:rsid w:val="009C46A0"/>
    <w:rsid w:val="009C5162"/>
    <w:rsid w:val="009C5D88"/>
    <w:rsid w:val="009C6537"/>
    <w:rsid w:val="009C6AE2"/>
    <w:rsid w:val="009C6BF0"/>
    <w:rsid w:val="009C6F4B"/>
    <w:rsid w:val="009C7020"/>
    <w:rsid w:val="009C7051"/>
    <w:rsid w:val="009C7E5D"/>
    <w:rsid w:val="009D043B"/>
    <w:rsid w:val="009D1815"/>
    <w:rsid w:val="009D2CA3"/>
    <w:rsid w:val="009D3C41"/>
    <w:rsid w:val="009D40EC"/>
    <w:rsid w:val="009D500A"/>
    <w:rsid w:val="009D5A54"/>
    <w:rsid w:val="009D6249"/>
    <w:rsid w:val="009D62D6"/>
    <w:rsid w:val="009D6A1B"/>
    <w:rsid w:val="009D7BAD"/>
    <w:rsid w:val="009E045A"/>
    <w:rsid w:val="009E0901"/>
    <w:rsid w:val="009E0FBC"/>
    <w:rsid w:val="009E18C2"/>
    <w:rsid w:val="009E1C39"/>
    <w:rsid w:val="009E1D24"/>
    <w:rsid w:val="009E1FF5"/>
    <w:rsid w:val="009E2460"/>
    <w:rsid w:val="009E3B46"/>
    <w:rsid w:val="009E4500"/>
    <w:rsid w:val="009E5663"/>
    <w:rsid w:val="009E5F82"/>
    <w:rsid w:val="009F007F"/>
    <w:rsid w:val="009F0C21"/>
    <w:rsid w:val="009F14D7"/>
    <w:rsid w:val="009F16E9"/>
    <w:rsid w:val="009F1C66"/>
    <w:rsid w:val="009F283D"/>
    <w:rsid w:val="009F3419"/>
    <w:rsid w:val="009F39C0"/>
    <w:rsid w:val="009F41D1"/>
    <w:rsid w:val="009F4322"/>
    <w:rsid w:val="009F4AB6"/>
    <w:rsid w:val="009F57C8"/>
    <w:rsid w:val="009F6170"/>
    <w:rsid w:val="009F6496"/>
    <w:rsid w:val="009F683C"/>
    <w:rsid w:val="009F6A3D"/>
    <w:rsid w:val="009F6B54"/>
    <w:rsid w:val="009F7C42"/>
    <w:rsid w:val="009F7DD0"/>
    <w:rsid w:val="00A01658"/>
    <w:rsid w:val="00A016C8"/>
    <w:rsid w:val="00A0367A"/>
    <w:rsid w:val="00A03AC4"/>
    <w:rsid w:val="00A040FA"/>
    <w:rsid w:val="00A04297"/>
    <w:rsid w:val="00A04767"/>
    <w:rsid w:val="00A04B50"/>
    <w:rsid w:val="00A04BFC"/>
    <w:rsid w:val="00A04D15"/>
    <w:rsid w:val="00A04D19"/>
    <w:rsid w:val="00A05272"/>
    <w:rsid w:val="00A05D11"/>
    <w:rsid w:val="00A05F36"/>
    <w:rsid w:val="00A062C3"/>
    <w:rsid w:val="00A069C5"/>
    <w:rsid w:val="00A072C3"/>
    <w:rsid w:val="00A07AF1"/>
    <w:rsid w:val="00A07B18"/>
    <w:rsid w:val="00A07D6C"/>
    <w:rsid w:val="00A07E7C"/>
    <w:rsid w:val="00A114B4"/>
    <w:rsid w:val="00A11FFE"/>
    <w:rsid w:val="00A1211D"/>
    <w:rsid w:val="00A1234C"/>
    <w:rsid w:val="00A12856"/>
    <w:rsid w:val="00A13CA7"/>
    <w:rsid w:val="00A13E22"/>
    <w:rsid w:val="00A147B2"/>
    <w:rsid w:val="00A14C4A"/>
    <w:rsid w:val="00A14FD5"/>
    <w:rsid w:val="00A14FEA"/>
    <w:rsid w:val="00A1534B"/>
    <w:rsid w:val="00A156EC"/>
    <w:rsid w:val="00A157A8"/>
    <w:rsid w:val="00A15B3F"/>
    <w:rsid w:val="00A15BC0"/>
    <w:rsid w:val="00A17475"/>
    <w:rsid w:val="00A174AF"/>
    <w:rsid w:val="00A2158D"/>
    <w:rsid w:val="00A22031"/>
    <w:rsid w:val="00A221DE"/>
    <w:rsid w:val="00A23E72"/>
    <w:rsid w:val="00A24CED"/>
    <w:rsid w:val="00A25254"/>
    <w:rsid w:val="00A255BD"/>
    <w:rsid w:val="00A25E65"/>
    <w:rsid w:val="00A260D5"/>
    <w:rsid w:val="00A26804"/>
    <w:rsid w:val="00A27672"/>
    <w:rsid w:val="00A300AE"/>
    <w:rsid w:val="00A3125C"/>
    <w:rsid w:val="00A32512"/>
    <w:rsid w:val="00A330ED"/>
    <w:rsid w:val="00A33F60"/>
    <w:rsid w:val="00A343AC"/>
    <w:rsid w:val="00A3488D"/>
    <w:rsid w:val="00A34BD7"/>
    <w:rsid w:val="00A350FA"/>
    <w:rsid w:val="00A35213"/>
    <w:rsid w:val="00A35566"/>
    <w:rsid w:val="00A35628"/>
    <w:rsid w:val="00A35668"/>
    <w:rsid w:val="00A369A4"/>
    <w:rsid w:val="00A40C72"/>
    <w:rsid w:val="00A42383"/>
    <w:rsid w:val="00A428FB"/>
    <w:rsid w:val="00A42E3C"/>
    <w:rsid w:val="00A42E64"/>
    <w:rsid w:val="00A43149"/>
    <w:rsid w:val="00A44842"/>
    <w:rsid w:val="00A45449"/>
    <w:rsid w:val="00A456ED"/>
    <w:rsid w:val="00A45B85"/>
    <w:rsid w:val="00A46025"/>
    <w:rsid w:val="00A4618E"/>
    <w:rsid w:val="00A4647B"/>
    <w:rsid w:val="00A4676A"/>
    <w:rsid w:val="00A46922"/>
    <w:rsid w:val="00A47393"/>
    <w:rsid w:val="00A474D7"/>
    <w:rsid w:val="00A477C1"/>
    <w:rsid w:val="00A4789C"/>
    <w:rsid w:val="00A50488"/>
    <w:rsid w:val="00A50574"/>
    <w:rsid w:val="00A5065A"/>
    <w:rsid w:val="00A53513"/>
    <w:rsid w:val="00A5373B"/>
    <w:rsid w:val="00A53C91"/>
    <w:rsid w:val="00A53D29"/>
    <w:rsid w:val="00A54541"/>
    <w:rsid w:val="00A54723"/>
    <w:rsid w:val="00A54BF6"/>
    <w:rsid w:val="00A578F3"/>
    <w:rsid w:val="00A57A3D"/>
    <w:rsid w:val="00A57C29"/>
    <w:rsid w:val="00A60359"/>
    <w:rsid w:val="00A60940"/>
    <w:rsid w:val="00A61005"/>
    <w:rsid w:val="00A61499"/>
    <w:rsid w:val="00A61C23"/>
    <w:rsid w:val="00A62195"/>
    <w:rsid w:val="00A629B1"/>
    <w:rsid w:val="00A6307F"/>
    <w:rsid w:val="00A64D4F"/>
    <w:rsid w:val="00A656FA"/>
    <w:rsid w:val="00A66282"/>
    <w:rsid w:val="00A66AFE"/>
    <w:rsid w:val="00A6711C"/>
    <w:rsid w:val="00A6770A"/>
    <w:rsid w:val="00A67842"/>
    <w:rsid w:val="00A71634"/>
    <w:rsid w:val="00A719A9"/>
    <w:rsid w:val="00A71BE0"/>
    <w:rsid w:val="00A71F0C"/>
    <w:rsid w:val="00A7226B"/>
    <w:rsid w:val="00A72476"/>
    <w:rsid w:val="00A72919"/>
    <w:rsid w:val="00A74021"/>
    <w:rsid w:val="00A74091"/>
    <w:rsid w:val="00A7422C"/>
    <w:rsid w:val="00A744F2"/>
    <w:rsid w:val="00A75FF8"/>
    <w:rsid w:val="00A76ADF"/>
    <w:rsid w:val="00A777B9"/>
    <w:rsid w:val="00A77DF5"/>
    <w:rsid w:val="00A80F7B"/>
    <w:rsid w:val="00A81015"/>
    <w:rsid w:val="00A81AA0"/>
    <w:rsid w:val="00A82554"/>
    <w:rsid w:val="00A83E3A"/>
    <w:rsid w:val="00A84895"/>
    <w:rsid w:val="00A848FE"/>
    <w:rsid w:val="00A8506A"/>
    <w:rsid w:val="00A85798"/>
    <w:rsid w:val="00A865F3"/>
    <w:rsid w:val="00A87144"/>
    <w:rsid w:val="00A905D1"/>
    <w:rsid w:val="00A90601"/>
    <w:rsid w:val="00A9099C"/>
    <w:rsid w:val="00A90EA3"/>
    <w:rsid w:val="00A90EAB"/>
    <w:rsid w:val="00A91275"/>
    <w:rsid w:val="00A92A9F"/>
    <w:rsid w:val="00A93898"/>
    <w:rsid w:val="00A93A90"/>
    <w:rsid w:val="00A94142"/>
    <w:rsid w:val="00A9460F"/>
    <w:rsid w:val="00A94E71"/>
    <w:rsid w:val="00A95161"/>
    <w:rsid w:val="00A96BDA"/>
    <w:rsid w:val="00A96E54"/>
    <w:rsid w:val="00A97D45"/>
    <w:rsid w:val="00AA0F6B"/>
    <w:rsid w:val="00AA1803"/>
    <w:rsid w:val="00AA240E"/>
    <w:rsid w:val="00AA27ED"/>
    <w:rsid w:val="00AA2CC7"/>
    <w:rsid w:val="00AA37BE"/>
    <w:rsid w:val="00AA43B2"/>
    <w:rsid w:val="00AA4D8B"/>
    <w:rsid w:val="00AA5344"/>
    <w:rsid w:val="00AA56AE"/>
    <w:rsid w:val="00AA57B7"/>
    <w:rsid w:val="00AA6FA2"/>
    <w:rsid w:val="00AA70FD"/>
    <w:rsid w:val="00AA7DB5"/>
    <w:rsid w:val="00AB0532"/>
    <w:rsid w:val="00AB1572"/>
    <w:rsid w:val="00AB197A"/>
    <w:rsid w:val="00AB390E"/>
    <w:rsid w:val="00AB46B2"/>
    <w:rsid w:val="00AB5BDA"/>
    <w:rsid w:val="00AB6A82"/>
    <w:rsid w:val="00AB742D"/>
    <w:rsid w:val="00AB786B"/>
    <w:rsid w:val="00AB7C1E"/>
    <w:rsid w:val="00AC1340"/>
    <w:rsid w:val="00AC1582"/>
    <w:rsid w:val="00AC2681"/>
    <w:rsid w:val="00AC45FF"/>
    <w:rsid w:val="00AC50F2"/>
    <w:rsid w:val="00AC687D"/>
    <w:rsid w:val="00AC7214"/>
    <w:rsid w:val="00AC781F"/>
    <w:rsid w:val="00AD0473"/>
    <w:rsid w:val="00AD0586"/>
    <w:rsid w:val="00AD0AFF"/>
    <w:rsid w:val="00AD0E9B"/>
    <w:rsid w:val="00AD187C"/>
    <w:rsid w:val="00AD2EE5"/>
    <w:rsid w:val="00AD334E"/>
    <w:rsid w:val="00AD3886"/>
    <w:rsid w:val="00AD3AB8"/>
    <w:rsid w:val="00AD555A"/>
    <w:rsid w:val="00AD59D6"/>
    <w:rsid w:val="00AD5A82"/>
    <w:rsid w:val="00AD6056"/>
    <w:rsid w:val="00AD63C8"/>
    <w:rsid w:val="00AE06B2"/>
    <w:rsid w:val="00AE0FDF"/>
    <w:rsid w:val="00AE120D"/>
    <w:rsid w:val="00AE2928"/>
    <w:rsid w:val="00AE2E1A"/>
    <w:rsid w:val="00AE3D45"/>
    <w:rsid w:val="00AE5045"/>
    <w:rsid w:val="00AE69F8"/>
    <w:rsid w:val="00AE76F7"/>
    <w:rsid w:val="00AE7FF4"/>
    <w:rsid w:val="00AF0824"/>
    <w:rsid w:val="00AF0E88"/>
    <w:rsid w:val="00AF183C"/>
    <w:rsid w:val="00AF1AD4"/>
    <w:rsid w:val="00AF24CC"/>
    <w:rsid w:val="00AF2C6E"/>
    <w:rsid w:val="00AF4D25"/>
    <w:rsid w:val="00AF4EE1"/>
    <w:rsid w:val="00AF5981"/>
    <w:rsid w:val="00AF5E39"/>
    <w:rsid w:val="00AF687E"/>
    <w:rsid w:val="00AF6A50"/>
    <w:rsid w:val="00B00758"/>
    <w:rsid w:val="00B00981"/>
    <w:rsid w:val="00B00A47"/>
    <w:rsid w:val="00B00EAA"/>
    <w:rsid w:val="00B01558"/>
    <w:rsid w:val="00B04105"/>
    <w:rsid w:val="00B050C9"/>
    <w:rsid w:val="00B05F91"/>
    <w:rsid w:val="00B060DE"/>
    <w:rsid w:val="00B063A5"/>
    <w:rsid w:val="00B06575"/>
    <w:rsid w:val="00B065EC"/>
    <w:rsid w:val="00B06772"/>
    <w:rsid w:val="00B06B9B"/>
    <w:rsid w:val="00B06BF1"/>
    <w:rsid w:val="00B070E8"/>
    <w:rsid w:val="00B07452"/>
    <w:rsid w:val="00B07B85"/>
    <w:rsid w:val="00B10122"/>
    <w:rsid w:val="00B10D01"/>
    <w:rsid w:val="00B12993"/>
    <w:rsid w:val="00B1315C"/>
    <w:rsid w:val="00B13A77"/>
    <w:rsid w:val="00B13CC2"/>
    <w:rsid w:val="00B14E05"/>
    <w:rsid w:val="00B14FE0"/>
    <w:rsid w:val="00B169C3"/>
    <w:rsid w:val="00B16BAB"/>
    <w:rsid w:val="00B16D95"/>
    <w:rsid w:val="00B17E32"/>
    <w:rsid w:val="00B201BF"/>
    <w:rsid w:val="00B21173"/>
    <w:rsid w:val="00B21C8A"/>
    <w:rsid w:val="00B23734"/>
    <w:rsid w:val="00B2410D"/>
    <w:rsid w:val="00B24B99"/>
    <w:rsid w:val="00B24F32"/>
    <w:rsid w:val="00B26594"/>
    <w:rsid w:val="00B268D5"/>
    <w:rsid w:val="00B26B32"/>
    <w:rsid w:val="00B27441"/>
    <w:rsid w:val="00B27AE0"/>
    <w:rsid w:val="00B315AA"/>
    <w:rsid w:val="00B320A7"/>
    <w:rsid w:val="00B32726"/>
    <w:rsid w:val="00B344E4"/>
    <w:rsid w:val="00B3496C"/>
    <w:rsid w:val="00B35AB7"/>
    <w:rsid w:val="00B36183"/>
    <w:rsid w:val="00B36A56"/>
    <w:rsid w:val="00B36BB9"/>
    <w:rsid w:val="00B379B6"/>
    <w:rsid w:val="00B403F2"/>
    <w:rsid w:val="00B417B8"/>
    <w:rsid w:val="00B41F94"/>
    <w:rsid w:val="00B42A05"/>
    <w:rsid w:val="00B42F5A"/>
    <w:rsid w:val="00B434CB"/>
    <w:rsid w:val="00B43C9D"/>
    <w:rsid w:val="00B43F4F"/>
    <w:rsid w:val="00B4417D"/>
    <w:rsid w:val="00B443EA"/>
    <w:rsid w:val="00B4485B"/>
    <w:rsid w:val="00B44D9C"/>
    <w:rsid w:val="00B45263"/>
    <w:rsid w:val="00B4528B"/>
    <w:rsid w:val="00B4538E"/>
    <w:rsid w:val="00B459A7"/>
    <w:rsid w:val="00B47676"/>
    <w:rsid w:val="00B50144"/>
    <w:rsid w:val="00B50CE2"/>
    <w:rsid w:val="00B50F11"/>
    <w:rsid w:val="00B51815"/>
    <w:rsid w:val="00B5221F"/>
    <w:rsid w:val="00B531A7"/>
    <w:rsid w:val="00B5548C"/>
    <w:rsid w:val="00B55BA0"/>
    <w:rsid w:val="00B55F4B"/>
    <w:rsid w:val="00B56352"/>
    <w:rsid w:val="00B56445"/>
    <w:rsid w:val="00B56DB1"/>
    <w:rsid w:val="00B57620"/>
    <w:rsid w:val="00B57A79"/>
    <w:rsid w:val="00B600D8"/>
    <w:rsid w:val="00B6026E"/>
    <w:rsid w:val="00B613A7"/>
    <w:rsid w:val="00B6171A"/>
    <w:rsid w:val="00B61C54"/>
    <w:rsid w:val="00B61FFE"/>
    <w:rsid w:val="00B62E4B"/>
    <w:rsid w:val="00B636E1"/>
    <w:rsid w:val="00B64159"/>
    <w:rsid w:val="00B642EF"/>
    <w:rsid w:val="00B6447B"/>
    <w:rsid w:val="00B65B7F"/>
    <w:rsid w:val="00B664BC"/>
    <w:rsid w:val="00B66B7E"/>
    <w:rsid w:val="00B66CC8"/>
    <w:rsid w:val="00B7012F"/>
    <w:rsid w:val="00B70A17"/>
    <w:rsid w:val="00B70B8E"/>
    <w:rsid w:val="00B71174"/>
    <w:rsid w:val="00B72245"/>
    <w:rsid w:val="00B7234A"/>
    <w:rsid w:val="00B74EE5"/>
    <w:rsid w:val="00B75B10"/>
    <w:rsid w:val="00B75EB8"/>
    <w:rsid w:val="00B76458"/>
    <w:rsid w:val="00B76950"/>
    <w:rsid w:val="00B770C6"/>
    <w:rsid w:val="00B770D6"/>
    <w:rsid w:val="00B77445"/>
    <w:rsid w:val="00B7793A"/>
    <w:rsid w:val="00B8085F"/>
    <w:rsid w:val="00B80A2C"/>
    <w:rsid w:val="00B80A91"/>
    <w:rsid w:val="00B80F7E"/>
    <w:rsid w:val="00B80FF0"/>
    <w:rsid w:val="00B8124D"/>
    <w:rsid w:val="00B81AD0"/>
    <w:rsid w:val="00B824AF"/>
    <w:rsid w:val="00B82881"/>
    <w:rsid w:val="00B8343B"/>
    <w:rsid w:val="00B83A89"/>
    <w:rsid w:val="00B848C1"/>
    <w:rsid w:val="00B84F29"/>
    <w:rsid w:val="00B85471"/>
    <w:rsid w:val="00B8552D"/>
    <w:rsid w:val="00B85B03"/>
    <w:rsid w:val="00B8600B"/>
    <w:rsid w:val="00B86113"/>
    <w:rsid w:val="00B863D9"/>
    <w:rsid w:val="00B87229"/>
    <w:rsid w:val="00B87B97"/>
    <w:rsid w:val="00B87C3D"/>
    <w:rsid w:val="00B91545"/>
    <w:rsid w:val="00B92725"/>
    <w:rsid w:val="00B9289E"/>
    <w:rsid w:val="00B92D0B"/>
    <w:rsid w:val="00B93A18"/>
    <w:rsid w:val="00B94BD3"/>
    <w:rsid w:val="00B96441"/>
    <w:rsid w:val="00B96DEF"/>
    <w:rsid w:val="00B96E50"/>
    <w:rsid w:val="00BA04F9"/>
    <w:rsid w:val="00BA179E"/>
    <w:rsid w:val="00BA1D7E"/>
    <w:rsid w:val="00BA22FA"/>
    <w:rsid w:val="00BA296A"/>
    <w:rsid w:val="00BA2B8B"/>
    <w:rsid w:val="00BA2EF2"/>
    <w:rsid w:val="00BA3592"/>
    <w:rsid w:val="00BA3BE4"/>
    <w:rsid w:val="00BA3D25"/>
    <w:rsid w:val="00BA4DAE"/>
    <w:rsid w:val="00BA4E66"/>
    <w:rsid w:val="00BA52C4"/>
    <w:rsid w:val="00BA52C7"/>
    <w:rsid w:val="00BA5F08"/>
    <w:rsid w:val="00BA62B7"/>
    <w:rsid w:val="00BA699F"/>
    <w:rsid w:val="00BA6B70"/>
    <w:rsid w:val="00BA6DE2"/>
    <w:rsid w:val="00BA73DE"/>
    <w:rsid w:val="00BA7A2F"/>
    <w:rsid w:val="00BA7BBC"/>
    <w:rsid w:val="00BB0106"/>
    <w:rsid w:val="00BB0777"/>
    <w:rsid w:val="00BB0C25"/>
    <w:rsid w:val="00BB0E7C"/>
    <w:rsid w:val="00BB1280"/>
    <w:rsid w:val="00BB192A"/>
    <w:rsid w:val="00BB2107"/>
    <w:rsid w:val="00BB240D"/>
    <w:rsid w:val="00BB4FCC"/>
    <w:rsid w:val="00BB5691"/>
    <w:rsid w:val="00BB56AE"/>
    <w:rsid w:val="00BB64FE"/>
    <w:rsid w:val="00BB6868"/>
    <w:rsid w:val="00BB6EC7"/>
    <w:rsid w:val="00BB70B5"/>
    <w:rsid w:val="00BC1023"/>
    <w:rsid w:val="00BC12DA"/>
    <w:rsid w:val="00BC1345"/>
    <w:rsid w:val="00BC1790"/>
    <w:rsid w:val="00BC1D88"/>
    <w:rsid w:val="00BC1EFA"/>
    <w:rsid w:val="00BC358E"/>
    <w:rsid w:val="00BC3B6C"/>
    <w:rsid w:val="00BC3C45"/>
    <w:rsid w:val="00BC4372"/>
    <w:rsid w:val="00BC53B0"/>
    <w:rsid w:val="00BC5C02"/>
    <w:rsid w:val="00BC675D"/>
    <w:rsid w:val="00BC6802"/>
    <w:rsid w:val="00BC73B4"/>
    <w:rsid w:val="00BC7937"/>
    <w:rsid w:val="00BD003D"/>
    <w:rsid w:val="00BD01F9"/>
    <w:rsid w:val="00BD0A51"/>
    <w:rsid w:val="00BD0ABE"/>
    <w:rsid w:val="00BD0D7A"/>
    <w:rsid w:val="00BD10CA"/>
    <w:rsid w:val="00BD24E8"/>
    <w:rsid w:val="00BD35A4"/>
    <w:rsid w:val="00BD3EB5"/>
    <w:rsid w:val="00BD4E22"/>
    <w:rsid w:val="00BD5EAF"/>
    <w:rsid w:val="00BD603E"/>
    <w:rsid w:val="00BD70B3"/>
    <w:rsid w:val="00BD713B"/>
    <w:rsid w:val="00BD7905"/>
    <w:rsid w:val="00BE0AAC"/>
    <w:rsid w:val="00BE17DA"/>
    <w:rsid w:val="00BE1C3D"/>
    <w:rsid w:val="00BE2E14"/>
    <w:rsid w:val="00BE3336"/>
    <w:rsid w:val="00BE3535"/>
    <w:rsid w:val="00BE403C"/>
    <w:rsid w:val="00BE4C2E"/>
    <w:rsid w:val="00BE5437"/>
    <w:rsid w:val="00BE6036"/>
    <w:rsid w:val="00BE7D98"/>
    <w:rsid w:val="00BF0864"/>
    <w:rsid w:val="00BF10CE"/>
    <w:rsid w:val="00BF1161"/>
    <w:rsid w:val="00BF1F86"/>
    <w:rsid w:val="00BF2544"/>
    <w:rsid w:val="00BF5C4F"/>
    <w:rsid w:val="00BF5E1F"/>
    <w:rsid w:val="00BF6407"/>
    <w:rsid w:val="00BF6A38"/>
    <w:rsid w:val="00BF6FA3"/>
    <w:rsid w:val="00C0036A"/>
    <w:rsid w:val="00C011A8"/>
    <w:rsid w:val="00C029BB"/>
    <w:rsid w:val="00C02B30"/>
    <w:rsid w:val="00C03D44"/>
    <w:rsid w:val="00C0453F"/>
    <w:rsid w:val="00C05AB8"/>
    <w:rsid w:val="00C071F8"/>
    <w:rsid w:val="00C0797F"/>
    <w:rsid w:val="00C07E01"/>
    <w:rsid w:val="00C10246"/>
    <w:rsid w:val="00C111C4"/>
    <w:rsid w:val="00C11B09"/>
    <w:rsid w:val="00C12100"/>
    <w:rsid w:val="00C12AAF"/>
    <w:rsid w:val="00C13DDF"/>
    <w:rsid w:val="00C1407E"/>
    <w:rsid w:val="00C14659"/>
    <w:rsid w:val="00C147D3"/>
    <w:rsid w:val="00C14BD6"/>
    <w:rsid w:val="00C152FF"/>
    <w:rsid w:val="00C15815"/>
    <w:rsid w:val="00C15DDC"/>
    <w:rsid w:val="00C163AB"/>
    <w:rsid w:val="00C2167A"/>
    <w:rsid w:val="00C217B2"/>
    <w:rsid w:val="00C217EB"/>
    <w:rsid w:val="00C21FBD"/>
    <w:rsid w:val="00C22868"/>
    <w:rsid w:val="00C22AE9"/>
    <w:rsid w:val="00C22FEC"/>
    <w:rsid w:val="00C24041"/>
    <w:rsid w:val="00C241ED"/>
    <w:rsid w:val="00C24FE4"/>
    <w:rsid w:val="00C2580D"/>
    <w:rsid w:val="00C2760C"/>
    <w:rsid w:val="00C2779F"/>
    <w:rsid w:val="00C27D02"/>
    <w:rsid w:val="00C27E30"/>
    <w:rsid w:val="00C3123A"/>
    <w:rsid w:val="00C31A78"/>
    <w:rsid w:val="00C338D4"/>
    <w:rsid w:val="00C3394E"/>
    <w:rsid w:val="00C33DF5"/>
    <w:rsid w:val="00C35118"/>
    <w:rsid w:val="00C35637"/>
    <w:rsid w:val="00C357E5"/>
    <w:rsid w:val="00C358B1"/>
    <w:rsid w:val="00C35AD8"/>
    <w:rsid w:val="00C35E8E"/>
    <w:rsid w:val="00C36834"/>
    <w:rsid w:val="00C36F6D"/>
    <w:rsid w:val="00C370C1"/>
    <w:rsid w:val="00C37A77"/>
    <w:rsid w:val="00C404D7"/>
    <w:rsid w:val="00C417BC"/>
    <w:rsid w:val="00C417BF"/>
    <w:rsid w:val="00C43134"/>
    <w:rsid w:val="00C43592"/>
    <w:rsid w:val="00C43608"/>
    <w:rsid w:val="00C4370E"/>
    <w:rsid w:val="00C457BF"/>
    <w:rsid w:val="00C45CC3"/>
    <w:rsid w:val="00C45D3D"/>
    <w:rsid w:val="00C461CD"/>
    <w:rsid w:val="00C46329"/>
    <w:rsid w:val="00C46870"/>
    <w:rsid w:val="00C46FAB"/>
    <w:rsid w:val="00C472C2"/>
    <w:rsid w:val="00C503E1"/>
    <w:rsid w:val="00C50707"/>
    <w:rsid w:val="00C50BB2"/>
    <w:rsid w:val="00C50D4F"/>
    <w:rsid w:val="00C51BE0"/>
    <w:rsid w:val="00C52C1B"/>
    <w:rsid w:val="00C52D99"/>
    <w:rsid w:val="00C533AA"/>
    <w:rsid w:val="00C53B54"/>
    <w:rsid w:val="00C540B1"/>
    <w:rsid w:val="00C55190"/>
    <w:rsid w:val="00C56223"/>
    <w:rsid w:val="00C56DC3"/>
    <w:rsid w:val="00C56E69"/>
    <w:rsid w:val="00C574A2"/>
    <w:rsid w:val="00C57A01"/>
    <w:rsid w:val="00C57C89"/>
    <w:rsid w:val="00C6020D"/>
    <w:rsid w:val="00C60B0F"/>
    <w:rsid w:val="00C622C8"/>
    <w:rsid w:val="00C62BCA"/>
    <w:rsid w:val="00C63497"/>
    <w:rsid w:val="00C639F8"/>
    <w:rsid w:val="00C63A89"/>
    <w:rsid w:val="00C64747"/>
    <w:rsid w:val="00C64D41"/>
    <w:rsid w:val="00C64F25"/>
    <w:rsid w:val="00C64F47"/>
    <w:rsid w:val="00C6568A"/>
    <w:rsid w:val="00C662E0"/>
    <w:rsid w:val="00C678A4"/>
    <w:rsid w:val="00C700E2"/>
    <w:rsid w:val="00C71FD8"/>
    <w:rsid w:val="00C7227C"/>
    <w:rsid w:val="00C727B4"/>
    <w:rsid w:val="00C7322D"/>
    <w:rsid w:val="00C735B8"/>
    <w:rsid w:val="00C7389E"/>
    <w:rsid w:val="00C73BD1"/>
    <w:rsid w:val="00C73BF0"/>
    <w:rsid w:val="00C752FF"/>
    <w:rsid w:val="00C76646"/>
    <w:rsid w:val="00C77259"/>
    <w:rsid w:val="00C77460"/>
    <w:rsid w:val="00C77FD6"/>
    <w:rsid w:val="00C80ADE"/>
    <w:rsid w:val="00C8433C"/>
    <w:rsid w:val="00C84A68"/>
    <w:rsid w:val="00C84DA5"/>
    <w:rsid w:val="00C861FB"/>
    <w:rsid w:val="00C8645D"/>
    <w:rsid w:val="00C903E0"/>
    <w:rsid w:val="00C9043C"/>
    <w:rsid w:val="00C92978"/>
    <w:rsid w:val="00C92C82"/>
    <w:rsid w:val="00C92D03"/>
    <w:rsid w:val="00C92E7B"/>
    <w:rsid w:val="00C92E82"/>
    <w:rsid w:val="00C93647"/>
    <w:rsid w:val="00C937B9"/>
    <w:rsid w:val="00C93936"/>
    <w:rsid w:val="00C93CFA"/>
    <w:rsid w:val="00C944B1"/>
    <w:rsid w:val="00C9660E"/>
    <w:rsid w:val="00C96EF3"/>
    <w:rsid w:val="00C97614"/>
    <w:rsid w:val="00C97E20"/>
    <w:rsid w:val="00CA0008"/>
    <w:rsid w:val="00CA023F"/>
    <w:rsid w:val="00CA1C8F"/>
    <w:rsid w:val="00CA2FCC"/>
    <w:rsid w:val="00CA3393"/>
    <w:rsid w:val="00CA37B2"/>
    <w:rsid w:val="00CA3C1A"/>
    <w:rsid w:val="00CA4138"/>
    <w:rsid w:val="00CA42F6"/>
    <w:rsid w:val="00CA44C0"/>
    <w:rsid w:val="00CA5DD6"/>
    <w:rsid w:val="00CA5E74"/>
    <w:rsid w:val="00CA6236"/>
    <w:rsid w:val="00CA7550"/>
    <w:rsid w:val="00CB0C8E"/>
    <w:rsid w:val="00CB0E05"/>
    <w:rsid w:val="00CB125B"/>
    <w:rsid w:val="00CB208F"/>
    <w:rsid w:val="00CB26E3"/>
    <w:rsid w:val="00CB2913"/>
    <w:rsid w:val="00CB2B91"/>
    <w:rsid w:val="00CB37D8"/>
    <w:rsid w:val="00CB3914"/>
    <w:rsid w:val="00CB4373"/>
    <w:rsid w:val="00CB4852"/>
    <w:rsid w:val="00CB53D2"/>
    <w:rsid w:val="00CB53D7"/>
    <w:rsid w:val="00CB5746"/>
    <w:rsid w:val="00CB5E08"/>
    <w:rsid w:val="00CC000D"/>
    <w:rsid w:val="00CC0DCB"/>
    <w:rsid w:val="00CC0F19"/>
    <w:rsid w:val="00CC1010"/>
    <w:rsid w:val="00CC24C1"/>
    <w:rsid w:val="00CC280B"/>
    <w:rsid w:val="00CC2C0D"/>
    <w:rsid w:val="00CC2EFB"/>
    <w:rsid w:val="00CC35AE"/>
    <w:rsid w:val="00CC3C9F"/>
    <w:rsid w:val="00CC45B6"/>
    <w:rsid w:val="00CC52FB"/>
    <w:rsid w:val="00CC5439"/>
    <w:rsid w:val="00CC6613"/>
    <w:rsid w:val="00CC6D6A"/>
    <w:rsid w:val="00CC6E72"/>
    <w:rsid w:val="00CC785A"/>
    <w:rsid w:val="00CD008E"/>
    <w:rsid w:val="00CD0849"/>
    <w:rsid w:val="00CD1C04"/>
    <w:rsid w:val="00CD1C33"/>
    <w:rsid w:val="00CD1F3B"/>
    <w:rsid w:val="00CD2898"/>
    <w:rsid w:val="00CD2CAE"/>
    <w:rsid w:val="00CD3365"/>
    <w:rsid w:val="00CD401B"/>
    <w:rsid w:val="00CD4A2E"/>
    <w:rsid w:val="00CD514E"/>
    <w:rsid w:val="00CD6777"/>
    <w:rsid w:val="00CD68AA"/>
    <w:rsid w:val="00CD6925"/>
    <w:rsid w:val="00CD6E3D"/>
    <w:rsid w:val="00CD736F"/>
    <w:rsid w:val="00CD73E6"/>
    <w:rsid w:val="00CD792F"/>
    <w:rsid w:val="00CD7DDC"/>
    <w:rsid w:val="00CE0220"/>
    <w:rsid w:val="00CE0690"/>
    <w:rsid w:val="00CE08B5"/>
    <w:rsid w:val="00CE1000"/>
    <w:rsid w:val="00CE1242"/>
    <w:rsid w:val="00CE182D"/>
    <w:rsid w:val="00CE1A3C"/>
    <w:rsid w:val="00CE1F80"/>
    <w:rsid w:val="00CE213D"/>
    <w:rsid w:val="00CE2629"/>
    <w:rsid w:val="00CE2EEB"/>
    <w:rsid w:val="00CE3180"/>
    <w:rsid w:val="00CE3416"/>
    <w:rsid w:val="00CE35A0"/>
    <w:rsid w:val="00CE3A36"/>
    <w:rsid w:val="00CE45E9"/>
    <w:rsid w:val="00CE4FDB"/>
    <w:rsid w:val="00CE5393"/>
    <w:rsid w:val="00CE56D4"/>
    <w:rsid w:val="00CE719D"/>
    <w:rsid w:val="00CE7A33"/>
    <w:rsid w:val="00CF17F7"/>
    <w:rsid w:val="00CF2187"/>
    <w:rsid w:val="00CF2522"/>
    <w:rsid w:val="00CF25CC"/>
    <w:rsid w:val="00CF3051"/>
    <w:rsid w:val="00CF3096"/>
    <w:rsid w:val="00CF3174"/>
    <w:rsid w:val="00CF35D6"/>
    <w:rsid w:val="00CF3AFD"/>
    <w:rsid w:val="00CF3D06"/>
    <w:rsid w:val="00CF4A47"/>
    <w:rsid w:val="00CF502B"/>
    <w:rsid w:val="00CF59A4"/>
    <w:rsid w:val="00CF6733"/>
    <w:rsid w:val="00CF6D8F"/>
    <w:rsid w:val="00CF71F2"/>
    <w:rsid w:val="00CF7579"/>
    <w:rsid w:val="00CF7AD8"/>
    <w:rsid w:val="00D00E04"/>
    <w:rsid w:val="00D00E22"/>
    <w:rsid w:val="00D023C6"/>
    <w:rsid w:val="00D026B4"/>
    <w:rsid w:val="00D02C9F"/>
    <w:rsid w:val="00D03069"/>
    <w:rsid w:val="00D04455"/>
    <w:rsid w:val="00D0475A"/>
    <w:rsid w:val="00D05688"/>
    <w:rsid w:val="00D06A7F"/>
    <w:rsid w:val="00D07C22"/>
    <w:rsid w:val="00D10C7A"/>
    <w:rsid w:val="00D10D04"/>
    <w:rsid w:val="00D11645"/>
    <w:rsid w:val="00D11F64"/>
    <w:rsid w:val="00D12E85"/>
    <w:rsid w:val="00D16785"/>
    <w:rsid w:val="00D16AB8"/>
    <w:rsid w:val="00D17AD1"/>
    <w:rsid w:val="00D2016A"/>
    <w:rsid w:val="00D2027B"/>
    <w:rsid w:val="00D20D25"/>
    <w:rsid w:val="00D22C60"/>
    <w:rsid w:val="00D2333D"/>
    <w:rsid w:val="00D24580"/>
    <w:rsid w:val="00D258D7"/>
    <w:rsid w:val="00D262EA"/>
    <w:rsid w:val="00D26880"/>
    <w:rsid w:val="00D26DC2"/>
    <w:rsid w:val="00D27932"/>
    <w:rsid w:val="00D30964"/>
    <w:rsid w:val="00D30D24"/>
    <w:rsid w:val="00D31F4A"/>
    <w:rsid w:val="00D32AD8"/>
    <w:rsid w:val="00D332A6"/>
    <w:rsid w:val="00D333B0"/>
    <w:rsid w:val="00D337E4"/>
    <w:rsid w:val="00D33A7A"/>
    <w:rsid w:val="00D36A7D"/>
    <w:rsid w:val="00D36D0C"/>
    <w:rsid w:val="00D37249"/>
    <w:rsid w:val="00D378B7"/>
    <w:rsid w:val="00D41F05"/>
    <w:rsid w:val="00D42418"/>
    <w:rsid w:val="00D426C2"/>
    <w:rsid w:val="00D42730"/>
    <w:rsid w:val="00D429DD"/>
    <w:rsid w:val="00D43807"/>
    <w:rsid w:val="00D438C7"/>
    <w:rsid w:val="00D43AD6"/>
    <w:rsid w:val="00D44420"/>
    <w:rsid w:val="00D44C55"/>
    <w:rsid w:val="00D44E11"/>
    <w:rsid w:val="00D45ABE"/>
    <w:rsid w:val="00D468BB"/>
    <w:rsid w:val="00D46B9A"/>
    <w:rsid w:val="00D4725E"/>
    <w:rsid w:val="00D47E7F"/>
    <w:rsid w:val="00D500A4"/>
    <w:rsid w:val="00D502D0"/>
    <w:rsid w:val="00D5066E"/>
    <w:rsid w:val="00D506D7"/>
    <w:rsid w:val="00D50A4B"/>
    <w:rsid w:val="00D50D91"/>
    <w:rsid w:val="00D51968"/>
    <w:rsid w:val="00D51D2C"/>
    <w:rsid w:val="00D51E06"/>
    <w:rsid w:val="00D52116"/>
    <w:rsid w:val="00D527D7"/>
    <w:rsid w:val="00D53579"/>
    <w:rsid w:val="00D53646"/>
    <w:rsid w:val="00D54147"/>
    <w:rsid w:val="00D54724"/>
    <w:rsid w:val="00D548BD"/>
    <w:rsid w:val="00D5585A"/>
    <w:rsid w:val="00D558A5"/>
    <w:rsid w:val="00D5623E"/>
    <w:rsid w:val="00D56344"/>
    <w:rsid w:val="00D56DB0"/>
    <w:rsid w:val="00D57468"/>
    <w:rsid w:val="00D57778"/>
    <w:rsid w:val="00D577DC"/>
    <w:rsid w:val="00D60FC1"/>
    <w:rsid w:val="00D61162"/>
    <w:rsid w:val="00D618C4"/>
    <w:rsid w:val="00D61B03"/>
    <w:rsid w:val="00D628C9"/>
    <w:rsid w:val="00D62B42"/>
    <w:rsid w:val="00D630F3"/>
    <w:rsid w:val="00D6542C"/>
    <w:rsid w:val="00D655AC"/>
    <w:rsid w:val="00D6585D"/>
    <w:rsid w:val="00D65B0A"/>
    <w:rsid w:val="00D65D71"/>
    <w:rsid w:val="00D66030"/>
    <w:rsid w:val="00D660BA"/>
    <w:rsid w:val="00D6742D"/>
    <w:rsid w:val="00D67908"/>
    <w:rsid w:val="00D67BDA"/>
    <w:rsid w:val="00D67EA2"/>
    <w:rsid w:val="00D70084"/>
    <w:rsid w:val="00D7384F"/>
    <w:rsid w:val="00D73D01"/>
    <w:rsid w:val="00D74389"/>
    <w:rsid w:val="00D758D0"/>
    <w:rsid w:val="00D75D77"/>
    <w:rsid w:val="00D76224"/>
    <w:rsid w:val="00D763EB"/>
    <w:rsid w:val="00D7677B"/>
    <w:rsid w:val="00D76999"/>
    <w:rsid w:val="00D77788"/>
    <w:rsid w:val="00D805A5"/>
    <w:rsid w:val="00D808C6"/>
    <w:rsid w:val="00D8268F"/>
    <w:rsid w:val="00D82AB5"/>
    <w:rsid w:val="00D8361F"/>
    <w:rsid w:val="00D83640"/>
    <w:rsid w:val="00D8382F"/>
    <w:rsid w:val="00D849F4"/>
    <w:rsid w:val="00D84B0C"/>
    <w:rsid w:val="00D84BE3"/>
    <w:rsid w:val="00D84C63"/>
    <w:rsid w:val="00D84D7F"/>
    <w:rsid w:val="00D84DA7"/>
    <w:rsid w:val="00D85018"/>
    <w:rsid w:val="00D85050"/>
    <w:rsid w:val="00D853D4"/>
    <w:rsid w:val="00D86EFB"/>
    <w:rsid w:val="00D86F5A"/>
    <w:rsid w:val="00D877F0"/>
    <w:rsid w:val="00D87A49"/>
    <w:rsid w:val="00D87D60"/>
    <w:rsid w:val="00D87E40"/>
    <w:rsid w:val="00D9151D"/>
    <w:rsid w:val="00D91ACC"/>
    <w:rsid w:val="00D91EA4"/>
    <w:rsid w:val="00D921F2"/>
    <w:rsid w:val="00D925C8"/>
    <w:rsid w:val="00D92CC8"/>
    <w:rsid w:val="00D92F90"/>
    <w:rsid w:val="00D93B6B"/>
    <w:rsid w:val="00D94830"/>
    <w:rsid w:val="00D9500C"/>
    <w:rsid w:val="00D9574A"/>
    <w:rsid w:val="00D95A9B"/>
    <w:rsid w:val="00D968B7"/>
    <w:rsid w:val="00D971E7"/>
    <w:rsid w:val="00DA04DA"/>
    <w:rsid w:val="00DA08CC"/>
    <w:rsid w:val="00DA0D96"/>
    <w:rsid w:val="00DA14FE"/>
    <w:rsid w:val="00DA1775"/>
    <w:rsid w:val="00DA20F3"/>
    <w:rsid w:val="00DA233D"/>
    <w:rsid w:val="00DA248A"/>
    <w:rsid w:val="00DA2EF1"/>
    <w:rsid w:val="00DA352D"/>
    <w:rsid w:val="00DA3BD3"/>
    <w:rsid w:val="00DA3F4F"/>
    <w:rsid w:val="00DA4874"/>
    <w:rsid w:val="00DA50B1"/>
    <w:rsid w:val="00DA7270"/>
    <w:rsid w:val="00DB00F5"/>
    <w:rsid w:val="00DB0285"/>
    <w:rsid w:val="00DB1731"/>
    <w:rsid w:val="00DB1BE8"/>
    <w:rsid w:val="00DB3280"/>
    <w:rsid w:val="00DB3452"/>
    <w:rsid w:val="00DB3BC0"/>
    <w:rsid w:val="00DB409A"/>
    <w:rsid w:val="00DB48CF"/>
    <w:rsid w:val="00DB5741"/>
    <w:rsid w:val="00DB5C9B"/>
    <w:rsid w:val="00DB652C"/>
    <w:rsid w:val="00DB6664"/>
    <w:rsid w:val="00DB6A32"/>
    <w:rsid w:val="00DB6A71"/>
    <w:rsid w:val="00DC0694"/>
    <w:rsid w:val="00DC1A9C"/>
    <w:rsid w:val="00DC2136"/>
    <w:rsid w:val="00DC24BE"/>
    <w:rsid w:val="00DC2A59"/>
    <w:rsid w:val="00DC2C58"/>
    <w:rsid w:val="00DC4227"/>
    <w:rsid w:val="00DC431A"/>
    <w:rsid w:val="00DC471F"/>
    <w:rsid w:val="00DC5474"/>
    <w:rsid w:val="00DC5811"/>
    <w:rsid w:val="00DC61CD"/>
    <w:rsid w:val="00DC6553"/>
    <w:rsid w:val="00DC67CB"/>
    <w:rsid w:val="00DC6B47"/>
    <w:rsid w:val="00DC6E32"/>
    <w:rsid w:val="00DC763D"/>
    <w:rsid w:val="00DD0B7C"/>
    <w:rsid w:val="00DD1716"/>
    <w:rsid w:val="00DD23C6"/>
    <w:rsid w:val="00DD3551"/>
    <w:rsid w:val="00DD3752"/>
    <w:rsid w:val="00DD3BDC"/>
    <w:rsid w:val="00DD3E16"/>
    <w:rsid w:val="00DD41B4"/>
    <w:rsid w:val="00DD5FC1"/>
    <w:rsid w:val="00DD62AA"/>
    <w:rsid w:val="00DD68E9"/>
    <w:rsid w:val="00DD735D"/>
    <w:rsid w:val="00DE05C5"/>
    <w:rsid w:val="00DE07CA"/>
    <w:rsid w:val="00DE1C3C"/>
    <w:rsid w:val="00DE1EC4"/>
    <w:rsid w:val="00DE250E"/>
    <w:rsid w:val="00DE2769"/>
    <w:rsid w:val="00DE29CA"/>
    <w:rsid w:val="00DE29F9"/>
    <w:rsid w:val="00DE32E3"/>
    <w:rsid w:val="00DE34C6"/>
    <w:rsid w:val="00DE38CF"/>
    <w:rsid w:val="00DE4723"/>
    <w:rsid w:val="00DE5657"/>
    <w:rsid w:val="00DE5780"/>
    <w:rsid w:val="00DE57DD"/>
    <w:rsid w:val="00DE5BD4"/>
    <w:rsid w:val="00DE6073"/>
    <w:rsid w:val="00DE639E"/>
    <w:rsid w:val="00DE702E"/>
    <w:rsid w:val="00DE757F"/>
    <w:rsid w:val="00DF0421"/>
    <w:rsid w:val="00DF0996"/>
    <w:rsid w:val="00DF0A69"/>
    <w:rsid w:val="00DF101E"/>
    <w:rsid w:val="00DF1E30"/>
    <w:rsid w:val="00DF21A5"/>
    <w:rsid w:val="00DF2FB6"/>
    <w:rsid w:val="00DF40D7"/>
    <w:rsid w:val="00DF460E"/>
    <w:rsid w:val="00DF499E"/>
    <w:rsid w:val="00DF58DC"/>
    <w:rsid w:val="00DF6490"/>
    <w:rsid w:val="00DF7025"/>
    <w:rsid w:val="00DF7D73"/>
    <w:rsid w:val="00DF7FCB"/>
    <w:rsid w:val="00E00A78"/>
    <w:rsid w:val="00E014A1"/>
    <w:rsid w:val="00E017E2"/>
    <w:rsid w:val="00E03255"/>
    <w:rsid w:val="00E03334"/>
    <w:rsid w:val="00E033D9"/>
    <w:rsid w:val="00E0410B"/>
    <w:rsid w:val="00E05D7E"/>
    <w:rsid w:val="00E05EF4"/>
    <w:rsid w:val="00E06B1D"/>
    <w:rsid w:val="00E07424"/>
    <w:rsid w:val="00E10E68"/>
    <w:rsid w:val="00E10EE0"/>
    <w:rsid w:val="00E110B6"/>
    <w:rsid w:val="00E11646"/>
    <w:rsid w:val="00E11666"/>
    <w:rsid w:val="00E12274"/>
    <w:rsid w:val="00E13259"/>
    <w:rsid w:val="00E13899"/>
    <w:rsid w:val="00E14394"/>
    <w:rsid w:val="00E147DE"/>
    <w:rsid w:val="00E14CB9"/>
    <w:rsid w:val="00E16153"/>
    <w:rsid w:val="00E16176"/>
    <w:rsid w:val="00E16278"/>
    <w:rsid w:val="00E172CA"/>
    <w:rsid w:val="00E208BE"/>
    <w:rsid w:val="00E21B2E"/>
    <w:rsid w:val="00E2244C"/>
    <w:rsid w:val="00E226F7"/>
    <w:rsid w:val="00E232E3"/>
    <w:rsid w:val="00E239DA"/>
    <w:rsid w:val="00E23BA3"/>
    <w:rsid w:val="00E23C42"/>
    <w:rsid w:val="00E23C53"/>
    <w:rsid w:val="00E254A2"/>
    <w:rsid w:val="00E2560D"/>
    <w:rsid w:val="00E256EE"/>
    <w:rsid w:val="00E2580F"/>
    <w:rsid w:val="00E26877"/>
    <w:rsid w:val="00E274C0"/>
    <w:rsid w:val="00E27D2D"/>
    <w:rsid w:val="00E27F23"/>
    <w:rsid w:val="00E27F9B"/>
    <w:rsid w:val="00E304B7"/>
    <w:rsid w:val="00E30740"/>
    <w:rsid w:val="00E30D8F"/>
    <w:rsid w:val="00E30E77"/>
    <w:rsid w:val="00E30F79"/>
    <w:rsid w:val="00E3101B"/>
    <w:rsid w:val="00E31426"/>
    <w:rsid w:val="00E3199C"/>
    <w:rsid w:val="00E3268C"/>
    <w:rsid w:val="00E32E34"/>
    <w:rsid w:val="00E32FE9"/>
    <w:rsid w:val="00E330DF"/>
    <w:rsid w:val="00E33F34"/>
    <w:rsid w:val="00E34F08"/>
    <w:rsid w:val="00E35450"/>
    <w:rsid w:val="00E3602A"/>
    <w:rsid w:val="00E36FB8"/>
    <w:rsid w:val="00E3720E"/>
    <w:rsid w:val="00E37900"/>
    <w:rsid w:val="00E37953"/>
    <w:rsid w:val="00E37A32"/>
    <w:rsid w:val="00E37CC3"/>
    <w:rsid w:val="00E404A2"/>
    <w:rsid w:val="00E40AA5"/>
    <w:rsid w:val="00E41308"/>
    <w:rsid w:val="00E4171C"/>
    <w:rsid w:val="00E41FE3"/>
    <w:rsid w:val="00E42C64"/>
    <w:rsid w:val="00E444E1"/>
    <w:rsid w:val="00E4499B"/>
    <w:rsid w:val="00E44A82"/>
    <w:rsid w:val="00E44FED"/>
    <w:rsid w:val="00E4537A"/>
    <w:rsid w:val="00E4658E"/>
    <w:rsid w:val="00E471F2"/>
    <w:rsid w:val="00E4756C"/>
    <w:rsid w:val="00E47764"/>
    <w:rsid w:val="00E51964"/>
    <w:rsid w:val="00E519DC"/>
    <w:rsid w:val="00E51B45"/>
    <w:rsid w:val="00E51E07"/>
    <w:rsid w:val="00E5239C"/>
    <w:rsid w:val="00E52C23"/>
    <w:rsid w:val="00E52FFD"/>
    <w:rsid w:val="00E53940"/>
    <w:rsid w:val="00E53AFF"/>
    <w:rsid w:val="00E53B4F"/>
    <w:rsid w:val="00E53E2B"/>
    <w:rsid w:val="00E54D66"/>
    <w:rsid w:val="00E55D94"/>
    <w:rsid w:val="00E5608F"/>
    <w:rsid w:val="00E57CB4"/>
    <w:rsid w:val="00E60B7C"/>
    <w:rsid w:val="00E6180B"/>
    <w:rsid w:val="00E626EF"/>
    <w:rsid w:val="00E63382"/>
    <w:rsid w:val="00E64497"/>
    <w:rsid w:val="00E64D30"/>
    <w:rsid w:val="00E65F8F"/>
    <w:rsid w:val="00E6612F"/>
    <w:rsid w:val="00E663E3"/>
    <w:rsid w:val="00E66C8C"/>
    <w:rsid w:val="00E66E9F"/>
    <w:rsid w:val="00E670AB"/>
    <w:rsid w:val="00E67680"/>
    <w:rsid w:val="00E67A70"/>
    <w:rsid w:val="00E7058C"/>
    <w:rsid w:val="00E70896"/>
    <w:rsid w:val="00E71275"/>
    <w:rsid w:val="00E72047"/>
    <w:rsid w:val="00E72120"/>
    <w:rsid w:val="00E72EE0"/>
    <w:rsid w:val="00E7399C"/>
    <w:rsid w:val="00E73B43"/>
    <w:rsid w:val="00E74C3A"/>
    <w:rsid w:val="00E751B8"/>
    <w:rsid w:val="00E765F9"/>
    <w:rsid w:val="00E77988"/>
    <w:rsid w:val="00E80D4E"/>
    <w:rsid w:val="00E816F1"/>
    <w:rsid w:val="00E83434"/>
    <w:rsid w:val="00E847A3"/>
    <w:rsid w:val="00E84DEA"/>
    <w:rsid w:val="00E84E92"/>
    <w:rsid w:val="00E86208"/>
    <w:rsid w:val="00E86AAB"/>
    <w:rsid w:val="00E87790"/>
    <w:rsid w:val="00E91169"/>
    <w:rsid w:val="00E911B4"/>
    <w:rsid w:val="00E911F1"/>
    <w:rsid w:val="00E91660"/>
    <w:rsid w:val="00E91926"/>
    <w:rsid w:val="00E91B45"/>
    <w:rsid w:val="00E92DB3"/>
    <w:rsid w:val="00E93436"/>
    <w:rsid w:val="00E93450"/>
    <w:rsid w:val="00E94CCA"/>
    <w:rsid w:val="00E954F9"/>
    <w:rsid w:val="00E956DB"/>
    <w:rsid w:val="00E96366"/>
    <w:rsid w:val="00E966F0"/>
    <w:rsid w:val="00E96E4C"/>
    <w:rsid w:val="00E974AF"/>
    <w:rsid w:val="00E97AAC"/>
    <w:rsid w:val="00EA01A0"/>
    <w:rsid w:val="00EA02D5"/>
    <w:rsid w:val="00EA11B6"/>
    <w:rsid w:val="00EA160E"/>
    <w:rsid w:val="00EA16CD"/>
    <w:rsid w:val="00EA19E3"/>
    <w:rsid w:val="00EA1D25"/>
    <w:rsid w:val="00EA2244"/>
    <w:rsid w:val="00EA2AAC"/>
    <w:rsid w:val="00EA2D01"/>
    <w:rsid w:val="00EA2D03"/>
    <w:rsid w:val="00EA2FF4"/>
    <w:rsid w:val="00EA5DED"/>
    <w:rsid w:val="00EA7048"/>
    <w:rsid w:val="00EA7ADA"/>
    <w:rsid w:val="00EB1E0C"/>
    <w:rsid w:val="00EB1F0C"/>
    <w:rsid w:val="00EB2088"/>
    <w:rsid w:val="00EB26A7"/>
    <w:rsid w:val="00EB26F8"/>
    <w:rsid w:val="00EB31CE"/>
    <w:rsid w:val="00EB3B4A"/>
    <w:rsid w:val="00EB4A99"/>
    <w:rsid w:val="00EB5F8C"/>
    <w:rsid w:val="00EB6140"/>
    <w:rsid w:val="00EB6E9B"/>
    <w:rsid w:val="00EB7EB2"/>
    <w:rsid w:val="00EC05D9"/>
    <w:rsid w:val="00EC0CCE"/>
    <w:rsid w:val="00EC1283"/>
    <w:rsid w:val="00EC1963"/>
    <w:rsid w:val="00EC1E2F"/>
    <w:rsid w:val="00EC30EA"/>
    <w:rsid w:val="00EC3CB4"/>
    <w:rsid w:val="00EC45E0"/>
    <w:rsid w:val="00EC4849"/>
    <w:rsid w:val="00EC5856"/>
    <w:rsid w:val="00EC61DB"/>
    <w:rsid w:val="00EC6F6C"/>
    <w:rsid w:val="00EC784A"/>
    <w:rsid w:val="00EC78B3"/>
    <w:rsid w:val="00EC7AA5"/>
    <w:rsid w:val="00EC7C3D"/>
    <w:rsid w:val="00EC7E79"/>
    <w:rsid w:val="00ED21F4"/>
    <w:rsid w:val="00ED2968"/>
    <w:rsid w:val="00ED2DC0"/>
    <w:rsid w:val="00ED2EDF"/>
    <w:rsid w:val="00ED3422"/>
    <w:rsid w:val="00ED42A4"/>
    <w:rsid w:val="00ED4BCC"/>
    <w:rsid w:val="00ED4D72"/>
    <w:rsid w:val="00ED57DE"/>
    <w:rsid w:val="00ED7549"/>
    <w:rsid w:val="00EE000F"/>
    <w:rsid w:val="00EE1890"/>
    <w:rsid w:val="00EE2604"/>
    <w:rsid w:val="00EE3581"/>
    <w:rsid w:val="00EE358E"/>
    <w:rsid w:val="00EE39CB"/>
    <w:rsid w:val="00EE5E16"/>
    <w:rsid w:val="00EE5F84"/>
    <w:rsid w:val="00EE68C0"/>
    <w:rsid w:val="00EE6F45"/>
    <w:rsid w:val="00EE7185"/>
    <w:rsid w:val="00EE7ACF"/>
    <w:rsid w:val="00EE7F29"/>
    <w:rsid w:val="00EF002C"/>
    <w:rsid w:val="00EF026A"/>
    <w:rsid w:val="00EF0C09"/>
    <w:rsid w:val="00EF26F5"/>
    <w:rsid w:val="00EF28E3"/>
    <w:rsid w:val="00EF2BBB"/>
    <w:rsid w:val="00EF3095"/>
    <w:rsid w:val="00EF3598"/>
    <w:rsid w:val="00EF4241"/>
    <w:rsid w:val="00EF48FF"/>
    <w:rsid w:val="00EF572B"/>
    <w:rsid w:val="00EF5C00"/>
    <w:rsid w:val="00EF6225"/>
    <w:rsid w:val="00EF65C0"/>
    <w:rsid w:val="00EF74BE"/>
    <w:rsid w:val="00EF7BB5"/>
    <w:rsid w:val="00EF7F4B"/>
    <w:rsid w:val="00F000EE"/>
    <w:rsid w:val="00F00D9C"/>
    <w:rsid w:val="00F01849"/>
    <w:rsid w:val="00F01898"/>
    <w:rsid w:val="00F0205B"/>
    <w:rsid w:val="00F03BA0"/>
    <w:rsid w:val="00F057C1"/>
    <w:rsid w:val="00F05CD1"/>
    <w:rsid w:val="00F06085"/>
    <w:rsid w:val="00F06866"/>
    <w:rsid w:val="00F07808"/>
    <w:rsid w:val="00F07D92"/>
    <w:rsid w:val="00F10904"/>
    <w:rsid w:val="00F10F67"/>
    <w:rsid w:val="00F11315"/>
    <w:rsid w:val="00F1185A"/>
    <w:rsid w:val="00F11E86"/>
    <w:rsid w:val="00F12F8C"/>
    <w:rsid w:val="00F13036"/>
    <w:rsid w:val="00F13083"/>
    <w:rsid w:val="00F132A5"/>
    <w:rsid w:val="00F16C88"/>
    <w:rsid w:val="00F17A64"/>
    <w:rsid w:val="00F17EBA"/>
    <w:rsid w:val="00F21147"/>
    <w:rsid w:val="00F213CC"/>
    <w:rsid w:val="00F21617"/>
    <w:rsid w:val="00F21D03"/>
    <w:rsid w:val="00F2258E"/>
    <w:rsid w:val="00F22965"/>
    <w:rsid w:val="00F22C11"/>
    <w:rsid w:val="00F246F9"/>
    <w:rsid w:val="00F24FC7"/>
    <w:rsid w:val="00F25CBA"/>
    <w:rsid w:val="00F26AF4"/>
    <w:rsid w:val="00F26C2C"/>
    <w:rsid w:val="00F26C8C"/>
    <w:rsid w:val="00F2756E"/>
    <w:rsid w:val="00F277B5"/>
    <w:rsid w:val="00F30134"/>
    <w:rsid w:val="00F30613"/>
    <w:rsid w:val="00F30A4A"/>
    <w:rsid w:val="00F315DD"/>
    <w:rsid w:val="00F316E3"/>
    <w:rsid w:val="00F317C9"/>
    <w:rsid w:val="00F31C78"/>
    <w:rsid w:val="00F32532"/>
    <w:rsid w:val="00F32B46"/>
    <w:rsid w:val="00F335F7"/>
    <w:rsid w:val="00F33AF7"/>
    <w:rsid w:val="00F33C4D"/>
    <w:rsid w:val="00F34468"/>
    <w:rsid w:val="00F34B6C"/>
    <w:rsid w:val="00F350FF"/>
    <w:rsid w:val="00F3772C"/>
    <w:rsid w:val="00F3799E"/>
    <w:rsid w:val="00F409F7"/>
    <w:rsid w:val="00F42F47"/>
    <w:rsid w:val="00F440EC"/>
    <w:rsid w:val="00F45B13"/>
    <w:rsid w:val="00F46344"/>
    <w:rsid w:val="00F46655"/>
    <w:rsid w:val="00F4689F"/>
    <w:rsid w:val="00F47D32"/>
    <w:rsid w:val="00F50417"/>
    <w:rsid w:val="00F51305"/>
    <w:rsid w:val="00F515FD"/>
    <w:rsid w:val="00F51622"/>
    <w:rsid w:val="00F5221C"/>
    <w:rsid w:val="00F52635"/>
    <w:rsid w:val="00F5270D"/>
    <w:rsid w:val="00F52DB7"/>
    <w:rsid w:val="00F531FA"/>
    <w:rsid w:val="00F5342E"/>
    <w:rsid w:val="00F5377E"/>
    <w:rsid w:val="00F53CE2"/>
    <w:rsid w:val="00F54624"/>
    <w:rsid w:val="00F54769"/>
    <w:rsid w:val="00F56849"/>
    <w:rsid w:val="00F571EA"/>
    <w:rsid w:val="00F5752A"/>
    <w:rsid w:val="00F57975"/>
    <w:rsid w:val="00F603A8"/>
    <w:rsid w:val="00F604D9"/>
    <w:rsid w:val="00F608C2"/>
    <w:rsid w:val="00F60AB5"/>
    <w:rsid w:val="00F61C19"/>
    <w:rsid w:val="00F61E8A"/>
    <w:rsid w:val="00F62175"/>
    <w:rsid w:val="00F6241D"/>
    <w:rsid w:val="00F6247E"/>
    <w:rsid w:val="00F627EA"/>
    <w:rsid w:val="00F6343F"/>
    <w:rsid w:val="00F63E67"/>
    <w:rsid w:val="00F645C5"/>
    <w:rsid w:val="00F65333"/>
    <w:rsid w:val="00F65EA7"/>
    <w:rsid w:val="00F65F2C"/>
    <w:rsid w:val="00F6600C"/>
    <w:rsid w:val="00F66780"/>
    <w:rsid w:val="00F66B85"/>
    <w:rsid w:val="00F6704A"/>
    <w:rsid w:val="00F679CC"/>
    <w:rsid w:val="00F67CBE"/>
    <w:rsid w:val="00F67E5B"/>
    <w:rsid w:val="00F701DA"/>
    <w:rsid w:val="00F70AEA"/>
    <w:rsid w:val="00F7106D"/>
    <w:rsid w:val="00F71599"/>
    <w:rsid w:val="00F71673"/>
    <w:rsid w:val="00F72327"/>
    <w:rsid w:val="00F724FC"/>
    <w:rsid w:val="00F7262A"/>
    <w:rsid w:val="00F73107"/>
    <w:rsid w:val="00F73A96"/>
    <w:rsid w:val="00F73C6F"/>
    <w:rsid w:val="00F7402D"/>
    <w:rsid w:val="00F74416"/>
    <w:rsid w:val="00F74714"/>
    <w:rsid w:val="00F74947"/>
    <w:rsid w:val="00F7588F"/>
    <w:rsid w:val="00F75E8F"/>
    <w:rsid w:val="00F75F18"/>
    <w:rsid w:val="00F76074"/>
    <w:rsid w:val="00F76D04"/>
    <w:rsid w:val="00F76E79"/>
    <w:rsid w:val="00F77014"/>
    <w:rsid w:val="00F772EC"/>
    <w:rsid w:val="00F77B33"/>
    <w:rsid w:val="00F77B37"/>
    <w:rsid w:val="00F81109"/>
    <w:rsid w:val="00F81730"/>
    <w:rsid w:val="00F81808"/>
    <w:rsid w:val="00F818B3"/>
    <w:rsid w:val="00F826B5"/>
    <w:rsid w:val="00F82827"/>
    <w:rsid w:val="00F84B5D"/>
    <w:rsid w:val="00F8513C"/>
    <w:rsid w:val="00F85465"/>
    <w:rsid w:val="00F855B4"/>
    <w:rsid w:val="00F86590"/>
    <w:rsid w:val="00F907CB"/>
    <w:rsid w:val="00F90C64"/>
    <w:rsid w:val="00F91459"/>
    <w:rsid w:val="00F919A4"/>
    <w:rsid w:val="00F9214B"/>
    <w:rsid w:val="00F9357B"/>
    <w:rsid w:val="00F952C9"/>
    <w:rsid w:val="00F955BD"/>
    <w:rsid w:val="00F968A2"/>
    <w:rsid w:val="00F97A48"/>
    <w:rsid w:val="00FA0355"/>
    <w:rsid w:val="00FA1D5B"/>
    <w:rsid w:val="00FA1EEF"/>
    <w:rsid w:val="00FA2281"/>
    <w:rsid w:val="00FA286A"/>
    <w:rsid w:val="00FA31EC"/>
    <w:rsid w:val="00FA34E1"/>
    <w:rsid w:val="00FA393F"/>
    <w:rsid w:val="00FA440E"/>
    <w:rsid w:val="00FA46CB"/>
    <w:rsid w:val="00FA4BFA"/>
    <w:rsid w:val="00FA60C1"/>
    <w:rsid w:val="00FA6681"/>
    <w:rsid w:val="00FA6AE5"/>
    <w:rsid w:val="00FB0460"/>
    <w:rsid w:val="00FB04A7"/>
    <w:rsid w:val="00FB06FD"/>
    <w:rsid w:val="00FB0D5B"/>
    <w:rsid w:val="00FB25CF"/>
    <w:rsid w:val="00FB2636"/>
    <w:rsid w:val="00FB2A80"/>
    <w:rsid w:val="00FB2DA4"/>
    <w:rsid w:val="00FB40F2"/>
    <w:rsid w:val="00FB4455"/>
    <w:rsid w:val="00FB523A"/>
    <w:rsid w:val="00FB54FB"/>
    <w:rsid w:val="00FB5921"/>
    <w:rsid w:val="00FB65FC"/>
    <w:rsid w:val="00FB71D6"/>
    <w:rsid w:val="00FB78D2"/>
    <w:rsid w:val="00FB7B5D"/>
    <w:rsid w:val="00FB7D3E"/>
    <w:rsid w:val="00FB7EE0"/>
    <w:rsid w:val="00FC06BE"/>
    <w:rsid w:val="00FC0892"/>
    <w:rsid w:val="00FC0900"/>
    <w:rsid w:val="00FC1322"/>
    <w:rsid w:val="00FC1DF8"/>
    <w:rsid w:val="00FC2089"/>
    <w:rsid w:val="00FC2354"/>
    <w:rsid w:val="00FC453C"/>
    <w:rsid w:val="00FC51C0"/>
    <w:rsid w:val="00FC52C3"/>
    <w:rsid w:val="00FC5792"/>
    <w:rsid w:val="00FC5A6B"/>
    <w:rsid w:val="00FC5E5D"/>
    <w:rsid w:val="00FC6872"/>
    <w:rsid w:val="00FC7017"/>
    <w:rsid w:val="00FC7147"/>
    <w:rsid w:val="00FC7D74"/>
    <w:rsid w:val="00FD0BF3"/>
    <w:rsid w:val="00FD22D0"/>
    <w:rsid w:val="00FD4DCD"/>
    <w:rsid w:val="00FD4EE4"/>
    <w:rsid w:val="00FD4F7A"/>
    <w:rsid w:val="00FD6460"/>
    <w:rsid w:val="00FE021D"/>
    <w:rsid w:val="00FE08E6"/>
    <w:rsid w:val="00FE0F5C"/>
    <w:rsid w:val="00FE1275"/>
    <w:rsid w:val="00FE201F"/>
    <w:rsid w:val="00FE30D8"/>
    <w:rsid w:val="00FE32B6"/>
    <w:rsid w:val="00FE3F6A"/>
    <w:rsid w:val="00FE42A1"/>
    <w:rsid w:val="00FE45BC"/>
    <w:rsid w:val="00FE45C3"/>
    <w:rsid w:val="00FE542B"/>
    <w:rsid w:val="00FE5D80"/>
    <w:rsid w:val="00FE5DC3"/>
    <w:rsid w:val="00FE5E0D"/>
    <w:rsid w:val="00FE63D1"/>
    <w:rsid w:val="00FE7A0F"/>
    <w:rsid w:val="00FF183E"/>
    <w:rsid w:val="00FF375E"/>
    <w:rsid w:val="00FF4B4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EF1EAE-78A5-4004-92EA-B3BF2440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7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5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40B1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9A40B1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9A40B1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1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01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01D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701D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701DA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E5FB0"/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80A7E"/>
    <w:rPr>
      <w:rFonts w:cs="Times New Roman"/>
      <w:sz w:val="32"/>
    </w:rPr>
  </w:style>
  <w:style w:type="paragraph" w:styleId="31">
    <w:name w:val="Body Text 3"/>
    <w:basedOn w:val="a"/>
    <w:link w:val="32"/>
    <w:uiPriority w:val="99"/>
    <w:rsid w:val="003E5FB0"/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01DA"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9A40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01DA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1E307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1E307A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F2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E7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733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01DA"/>
    <w:rPr>
      <w:rFonts w:cs="Times New Roman"/>
      <w:sz w:val="2"/>
    </w:rPr>
  </w:style>
  <w:style w:type="character" w:styleId="ac">
    <w:name w:val="page number"/>
    <w:basedOn w:val="a0"/>
    <w:uiPriority w:val="99"/>
    <w:rsid w:val="00733A41"/>
    <w:rPr>
      <w:rFonts w:cs="Times New Roman"/>
    </w:rPr>
  </w:style>
  <w:style w:type="paragraph" w:styleId="ad">
    <w:name w:val="Body Text"/>
    <w:basedOn w:val="a"/>
    <w:link w:val="ae"/>
    <w:uiPriority w:val="99"/>
    <w:rsid w:val="00871B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F701DA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66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E974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footer"/>
    <w:basedOn w:val="a"/>
    <w:link w:val="af1"/>
    <w:uiPriority w:val="99"/>
    <w:rsid w:val="008F18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701DA"/>
    <w:rPr>
      <w:rFonts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047F5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4965E6"/>
    <w:rPr>
      <w:rFonts w:cs="Times New Roman"/>
    </w:rPr>
  </w:style>
  <w:style w:type="character" w:styleId="af4">
    <w:name w:val="footnote reference"/>
    <w:aliases w:val="текст сноски,Знак сноски-FN,Ciae niinee-FN,Знак сноски 1,Ciae niinee 1"/>
    <w:basedOn w:val="a0"/>
    <w:uiPriority w:val="99"/>
    <w:rsid w:val="00047F5A"/>
    <w:rPr>
      <w:rFonts w:cs="Times New Roman"/>
      <w:vertAlign w:val="superscript"/>
    </w:rPr>
  </w:style>
  <w:style w:type="paragraph" w:styleId="af5">
    <w:name w:val="Title"/>
    <w:basedOn w:val="a"/>
    <w:link w:val="af6"/>
    <w:uiPriority w:val="99"/>
    <w:qFormat/>
    <w:rsid w:val="00F057C1"/>
    <w:pPr>
      <w:jc w:val="center"/>
    </w:pPr>
    <w:rPr>
      <w:sz w:val="28"/>
    </w:rPr>
  </w:style>
  <w:style w:type="character" w:customStyle="1" w:styleId="af6">
    <w:name w:val="Заголовок Знак"/>
    <w:basedOn w:val="a0"/>
    <w:link w:val="af5"/>
    <w:uiPriority w:val="99"/>
    <w:locked/>
    <w:rsid w:val="00F701DA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rsid w:val="00C634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701DA"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rsid w:val="00EA2D01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8">
    <w:name w:val="List Paragraph"/>
    <w:basedOn w:val="a"/>
    <w:uiPriority w:val="99"/>
    <w:qFormat/>
    <w:rsid w:val="00677E91"/>
    <w:pPr>
      <w:ind w:left="708"/>
    </w:pPr>
  </w:style>
  <w:style w:type="paragraph" w:styleId="21">
    <w:name w:val="Body Text Indent 2"/>
    <w:basedOn w:val="a"/>
    <w:link w:val="22"/>
    <w:uiPriority w:val="99"/>
    <w:rsid w:val="00F67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67E5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5D6A-15CD-4F00-8CDC-9C18D82A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12655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стандарта СФК 1-1</vt:lpstr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стандарта СФК 1-1</dc:title>
  <dc:creator>plotnikov</dc:creator>
  <cp:lastModifiedBy>user</cp:lastModifiedBy>
  <cp:revision>3</cp:revision>
  <cp:lastPrinted>2016-02-15T11:19:00Z</cp:lastPrinted>
  <dcterms:created xsi:type="dcterms:W3CDTF">2024-04-23T12:44:00Z</dcterms:created>
  <dcterms:modified xsi:type="dcterms:W3CDTF">2024-04-23T12:44:00Z</dcterms:modified>
</cp:coreProperties>
</file>