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7E" w:rsidRPr="00514F3F" w:rsidRDefault="0037747E" w:rsidP="0037747E">
      <w:pPr>
        <w:pStyle w:val="4"/>
        <w:ind w:firstLine="0"/>
        <w:rPr>
          <w:b/>
          <w:bCs/>
          <w:caps/>
          <w:spacing w:val="26"/>
          <w:sz w:val="26"/>
          <w:szCs w:val="26"/>
        </w:rPr>
      </w:pPr>
      <w:bookmarkStart w:id="0" w:name="_GoBack"/>
      <w:r w:rsidRPr="00514F3F">
        <w:rPr>
          <w:b/>
          <w:bCs/>
          <w:caps/>
          <w:spacing w:val="26"/>
          <w:sz w:val="26"/>
          <w:szCs w:val="26"/>
        </w:rPr>
        <w:t xml:space="preserve">СТАНДАРТ </w:t>
      </w:r>
    </w:p>
    <w:p w:rsidR="00700F9D" w:rsidRPr="00514F3F" w:rsidRDefault="00700F9D" w:rsidP="00700F9D">
      <w:pPr>
        <w:jc w:val="center"/>
        <w:rPr>
          <w:b/>
          <w:sz w:val="26"/>
          <w:szCs w:val="26"/>
        </w:rPr>
      </w:pPr>
      <w:r w:rsidRPr="00514F3F">
        <w:rPr>
          <w:b/>
          <w:sz w:val="26"/>
          <w:szCs w:val="26"/>
        </w:rPr>
        <w:t>ВНЕШНЕГО ГОСУДАР</w:t>
      </w:r>
      <w:r w:rsidR="004633BB" w:rsidRPr="00514F3F">
        <w:rPr>
          <w:b/>
          <w:sz w:val="26"/>
          <w:szCs w:val="26"/>
        </w:rPr>
        <w:t>СТ</w:t>
      </w:r>
      <w:r w:rsidRPr="00514F3F">
        <w:rPr>
          <w:b/>
          <w:sz w:val="26"/>
          <w:szCs w:val="26"/>
        </w:rPr>
        <w:t>ВЕННОГО ФИНАНСОВОГО КОНТРОЛЯ</w:t>
      </w:r>
    </w:p>
    <w:p w:rsidR="0037747E" w:rsidRPr="00514F3F" w:rsidRDefault="0037747E" w:rsidP="0037747E">
      <w:pPr>
        <w:jc w:val="center"/>
        <w:rPr>
          <w:b/>
          <w:spacing w:val="26"/>
          <w:sz w:val="26"/>
          <w:szCs w:val="26"/>
        </w:rPr>
      </w:pPr>
      <w:r w:rsidRPr="00514F3F">
        <w:rPr>
          <w:b/>
          <w:spacing w:val="26"/>
          <w:sz w:val="26"/>
          <w:szCs w:val="26"/>
        </w:rPr>
        <w:t>КОНТРОЛЬНО-СЧЁТНОЙ ПАЛАТЫ</w:t>
      </w:r>
    </w:p>
    <w:p w:rsidR="0037747E" w:rsidRPr="00514F3F" w:rsidRDefault="0037747E" w:rsidP="0037747E">
      <w:pPr>
        <w:jc w:val="center"/>
        <w:rPr>
          <w:b/>
          <w:spacing w:val="26"/>
          <w:sz w:val="26"/>
          <w:szCs w:val="26"/>
        </w:rPr>
      </w:pPr>
      <w:r w:rsidRPr="00514F3F">
        <w:rPr>
          <w:b/>
          <w:spacing w:val="26"/>
          <w:sz w:val="26"/>
          <w:szCs w:val="26"/>
        </w:rPr>
        <w:t>КАЛУЖСКОЙ ОБЛАСТИ</w:t>
      </w:r>
    </w:p>
    <w:p w:rsidR="0037747E" w:rsidRPr="00514F3F" w:rsidRDefault="0037747E" w:rsidP="0037747E">
      <w:pPr>
        <w:jc w:val="center"/>
        <w:rPr>
          <w:b/>
          <w:spacing w:val="26"/>
          <w:sz w:val="26"/>
          <w:szCs w:val="26"/>
        </w:rPr>
      </w:pPr>
    </w:p>
    <w:p w:rsidR="0037747E" w:rsidRPr="00514F3F" w:rsidRDefault="00B77D5A" w:rsidP="0037747E">
      <w:pPr>
        <w:jc w:val="center"/>
        <w:rPr>
          <w:b/>
          <w:spacing w:val="26"/>
          <w:sz w:val="26"/>
          <w:szCs w:val="26"/>
        </w:rPr>
      </w:pPr>
      <w:r w:rsidRPr="00514F3F">
        <w:rPr>
          <w:b/>
          <w:spacing w:val="26"/>
          <w:sz w:val="26"/>
          <w:szCs w:val="26"/>
        </w:rPr>
        <w:t>С</w:t>
      </w:r>
      <w:r w:rsidR="00813386" w:rsidRPr="00514F3F">
        <w:rPr>
          <w:b/>
          <w:spacing w:val="26"/>
          <w:sz w:val="26"/>
          <w:szCs w:val="26"/>
        </w:rPr>
        <w:t>ГА</w:t>
      </w:r>
      <w:r w:rsidRPr="00514F3F">
        <w:rPr>
          <w:b/>
          <w:spacing w:val="26"/>
          <w:sz w:val="26"/>
          <w:szCs w:val="26"/>
        </w:rPr>
        <w:t xml:space="preserve"> </w:t>
      </w:r>
      <w:r w:rsidR="00813386" w:rsidRPr="00514F3F">
        <w:rPr>
          <w:b/>
          <w:spacing w:val="26"/>
          <w:sz w:val="26"/>
          <w:szCs w:val="26"/>
        </w:rPr>
        <w:t>2</w:t>
      </w:r>
      <w:r w:rsidR="00700F9D" w:rsidRPr="00514F3F">
        <w:rPr>
          <w:b/>
          <w:spacing w:val="26"/>
          <w:sz w:val="26"/>
          <w:szCs w:val="26"/>
        </w:rPr>
        <w:t>03</w:t>
      </w:r>
    </w:p>
    <w:p w:rsidR="0037747E" w:rsidRPr="00514F3F" w:rsidRDefault="0037747E" w:rsidP="0037747E">
      <w:pPr>
        <w:jc w:val="center"/>
        <w:rPr>
          <w:b/>
          <w:sz w:val="26"/>
          <w:szCs w:val="26"/>
        </w:rPr>
      </w:pPr>
    </w:p>
    <w:p w:rsidR="0037747E" w:rsidRPr="00514F3F" w:rsidRDefault="006B0117" w:rsidP="0037747E">
      <w:pPr>
        <w:jc w:val="right"/>
        <w:rPr>
          <w:sz w:val="26"/>
          <w:szCs w:val="26"/>
        </w:rPr>
      </w:pPr>
      <w:r w:rsidRPr="00514F3F">
        <w:rPr>
          <w:sz w:val="26"/>
          <w:szCs w:val="26"/>
        </w:rPr>
        <w:t xml:space="preserve"> </w:t>
      </w:r>
    </w:p>
    <w:p w:rsidR="0037747E" w:rsidRPr="00514F3F" w:rsidRDefault="0037747E" w:rsidP="0037747E">
      <w:pPr>
        <w:widowControl w:val="0"/>
        <w:ind w:firstLine="709"/>
        <w:jc w:val="both"/>
        <w:rPr>
          <w:sz w:val="26"/>
          <w:szCs w:val="26"/>
        </w:rPr>
      </w:pPr>
    </w:p>
    <w:p w:rsidR="0037747E" w:rsidRPr="00514F3F" w:rsidRDefault="0037747E" w:rsidP="0037747E">
      <w:pPr>
        <w:tabs>
          <w:tab w:val="left" w:pos="567"/>
        </w:tabs>
        <w:ind w:left="5670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УТВЕРЖДЕНО</w:t>
      </w:r>
    </w:p>
    <w:p w:rsidR="0037747E" w:rsidRPr="00514F3F" w:rsidRDefault="0037747E" w:rsidP="004D75E4">
      <w:pPr>
        <w:tabs>
          <w:tab w:val="left" w:pos="567"/>
        </w:tabs>
        <w:ind w:left="5670"/>
        <w:rPr>
          <w:sz w:val="26"/>
          <w:szCs w:val="26"/>
        </w:rPr>
      </w:pPr>
      <w:r w:rsidRPr="00514F3F">
        <w:rPr>
          <w:sz w:val="26"/>
          <w:szCs w:val="26"/>
        </w:rPr>
        <w:t xml:space="preserve">приказом </w:t>
      </w:r>
      <w:r w:rsidR="004D75E4" w:rsidRPr="00514F3F">
        <w:rPr>
          <w:sz w:val="26"/>
          <w:szCs w:val="26"/>
        </w:rPr>
        <w:t xml:space="preserve">Контрольно-счётной палаты </w:t>
      </w:r>
      <w:r w:rsidR="00813386" w:rsidRPr="00514F3F">
        <w:rPr>
          <w:sz w:val="26"/>
          <w:szCs w:val="26"/>
        </w:rPr>
        <w:t xml:space="preserve">от    </w:t>
      </w:r>
      <w:r w:rsidR="00F60F64" w:rsidRPr="00514F3F">
        <w:rPr>
          <w:sz w:val="26"/>
          <w:szCs w:val="26"/>
        </w:rPr>
        <w:t>30.03.</w:t>
      </w:r>
      <w:r w:rsidR="00813386" w:rsidRPr="00514F3F">
        <w:rPr>
          <w:sz w:val="26"/>
          <w:szCs w:val="26"/>
        </w:rPr>
        <w:t>2015 №</w:t>
      </w:r>
      <w:r w:rsidR="00631D7A" w:rsidRPr="00514F3F">
        <w:rPr>
          <w:sz w:val="26"/>
          <w:szCs w:val="26"/>
        </w:rPr>
        <w:t> </w:t>
      </w:r>
      <w:r w:rsidR="00F60F64" w:rsidRPr="00514F3F">
        <w:rPr>
          <w:sz w:val="26"/>
          <w:szCs w:val="26"/>
        </w:rPr>
        <w:t>1/3</w:t>
      </w:r>
      <w:r w:rsidR="00631D7A" w:rsidRPr="00514F3F">
        <w:rPr>
          <w:sz w:val="26"/>
          <w:szCs w:val="26"/>
        </w:rPr>
        <w:noBreakHyphen/>
      </w:r>
      <w:r w:rsidR="00813386" w:rsidRPr="00514F3F">
        <w:rPr>
          <w:sz w:val="26"/>
          <w:szCs w:val="26"/>
        </w:rPr>
        <w:t>А</w:t>
      </w:r>
      <w:r w:rsidR="00631D7A" w:rsidRPr="00514F3F">
        <w:rPr>
          <w:sz w:val="26"/>
          <w:szCs w:val="26"/>
        </w:rPr>
        <w:t xml:space="preserve">, </w:t>
      </w:r>
      <w:r w:rsidR="00F46AAA" w:rsidRPr="00514F3F">
        <w:rPr>
          <w:sz w:val="26"/>
          <w:szCs w:val="26"/>
        </w:rPr>
        <w:t xml:space="preserve">с измен. </w:t>
      </w:r>
      <w:r w:rsidR="00631D7A" w:rsidRPr="00514F3F">
        <w:rPr>
          <w:sz w:val="26"/>
          <w:szCs w:val="26"/>
        </w:rPr>
        <w:t xml:space="preserve">от </w:t>
      </w:r>
      <w:r w:rsidR="00F46AAA" w:rsidRPr="00514F3F">
        <w:rPr>
          <w:sz w:val="26"/>
          <w:szCs w:val="26"/>
        </w:rPr>
        <w:t>01.03.</w:t>
      </w:r>
      <w:r w:rsidR="00631D7A" w:rsidRPr="00514F3F">
        <w:rPr>
          <w:sz w:val="26"/>
          <w:szCs w:val="26"/>
        </w:rPr>
        <w:t>2019 № </w:t>
      </w:r>
      <w:r w:rsidR="00F46AAA" w:rsidRPr="00514F3F">
        <w:rPr>
          <w:sz w:val="26"/>
          <w:szCs w:val="26"/>
        </w:rPr>
        <w:t>10/3</w:t>
      </w:r>
      <w:r w:rsidR="00631D7A" w:rsidRPr="00514F3F">
        <w:rPr>
          <w:sz w:val="26"/>
          <w:szCs w:val="26"/>
        </w:rPr>
        <w:t>-А</w:t>
      </w:r>
      <w:r w:rsidR="00757EC6" w:rsidRPr="00514F3F">
        <w:rPr>
          <w:sz w:val="26"/>
          <w:szCs w:val="26"/>
        </w:rPr>
        <w:t xml:space="preserve">, </w:t>
      </w:r>
      <w:r w:rsidR="00514F3F" w:rsidRPr="00514F3F">
        <w:rPr>
          <w:sz w:val="26"/>
          <w:szCs w:val="26"/>
        </w:rPr>
        <w:t>от 06.03.2023 № </w:t>
      </w:r>
      <w:r w:rsidR="00757EC6" w:rsidRPr="00514F3F">
        <w:rPr>
          <w:sz w:val="26"/>
          <w:szCs w:val="26"/>
        </w:rPr>
        <w:t>14</w:t>
      </w:r>
      <w:r w:rsidR="00514F3F" w:rsidRPr="00514F3F">
        <w:rPr>
          <w:sz w:val="26"/>
          <w:szCs w:val="26"/>
        </w:rPr>
        <w:noBreakHyphen/>
      </w:r>
      <w:r w:rsidR="00757EC6" w:rsidRPr="00514F3F">
        <w:rPr>
          <w:sz w:val="26"/>
          <w:szCs w:val="26"/>
        </w:rPr>
        <w:t>А</w:t>
      </w:r>
    </w:p>
    <w:p w:rsidR="0037747E" w:rsidRPr="00514F3F" w:rsidRDefault="0037747E" w:rsidP="0037747E">
      <w:pPr>
        <w:tabs>
          <w:tab w:val="left" w:pos="567"/>
        </w:tabs>
        <w:jc w:val="both"/>
        <w:rPr>
          <w:sz w:val="26"/>
          <w:szCs w:val="26"/>
        </w:rPr>
      </w:pPr>
    </w:p>
    <w:p w:rsidR="0037747E" w:rsidRPr="00514F3F" w:rsidRDefault="0037747E" w:rsidP="0037747E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37747E" w:rsidRPr="00514F3F" w:rsidRDefault="0037747E" w:rsidP="0037747E">
      <w:pPr>
        <w:tabs>
          <w:tab w:val="left" w:pos="567"/>
        </w:tabs>
        <w:jc w:val="both"/>
        <w:rPr>
          <w:sz w:val="26"/>
          <w:szCs w:val="26"/>
        </w:rPr>
      </w:pPr>
    </w:p>
    <w:p w:rsidR="0037747E" w:rsidRPr="00514F3F" w:rsidRDefault="0037747E" w:rsidP="0037747E">
      <w:pPr>
        <w:tabs>
          <w:tab w:val="left" w:pos="567"/>
        </w:tabs>
        <w:jc w:val="center"/>
        <w:rPr>
          <w:sz w:val="26"/>
          <w:szCs w:val="26"/>
        </w:rPr>
      </w:pPr>
    </w:p>
    <w:p w:rsidR="0037747E" w:rsidRPr="00514F3F" w:rsidRDefault="0037747E" w:rsidP="0037747E">
      <w:pPr>
        <w:tabs>
          <w:tab w:val="left" w:pos="567"/>
        </w:tabs>
        <w:jc w:val="center"/>
        <w:rPr>
          <w:sz w:val="26"/>
          <w:szCs w:val="26"/>
        </w:rPr>
      </w:pPr>
    </w:p>
    <w:p w:rsidR="00FC5908" w:rsidRPr="00514F3F" w:rsidRDefault="00FC5908" w:rsidP="0037747E">
      <w:pPr>
        <w:tabs>
          <w:tab w:val="left" w:pos="567"/>
        </w:tabs>
        <w:jc w:val="center"/>
        <w:rPr>
          <w:sz w:val="26"/>
          <w:szCs w:val="26"/>
        </w:rPr>
      </w:pPr>
    </w:p>
    <w:p w:rsidR="0037747E" w:rsidRPr="00514F3F" w:rsidRDefault="0037747E" w:rsidP="0037747E">
      <w:pPr>
        <w:tabs>
          <w:tab w:val="left" w:pos="567"/>
        </w:tabs>
        <w:jc w:val="center"/>
        <w:rPr>
          <w:sz w:val="26"/>
          <w:szCs w:val="26"/>
        </w:rPr>
      </w:pPr>
    </w:p>
    <w:p w:rsidR="0037747E" w:rsidRPr="00514F3F" w:rsidRDefault="0037747E" w:rsidP="0037747E">
      <w:pPr>
        <w:tabs>
          <w:tab w:val="left" w:pos="567"/>
        </w:tabs>
        <w:jc w:val="center"/>
        <w:rPr>
          <w:sz w:val="26"/>
          <w:szCs w:val="26"/>
        </w:rPr>
      </w:pPr>
    </w:p>
    <w:p w:rsidR="00CC0691" w:rsidRPr="00514F3F" w:rsidRDefault="00CC0691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514F3F">
        <w:rPr>
          <w:b/>
          <w:caps/>
          <w:sz w:val="26"/>
          <w:szCs w:val="26"/>
        </w:rPr>
        <w:t xml:space="preserve">ОРГАНИЗАЦИЯ И ПРОВЕДЕНИЕ </w:t>
      </w:r>
    </w:p>
    <w:p w:rsidR="00CC0691" w:rsidRPr="00514F3F" w:rsidRDefault="00CC0691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514F3F">
        <w:rPr>
          <w:b/>
          <w:caps/>
          <w:sz w:val="26"/>
          <w:szCs w:val="26"/>
        </w:rPr>
        <w:t xml:space="preserve">ВНЕШНЕЙ ПРОВЕРКИ ГОДОВОГО ОТЧЁТА </w:t>
      </w:r>
    </w:p>
    <w:p w:rsidR="00CC0691" w:rsidRPr="00514F3F" w:rsidRDefault="00CC0691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514F3F">
        <w:rPr>
          <w:b/>
          <w:caps/>
          <w:sz w:val="26"/>
          <w:szCs w:val="26"/>
        </w:rPr>
        <w:t>ОБ ИСПОЛНЕНИИ ОБЛАСТНОГО БЮДЖЕТА</w:t>
      </w:r>
    </w:p>
    <w:p w:rsidR="0037747E" w:rsidRPr="00514F3F" w:rsidRDefault="0037747E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</w:p>
    <w:p w:rsidR="0037747E" w:rsidRPr="00514F3F" w:rsidRDefault="0037747E" w:rsidP="0037747E">
      <w:pPr>
        <w:widowControl w:val="0"/>
        <w:jc w:val="center"/>
        <w:rPr>
          <w:bCs/>
          <w:caps/>
          <w:sz w:val="26"/>
          <w:szCs w:val="26"/>
        </w:rPr>
      </w:pPr>
    </w:p>
    <w:p w:rsidR="0037747E" w:rsidRPr="00514F3F" w:rsidRDefault="00813386" w:rsidP="0037747E">
      <w:pPr>
        <w:widowControl w:val="0"/>
        <w:jc w:val="center"/>
        <w:rPr>
          <w:bCs/>
          <w:caps/>
          <w:sz w:val="26"/>
          <w:szCs w:val="26"/>
        </w:rPr>
      </w:pPr>
      <w:r w:rsidRPr="00514F3F">
        <w:rPr>
          <w:sz w:val="26"/>
          <w:szCs w:val="26"/>
        </w:rPr>
        <w:t>одобрено решением коллегии Контрольно-счётной палаты</w:t>
      </w:r>
    </w:p>
    <w:p w:rsidR="00813386" w:rsidRPr="00514F3F" w:rsidRDefault="00936377" w:rsidP="00813386">
      <w:pPr>
        <w:pStyle w:val="30"/>
        <w:jc w:val="center"/>
        <w:rPr>
          <w:sz w:val="26"/>
          <w:szCs w:val="26"/>
        </w:rPr>
      </w:pPr>
      <w:r w:rsidRPr="00514F3F">
        <w:rPr>
          <w:sz w:val="26"/>
          <w:szCs w:val="26"/>
        </w:rPr>
        <w:t>от 27</w:t>
      </w:r>
      <w:r w:rsidR="00813386" w:rsidRPr="00514F3F">
        <w:rPr>
          <w:sz w:val="26"/>
          <w:szCs w:val="26"/>
        </w:rPr>
        <w:t>.</w:t>
      </w:r>
      <w:r w:rsidRPr="00514F3F">
        <w:rPr>
          <w:sz w:val="26"/>
          <w:szCs w:val="26"/>
        </w:rPr>
        <w:t>03</w:t>
      </w:r>
      <w:r w:rsidR="00813386" w:rsidRPr="00514F3F">
        <w:rPr>
          <w:sz w:val="26"/>
          <w:szCs w:val="26"/>
        </w:rPr>
        <w:t xml:space="preserve">.2015 № </w:t>
      </w:r>
      <w:r w:rsidRPr="00514F3F">
        <w:rPr>
          <w:sz w:val="26"/>
          <w:szCs w:val="26"/>
        </w:rPr>
        <w:t>7</w:t>
      </w:r>
      <w:r w:rsidR="00813386" w:rsidRPr="00514F3F">
        <w:rPr>
          <w:sz w:val="26"/>
          <w:szCs w:val="26"/>
        </w:rPr>
        <w:t xml:space="preserve">, п. </w:t>
      </w:r>
      <w:r w:rsidRPr="00514F3F">
        <w:rPr>
          <w:sz w:val="26"/>
          <w:szCs w:val="26"/>
        </w:rPr>
        <w:t>10</w:t>
      </w:r>
      <w:r w:rsidR="00631D7A" w:rsidRPr="00514F3F">
        <w:rPr>
          <w:sz w:val="26"/>
          <w:szCs w:val="26"/>
        </w:rPr>
        <w:t>, от 01.03.2019 № 4 п.3</w:t>
      </w:r>
      <w:r w:rsidR="00757EC6" w:rsidRPr="00514F3F">
        <w:rPr>
          <w:sz w:val="26"/>
          <w:szCs w:val="26"/>
        </w:rPr>
        <w:t>,  от 03.03.2023 № 4 п.1</w:t>
      </w:r>
    </w:p>
    <w:p w:rsidR="00813386" w:rsidRPr="00514F3F" w:rsidRDefault="00813386" w:rsidP="00813386">
      <w:pPr>
        <w:rPr>
          <w:sz w:val="26"/>
          <w:szCs w:val="26"/>
        </w:rPr>
      </w:pPr>
    </w:p>
    <w:p w:rsidR="00813386" w:rsidRPr="00514F3F" w:rsidRDefault="00813386" w:rsidP="00813386">
      <w:pPr>
        <w:rPr>
          <w:bCs/>
          <w:sz w:val="26"/>
          <w:szCs w:val="26"/>
        </w:rPr>
      </w:pPr>
    </w:p>
    <w:p w:rsidR="00FC5908" w:rsidRPr="00514F3F" w:rsidRDefault="00FC5908" w:rsidP="00813386">
      <w:pPr>
        <w:rPr>
          <w:bCs/>
          <w:sz w:val="26"/>
          <w:szCs w:val="26"/>
        </w:rPr>
      </w:pPr>
    </w:p>
    <w:p w:rsidR="00FC5908" w:rsidRPr="00514F3F" w:rsidRDefault="00FC5908" w:rsidP="00813386">
      <w:pPr>
        <w:rPr>
          <w:bCs/>
          <w:sz w:val="26"/>
          <w:szCs w:val="26"/>
        </w:rPr>
      </w:pPr>
    </w:p>
    <w:p w:rsidR="00813386" w:rsidRPr="00514F3F" w:rsidRDefault="00FC0FCA" w:rsidP="00FC0FCA">
      <w:pPr>
        <w:jc w:val="center"/>
        <w:rPr>
          <w:bCs/>
          <w:sz w:val="26"/>
          <w:szCs w:val="26"/>
        </w:rPr>
      </w:pPr>
      <w:r w:rsidRPr="00514F3F">
        <w:rPr>
          <w:bCs/>
          <w:sz w:val="26"/>
          <w:szCs w:val="26"/>
        </w:rPr>
        <w:t xml:space="preserve">                                             </w:t>
      </w:r>
      <w:r w:rsidR="00936377" w:rsidRPr="00514F3F">
        <w:rPr>
          <w:bCs/>
          <w:sz w:val="26"/>
          <w:szCs w:val="26"/>
        </w:rPr>
        <w:t>Действует с 01.</w:t>
      </w:r>
      <w:r w:rsidR="00FC5908" w:rsidRPr="00514F3F">
        <w:rPr>
          <w:bCs/>
          <w:sz w:val="26"/>
          <w:szCs w:val="26"/>
        </w:rPr>
        <w:t>04</w:t>
      </w:r>
      <w:r w:rsidR="00813386" w:rsidRPr="00514F3F">
        <w:rPr>
          <w:bCs/>
          <w:sz w:val="26"/>
          <w:szCs w:val="26"/>
        </w:rPr>
        <w:t>.2015</w:t>
      </w:r>
    </w:p>
    <w:p w:rsidR="00813386" w:rsidRPr="00514F3F" w:rsidRDefault="00813386" w:rsidP="00813386">
      <w:pPr>
        <w:ind w:left="5103"/>
        <w:jc w:val="both"/>
        <w:rPr>
          <w:bCs/>
          <w:sz w:val="26"/>
          <w:szCs w:val="26"/>
        </w:rPr>
      </w:pPr>
    </w:p>
    <w:p w:rsidR="00FC5908" w:rsidRPr="00514F3F" w:rsidRDefault="00FC5908" w:rsidP="00813386">
      <w:pPr>
        <w:ind w:left="5103"/>
        <w:jc w:val="both"/>
        <w:rPr>
          <w:bCs/>
          <w:sz w:val="26"/>
          <w:szCs w:val="26"/>
        </w:rPr>
      </w:pPr>
    </w:p>
    <w:p w:rsidR="00FC5908" w:rsidRPr="00514F3F" w:rsidRDefault="00FC5908" w:rsidP="00813386">
      <w:pPr>
        <w:ind w:left="5103"/>
        <w:jc w:val="both"/>
        <w:rPr>
          <w:bCs/>
          <w:sz w:val="26"/>
          <w:szCs w:val="26"/>
        </w:rPr>
      </w:pPr>
    </w:p>
    <w:p w:rsidR="00813386" w:rsidRPr="00514F3F" w:rsidRDefault="00813386" w:rsidP="00FC0FCA">
      <w:pPr>
        <w:pStyle w:val="4"/>
        <w:keepNext w:val="0"/>
        <w:tabs>
          <w:tab w:val="left" w:pos="4962"/>
        </w:tabs>
        <w:rPr>
          <w:sz w:val="26"/>
          <w:szCs w:val="26"/>
        </w:rPr>
      </w:pPr>
      <w:r w:rsidRPr="00514F3F">
        <w:rPr>
          <w:sz w:val="26"/>
          <w:szCs w:val="26"/>
        </w:rPr>
        <w:t xml:space="preserve">                        </w:t>
      </w:r>
      <w:r w:rsidR="00FC0FCA" w:rsidRPr="00514F3F">
        <w:rPr>
          <w:sz w:val="26"/>
          <w:szCs w:val="26"/>
        </w:rPr>
        <w:t xml:space="preserve">                         </w:t>
      </w:r>
      <w:r w:rsidRPr="00514F3F">
        <w:rPr>
          <w:sz w:val="26"/>
          <w:szCs w:val="26"/>
        </w:rPr>
        <w:t>Ответственный за разработку:</w:t>
      </w:r>
    </w:p>
    <w:p w:rsidR="00813386" w:rsidRPr="00514F3F" w:rsidRDefault="00FC0FCA" w:rsidP="00757EC6">
      <w:pPr>
        <w:tabs>
          <w:tab w:val="left" w:pos="4962"/>
        </w:tabs>
        <w:jc w:val="center"/>
        <w:rPr>
          <w:sz w:val="26"/>
          <w:szCs w:val="26"/>
        </w:rPr>
      </w:pPr>
      <w:r w:rsidRPr="00514F3F">
        <w:rPr>
          <w:sz w:val="26"/>
          <w:szCs w:val="26"/>
        </w:rPr>
        <w:t xml:space="preserve">                                                                        </w:t>
      </w:r>
      <w:r w:rsidR="00757EC6" w:rsidRPr="00514F3F">
        <w:rPr>
          <w:sz w:val="26"/>
          <w:szCs w:val="26"/>
        </w:rPr>
        <w:t>Аудитор Борисов А.С.</w:t>
      </w:r>
      <w:r w:rsidR="00813386" w:rsidRPr="00514F3F">
        <w:rPr>
          <w:sz w:val="26"/>
          <w:szCs w:val="26"/>
        </w:rPr>
        <w:t>.</w:t>
      </w:r>
    </w:p>
    <w:p w:rsidR="00813386" w:rsidRPr="00514F3F" w:rsidRDefault="00813386" w:rsidP="00813386">
      <w:pPr>
        <w:rPr>
          <w:sz w:val="26"/>
          <w:szCs w:val="26"/>
        </w:rPr>
      </w:pPr>
    </w:p>
    <w:p w:rsidR="00813386" w:rsidRPr="00514F3F" w:rsidRDefault="00813386" w:rsidP="00813386">
      <w:pPr>
        <w:rPr>
          <w:sz w:val="26"/>
          <w:szCs w:val="26"/>
        </w:rPr>
      </w:pPr>
    </w:p>
    <w:p w:rsidR="00813386" w:rsidRPr="00514F3F" w:rsidRDefault="00813386" w:rsidP="00813386">
      <w:pPr>
        <w:rPr>
          <w:sz w:val="26"/>
          <w:szCs w:val="26"/>
        </w:rPr>
      </w:pPr>
    </w:p>
    <w:p w:rsidR="00813386" w:rsidRPr="00514F3F" w:rsidRDefault="00813386" w:rsidP="00813386">
      <w:pPr>
        <w:pStyle w:val="4"/>
        <w:keepNext w:val="0"/>
        <w:rPr>
          <w:b/>
          <w:sz w:val="26"/>
          <w:szCs w:val="26"/>
        </w:rPr>
      </w:pPr>
    </w:p>
    <w:p w:rsidR="00813386" w:rsidRPr="00514F3F" w:rsidRDefault="00813386" w:rsidP="00813386">
      <w:pPr>
        <w:pStyle w:val="4"/>
        <w:keepNext w:val="0"/>
        <w:rPr>
          <w:b/>
          <w:sz w:val="26"/>
          <w:szCs w:val="26"/>
        </w:rPr>
      </w:pPr>
    </w:p>
    <w:p w:rsidR="00813386" w:rsidRPr="00514F3F" w:rsidRDefault="00813386" w:rsidP="00813386">
      <w:pPr>
        <w:rPr>
          <w:sz w:val="26"/>
          <w:szCs w:val="26"/>
        </w:rPr>
      </w:pPr>
    </w:p>
    <w:p w:rsidR="00631D7A" w:rsidRPr="00514F3F" w:rsidRDefault="00813386" w:rsidP="00813386">
      <w:pPr>
        <w:pStyle w:val="4"/>
        <w:ind w:firstLine="0"/>
        <w:rPr>
          <w:sz w:val="26"/>
          <w:szCs w:val="26"/>
        </w:rPr>
      </w:pPr>
      <w:r w:rsidRPr="00514F3F">
        <w:rPr>
          <w:sz w:val="26"/>
          <w:szCs w:val="26"/>
        </w:rPr>
        <w:t xml:space="preserve">Калуга </w:t>
      </w:r>
    </w:p>
    <w:p w:rsidR="00813386" w:rsidRPr="00514F3F" w:rsidRDefault="00813386" w:rsidP="00813386">
      <w:pPr>
        <w:pStyle w:val="4"/>
        <w:ind w:firstLine="0"/>
        <w:rPr>
          <w:b/>
          <w:sz w:val="26"/>
          <w:szCs w:val="26"/>
        </w:rPr>
      </w:pPr>
      <w:r w:rsidRPr="00514F3F">
        <w:rPr>
          <w:sz w:val="26"/>
          <w:szCs w:val="26"/>
        </w:rPr>
        <w:t>2015</w:t>
      </w:r>
      <w:r w:rsidR="00631D7A" w:rsidRPr="00514F3F">
        <w:rPr>
          <w:sz w:val="26"/>
          <w:szCs w:val="26"/>
        </w:rPr>
        <w:t>-20</w:t>
      </w:r>
      <w:r w:rsidR="00757EC6" w:rsidRPr="00514F3F">
        <w:rPr>
          <w:sz w:val="26"/>
          <w:szCs w:val="26"/>
        </w:rPr>
        <w:t>23</w:t>
      </w:r>
    </w:p>
    <w:p w:rsidR="00FC5908" w:rsidRPr="00514F3F" w:rsidRDefault="00FC5908">
      <w:pPr>
        <w:rPr>
          <w:sz w:val="26"/>
          <w:szCs w:val="26"/>
        </w:rPr>
      </w:pPr>
      <w:r w:rsidRPr="00514F3F">
        <w:rPr>
          <w:sz w:val="26"/>
          <w:szCs w:val="26"/>
        </w:rPr>
        <w:br w:type="page"/>
      </w:r>
    </w:p>
    <w:p w:rsidR="00813386" w:rsidRPr="00514F3F" w:rsidRDefault="00813386" w:rsidP="00813386">
      <w:pPr>
        <w:rPr>
          <w:sz w:val="26"/>
          <w:szCs w:val="26"/>
        </w:rPr>
      </w:pPr>
    </w:p>
    <w:p w:rsidR="003F15B8" w:rsidRPr="00514F3F" w:rsidRDefault="003F15B8" w:rsidP="00813386">
      <w:pPr>
        <w:pStyle w:val="4"/>
        <w:ind w:firstLine="0"/>
        <w:rPr>
          <w:b/>
          <w:sz w:val="26"/>
          <w:szCs w:val="26"/>
        </w:rPr>
      </w:pPr>
      <w:r w:rsidRPr="00514F3F">
        <w:rPr>
          <w:b/>
          <w:sz w:val="26"/>
          <w:szCs w:val="26"/>
        </w:rPr>
        <w:t>Содержание</w:t>
      </w:r>
    </w:p>
    <w:p w:rsidR="009A3217" w:rsidRPr="00514F3F" w:rsidRDefault="009A3217" w:rsidP="00604E3F">
      <w:pPr>
        <w:jc w:val="center"/>
        <w:rPr>
          <w:b/>
          <w:sz w:val="26"/>
          <w:szCs w:val="26"/>
        </w:rPr>
      </w:pPr>
    </w:p>
    <w:p w:rsidR="00FC5908" w:rsidRPr="00514F3F" w:rsidRDefault="00C6524A">
      <w:pPr>
        <w:pStyle w:val="10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514F3F">
        <w:rPr>
          <w:sz w:val="26"/>
          <w:szCs w:val="26"/>
        </w:rPr>
        <w:fldChar w:fldCharType="begin"/>
      </w:r>
      <w:r w:rsidR="00077603" w:rsidRPr="00514F3F">
        <w:rPr>
          <w:sz w:val="26"/>
          <w:szCs w:val="26"/>
        </w:rPr>
        <w:instrText xml:space="preserve"> TOC \o "1-3" \h \z \u </w:instrText>
      </w:r>
      <w:r w:rsidRPr="00514F3F">
        <w:rPr>
          <w:sz w:val="26"/>
          <w:szCs w:val="26"/>
        </w:rPr>
        <w:fldChar w:fldCharType="separate"/>
      </w:r>
      <w:hyperlink w:anchor="_Toc416266936" w:history="1">
        <w:r w:rsidR="00FC5908" w:rsidRPr="00514F3F">
          <w:rPr>
            <w:rStyle w:val="a5"/>
            <w:bCs/>
            <w:noProof/>
            <w:color w:val="auto"/>
            <w:sz w:val="26"/>
            <w:szCs w:val="26"/>
          </w:rPr>
          <w:t>1. Общие положения</w:t>
        </w:r>
        <w:r w:rsidR="00FC5908" w:rsidRPr="00514F3F">
          <w:rPr>
            <w:noProof/>
            <w:webHidden/>
            <w:sz w:val="26"/>
            <w:szCs w:val="26"/>
          </w:rPr>
          <w:tab/>
        </w:r>
      </w:hyperlink>
      <w:r w:rsidR="000740F0" w:rsidRPr="00514F3F">
        <w:rPr>
          <w:noProof/>
          <w:sz w:val="26"/>
          <w:szCs w:val="26"/>
        </w:rPr>
        <w:t>3</w:t>
      </w:r>
    </w:p>
    <w:p w:rsidR="00FC5908" w:rsidRPr="00514F3F" w:rsidRDefault="00514F3F">
      <w:pPr>
        <w:pStyle w:val="10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16266937" w:history="1">
        <w:r w:rsidR="00FC5908" w:rsidRPr="00514F3F">
          <w:rPr>
            <w:rStyle w:val="a5"/>
            <w:bCs/>
            <w:noProof/>
            <w:color w:val="auto"/>
            <w:sz w:val="26"/>
            <w:szCs w:val="26"/>
          </w:rPr>
          <w:t>2.</w:t>
        </w:r>
        <w:r w:rsidR="00F934F9" w:rsidRPr="00514F3F">
          <w:rPr>
            <w:rStyle w:val="a5"/>
            <w:noProof/>
            <w:color w:val="auto"/>
            <w:sz w:val="26"/>
            <w:szCs w:val="26"/>
          </w:rPr>
          <w:t> Цели</w:t>
        </w:r>
        <w:r w:rsidR="00FC5908" w:rsidRPr="00514F3F">
          <w:rPr>
            <w:rStyle w:val="a5"/>
            <w:noProof/>
            <w:color w:val="auto"/>
            <w:sz w:val="26"/>
            <w:szCs w:val="26"/>
          </w:rPr>
          <w:t xml:space="preserve">, </w:t>
        </w:r>
        <w:r w:rsidR="00FC5908" w:rsidRPr="00514F3F">
          <w:rPr>
            <w:rStyle w:val="a5"/>
            <w:bCs/>
            <w:noProof/>
            <w:color w:val="auto"/>
            <w:sz w:val="26"/>
            <w:szCs w:val="26"/>
          </w:rPr>
          <w:t xml:space="preserve">задачи, предмет </w:t>
        </w:r>
        <w:r w:rsidR="00F934F9" w:rsidRPr="00514F3F">
          <w:rPr>
            <w:rStyle w:val="a5"/>
            <w:noProof/>
            <w:color w:val="auto"/>
            <w:sz w:val="26"/>
            <w:szCs w:val="26"/>
          </w:rPr>
          <w:t>проведения</w:t>
        </w:r>
        <w:r w:rsidR="00FC5908" w:rsidRPr="00514F3F">
          <w:rPr>
            <w:rStyle w:val="a5"/>
            <w:noProof/>
            <w:color w:val="auto"/>
            <w:sz w:val="26"/>
            <w:szCs w:val="26"/>
          </w:rPr>
          <w:t xml:space="preserve"> внешней проверки годового отчета об исполнении областного бюджета</w:t>
        </w:r>
        <w:r w:rsidR="00FC5908" w:rsidRPr="00514F3F">
          <w:rPr>
            <w:noProof/>
            <w:webHidden/>
            <w:sz w:val="26"/>
            <w:szCs w:val="26"/>
          </w:rPr>
          <w:tab/>
        </w:r>
      </w:hyperlink>
      <w:r w:rsidR="000740F0" w:rsidRPr="00514F3F">
        <w:rPr>
          <w:noProof/>
          <w:sz w:val="26"/>
          <w:szCs w:val="26"/>
        </w:rPr>
        <w:t>3</w:t>
      </w:r>
    </w:p>
    <w:p w:rsidR="00FC5908" w:rsidRPr="00514F3F" w:rsidRDefault="00514F3F">
      <w:pPr>
        <w:pStyle w:val="10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416266938" w:history="1">
        <w:r w:rsidR="00FC5908" w:rsidRPr="00514F3F">
          <w:rPr>
            <w:rStyle w:val="a5"/>
            <w:bCs/>
            <w:noProof/>
            <w:color w:val="auto"/>
            <w:sz w:val="26"/>
            <w:szCs w:val="26"/>
          </w:rPr>
          <w:t xml:space="preserve">3. Основные этапы проведения проверки </w:t>
        </w:r>
        <w:r w:rsidR="00FC5908" w:rsidRPr="00514F3F">
          <w:rPr>
            <w:rStyle w:val="a5"/>
            <w:noProof/>
            <w:color w:val="auto"/>
            <w:sz w:val="26"/>
            <w:szCs w:val="26"/>
          </w:rPr>
          <w:t>годового отчета об исполнении областного бюджета</w:t>
        </w:r>
        <w:r w:rsidR="00FC5908" w:rsidRPr="00514F3F">
          <w:rPr>
            <w:noProof/>
            <w:webHidden/>
            <w:sz w:val="26"/>
            <w:szCs w:val="26"/>
          </w:rPr>
          <w:tab/>
        </w:r>
      </w:hyperlink>
      <w:r w:rsidR="000740F0" w:rsidRPr="00514F3F">
        <w:rPr>
          <w:noProof/>
          <w:sz w:val="26"/>
          <w:szCs w:val="26"/>
        </w:rPr>
        <w:t>5</w:t>
      </w:r>
    </w:p>
    <w:p w:rsidR="00FC5908" w:rsidRPr="00514F3F" w:rsidRDefault="00514F3F">
      <w:pPr>
        <w:pStyle w:val="10"/>
        <w:rPr>
          <w:noProof/>
          <w:sz w:val="26"/>
          <w:szCs w:val="26"/>
        </w:rPr>
      </w:pPr>
      <w:hyperlink w:anchor="_Toc416266939" w:history="1">
        <w:r w:rsidR="00FC5908" w:rsidRPr="00514F3F">
          <w:rPr>
            <w:rStyle w:val="a5"/>
            <w:bCs/>
            <w:noProof/>
            <w:color w:val="auto"/>
            <w:sz w:val="26"/>
            <w:szCs w:val="26"/>
          </w:rPr>
          <w:t>4. Формирование и примерная структура заключения КСП на годовой отчет об исполнении областного бюджета</w:t>
        </w:r>
        <w:r w:rsidR="00FC5908" w:rsidRPr="00514F3F">
          <w:rPr>
            <w:noProof/>
            <w:webHidden/>
            <w:sz w:val="26"/>
            <w:szCs w:val="26"/>
          </w:rPr>
          <w:tab/>
        </w:r>
      </w:hyperlink>
      <w:r w:rsidR="000740F0" w:rsidRPr="00514F3F">
        <w:rPr>
          <w:noProof/>
          <w:sz w:val="26"/>
          <w:szCs w:val="26"/>
        </w:rPr>
        <w:t>6</w:t>
      </w:r>
    </w:p>
    <w:p w:rsidR="000740F0" w:rsidRPr="00514F3F" w:rsidRDefault="000740F0" w:rsidP="000740F0">
      <w:pPr>
        <w:ind w:right="-284"/>
        <w:rPr>
          <w:sz w:val="26"/>
          <w:szCs w:val="26"/>
        </w:rPr>
      </w:pPr>
      <w:r w:rsidRPr="00514F3F">
        <w:rPr>
          <w:rFonts w:eastAsiaTheme="minorEastAsia"/>
          <w:sz w:val="26"/>
          <w:szCs w:val="26"/>
        </w:rPr>
        <w:t xml:space="preserve">Приложение. </w:t>
      </w:r>
      <w:r w:rsidRPr="00514F3F">
        <w:rPr>
          <w:snapToGrid w:val="0"/>
          <w:sz w:val="26"/>
          <w:szCs w:val="26"/>
        </w:rPr>
        <w:t>Типовая программа</w:t>
      </w:r>
      <w:r w:rsidRPr="00514F3F">
        <w:rPr>
          <w:caps/>
          <w:snapToGrid w:val="0"/>
          <w:sz w:val="26"/>
          <w:szCs w:val="26"/>
        </w:rPr>
        <w:t xml:space="preserve"> </w:t>
      </w:r>
      <w:r w:rsidRPr="00514F3F">
        <w:rPr>
          <w:snapToGrid w:val="0"/>
          <w:sz w:val="26"/>
          <w:szCs w:val="26"/>
        </w:rPr>
        <w:t>проведения внешней проверки годового отчета об исполнении областного бюджета……………………………………8</w:t>
      </w:r>
    </w:p>
    <w:p w:rsidR="000740F0" w:rsidRPr="00514F3F" w:rsidRDefault="000740F0" w:rsidP="000740F0">
      <w:pPr>
        <w:rPr>
          <w:rFonts w:eastAsiaTheme="minorEastAsia"/>
        </w:rPr>
      </w:pPr>
    </w:p>
    <w:p w:rsidR="00560C97" w:rsidRPr="00514F3F" w:rsidRDefault="00C6524A" w:rsidP="00995145">
      <w:pPr>
        <w:ind w:left="426" w:right="38" w:hanging="142"/>
        <w:jc w:val="both"/>
        <w:rPr>
          <w:sz w:val="26"/>
          <w:szCs w:val="26"/>
        </w:rPr>
      </w:pPr>
      <w:r w:rsidRPr="00514F3F">
        <w:rPr>
          <w:sz w:val="26"/>
          <w:szCs w:val="26"/>
        </w:rPr>
        <w:fldChar w:fldCharType="end"/>
      </w:r>
    </w:p>
    <w:p w:rsidR="003F15B8" w:rsidRPr="00514F3F" w:rsidRDefault="003F15B8" w:rsidP="00604E3F">
      <w:pPr>
        <w:ind w:right="38"/>
        <w:jc w:val="center"/>
        <w:rPr>
          <w:sz w:val="26"/>
          <w:szCs w:val="26"/>
        </w:rPr>
      </w:pPr>
    </w:p>
    <w:p w:rsidR="00700F9D" w:rsidRPr="00514F3F" w:rsidRDefault="009A3217" w:rsidP="00077603">
      <w:pPr>
        <w:spacing w:before="360" w:after="120"/>
        <w:jc w:val="center"/>
        <w:outlineLvl w:val="0"/>
        <w:rPr>
          <w:b/>
          <w:bCs/>
          <w:sz w:val="26"/>
          <w:szCs w:val="26"/>
        </w:rPr>
      </w:pPr>
      <w:r w:rsidRPr="00514F3F">
        <w:rPr>
          <w:sz w:val="26"/>
          <w:szCs w:val="26"/>
        </w:rPr>
        <w:br w:type="page"/>
      </w:r>
      <w:bookmarkStart w:id="1" w:name="_Toc416266936"/>
      <w:r w:rsidR="00700F9D" w:rsidRPr="00514F3F">
        <w:rPr>
          <w:b/>
          <w:bCs/>
          <w:sz w:val="26"/>
          <w:szCs w:val="26"/>
        </w:rPr>
        <w:lastRenderedPageBreak/>
        <w:t>1. Общие положения</w:t>
      </w:r>
      <w:bookmarkEnd w:id="1"/>
    </w:p>
    <w:p w:rsidR="00700F9D" w:rsidRPr="00514F3F" w:rsidRDefault="000335B8" w:rsidP="004C55B4">
      <w:pPr>
        <w:spacing w:line="230" w:lineRule="auto"/>
        <w:ind w:firstLine="709"/>
        <w:jc w:val="both"/>
        <w:rPr>
          <w:sz w:val="26"/>
          <w:szCs w:val="26"/>
        </w:rPr>
      </w:pPr>
      <w:r w:rsidRPr="00514F3F">
        <w:rPr>
          <w:b/>
          <w:sz w:val="26"/>
          <w:szCs w:val="26"/>
        </w:rPr>
        <w:t>1.1.</w:t>
      </w:r>
      <w:r w:rsidRPr="00514F3F">
        <w:rPr>
          <w:sz w:val="26"/>
          <w:szCs w:val="26"/>
        </w:rPr>
        <w:t> Стандарт внешнего государственного финансового контроля С</w:t>
      </w:r>
      <w:r w:rsidR="005C4519" w:rsidRPr="00514F3F">
        <w:rPr>
          <w:sz w:val="26"/>
          <w:szCs w:val="26"/>
        </w:rPr>
        <w:t>ГА</w:t>
      </w:r>
      <w:r w:rsidRPr="00514F3F">
        <w:rPr>
          <w:sz w:val="26"/>
          <w:szCs w:val="26"/>
        </w:rPr>
        <w:t xml:space="preserve"> </w:t>
      </w:r>
      <w:r w:rsidR="005C4519" w:rsidRPr="00514F3F">
        <w:rPr>
          <w:sz w:val="26"/>
          <w:szCs w:val="26"/>
        </w:rPr>
        <w:t>2</w:t>
      </w:r>
      <w:r w:rsidRPr="00514F3F">
        <w:rPr>
          <w:sz w:val="26"/>
          <w:szCs w:val="26"/>
        </w:rPr>
        <w:t>03 «</w:t>
      </w:r>
      <w:r w:rsidR="00CC0691" w:rsidRPr="00514F3F">
        <w:rPr>
          <w:sz w:val="26"/>
          <w:szCs w:val="26"/>
        </w:rPr>
        <w:t>Организация и</w:t>
      </w:r>
      <w:r w:rsidR="00700F9D" w:rsidRPr="00514F3F">
        <w:rPr>
          <w:sz w:val="26"/>
          <w:szCs w:val="26"/>
        </w:rPr>
        <w:t xml:space="preserve"> проведени</w:t>
      </w:r>
      <w:r w:rsidR="00CC0691" w:rsidRPr="00514F3F">
        <w:rPr>
          <w:sz w:val="26"/>
          <w:szCs w:val="26"/>
        </w:rPr>
        <w:t>е</w:t>
      </w:r>
      <w:r w:rsidR="00700F9D" w:rsidRPr="00514F3F">
        <w:rPr>
          <w:sz w:val="26"/>
          <w:szCs w:val="26"/>
        </w:rPr>
        <w:t xml:space="preserve"> </w:t>
      </w:r>
      <w:r w:rsidR="00CC0691" w:rsidRPr="00514F3F">
        <w:rPr>
          <w:sz w:val="26"/>
          <w:szCs w:val="26"/>
        </w:rPr>
        <w:t>внешней проверки годового отчета об исполнении областного бюджета</w:t>
      </w:r>
      <w:r w:rsidRPr="00514F3F">
        <w:rPr>
          <w:sz w:val="26"/>
          <w:szCs w:val="26"/>
        </w:rPr>
        <w:t xml:space="preserve">» </w:t>
      </w:r>
      <w:r w:rsidR="00700F9D" w:rsidRPr="00514F3F">
        <w:rPr>
          <w:sz w:val="26"/>
          <w:szCs w:val="26"/>
        </w:rPr>
        <w:t>(далее -</w:t>
      </w:r>
      <w:r w:rsidRPr="00514F3F">
        <w:rPr>
          <w:sz w:val="26"/>
          <w:szCs w:val="26"/>
        </w:rPr>
        <w:t xml:space="preserve"> Стандарт</w:t>
      </w:r>
      <w:r w:rsidR="00700F9D" w:rsidRPr="00514F3F">
        <w:rPr>
          <w:sz w:val="26"/>
          <w:szCs w:val="26"/>
        </w:rPr>
        <w:t>) разработан</w:t>
      </w:r>
      <w:r w:rsidRPr="00514F3F">
        <w:rPr>
          <w:sz w:val="26"/>
          <w:szCs w:val="26"/>
        </w:rPr>
        <w:t xml:space="preserve"> </w:t>
      </w:r>
      <w:r w:rsidR="00CC0691" w:rsidRPr="00514F3F">
        <w:rPr>
          <w:sz w:val="26"/>
          <w:szCs w:val="26"/>
        </w:rPr>
        <w:t>в соответствии со статьями 3, 9 и 11 Закона Калужской области от 28.10.2011 № 193-ОЗ «О Контрольно-счетной палате Калужской области» с учетом положений</w:t>
      </w:r>
      <w:r w:rsidR="00700F9D" w:rsidRPr="00514F3F">
        <w:rPr>
          <w:sz w:val="26"/>
          <w:szCs w:val="26"/>
          <w:lang w:val="en-US"/>
        </w:rPr>
        <w:t> </w:t>
      </w:r>
      <w:r w:rsidR="004633BB" w:rsidRPr="00514F3F">
        <w:rPr>
          <w:sz w:val="26"/>
          <w:szCs w:val="26"/>
        </w:rPr>
        <w:t>ст</w:t>
      </w:r>
      <w:r w:rsidR="00CC0691" w:rsidRPr="00514F3F">
        <w:rPr>
          <w:sz w:val="26"/>
          <w:szCs w:val="26"/>
        </w:rPr>
        <w:t>.</w:t>
      </w:r>
      <w:r w:rsidR="004633BB" w:rsidRPr="00514F3F">
        <w:rPr>
          <w:sz w:val="26"/>
          <w:szCs w:val="26"/>
        </w:rPr>
        <w:t xml:space="preserve"> 157 и</w:t>
      </w:r>
      <w:r w:rsidR="00700F9D" w:rsidRPr="00514F3F">
        <w:rPr>
          <w:sz w:val="26"/>
          <w:szCs w:val="26"/>
        </w:rPr>
        <w:t xml:space="preserve"> 264</w:t>
      </w:r>
      <w:r w:rsidR="00CC0691" w:rsidRPr="00514F3F">
        <w:rPr>
          <w:sz w:val="26"/>
          <w:szCs w:val="26"/>
        </w:rPr>
        <w:t>.4</w:t>
      </w:r>
      <w:r w:rsidR="00700F9D" w:rsidRPr="00514F3F">
        <w:rPr>
          <w:sz w:val="26"/>
          <w:szCs w:val="26"/>
        </w:rPr>
        <w:t xml:space="preserve"> Бюджетно</w:t>
      </w:r>
      <w:r w:rsidR="00CC0691" w:rsidRPr="00514F3F">
        <w:rPr>
          <w:sz w:val="26"/>
          <w:szCs w:val="26"/>
        </w:rPr>
        <w:t xml:space="preserve">го кодекса Российской Федерации, </w:t>
      </w:r>
      <w:r w:rsidR="00700F9D" w:rsidRPr="00514F3F">
        <w:rPr>
          <w:sz w:val="26"/>
          <w:szCs w:val="26"/>
        </w:rPr>
        <w:t>с</w:t>
      </w:r>
      <w:r w:rsidR="00CC0691" w:rsidRPr="00514F3F">
        <w:rPr>
          <w:sz w:val="26"/>
          <w:szCs w:val="26"/>
        </w:rPr>
        <w:t>т.</w:t>
      </w:r>
      <w:r w:rsidR="00700F9D" w:rsidRPr="00514F3F">
        <w:rPr>
          <w:sz w:val="26"/>
          <w:szCs w:val="26"/>
        </w:rPr>
        <w:t xml:space="preserve"> 12 Закона Калужской области от 01.10.2007 №</w:t>
      </w:r>
      <w:r w:rsidR="00CC0691" w:rsidRPr="00514F3F">
        <w:rPr>
          <w:sz w:val="26"/>
          <w:szCs w:val="26"/>
        </w:rPr>
        <w:t> </w:t>
      </w:r>
      <w:r w:rsidR="00700F9D" w:rsidRPr="00514F3F">
        <w:rPr>
          <w:sz w:val="26"/>
          <w:szCs w:val="26"/>
        </w:rPr>
        <w:t>340-ОЗ «О бюджетном процессе в Калужской области»</w:t>
      </w:r>
      <w:r w:rsidR="0050106E" w:rsidRPr="00514F3F">
        <w:rPr>
          <w:sz w:val="26"/>
          <w:szCs w:val="26"/>
        </w:rPr>
        <w:t xml:space="preserve"> </w:t>
      </w:r>
      <w:r w:rsidR="00CC0691" w:rsidRPr="00514F3F">
        <w:rPr>
          <w:sz w:val="26"/>
          <w:szCs w:val="26"/>
        </w:rPr>
        <w:t>(далее – З</w:t>
      </w:r>
      <w:r w:rsidR="0050106E" w:rsidRPr="00514F3F">
        <w:rPr>
          <w:sz w:val="26"/>
          <w:szCs w:val="26"/>
        </w:rPr>
        <w:t>акон о бюджетном процессе)</w:t>
      </w:r>
      <w:r w:rsidR="00CC0691" w:rsidRPr="00514F3F">
        <w:rPr>
          <w:sz w:val="26"/>
          <w:szCs w:val="26"/>
        </w:rPr>
        <w:t>.</w:t>
      </w:r>
    </w:p>
    <w:p w:rsidR="005C4519" w:rsidRPr="00514F3F" w:rsidRDefault="005C4519" w:rsidP="004C55B4">
      <w:pPr>
        <w:spacing w:line="230" w:lineRule="auto"/>
        <w:ind w:firstLine="709"/>
        <w:jc w:val="both"/>
        <w:rPr>
          <w:bCs/>
          <w:spacing w:val="2"/>
          <w:sz w:val="26"/>
          <w:szCs w:val="26"/>
        </w:rPr>
      </w:pPr>
      <w:r w:rsidRPr="00514F3F">
        <w:rPr>
          <w:bCs/>
          <w:spacing w:val="2"/>
          <w:sz w:val="26"/>
          <w:szCs w:val="26"/>
        </w:rPr>
        <w:t>Стандарт разработан в соответствии с Общими требованиями к стандартам внешнего государственного финансового контроля для проведения контрольных и экспертно-аналитических мероприятий Контрольно-счетной палатой Калужской области, утверждёнными приказом Контрольно-счётной палаты Калужской области от 09.02.2015 № 1-А, положениями Регламента Контрольно-счётной палаты Калу</w:t>
      </w:r>
      <w:r w:rsidR="00CC0691" w:rsidRPr="00514F3F">
        <w:rPr>
          <w:bCs/>
          <w:spacing w:val="2"/>
          <w:sz w:val="26"/>
          <w:szCs w:val="26"/>
        </w:rPr>
        <w:t>жской области</w:t>
      </w:r>
      <w:r w:rsidR="004C55B4" w:rsidRPr="00514F3F">
        <w:rPr>
          <w:bCs/>
          <w:spacing w:val="2"/>
          <w:sz w:val="26"/>
          <w:szCs w:val="26"/>
        </w:rPr>
        <w:t>, утвержденным Приказом Контрольно-счётной палаты Калужской области от 30.03.2012 №22/1-А</w:t>
      </w:r>
      <w:r w:rsidR="00CC0691" w:rsidRPr="00514F3F">
        <w:rPr>
          <w:bCs/>
          <w:spacing w:val="2"/>
          <w:sz w:val="26"/>
          <w:szCs w:val="26"/>
        </w:rPr>
        <w:t xml:space="preserve"> (далее – КСП, Палата</w:t>
      </w:r>
      <w:r w:rsidRPr="00514F3F">
        <w:rPr>
          <w:bCs/>
          <w:spacing w:val="2"/>
          <w:sz w:val="26"/>
          <w:szCs w:val="26"/>
        </w:rPr>
        <w:t>).</w:t>
      </w:r>
    </w:p>
    <w:p w:rsidR="00700F9D" w:rsidRPr="00514F3F" w:rsidRDefault="000335B8" w:rsidP="004C55B4">
      <w:pPr>
        <w:spacing w:line="230" w:lineRule="auto"/>
        <w:ind w:firstLine="709"/>
        <w:jc w:val="both"/>
        <w:rPr>
          <w:spacing w:val="4"/>
          <w:sz w:val="26"/>
          <w:szCs w:val="26"/>
        </w:rPr>
      </w:pPr>
      <w:r w:rsidRPr="00514F3F">
        <w:rPr>
          <w:b/>
          <w:spacing w:val="4"/>
          <w:sz w:val="26"/>
          <w:szCs w:val="26"/>
        </w:rPr>
        <w:t>1.2.</w:t>
      </w:r>
      <w:r w:rsidRPr="00514F3F">
        <w:rPr>
          <w:spacing w:val="4"/>
          <w:sz w:val="26"/>
          <w:szCs w:val="26"/>
        </w:rPr>
        <w:t> </w:t>
      </w:r>
      <w:r w:rsidR="008135A7" w:rsidRPr="00514F3F">
        <w:rPr>
          <w:spacing w:val="2"/>
          <w:sz w:val="26"/>
          <w:szCs w:val="26"/>
        </w:rPr>
        <w:t xml:space="preserve">Стандарт относится к группе «Специализированные стандарты» внешнего контроля областного бюджета и </w:t>
      </w:r>
      <w:r w:rsidRPr="00514F3F">
        <w:rPr>
          <w:spacing w:val="4"/>
          <w:sz w:val="26"/>
          <w:szCs w:val="26"/>
        </w:rPr>
        <w:t>предназначен для установления</w:t>
      </w:r>
      <w:r w:rsidR="00700F9D" w:rsidRPr="00514F3F">
        <w:rPr>
          <w:spacing w:val="4"/>
          <w:sz w:val="26"/>
          <w:szCs w:val="26"/>
        </w:rPr>
        <w:t xml:space="preserve"> едины</w:t>
      </w:r>
      <w:r w:rsidRPr="00514F3F">
        <w:rPr>
          <w:spacing w:val="4"/>
          <w:sz w:val="26"/>
          <w:szCs w:val="26"/>
        </w:rPr>
        <w:t>х</w:t>
      </w:r>
      <w:r w:rsidR="00700F9D" w:rsidRPr="00514F3F">
        <w:rPr>
          <w:spacing w:val="4"/>
          <w:sz w:val="26"/>
          <w:szCs w:val="26"/>
        </w:rPr>
        <w:t xml:space="preserve"> принцип</w:t>
      </w:r>
      <w:r w:rsidRPr="00514F3F">
        <w:rPr>
          <w:spacing w:val="4"/>
          <w:sz w:val="26"/>
          <w:szCs w:val="26"/>
        </w:rPr>
        <w:t>ов, правил и процедур</w:t>
      </w:r>
      <w:r w:rsidR="00700F9D" w:rsidRPr="00514F3F">
        <w:rPr>
          <w:spacing w:val="4"/>
          <w:sz w:val="26"/>
          <w:szCs w:val="26"/>
        </w:rPr>
        <w:t xml:space="preserve"> подготовки, рассмотрения и представления заключения </w:t>
      </w:r>
      <w:r w:rsidR="008135A7" w:rsidRPr="00514F3F">
        <w:rPr>
          <w:spacing w:val="4"/>
          <w:sz w:val="26"/>
          <w:szCs w:val="26"/>
        </w:rPr>
        <w:t xml:space="preserve">Палаты </w:t>
      </w:r>
      <w:r w:rsidR="00700F9D" w:rsidRPr="00514F3F">
        <w:rPr>
          <w:spacing w:val="4"/>
          <w:sz w:val="26"/>
          <w:szCs w:val="26"/>
        </w:rPr>
        <w:t>на отчет об исполнении областного бюджетов за отчетный</w:t>
      </w:r>
      <w:r w:rsidR="00CC0691" w:rsidRPr="00514F3F">
        <w:rPr>
          <w:spacing w:val="4"/>
          <w:sz w:val="26"/>
          <w:szCs w:val="26"/>
        </w:rPr>
        <w:t xml:space="preserve"> финансовый</w:t>
      </w:r>
      <w:r w:rsidR="00700F9D" w:rsidRPr="00514F3F">
        <w:rPr>
          <w:spacing w:val="4"/>
          <w:sz w:val="26"/>
          <w:szCs w:val="26"/>
        </w:rPr>
        <w:t xml:space="preserve"> год.</w:t>
      </w:r>
    </w:p>
    <w:p w:rsidR="00700F9D" w:rsidRPr="00514F3F" w:rsidRDefault="000335B8" w:rsidP="004C55B4">
      <w:pPr>
        <w:spacing w:line="230" w:lineRule="auto"/>
        <w:ind w:firstLine="709"/>
        <w:jc w:val="both"/>
        <w:rPr>
          <w:sz w:val="26"/>
          <w:szCs w:val="26"/>
        </w:rPr>
      </w:pPr>
      <w:r w:rsidRPr="00514F3F">
        <w:rPr>
          <w:b/>
          <w:sz w:val="26"/>
          <w:szCs w:val="26"/>
        </w:rPr>
        <w:t>1.3.</w:t>
      </w:r>
      <w:r w:rsidRPr="00514F3F">
        <w:rPr>
          <w:sz w:val="26"/>
          <w:szCs w:val="26"/>
        </w:rPr>
        <w:t xml:space="preserve"> Стандарт </w:t>
      </w:r>
      <w:r w:rsidR="00700F9D" w:rsidRPr="00514F3F">
        <w:rPr>
          <w:sz w:val="26"/>
          <w:szCs w:val="26"/>
        </w:rPr>
        <w:t xml:space="preserve">разработан для использования сотрудниками </w:t>
      </w:r>
      <w:r w:rsidR="00F934F9" w:rsidRPr="00514F3F">
        <w:rPr>
          <w:sz w:val="26"/>
          <w:szCs w:val="26"/>
        </w:rPr>
        <w:t xml:space="preserve">Палаты </w:t>
      </w:r>
      <w:r w:rsidR="00700F9D" w:rsidRPr="00514F3F">
        <w:rPr>
          <w:sz w:val="26"/>
          <w:szCs w:val="26"/>
        </w:rPr>
        <w:t xml:space="preserve">при организации и проведении </w:t>
      </w:r>
      <w:r w:rsidR="0021796B" w:rsidRPr="00514F3F">
        <w:rPr>
          <w:sz w:val="26"/>
          <w:szCs w:val="26"/>
        </w:rPr>
        <w:t xml:space="preserve">внешней проверки годового отчета об исполнении областного бюджета </w:t>
      </w:r>
      <w:r w:rsidR="00700F9D" w:rsidRPr="00514F3F">
        <w:rPr>
          <w:sz w:val="26"/>
          <w:szCs w:val="26"/>
        </w:rPr>
        <w:t>за отчетный финансовый год и подготовки заключения КСП</w:t>
      </w:r>
      <w:r w:rsidR="0021796B" w:rsidRPr="00514F3F">
        <w:rPr>
          <w:sz w:val="26"/>
          <w:szCs w:val="26"/>
        </w:rPr>
        <w:t xml:space="preserve"> на годовой отчет об исполнении областного бюджета.</w:t>
      </w:r>
    </w:p>
    <w:p w:rsidR="00700F9D" w:rsidRPr="00514F3F" w:rsidRDefault="000335B8" w:rsidP="004C55B4">
      <w:pPr>
        <w:spacing w:line="230" w:lineRule="auto"/>
        <w:ind w:firstLine="709"/>
        <w:jc w:val="both"/>
        <w:rPr>
          <w:sz w:val="26"/>
          <w:szCs w:val="26"/>
        </w:rPr>
      </w:pPr>
      <w:r w:rsidRPr="00514F3F">
        <w:rPr>
          <w:b/>
          <w:sz w:val="26"/>
          <w:szCs w:val="26"/>
        </w:rPr>
        <w:t>1.4.</w:t>
      </w:r>
      <w:r w:rsidRPr="00514F3F">
        <w:rPr>
          <w:sz w:val="26"/>
          <w:szCs w:val="26"/>
        </w:rPr>
        <w:t> З</w:t>
      </w:r>
      <w:r w:rsidR="00700F9D" w:rsidRPr="00514F3F">
        <w:rPr>
          <w:sz w:val="26"/>
          <w:szCs w:val="26"/>
        </w:rPr>
        <w:t>адач</w:t>
      </w:r>
      <w:r w:rsidRPr="00514F3F">
        <w:rPr>
          <w:sz w:val="26"/>
          <w:szCs w:val="26"/>
        </w:rPr>
        <w:t>ами Стандарта явля</w:t>
      </w:r>
      <w:r w:rsidR="00F934F9" w:rsidRPr="00514F3F">
        <w:rPr>
          <w:sz w:val="26"/>
          <w:szCs w:val="26"/>
        </w:rPr>
        <w:t>е</w:t>
      </w:r>
      <w:r w:rsidRPr="00514F3F">
        <w:rPr>
          <w:sz w:val="26"/>
          <w:szCs w:val="26"/>
        </w:rPr>
        <w:t>тся</w:t>
      </w:r>
      <w:r w:rsidR="0021796B" w:rsidRPr="00514F3F">
        <w:rPr>
          <w:sz w:val="26"/>
          <w:szCs w:val="26"/>
        </w:rPr>
        <w:t xml:space="preserve"> установление</w:t>
      </w:r>
      <w:r w:rsidR="00700F9D" w:rsidRPr="00514F3F">
        <w:rPr>
          <w:sz w:val="26"/>
          <w:szCs w:val="26"/>
        </w:rPr>
        <w:t xml:space="preserve">: </w:t>
      </w:r>
    </w:p>
    <w:p w:rsidR="0021796B" w:rsidRPr="00514F3F" w:rsidRDefault="008135A7" w:rsidP="004C55B4">
      <w:pPr>
        <w:spacing w:line="230" w:lineRule="auto"/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</w:t>
      </w:r>
      <w:r w:rsidR="0021796B" w:rsidRPr="00514F3F">
        <w:rPr>
          <w:sz w:val="26"/>
          <w:szCs w:val="26"/>
        </w:rPr>
        <w:t>целей, задач и предмета внешней проверки годового отчета об исполнении областного бюджета;</w:t>
      </w:r>
    </w:p>
    <w:p w:rsidR="008135A7" w:rsidRPr="00514F3F" w:rsidRDefault="0021796B" w:rsidP="004C55B4">
      <w:pPr>
        <w:spacing w:line="230" w:lineRule="auto"/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основных этапов организации и проведения внешней проверки годового отчета об исполнении областного</w:t>
      </w:r>
      <w:r w:rsidR="00882855" w:rsidRPr="00514F3F">
        <w:rPr>
          <w:sz w:val="26"/>
          <w:szCs w:val="26"/>
        </w:rPr>
        <w:t xml:space="preserve"> бюджета</w:t>
      </w:r>
      <w:r w:rsidR="008135A7" w:rsidRPr="00514F3F">
        <w:rPr>
          <w:sz w:val="26"/>
          <w:szCs w:val="26"/>
        </w:rPr>
        <w:t>;</w:t>
      </w:r>
    </w:p>
    <w:p w:rsidR="00700F9D" w:rsidRPr="00514F3F" w:rsidRDefault="00700F9D" w:rsidP="004C55B4">
      <w:pPr>
        <w:spacing w:line="230" w:lineRule="auto"/>
        <w:ind w:firstLine="709"/>
        <w:jc w:val="both"/>
        <w:rPr>
          <w:spacing w:val="2"/>
          <w:sz w:val="26"/>
          <w:szCs w:val="26"/>
        </w:rPr>
      </w:pPr>
      <w:r w:rsidRPr="00514F3F">
        <w:rPr>
          <w:spacing w:val="2"/>
          <w:sz w:val="26"/>
          <w:szCs w:val="26"/>
        </w:rPr>
        <w:t>- </w:t>
      </w:r>
      <w:r w:rsidR="0021796B" w:rsidRPr="00514F3F">
        <w:rPr>
          <w:spacing w:val="2"/>
          <w:sz w:val="26"/>
          <w:szCs w:val="26"/>
        </w:rPr>
        <w:t xml:space="preserve">основных требований к </w:t>
      </w:r>
      <w:r w:rsidR="00882855" w:rsidRPr="00514F3F">
        <w:rPr>
          <w:spacing w:val="2"/>
          <w:sz w:val="26"/>
          <w:szCs w:val="26"/>
        </w:rPr>
        <w:t>заключению</w:t>
      </w:r>
      <w:r w:rsidR="00C81110" w:rsidRPr="00514F3F">
        <w:rPr>
          <w:spacing w:val="2"/>
          <w:sz w:val="26"/>
          <w:szCs w:val="26"/>
        </w:rPr>
        <w:t xml:space="preserve"> КСП</w:t>
      </w:r>
      <w:r w:rsidR="0021796B" w:rsidRPr="00514F3F">
        <w:rPr>
          <w:sz w:val="26"/>
          <w:szCs w:val="26"/>
        </w:rPr>
        <w:t xml:space="preserve"> на годовой отчет об исполнении областного бюджета</w:t>
      </w:r>
      <w:r w:rsidRPr="00514F3F">
        <w:rPr>
          <w:spacing w:val="2"/>
          <w:sz w:val="26"/>
          <w:szCs w:val="26"/>
        </w:rPr>
        <w:t>;</w:t>
      </w:r>
    </w:p>
    <w:p w:rsidR="00700F9D" w:rsidRPr="00514F3F" w:rsidRDefault="00700F9D" w:rsidP="004C55B4">
      <w:pPr>
        <w:spacing w:line="230" w:lineRule="auto"/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</w:t>
      </w:r>
      <w:r w:rsidRPr="00514F3F">
        <w:rPr>
          <w:sz w:val="26"/>
          <w:szCs w:val="26"/>
          <w:lang w:val="en-US"/>
        </w:rPr>
        <w:t> </w:t>
      </w:r>
      <w:r w:rsidR="0021796B" w:rsidRPr="00514F3F">
        <w:rPr>
          <w:sz w:val="26"/>
          <w:szCs w:val="26"/>
        </w:rPr>
        <w:t xml:space="preserve">примерной структуры </w:t>
      </w:r>
      <w:r w:rsidRPr="00514F3F">
        <w:rPr>
          <w:sz w:val="26"/>
          <w:szCs w:val="26"/>
        </w:rPr>
        <w:t>заключения КСП</w:t>
      </w:r>
      <w:r w:rsidR="0021796B" w:rsidRPr="00514F3F">
        <w:rPr>
          <w:sz w:val="26"/>
          <w:szCs w:val="26"/>
        </w:rPr>
        <w:t xml:space="preserve"> на годовой отчет об исполнении областного бюджета</w:t>
      </w:r>
      <w:r w:rsidRPr="00514F3F">
        <w:rPr>
          <w:sz w:val="26"/>
          <w:szCs w:val="26"/>
        </w:rPr>
        <w:t>.</w:t>
      </w:r>
    </w:p>
    <w:p w:rsidR="00700F9D" w:rsidRPr="00514F3F" w:rsidRDefault="001745E3" w:rsidP="004C55B4">
      <w:pPr>
        <w:spacing w:line="230" w:lineRule="auto"/>
        <w:ind w:firstLine="709"/>
        <w:jc w:val="both"/>
        <w:rPr>
          <w:sz w:val="26"/>
          <w:szCs w:val="26"/>
        </w:rPr>
      </w:pPr>
      <w:r w:rsidRPr="00514F3F">
        <w:rPr>
          <w:b/>
          <w:sz w:val="26"/>
          <w:szCs w:val="26"/>
        </w:rPr>
        <w:t>1.5</w:t>
      </w:r>
      <w:r w:rsidR="000335B8" w:rsidRPr="00514F3F">
        <w:rPr>
          <w:b/>
          <w:sz w:val="26"/>
          <w:szCs w:val="26"/>
        </w:rPr>
        <w:t>.</w:t>
      </w:r>
      <w:r w:rsidR="000335B8" w:rsidRPr="00514F3F">
        <w:rPr>
          <w:sz w:val="26"/>
          <w:szCs w:val="26"/>
        </w:rPr>
        <w:t> </w:t>
      </w:r>
      <w:r w:rsidR="00700F9D" w:rsidRPr="00514F3F">
        <w:rPr>
          <w:sz w:val="26"/>
          <w:szCs w:val="26"/>
        </w:rPr>
        <w:t>Сроки подготовки и представления заключения КСП ус</w:t>
      </w:r>
      <w:r w:rsidR="0050106E" w:rsidRPr="00514F3F">
        <w:rPr>
          <w:sz w:val="26"/>
          <w:szCs w:val="26"/>
        </w:rPr>
        <w:t xml:space="preserve">танавливаются в соответствии </w:t>
      </w:r>
      <w:r w:rsidRPr="00514F3F">
        <w:rPr>
          <w:sz w:val="26"/>
          <w:szCs w:val="26"/>
        </w:rPr>
        <w:t>с З</w:t>
      </w:r>
      <w:r w:rsidR="00700F9D" w:rsidRPr="00514F3F">
        <w:rPr>
          <w:sz w:val="26"/>
          <w:szCs w:val="26"/>
        </w:rPr>
        <w:t xml:space="preserve">аконом </w:t>
      </w:r>
      <w:r w:rsidR="00F934F9" w:rsidRPr="00514F3F">
        <w:rPr>
          <w:sz w:val="26"/>
          <w:szCs w:val="26"/>
        </w:rPr>
        <w:t xml:space="preserve">о </w:t>
      </w:r>
      <w:r w:rsidR="00700F9D" w:rsidRPr="00514F3F">
        <w:rPr>
          <w:sz w:val="26"/>
          <w:szCs w:val="26"/>
        </w:rPr>
        <w:t>бюджетном процессе и планом работы КСП.</w:t>
      </w:r>
    </w:p>
    <w:p w:rsidR="001745E3" w:rsidRPr="00514F3F" w:rsidRDefault="001745E3" w:rsidP="004C55B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b/>
          <w:sz w:val="26"/>
          <w:szCs w:val="26"/>
        </w:rPr>
        <w:t>1.6.</w:t>
      </w:r>
      <w:r w:rsidRPr="00514F3F">
        <w:rPr>
          <w:rFonts w:ascii="Times New Roman" w:hAnsi="Times New Roman" w:cs="Times New Roman"/>
          <w:sz w:val="26"/>
          <w:szCs w:val="26"/>
        </w:rPr>
        <w:t> Внесение изменений и дополнений в настоящий Стандарт осуществляется на основании решений коллегии КСП. Решение вопросов, не урегулированных настоя</w:t>
      </w:r>
      <w:r w:rsidR="00F934F9" w:rsidRPr="00514F3F">
        <w:rPr>
          <w:rFonts w:ascii="Times New Roman" w:hAnsi="Times New Roman" w:cs="Times New Roman"/>
          <w:sz w:val="26"/>
          <w:szCs w:val="26"/>
        </w:rPr>
        <w:t>щим Стандартом, осуществляется п</w:t>
      </w:r>
      <w:r w:rsidRPr="00514F3F">
        <w:rPr>
          <w:rFonts w:ascii="Times New Roman" w:hAnsi="Times New Roman" w:cs="Times New Roman"/>
          <w:sz w:val="26"/>
          <w:szCs w:val="26"/>
        </w:rPr>
        <w:t xml:space="preserve">редседателем КСП </w:t>
      </w:r>
      <w:r w:rsidR="00F934F9" w:rsidRPr="00514F3F">
        <w:rPr>
          <w:rFonts w:ascii="Times New Roman" w:hAnsi="Times New Roman" w:cs="Times New Roman"/>
          <w:sz w:val="26"/>
          <w:szCs w:val="26"/>
        </w:rPr>
        <w:t>(по его поручению заместителем п</w:t>
      </w:r>
      <w:r w:rsidRPr="00514F3F">
        <w:rPr>
          <w:rFonts w:ascii="Times New Roman" w:hAnsi="Times New Roman" w:cs="Times New Roman"/>
          <w:sz w:val="26"/>
          <w:szCs w:val="26"/>
        </w:rPr>
        <w:t>редседателя КСП).</w:t>
      </w:r>
    </w:p>
    <w:p w:rsidR="00B0124B" w:rsidRPr="00514F3F" w:rsidRDefault="00B0124B" w:rsidP="004C55B4">
      <w:pPr>
        <w:spacing w:line="230" w:lineRule="auto"/>
        <w:ind w:firstLine="709"/>
        <w:jc w:val="both"/>
        <w:rPr>
          <w:sz w:val="16"/>
          <w:szCs w:val="16"/>
        </w:rPr>
      </w:pPr>
    </w:p>
    <w:p w:rsidR="00700F9D" w:rsidRPr="00514F3F" w:rsidRDefault="00700F9D" w:rsidP="004C55B4">
      <w:pPr>
        <w:spacing w:line="230" w:lineRule="auto"/>
        <w:ind w:firstLine="709"/>
        <w:jc w:val="center"/>
        <w:outlineLvl w:val="0"/>
        <w:rPr>
          <w:b/>
          <w:bCs/>
          <w:sz w:val="26"/>
          <w:szCs w:val="26"/>
        </w:rPr>
      </w:pPr>
      <w:bookmarkStart w:id="2" w:name="_Toc416266937"/>
      <w:r w:rsidRPr="00514F3F">
        <w:rPr>
          <w:b/>
          <w:bCs/>
          <w:sz w:val="26"/>
          <w:szCs w:val="26"/>
        </w:rPr>
        <w:t>2.</w:t>
      </w:r>
      <w:r w:rsidRPr="00514F3F">
        <w:rPr>
          <w:b/>
          <w:sz w:val="26"/>
          <w:szCs w:val="26"/>
        </w:rPr>
        <w:t> </w:t>
      </w:r>
      <w:r w:rsidR="00F934F9" w:rsidRPr="00514F3F">
        <w:rPr>
          <w:b/>
          <w:sz w:val="26"/>
          <w:szCs w:val="26"/>
        </w:rPr>
        <w:t>Цели</w:t>
      </w:r>
      <w:r w:rsidR="00772256" w:rsidRPr="00514F3F">
        <w:rPr>
          <w:b/>
          <w:sz w:val="26"/>
          <w:szCs w:val="26"/>
        </w:rPr>
        <w:t xml:space="preserve">, </w:t>
      </w:r>
      <w:r w:rsidR="00772256" w:rsidRPr="00514F3F">
        <w:rPr>
          <w:b/>
          <w:bCs/>
          <w:sz w:val="26"/>
          <w:szCs w:val="26"/>
        </w:rPr>
        <w:t>задачи, п</w:t>
      </w:r>
      <w:r w:rsidRPr="00514F3F">
        <w:rPr>
          <w:b/>
          <w:bCs/>
          <w:sz w:val="26"/>
          <w:szCs w:val="26"/>
        </w:rPr>
        <w:t xml:space="preserve">редмет </w:t>
      </w:r>
      <w:r w:rsidR="00F934F9" w:rsidRPr="00514F3F">
        <w:rPr>
          <w:b/>
          <w:sz w:val="26"/>
          <w:szCs w:val="26"/>
        </w:rPr>
        <w:t>проведения</w:t>
      </w:r>
      <w:r w:rsidR="0067381E" w:rsidRPr="00514F3F">
        <w:rPr>
          <w:b/>
          <w:sz w:val="26"/>
          <w:szCs w:val="26"/>
        </w:rPr>
        <w:t xml:space="preserve"> внешней проверки годового отчета об исполнении областного бюджета</w:t>
      </w:r>
      <w:bookmarkEnd w:id="2"/>
      <w:r w:rsidR="0067381E" w:rsidRPr="00514F3F">
        <w:rPr>
          <w:b/>
          <w:bCs/>
          <w:sz w:val="26"/>
          <w:szCs w:val="26"/>
        </w:rPr>
        <w:t xml:space="preserve"> </w:t>
      </w:r>
    </w:p>
    <w:p w:rsidR="00B574BB" w:rsidRPr="00514F3F" w:rsidRDefault="00B574BB" w:rsidP="004C55B4">
      <w:pPr>
        <w:spacing w:line="230" w:lineRule="auto"/>
        <w:ind w:firstLine="709"/>
        <w:jc w:val="center"/>
        <w:outlineLvl w:val="0"/>
        <w:rPr>
          <w:b/>
          <w:bCs/>
          <w:sz w:val="16"/>
          <w:szCs w:val="16"/>
        </w:rPr>
      </w:pPr>
    </w:p>
    <w:p w:rsidR="0067381E" w:rsidRPr="00514F3F" w:rsidRDefault="00B574BB" w:rsidP="004C55B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b/>
          <w:sz w:val="26"/>
          <w:szCs w:val="26"/>
        </w:rPr>
        <w:t>2.1.</w:t>
      </w:r>
      <w:r w:rsidRPr="00514F3F">
        <w:rPr>
          <w:rFonts w:ascii="Times New Roman" w:hAnsi="Times New Roman" w:cs="Times New Roman"/>
          <w:sz w:val="26"/>
          <w:szCs w:val="26"/>
        </w:rPr>
        <w:t> </w:t>
      </w:r>
      <w:r w:rsidR="0067381E" w:rsidRPr="00514F3F">
        <w:rPr>
          <w:rFonts w:ascii="Times New Roman" w:hAnsi="Times New Roman" w:cs="Times New Roman"/>
          <w:sz w:val="26"/>
          <w:szCs w:val="26"/>
        </w:rPr>
        <w:t xml:space="preserve">Целями проведения внешней проверки годового отчета об исполнении областного бюджета являются определение соответствия фактических показателей исполнения бюджета показателям, утвержденным законом об областном бюджете, полноты исполнения показателей бюджета, достоверности </w:t>
      </w:r>
      <w:r w:rsidR="0067381E" w:rsidRPr="00514F3F">
        <w:rPr>
          <w:rFonts w:ascii="Times New Roman" w:hAnsi="Times New Roman" w:cs="Times New Roman"/>
          <w:sz w:val="26"/>
          <w:szCs w:val="26"/>
        </w:rPr>
        <w:lastRenderedPageBreak/>
        <w:t>отчетности.</w:t>
      </w:r>
    </w:p>
    <w:p w:rsidR="0067381E" w:rsidRPr="00514F3F" w:rsidRDefault="0067381E" w:rsidP="00B0124B">
      <w:pPr>
        <w:ind w:firstLine="709"/>
        <w:jc w:val="both"/>
        <w:rPr>
          <w:sz w:val="26"/>
          <w:szCs w:val="26"/>
        </w:rPr>
      </w:pPr>
      <w:r w:rsidRPr="00514F3F">
        <w:rPr>
          <w:b/>
          <w:sz w:val="26"/>
          <w:szCs w:val="26"/>
        </w:rPr>
        <w:t>2.2.</w:t>
      </w:r>
      <w:r w:rsidRPr="00514F3F">
        <w:rPr>
          <w:sz w:val="26"/>
          <w:szCs w:val="26"/>
        </w:rPr>
        <w:t> Задачами проведения внешней проверки годового отчета об исполнении областного бюджета являются:</w:t>
      </w:r>
    </w:p>
    <w:p w:rsidR="0067381E" w:rsidRPr="00514F3F" w:rsidRDefault="00F934F9" w:rsidP="00B0124B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</w:t>
      </w:r>
      <w:r w:rsidR="0067381E" w:rsidRPr="00514F3F">
        <w:rPr>
          <w:sz w:val="26"/>
          <w:szCs w:val="26"/>
        </w:rPr>
        <w:t>установление на документальной основе показателей кассового исполнения областного бюджета, а также достоверности бюджетной отчетности об исполнении областного бюджета каждого главного распорядителя средств областного бюджета по доходам, расходам и источникам финансирования дефицита областного бюджета;</w:t>
      </w:r>
    </w:p>
    <w:p w:rsidR="0067381E" w:rsidRPr="00514F3F" w:rsidRDefault="00F934F9" w:rsidP="00B0124B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</w:t>
      </w:r>
      <w:r w:rsidR="0067381E" w:rsidRPr="00514F3F">
        <w:rPr>
          <w:sz w:val="26"/>
          <w:szCs w:val="26"/>
        </w:rPr>
        <w:t>сопоставление фактических показателей исполнения областного бюджета с показателями, утвержденными законом об областном бюджете на отчетный финансовый год и плановый период</w:t>
      </w:r>
      <w:r w:rsidR="00186D85" w:rsidRPr="00514F3F">
        <w:rPr>
          <w:sz w:val="26"/>
          <w:szCs w:val="26"/>
        </w:rPr>
        <w:t>, сводной бюджетной росписью расходов областного бюджета и источников финансирования дефицита областного бюджета на текущий финансовый год и плановый период (далее - сводная бюджетная роспись), выявление и анализа отклонений от этих показателей;</w:t>
      </w:r>
    </w:p>
    <w:p w:rsidR="0067381E" w:rsidRPr="00514F3F" w:rsidRDefault="00F934F9" w:rsidP="00B0124B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</w:t>
      </w:r>
      <w:r w:rsidR="0067381E" w:rsidRPr="00514F3F">
        <w:rPr>
          <w:sz w:val="26"/>
          <w:szCs w:val="26"/>
        </w:rPr>
        <w:t>проверка соблюдения порядка ведения бюджетного учета, составления и представления бюджетной отчетности;</w:t>
      </w:r>
    </w:p>
    <w:p w:rsidR="0067381E" w:rsidRPr="00514F3F" w:rsidRDefault="00F934F9" w:rsidP="00B0124B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</w:t>
      </w:r>
      <w:r w:rsidR="00186D85" w:rsidRPr="00514F3F">
        <w:rPr>
          <w:sz w:val="26"/>
          <w:szCs w:val="26"/>
        </w:rPr>
        <w:t xml:space="preserve">оценка </w:t>
      </w:r>
      <w:r w:rsidR="0067381E" w:rsidRPr="00514F3F">
        <w:rPr>
          <w:sz w:val="26"/>
          <w:szCs w:val="26"/>
        </w:rPr>
        <w:t>объема и структуры государственного долга Калужской области, размеров профицита (дефицита) областного бюджета, источников финансирова</w:t>
      </w:r>
      <w:r w:rsidR="00186D85" w:rsidRPr="00514F3F">
        <w:rPr>
          <w:sz w:val="26"/>
          <w:szCs w:val="26"/>
        </w:rPr>
        <w:t>ния дефицита областного бюджета.</w:t>
      </w:r>
    </w:p>
    <w:p w:rsidR="005A2CFC" w:rsidRPr="00514F3F" w:rsidRDefault="00186D85" w:rsidP="00B0124B">
      <w:pPr>
        <w:ind w:firstLine="709"/>
        <w:jc w:val="both"/>
        <w:rPr>
          <w:spacing w:val="4"/>
          <w:sz w:val="26"/>
          <w:szCs w:val="26"/>
        </w:rPr>
      </w:pPr>
      <w:r w:rsidRPr="00514F3F">
        <w:rPr>
          <w:b/>
          <w:bCs/>
          <w:spacing w:val="4"/>
          <w:sz w:val="26"/>
          <w:szCs w:val="26"/>
        </w:rPr>
        <w:t>2.3</w:t>
      </w:r>
      <w:r w:rsidR="00B574BB" w:rsidRPr="00514F3F">
        <w:rPr>
          <w:b/>
          <w:bCs/>
          <w:spacing w:val="4"/>
          <w:sz w:val="26"/>
          <w:szCs w:val="26"/>
        </w:rPr>
        <w:t>.</w:t>
      </w:r>
      <w:r w:rsidR="00B574BB" w:rsidRPr="00514F3F">
        <w:rPr>
          <w:spacing w:val="4"/>
          <w:sz w:val="26"/>
          <w:szCs w:val="26"/>
        </w:rPr>
        <w:t> </w:t>
      </w:r>
      <w:r w:rsidR="00B574BB" w:rsidRPr="00514F3F">
        <w:rPr>
          <w:bCs/>
          <w:spacing w:val="4"/>
          <w:sz w:val="26"/>
          <w:szCs w:val="26"/>
        </w:rPr>
        <w:t xml:space="preserve">Предметом </w:t>
      </w:r>
      <w:r w:rsidRPr="00514F3F">
        <w:rPr>
          <w:sz w:val="26"/>
          <w:szCs w:val="26"/>
        </w:rPr>
        <w:t>проведения внешней проверки годового отчета об исполнении областного бюджета</w:t>
      </w:r>
      <w:r w:rsidRPr="00514F3F">
        <w:rPr>
          <w:bCs/>
          <w:spacing w:val="4"/>
          <w:sz w:val="26"/>
          <w:szCs w:val="26"/>
        </w:rPr>
        <w:t xml:space="preserve"> </w:t>
      </w:r>
      <w:r w:rsidRPr="00514F3F">
        <w:rPr>
          <w:spacing w:val="4"/>
          <w:sz w:val="26"/>
          <w:szCs w:val="26"/>
        </w:rPr>
        <w:t>являе</w:t>
      </w:r>
      <w:r w:rsidR="00B574BB" w:rsidRPr="00514F3F">
        <w:rPr>
          <w:spacing w:val="4"/>
          <w:sz w:val="26"/>
          <w:szCs w:val="26"/>
        </w:rPr>
        <w:t>тся</w:t>
      </w:r>
      <w:r w:rsidRPr="00514F3F">
        <w:rPr>
          <w:spacing w:val="4"/>
          <w:sz w:val="26"/>
          <w:szCs w:val="26"/>
        </w:rPr>
        <w:t xml:space="preserve"> процесс исполнения закона об областном бюджете на отчетный финансовый год и плановый период. </w:t>
      </w:r>
    </w:p>
    <w:p w:rsidR="00B574BB" w:rsidRPr="00514F3F" w:rsidRDefault="00186D85" w:rsidP="00B0124B">
      <w:pPr>
        <w:ind w:firstLine="709"/>
        <w:jc w:val="both"/>
        <w:rPr>
          <w:spacing w:val="4"/>
          <w:sz w:val="26"/>
          <w:szCs w:val="26"/>
        </w:rPr>
      </w:pPr>
      <w:r w:rsidRPr="00514F3F">
        <w:rPr>
          <w:spacing w:val="4"/>
          <w:sz w:val="26"/>
          <w:szCs w:val="26"/>
        </w:rPr>
        <w:t>В ходе проведения проверки осуществляется проверка следующих документов, содержащих данные о его предмете:</w:t>
      </w:r>
    </w:p>
    <w:p w:rsidR="00186D85" w:rsidRPr="00514F3F" w:rsidRDefault="00F934F9" w:rsidP="00B01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>- </w:t>
      </w:r>
      <w:r w:rsidR="00186D85" w:rsidRPr="00514F3F">
        <w:rPr>
          <w:rFonts w:ascii="Times New Roman" w:hAnsi="Times New Roman" w:cs="Times New Roman"/>
          <w:sz w:val="26"/>
          <w:szCs w:val="26"/>
        </w:rPr>
        <w:t>годовой отчет об исполнении областного бюджета;</w:t>
      </w:r>
    </w:p>
    <w:p w:rsidR="00186D85" w:rsidRPr="00514F3F" w:rsidRDefault="00F934F9" w:rsidP="00B01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>- </w:t>
      </w:r>
      <w:r w:rsidR="00186D85" w:rsidRPr="00514F3F">
        <w:rPr>
          <w:rFonts w:ascii="Times New Roman" w:hAnsi="Times New Roman" w:cs="Times New Roman"/>
          <w:sz w:val="26"/>
          <w:szCs w:val="26"/>
        </w:rPr>
        <w:t>документы и материалы, представляемые одновременно с годовым отчетом об исполнении областного бюджета;</w:t>
      </w:r>
    </w:p>
    <w:p w:rsidR="00186D85" w:rsidRPr="00514F3F" w:rsidRDefault="00F934F9" w:rsidP="00B01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>- </w:t>
      </w:r>
      <w:r w:rsidR="00186D85" w:rsidRPr="00514F3F">
        <w:rPr>
          <w:rFonts w:ascii="Times New Roman" w:hAnsi="Times New Roman" w:cs="Times New Roman"/>
          <w:sz w:val="26"/>
          <w:szCs w:val="26"/>
        </w:rPr>
        <w:t>годовая бюджетная отчетность об исполнении областного бюджета министерства финансов Калужской области, а также годовая бюджетная отчетность главных распорядителей средств областного бюджета;</w:t>
      </w:r>
    </w:p>
    <w:p w:rsidR="00186D85" w:rsidRPr="00514F3F" w:rsidRDefault="00F934F9" w:rsidP="00B01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>- </w:t>
      </w:r>
      <w:r w:rsidR="00186D85" w:rsidRPr="00514F3F">
        <w:rPr>
          <w:rFonts w:ascii="Times New Roman" w:hAnsi="Times New Roman" w:cs="Times New Roman"/>
          <w:sz w:val="26"/>
          <w:szCs w:val="26"/>
        </w:rPr>
        <w:t>прогноз поступлений доходов в областной бюджет, показателей по источникам финансирования дефицита областного бюджета;</w:t>
      </w:r>
    </w:p>
    <w:p w:rsidR="00186D85" w:rsidRPr="00514F3F" w:rsidRDefault="00F934F9" w:rsidP="00B01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>- </w:t>
      </w:r>
      <w:r w:rsidR="00186D85" w:rsidRPr="00514F3F">
        <w:rPr>
          <w:rFonts w:ascii="Times New Roman" w:hAnsi="Times New Roman" w:cs="Times New Roman"/>
          <w:sz w:val="26"/>
          <w:szCs w:val="26"/>
        </w:rPr>
        <w:t>утвержденная сводная бюджетная роспись и сводная бюджетная роспись с изменениями;</w:t>
      </w:r>
    </w:p>
    <w:p w:rsidR="00186D85" w:rsidRPr="00514F3F" w:rsidRDefault="00F934F9" w:rsidP="00B01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>- </w:t>
      </w:r>
      <w:r w:rsidR="00186D85" w:rsidRPr="00514F3F">
        <w:rPr>
          <w:rFonts w:ascii="Times New Roman" w:hAnsi="Times New Roman" w:cs="Times New Roman"/>
          <w:sz w:val="26"/>
          <w:szCs w:val="26"/>
        </w:rPr>
        <w:t>иная отчетность, предусмотренная нормативными правов</w:t>
      </w:r>
      <w:r w:rsidR="005A2CFC" w:rsidRPr="00514F3F">
        <w:rPr>
          <w:rFonts w:ascii="Times New Roman" w:hAnsi="Times New Roman" w:cs="Times New Roman"/>
          <w:sz w:val="26"/>
          <w:szCs w:val="26"/>
        </w:rPr>
        <w:t>ыми актами Российской Федерации.</w:t>
      </w:r>
    </w:p>
    <w:p w:rsidR="005A2CFC" w:rsidRPr="00514F3F" w:rsidRDefault="005A2CFC" w:rsidP="00B012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b/>
          <w:sz w:val="26"/>
          <w:szCs w:val="26"/>
        </w:rPr>
        <w:t>2.4. </w:t>
      </w:r>
      <w:r w:rsidRPr="00514F3F">
        <w:rPr>
          <w:rFonts w:ascii="Times New Roman" w:hAnsi="Times New Roman" w:cs="Times New Roman"/>
          <w:sz w:val="26"/>
          <w:szCs w:val="26"/>
        </w:rPr>
        <w:t>Объектами проведения внешней проверки годового отчета об исполнении областного бюджета являются:</w:t>
      </w:r>
    </w:p>
    <w:p w:rsidR="005A2CFC" w:rsidRPr="00514F3F" w:rsidRDefault="005A2CFC" w:rsidP="00B0124B">
      <w:pPr>
        <w:ind w:firstLine="709"/>
        <w:jc w:val="both"/>
        <w:rPr>
          <w:spacing w:val="4"/>
          <w:sz w:val="26"/>
          <w:szCs w:val="26"/>
        </w:rPr>
      </w:pPr>
      <w:r w:rsidRPr="00514F3F">
        <w:rPr>
          <w:spacing w:val="4"/>
          <w:sz w:val="26"/>
          <w:szCs w:val="26"/>
        </w:rPr>
        <w:t>- министерство финансов Калужской области;</w:t>
      </w:r>
    </w:p>
    <w:p w:rsidR="005A2CFC" w:rsidRPr="00514F3F" w:rsidRDefault="005A2CFC" w:rsidP="00B0124B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главные администраторы доходов областного бюджета, осуществляющие контроль за полнотой и своевременностью поступлений налогов, сборов и других обязательных платежей в областной бюджет, а также за сокращением задолженности по их уплате;</w:t>
      </w:r>
    </w:p>
    <w:p w:rsidR="005A2CFC" w:rsidRPr="00514F3F" w:rsidRDefault="005A2CFC" w:rsidP="00B0124B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главные распорядители, распорядители и получатели бюджетных средств, осуществляющие операции со средствами областного бюджета;</w:t>
      </w:r>
    </w:p>
    <w:p w:rsidR="005A2CFC" w:rsidRPr="00514F3F" w:rsidRDefault="005A2CFC" w:rsidP="00B0124B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главные администраторы источников финансирования дефицита областного бюджета.</w:t>
      </w:r>
    </w:p>
    <w:p w:rsidR="004A066C" w:rsidRPr="00514F3F" w:rsidRDefault="004A066C" w:rsidP="00B0124B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lastRenderedPageBreak/>
        <w:t xml:space="preserve">2.5. </w:t>
      </w:r>
      <w:r w:rsidR="00164C2D" w:rsidRPr="00514F3F">
        <w:rPr>
          <w:sz w:val="26"/>
          <w:szCs w:val="26"/>
        </w:rPr>
        <w:t>Типовая программа проведения внешней проверки годового отчета об исполнении областного бюджета приведена в приложении.</w:t>
      </w:r>
    </w:p>
    <w:p w:rsidR="005A2CFC" w:rsidRPr="00514F3F" w:rsidRDefault="005A2CFC" w:rsidP="005A2CFC">
      <w:pPr>
        <w:ind w:firstLine="709"/>
        <w:jc w:val="both"/>
        <w:rPr>
          <w:sz w:val="26"/>
          <w:szCs w:val="26"/>
        </w:rPr>
      </w:pPr>
    </w:p>
    <w:p w:rsidR="00CA5E2C" w:rsidRPr="00514F3F" w:rsidRDefault="005A2CFC" w:rsidP="00CA5E2C">
      <w:pPr>
        <w:ind w:firstLine="709"/>
        <w:jc w:val="center"/>
        <w:outlineLvl w:val="0"/>
        <w:rPr>
          <w:b/>
          <w:bCs/>
          <w:sz w:val="26"/>
          <w:szCs w:val="26"/>
        </w:rPr>
      </w:pPr>
      <w:bookmarkStart w:id="3" w:name="_Toc416266938"/>
      <w:r w:rsidRPr="00514F3F">
        <w:rPr>
          <w:b/>
          <w:bCs/>
          <w:sz w:val="26"/>
          <w:szCs w:val="26"/>
        </w:rPr>
        <w:t>3</w:t>
      </w:r>
      <w:r w:rsidR="00700F9D" w:rsidRPr="00514F3F">
        <w:rPr>
          <w:b/>
          <w:bCs/>
          <w:sz w:val="26"/>
          <w:szCs w:val="26"/>
        </w:rPr>
        <w:t xml:space="preserve">. Основные этапы проведения проверки </w:t>
      </w:r>
      <w:r w:rsidR="00CA5E2C" w:rsidRPr="00514F3F">
        <w:rPr>
          <w:b/>
          <w:sz w:val="26"/>
          <w:szCs w:val="26"/>
        </w:rPr>
        <w:t>годового отчета об исполнении областного бюджета</w:t>
      </w:r>
      <w:bookmarkEnd w:id="3"/>
      <w:r w:rsidR="00CA5E2C" w:rsidRPr="00514F3F">
        <w:rPr>
          <w:b/>
          <w:bCs/>
          <w:sz w:val="26"/>
          <w:szCs w:val="26"/>
        </w:rPr>
        <w:t xml:space="preserve"> </w:t>
      </w:r>
    </w:p>
    <w:p w:rsidR="00B0124B" w:rsidRPr="00514F3F" w:rsidRDefault="00B0124B" w:rsidP="002E2C1C">
      <w:pPr>
        <w:ind w:firstLine="709"/>
        <w:jc w:val="both"/>
        <w:rPr>
          <w:b/>
          <w:sz w:val="16"/>
          <w:szCs w:val="16"/>
        </w:rPr>
      </w:pPr>
    </w:p>
    <w:p w:rsidR="00700F9D" w:rsidRPr="00514F3F" w:rsidRDefault="005A2CFC" w:rsidP="002E2C1C">
      <w:pPr>
        <w:ind w:firstLine="709"/>
        <w:jc w:val="both"/>
        <w:rPr>
          <w:sz w:val="26"/>
          <w:szCs w:val="26"/>
        </w:rPr>
      </w:pPr>
      <w:r w:rsidRPr="00514F3F">
        <w:rPr>
          <w:b/>
          <w:sz w:val="26"/>
          <w:szCs w:val="26"/>
        </w:rPr>
        <w:t>3.1.</w:t>
      </w:r>
      <w:r w:rsidRPr="00514F3F">
        <w:rPr>
          <w:sz w:val="26"/>
          <w:szCs w:val="26"/>
        </w:rPr>
        <w:t> </w:t>
      </w:r>
      <w:r w:rsidR="00700F9D" w:rsidRPr="00514F3F">
        <w:rPr>
          <w:sz w:val="26"/>
          <w:szCs w:val="26"/>
        </w:rPr>
        <w:t xml:space="preserve">Проведение внешней проверки </w:t>
      </w:r>
      <w:r w:rsidR="00CA5E2C" w:rsidRPr="00514F3F">
        <w:rPr>
          <w:sz w:val="26"/>
          <w:szCs w:val="26"/>
        </w:rPr>
        <w:t xml:space="preserve">годового </w:t>
      </w:r>
      <w:r w:rsidR="00700F9D" w:rsidRPr="00514F3F">
        <w:rPr>
          <w:sz w:val="26"/>
          <w:szCs w:val="26"/>
        </w:rPr>
        <w:t>отчета об исполнении областного бюджета осуществляется в три этапа:</w:t>
      </w:r>
    </w:p>
    <w:p w:rsidR="00700F9D" w:rsidRPr="00514F3F" w:rsidRDefault="00700F9D" w:rsidP="002E2C1C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 xml:space="preserve">а) первый этап </w:t>
      </w:r>
      <w:r w:rsidR="00F934F9" w:rsidRPr="00514F3F">
        <w:rPr>
          <w:sz w:val="26"/>
          <w:szCs w:val="26"/>
        </w:rPr>
        <w:t>–</w:t>
      </w:r>
      <w:r w:rsidRPr="00514F3F">
        <w:rPr>
          <w:sz w:val="26"/>
          <w:szCs w:val="26"/>
        </w:rPr>
        <w:t xml:space="preserve"> подготовительный, включающий подготовку необходимых форм и документов, направление запросов, получение бухгалтерской и статистической отчетности;</w:t>
      </w:r>
    </w:p>
    <w:p w:rsidR="00700F9D" w:rsidRPr="00514F3F" w:rsidRDefault="00F934F9" w:rsidP="002E2C1C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б) второй этап –</w:t>
      </w:r>
      <w:r w:rsidR="00700F9D" w:rsidRPr="00514F3F">
        <w:rPr>
          <w:sz w:val="26"/>
          <w:szCs w:val="26"/>
        </w:rPr>
        <w:t xml:space="preserve"> непосредственное проведение аналитических процедур, проверка представленных показателей исполнения бюджета, включая внешнюю проверку бюджетной отчетности </w:t>
      </w:r>
      <w:r w:rsidR="000644BE" w:rsidRPr="00514F3F">
        <w:rPr>
          <w:sz w:val="26"/>
          <w:szCs w:val="26"/>
        </w:rPr>
        <w:t xml:space="preserve">главных </w:t>
      </w:r>
      <w:r w:rsidR="00DF2F99" w:rsidRPr="00514F3F">
        <w:rPr>
          <w:sz w:val="26"/>
          <w:szCs w:val="26"/>
        </w:rPr>
        <w:t xml:space="preserve">администраторов </w:t>
      </w:r>
      <w:r w:rsidR="00700F9D" w:rsidRPr="00514F3F">
        <w:rPr>
          <w:sz w:val="26"/>
          <w:szCs w:val="26"/>
        </w:rPr>
        <w:t>средств областного бюджета</w:t>
      </w:r>
      <w:r w:rsidR="00DF2F99" w:rsidRPr="00514F3F">
        <w:rPr>
          <w:sz w:val="26"/>
          <w:szCs w:val="26"/>
        </w:rPr>
        <w:t xml:space="preserve"> и направления им заключения КСП</w:t>
      </w:r>
      <w:r w:rsidR="00700F9D" w:rsidRPr="00514F3F">
        <w:rPr>
          <w:sz w:val="26"/>
          <w:szCs w:val="26"/>
        </w:rPr>
        <w:t>;</w:t>
      </w:r>
    </w:p>
    <w:p w:rsidR="00700F9D" w:rsidRPr="00514F3F" w:rsidRDefault="00F934F9" w:rsidP="002E2C1C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в) третий этап –</w:t>
      </w:r>
      <w:r w:rsidR="00700F9D" w:rsidRPr="00514F3F">
        <w:rPr>
          <w:sz w:val="26"/>
          <w:szCs w:val="26"/>
        </w:rPr>
        <w:t xml:space="preserve"> завершающий, включающий подготовку и оформление результатов</w:t>
      </w:r>
      <w:r w:rsidR="00700F9D" w:rsidRPr="00514F3F">
        <w:rPr>
          <w:b/>
          <w:bCs/>
          <w:sz w:val="26"/>
          <w:szCs w:val="26"/>
        </w:rPr>
        <w:t xml:space="preserve"> </w:t>
      </w:r>
      <w:r w:rsidR="00700F9D" w:rsidRPr="00514F3F">
        <w:rPr>
          <w:sz w:val="26"/>
          <w:szCs w:val="26"/>
        </w:rPr>
        <w:t>проверки отчета об исполнении областного бюджета.</w:t>
      </w:r>
    </w:p>
    <w:p w:rsidR="00CA5E2C" w:rsidRPr="00514F3F" w:rsidRDefault="00CA5E2C" w:rsidP="002E2C1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b/>
          <w:sz w:val="26"/>
          <w:szCs w:val="26"/>
        </w:rPr>
        <w:t>3.2. </w:t>
      </w:r>
      <w:r w:rsidRPr="00514F3F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КСП </w:t>
      </w:r>
      <w:r w:rsidR="00757EC6" w:rsidRPr="00514F3F">
        <w:rPr>
          <w:rFonts w:ascii="Times New Roman" w:hAnsi="Times New Roman" w:cs="Times New Roman"/>
          <w:sz w:val="26"/>
          <w:szCs w:val="26"/>
        </w:rPr>
        <w:t xml:space="preserve">управление финансового анализа стратегического развития и оценки рисков </w:t>
      </w:r>
      <w:r w:rsidRPr="00514F3F">
        <w:rPr>
          <w:rFonts w:ascii="Times New Roman" w:hAnsi="Times New Roman" w:cs="Times New Roman"/>
          <w:sz w:val="26"/>
          <w:szCs w:val="26"/>
        </w:rPr>
        <w:t>на этапе подготовки к проведению внешней проверки годового отчета об исполнении областного бюджета формирует запросы на предоставление необходимой информации.</w:t>
      </w:r>
    </w:p>
    <w:p w:rsidR="00CA5E2C" w:rsidRPr="00514F3F" w:rsidRDefault="00CA5E2C" w:rsidP="002E2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>Перед началом проверки необходимо ознакомиться со всей имеющейся нормативной правовой базой, в соответствии с которой должен был исполняться закон об областном бюджете на отчетный финансовый год.</w:t>
      </w:r>
    </w:p>
    <w:p w:rsidR="00CA5E2C" w:rsidRPr="00514F3F" w:rsidRDefault="00CA5E2C" w:rsidP="002E2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b/>
          <w:sz w:val="26"/>
          <w:szCs w:val="26"/>
        </w:rPr>
        <w:t>3.3. </w:t>
      </w:r>
      <w:r w:rsidRPr="00514F3F">
        <w:rPr>
          <w:rFonts w:ascii="Times New Roman" w:hAnsi="Times New Roman" w:cs="Times New Roman"/>
          <w:sz w:val="26"/>
          <w:szCs w:val="26"/>
        </w:rPr>
        <w:t>На втором этапе осуществляется проверка бюджетной отчетности об исполнении областного бюджета за отчетный финансовый год</w:t>
      </w:r>
      <w:r w:rsidR="006A7C95" w:rsidRPr="00514F3F">
        <w:rPr>
          <w:rFonts w:ascii="Times New Roman" w:hAnsi="Times New Roman" w:cs="Times New Roman"/>
          <w:sz w:val="26"/>
          <w:szCs w:val="26"/>
        </w:rPr>
        <w:t xml:space="preserve"> и проверка бюджетной отчетности главных администраторов средств областного бюджета.</w:t>
      </w:r>
    </w:p>
    <w:p w:rsidR="002E2C1C" w:rsidRPr="00514F3F" w:rsidRDefault="002E2C1C" w:rsidP="002E2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>Внешняя проверка годовой бюджетной отчетности главных администраторов средств областного бюджета проводится в соответствии с методическими рекомендациями по проведению внешней проверки годовой бюджетной отчетности главных администраторов средств областного бюджета, одобренными решением коллегии КСП.</w:t>
      </w:r>
    </w:p>
    <w:p w:rsidR="006A7C95" w:rsidRPr="00514F3F" w:rsidRDefault="006A7C95" w:rsidP="002E2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 xml:space="preserve">Результаты внешней проверки годовой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бюджета. </w:t>
      </w:r>
    </w:p>
    <w:p w:rsidR="00CA5E2C" w:rsidRPr="00514F3F" w:rsidRDefault="00CA5E2C" w:rsidP="002E2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 xml:space="preserve">Заключения по главным администраторам средств </w:t>
      </w:r>
      <w:r w:rsidR="006A7C95" w:rsidRPr="00514F3F">
        <w:rPr>
          <w:rFonts w:ascii="Times New Roman" w:hAnsi="Times New Roman" w:cs="Times New Roman"/>
          <w:sz w:val="26"/>
          <w:szCs w:val="26"/>
        </w:rPr>
        <w:t xml:space="preserve">областного бюджета подготавливаются с 16 апреля </w:t>
      </w:r>
      <w:r w:rsidRPr="00514F3F">
        <w:rPr>
          <w:rFonts w:ascii="Times New Roman" w:hAnsi="Times New Roman" w:cs="Times New Roman"/>
          <w:sz w:val="26"/>
          <w:szCs w:val="26"/>
        </w:rPr>
        <w:t xml:space="preserve"> по 20 мая текущего финансового года, а в случаях выявления нарушений и недостатков одновременно с ними подготавливаются информационные письма</w:t>
      </w:r>
      <w:r w:rsidR="006A7C95" w:rsidRPr="00514F3F">
        <w:rPr>
          <w:rFonts w:ascii="Times New Roman" w:hAnsi="Times New Roman" w:cs="Times New Roman"/>
          <w:sz w:val="26"/>
          <w:szCs w:val="26"/>
        </w:rPr>
        <w:t xml:space="preserve"> КСП</w:t>
      </w:r>
      <w:r w:rsidRPr="00514F3F">
        <w:rPr>
          <w:rFonts w:ascii="Times New Roman" w:hAnsi="Times New Roman" w:cs="Times New Roman"/>
          <w:sz w:val="26"/>
          <w:szCs w:val="26"/>
        </w:rPr>
        <w:t>.</w:t>
      </w:r>
    </w:p>
    <w:p w:rsidR="00CA5E2C" w:rsidRPr="00514F3F" w:rsidRDefault="00CA5E2C" w:rsidP="002E2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 xml:space="preserve">Результаты проверок используются при подготовке заключения </w:t>
      </w:r>
      <w:r w:rsidR="006A7C95" w:rsidRPr="00514F3F">
        <w:rPr>
          <w:rFonts w:ascii="Times New Roman" w:hAnsi="Times New Roman" w:cs="Times New Roman"/>
          <w:sz w:val="26"/>
          <w:szCs w:val="26"/>
        </w:rPr>
        <w:t xml:space="preserve">КСП </w:t>
      </w:r>
      <w:r w:rsidRPr="00514F3F">
        <w:rPr>
          <w:rFonts w:ascii="Times New Roman" w:hAnsi="Times New Roman" w:cs="Times New Roman"/>
          <w:sz w:val="26"/>
          <w:szCs w:val="26"/>
        </w:rPr>
        <w:t xml:space="preserve">на годовой отчет об исполнении </w:t>
      </w:r>
      <w:r w:rsidR="006A7C95" w:rsidRPr="00514F3F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514F3F">
        <w:rPr>
          <w:rFonts w:ascii="Times New Roman" w:hAnsi="Times New Roman" w:cs="Times New Roman"/>
          <w:sz w:val="26"/>
          <w:szCs w:val="26"/>
        </w:rPr>
        <w:t>бюджета.</w:t>
      </w:r>
    </w:p>
    <w:p w:rsidR="002E2C1C" w:rsidRPr="00514F3F" w:rsidRDefault="002E2C1C" w:rsidP="002E2C1C">
      <w:pPr>
        <w:ind w:firstLine="709"/>
        <w:jc w:val="both"/>
        <w:rPr>
          <w:bCs/>
          <w:sz w:val="26"/>
          <w:szCs w:val="26"/>
        </w:rPr>
      </w:pPr>
      <w:r w:rsidRPr="00514F3F">
        <w:rPr>
          <w:b/>
          <w:sz w:val="26"/>
          <w:szCs w:val="26"/>
        </w:rPr>
        <w:t>3.4. </w:t>
      </w:r>
      <w:r w:rsidRPr="00514F3F">
        <w:rPr>
          <w:bCs/>
          <w:sz w:val="26"/>
          <w:szCs w:val="26"/>
        </w:rPr>
        <w:t xml:space="preserve">В процессе проведения проверки отчета об исполнении областного бюджета осуществляется анализ: </w:t>
      </w:r>
    </w:p>
    <w:p w:rsidR="002E2C1C" w:rsidRPr="00514F3F" w:rsidRDefault="002E2C1C" w:rsidP="002E2C1C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основных показателей социально-экономического развития Калужской области, оценка ожидаемого их исполнения за год;</w:t>
      </w:r>
    </w:p>
    <w:p w:rsidR="002E2C1C" w:rsidRPr="00514F3F" w:rsidRDefault="002E2C1C" w:rsidP="002E2C1C">
      <w:pPr>
        <w:ind w:firstLine="709"/>
        <w:jc w:val="both"/>
        <w:rPr>
          <w:spacing w:val="4"/>
          <w:sz w:val="26"/>
          <w:szCs w:val="26"/>
        </w:rPr>
      </w:pPr>
      <w:r w:rsidRPr="00514F3F">
        <w:rPr>
          <w:spacing w:val="4"/>
          <w:sz w:val="26"/>
          <w:szCs w:val="26"/>
        </w:rPr>
        <w:t>- исполнения областного бюджета по доходам, по расходам и источникам финансирования дефицита;</w:t>
      </w:r>
    </w:p>
    <w:p w:rsidR="002E2C1C" w:rsidRPr="00514F3F" w:rsidRDefault="002E2C1C" w:rsidP="002E2C1C">
      <w:pPr>
        <w:ind w:firstLine="709"/>
        <w:jc w:val="both"/>
        <w:rPr>
          <w:spacing w:val="4"/>
          <w:sz w:val="26"/>
          <w:szCs w:val="26"/>
        </w:rPr>
      </w:pPr>
      <w:r w:rsidRPr="00514F3F">
        <w:rPr>
          <w:spacing w:val="4"/>
          <w:sz w:val="26"/>
          <w:szCs w:val="26"/>
        </w:rPr>
        <w:t>- объёма государственного долга по видам долговых обязательств;</w:t>
      </w:r>
    </w:p>
    <w:p w:rsidR="002E2C1C" w:rsidRPr="00514F3F" w:rsidRDefault="002E2C1C" w:rsidP="002E2C1C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lastRenderedPageBreak/>
        <w:t xml:space="preserve">- использования средств </w:t>
      </w:r>
      <w:r w:rsidRPr="00514F3F">
        <w:rPr>
          <w:spacing w:val="4"/>
          <w:sz w:val="26"/>
          <w:szCs w:val="26"/>
        </w:rPr>
        <w:t>фондов, формируемых в составе областного бюджета</w:t>
      </w:r>
      <w:r w:rsidRPr="00514F3F">
        <w:rPr>
          <w:sz w:val="26"/>
          <w:szCs w:val="26"/>
        </w:rPr>
        <w:t>;</w:t>
      </w:r>
    </w:p>
    <w:p w:rsidR="002E2C1C" w:rsidRPr="00514F3F" w:rsidRDefault="002E2C1C" w:rsidP="002E2C1C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составления и ведения сводной бюджетной росписи;</w:t>
      </w:r>
    </w:p>
    <w:p w:rsidR="002E2C1C" w:rsidRPr="00514F3F" w:rsidRDefault="002E2C1C" w:rsidP="002E2C1C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обоснованности изменений, вносимых в сводную бюджетную роспись.</w:t>
      </w:r>
    </w:p>
    <w:p w:rsidR="002E2C1C" w:rsidRPr="00514F3F" w:rsidRDefault="002E2C1C" w:rsidP="002E2C1C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При подготовке заключения КСП особое внимание уделяется:</w:t>
      </w:r>
    </w:p>
    <w:p w:rsidR="002E2C1C" w:rsidRPr="00514F3F" w:rsidRDefault="002E2C1C" w:rsidP="002E2C1C">
      <w:pPr>
        <w:ind w:firstLine="709"/>
        <w:jc w:val="both"/>
        <w:rPr>
          <w:snapToGrid w:val="0"/>
          <w:sz w:val="26"/>
          <w:szCs w:val="26"/>
        </w:rPr>
      </w:pPr>
      <w:r w:rsidRPr="00514F3F">
        <w:rPr>
          <w:sz w:val="26"/>
          <w:szCs w:val="26"/>
        </w:rPr>
        <w:t xml:space="preserve">- достижению критериев, определенных программами </w:t>
      </w:r>
      <w:r w:rsidRPr="00514F3F">
        <w:rPr>
          <w:snapToGrid w:val="0"/>
          <w:sz w:val="26"/>
          <w:szCs w:val="26"/>
        </w:rPr>
        <w:t>социально-экономического развития Калужской области;</w:t>
      </w:r>
    </w:p>
    <w:p w:rsidR="002E2C1C" w:rsidRPr="00514F3F" w:rsidRDefault="002E2C1C" w:rsidP="002E2C1C">
      <w:pPr>
        <w:ind w:firstLine="709"/>
        <w:jc w:val="both"/>
        <w:rPr>
          <w:spacing w:val="2"/>
          <w:sz w:val="26"/>
          <w:szCs w:val="26"/>
        </w:rPr>
      </w:pPr>
      <w:r w:rsidRPr="00514F3F">
        <w:rPr>
          <w:spacing w:val="2"/>
          <w:sz w:val="26"/>
          <w:szCs w:val="26"/>
        </w:rPr>
        <w:t>- анализу исполнения закона об областном бюджете в разрезе кодов бюджетной классификации доходов, разделов, подразделов, целевых статей и видов расходов бюджетов;</w:t>
      </w:r>
    </w:p>
    <w:p w:rsidR="002E2C1C" w:rsidRPr="00514F3F" w:rsidRDefault="002E2C1C" w:rsidP="002E2C1C">
      <w:pPr>
        <w:ind w:firstLine="709"/>
        <w:jc w:val="both"/>
        <w:rPr>
          <w:spacing w:val="4"/>
          <w:sz w:val="26"/>
          <w:szCs w:val="26"/>
        </w:rPr>
      </w:pPr>
      <w:r w:rsidRPr="00514F3F">
        <w:rPr>
          <w:spacing w:val="4"/>
          <w:sz w:val="26"/>
          <w:szCs w:val="26"/>
        </w:rPr>
        <w:t>- анализу межбюджетных отношений с участием областного бюджета;</w:t>
      </w:r>
    </w:p>
    <w:p w:rsidR="002E2C1C" w:rsidRPr="00514F3F" w:rsidRDefault="002E2C1C" w:rsidP="002E2C1C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реализации текстовых статей, содержащихся в законе об областном бюджете;</w:t>
      </w:r>
    </w:p>
    <w:p w:rsidR="002E2C1C" w:rsidRPr="00514F3F" w:rsidRDefault="002E2C1C" w:rsidP="002E2C1C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</w:t>
      </w:r>
      <w:r w:rsidRPr="00514F3F">
        <w:rPr>
          <w:sz w:val="26"/>
          <w:szCs w:val="26"/>
          <w:lang w:val="en-US"/>
        </w:rPr>
        <w:t> </w:t>
      </w:r>
      <w:r w:rsidRPr="00514F3F">
        <w:rPr>
          <w:sz w:val="26"/>
          <w:szCs w:val="26"/>
        </w:rPr>
        <w:t>анализу соответствия исполнения закона об областном бюджете нормам и положениям Бюджетного кодекса Российской Федерации, иным нормативным правовым актам Российской Федерации и Калужской области;</w:t>
      </w:r>
    </w:p>
    <w:p w:rsidR="002E2C1C" w:rsidRPr="00514F3F" w:rsidRDefault="002E2C1C" w:rsidP="002E2C1C">
      <w:pPr>
        <w:ind w:firstLine="709"/>
        <w:jc w:val="both"/>
        <w:rPr>
          <w:sz w:val="26"/>
          <w:szCs w:val="26"/>
        </w:rPr>
      </w:pPr>
      <w:r w:rsidRPr="00514F3F">
        <w:rPr>
          <w:snapToGrid w:val="0"/>
          <w:sz w:val="26"/>
          <w:szCs w:val="26"/>
        </w:rPr>
        <w:t>- </w:t>
      </w:r>
      <w:r w:rsidRPr="00514F3F">
        <w:rPr>
          <w:sz w:val="26"/>
          <w:szCs w:val="26"/>
        </w:rPr>
        <w:t>определению объема и структуры государственного долга Калужской области, размеров профицита (дефицита) областного бюджета, источников финансирова</w:t>
      </w:r>
      <w:r w:rsidR="00F934F9" w:rsidRPr="00514F3F">
        <w:rPr>
          <w:sz w:val="26"/>
          <w:szCs w:val="26"/>
        </w:rPr>
        <w:t>ния дефицита областного бюджета;</w:t>
      </w:r>
    </w:p>
    <w:p w:rsidR="002E2C1C" w:rsidRPr="00514F3F" w:rsidRDefault="00FC5908" w:rsidP="002E2C1C">
      <w:pPr>
        <w:ind w:firstLine="709"/>
        <w:jc w:val="both"/>
        <w:rPr>
          <w:kern w:val="2"/>
          <w:sz w:val="26"/>
          <w:szCs w:val="26"/>
        </w:rPr>
      </w:pPr>
      <w:r w:rsidRPr="00514F3F">
        <w:rPr>
          <w:sz w:val="26"/>
          <w:szCs w:val="26"/>
        </w:rPr>
        <w:t>- </w:t>
      </w:r>
      <w:r w:rsidRPr="00514F3F">
        <w:rPr>
          <w:kern w:val="2"/>
          <w:sz w:val="26"/>
          <w:szCs w:val="26"/>
        </w:rPr>
        <w:t>соблюдению ограничений, установленных БК РФ.</w:t>
      </w:r>
    </w:p>
    <w:p w:rsidR="00FC5908" w:rsidRPr="00514F3F" w:rsidRDefault="00FC5908" w:rsidP="002E2C1C">
      <w:pPr>
        <w:ind w:firstLine="709"/>
        <w:jc w:val="both"/>
        <w:rPr>
          <w:sz w:val="26"/>
          <w:szCs w:val="26"/>
        </w:rPr>
      </w:pPr>
    </w:p>
    <w:p w:rsidR="00700F9D" w:rsidRPr="00514F3F" w:rsidRDefault="002E2C1C" w:rsidP="007861B2">
      <w:pPr>
        <w:ind w:firstLine="709"/>
        <w:jc w:val="center"/>
        <w:outlineLvl w:val="0"/>
        <w:rPr>
          <w:b/>
          <w:bCs/>
          <w:sz w:val="26"/>
          <w:szCs w:val="26"/>
        </w:rPr>
      </w:pPr>
      <w:bookmarkStart w:id="4" w:name="_Toc416266939"/>
      <w:r w:rsidRPr="00514F3F">
        <w:rPr>
          <w:b/>
          <w:bCs/>
          <w:sz w:val="26"/>
          <w:szCs w:val="26"/>
        </w:rPr>
        <w:t>4</w:t>
      </w:r>
      <w:r w:rsidR="00700F9D" w:rsidRPr="00514F3F">
        <w:rPr>
          <w:b/>
          <w:bCs/>
          <w:sz w:val="26"/>
          <w:szCs w:val="26"/>
        </w:rPr>
        <w:t>. </w:t>
      </w:r>
      <w:r w:rsidRPr="00514F3F">
        <w:rPr>
          <w:b/>
          <w:bCs/>
          <w:sz w:val="26"/>
          <w:szCs w:val="26"/>
        </w:rPr>
        <w:t xml:space="preserve">Формирование и примерная структура заключения КСП на годовой отчет </w:t>
      </w:r>
      <w:r w:rsidR="00700F9D" w:rsidRPr="00514F3F">
        <w:rPr>
          <w:b/>
          <w:bCs/>
          <w:sz w:val="26"/>
          <w:szCs w:val="26"/>
        </w:rPr>
        <w:t>об исполнении областного бюджета</w:t>
      </w:r>
      <w:bookmarkEnd w:id="4"/>
    </w:p>
    <w:p w:rsidR="00700F9D" w:rsidRPr="00514F3F" w:rsidRDefault="00700F9D" w:rsidP="00700F9D">
      <w:pPr>
        <w:ind w:firstLine="709"/>
        <w:jc w:val="both"/>
        <w:rPr>
          <w:sz w:val="26"/>
          <w:szCs w:val="26"/>
        </w:rPr>
      </w:pPr>
    </w:p>
    <w:p w:rsidR="00700F9D" w:rsidRPr="00514F3F" w:rsidRDefault="002E2C1C" w:rsidP="00700F9D">
      <w:pPr>
        <w:ind w:firstLine="709"/>
        <w:jc w:val="both"/>
        <w:rPr>
          <w:sz w:val="26"/>
          <w:szCs w:val="26"/>
        </w:rPr>
      </w:pPr>
      <w:r w:rsidRPr="00514F3F">
        <w:rPr>
          <w:b/>
          <w:sz w:val="26"/>
          <w:szCs w:val="26"/>
        </w:rPr>
        <w:t>4</w:t>
      </w:r>
      <w:r w:rsidR="00700F9D" w:rsidRPr="00514F3F">
        <w:rPr>
          <w:b/>
          <w:sz w:val="26"/>
          <w:szCs w:val="26"/>
        </w:rPr>
        <w:t>.1.</w:t>
      </w:r>
      <w:r w:rsidR="00700F9D" w:rsidRPr="00514F3F">
        <w:rPr>
          <w:sz w:val="26"/>
          <w:szCs w:val="26"/>
        </w:rPr>
        <w:t xml:space="preserve"> В заключении КСП должны быть отражены:</w:t>
      </w:r>
    </w:p>
    <w:p w:rsidR="00700F9D" w:rsidRPr="00514F3F" w:rsidRDefault="00700F9D" w:rsidP="00700F9D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особенности исполнения закона об областном бюджете;</w:t>
      </w:r>
    </w:p>
    <w:p w:rsidR="00700F9D" w:rsidRPr="00514F3F" w:rsidRDefault="00700F9D" w:rsidP="00700F9D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результаты анализа влияния макроэкономических условий на исполнение областного бюджета, полноту и своевременность поступления денежных средств в областной бюджет;</w:t>
      </w:r>
    </w:p>
    <w:p w:rsidR="00700F9D" w:rsidRPr="00514F3F" w:rsidRDefault="00700F9D" w:rsidP="00700F9D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результаты анализа исполнения доходов областного бюджета по объемам и структуре;</w:t>
      </w:r>
    </w:p>
    <w:p w:rsidR="00700F9D" w:rsidRPr="00514F3F" w:rsidRDefault="00700F9D" w:rsidP="00700F9D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 xml:space="preserve">- результаты анализа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 и доведенных министерством финансов области объемов финансирования до главных распорядителей бюджетных средств, повлиявших на исполнение расходов в целом по разделу, и результаты анализа исполнения указанных подразделов главными </w:t>
      </w:r>
      <w:r w:rsidR="00DF2F99" w:rsidRPr="00514F3F">
        <w:rPr>
          <w:sz w:val="26"/>
          <w:szCs w:val="26"/>
        </w:rPr>
        <w:t xml:space="preserve">администраторами </w:t>
      </w:r>
      <w:r w:rsidRPr="00514F3F">
        <w:rPr>
          <w:sz w:val="26"/>
          <w:szCs w:val="26"/>
        </w:rPr>
        <w:t>бюджетных средств, имеющих в них наибольший удельный вес;</w:t>
      </w:r>
    </w:p>
    <w:p w:rsidR="00700F9D" w:rsidRPr="00514F3F" w:rsidRDefault="00700F9D" w:rsidP="00700F9D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результаты анализа поступлений из источников финансирования дефицита областного бюджета и погашения источников финансирования дефицита областного бюджета в сравнении с показателями, утвержденными законом об областном бюджете, сводной бюджетной росписью;</w:t>
      </w:r>
    </w:p>
    <w:p w:rsidR="00700F9D" w:rsidRPr="00514F3F" w:rsidRDefault="00700F9D" w:rsidP="00700F9D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результаты анализа</w:t>
      </w:r>
      <w:r w:rsidR="0085784C" w:rsidRPr="00514F3F">
        <w:rPr>
          <w:sz w:val="26"/>
          <w:szCs w:val="26"/>
        </w:rPr>
        <w:t xml:space="preserve"> предоставления </w:t>
      </w:r>
      <w:r w:rsidRPr="00514F3F">
        <w:rPr>
          <w:sz w:val="26"/>
          <w:szCs w:val="26"/>
        </w:rPr>
        <w:t xml:space="preserve">межбюджетных </w:t>
      </w:r>
      <w:r w:rsidR="0085784C" w:rsidRPr="00514F3F">
        <w:rPr>
          <w:sz w:val="26"/>
          <w:szCs w:val="26"/>
        </w:rPr>
        <w:t>трансфертов</w:t>
      </w:r>
      <w:r w:rsidRPr="00514F3F">
        <w:rPr>
          <w:sz w:val="26"/>
          <w:szCs w:val="26"/>
        </w:rPr>
        <w:t>;</w:t>
      </w:r>
    </w:p>
    <w:p w:rsidR="00700F9D" w:rsidRPr="00514F3F" w:rsidRDefault="00700F9D" w:rsidP="00700F9D">
      <w:pPr>
        <w:ind w:firstLine="709"/>
        <w:jc w:val="both"/>
        <w:rPr>
          <w:spacing w:val="2"/>
          <w:sz w:val="26"/>
          <w:szCs w:val="26"/>
        </w:rPr>
      </w:pPr>
      <w:r w:rsidRPr="00514F3F">
        <w:rPr>
          <w:spacing w:val="2"/>
          <w:sz w:val="26"/>
          <w:szCs w:val="26"/>
        </w:rPr>
        <w:t>- результаты анализа реализации целевых программ;</w:t>
      </w:r>
    </w:p>
    <w:p w:rsidR="00700F9D" w:rsidRPr="00514F3F" w:rsidRDefault="00700F9D" w:rsidP="00700F9D">
      <w:pPr>
        <w:ind w:firstLine="709"/>
        <w:jc w:val="both"/>
        <w:rPr>
          <w:spacing w:val="2"/>
          <w:sz w:val="26"/>
          <w:szCs w:val="26"/>
        </w:rPr>
      </w:pPr>
      <w:r w:rsidRPr="00514F3F">
        <w:rPr>
          <w:spacing w:val="2"/>
          <w:sz w:val="26"/>
          <w:szCs w:val="26"/>
        </w:rPr>
        <w:t>- результаты влияния тенденций развития экономики на исполнение областного бюджета;</w:t>
      </w:r>
    </w:p>
    <w:p w:rsidR="00700F9D" w:rsidRPr="00514F3F" w:rsidRDefault="00700F9D" w:rsidP="00700F9D">
      <w:pPr>
        <w:ind w:firstLine="709"/>
        <w:jc w:val="both"/>
        <w:rPr>
          <w:spacing w:val="4"/>
          <w:sz w:val="26"/>
          <w:szCs w:val="26"/>
        </w:rPr>
      </w:pPr>
      <w:r w:rsidRPr="00514F3F">
        <w:rPr>
          <w:spacing w:val="4"/>
          <w:sz w:val="26"/>
          <w:szCs w:val="26"/>
        </w:rPr>
        <w:lastRenderedPageBreak/>
        <w:t>- результаты анализа объема и структуры государственного долга Калужской области, размеров профицита (дефицита) областного бюджета;</w:t>
      </w:r>
    </w:p>
    <w:p w:rsidR="00700F9D" w:rsidRPr="00514F3F" w:rsidRDefault="00700F9D" w:rsidP="00700F9D">
      <w:pPr>
        <w:ind w:firstLine="709"/>
        <w:jc w:val="both"/>
        <w:rPr>
          <w:spacing w:val="2"/>
          <w:sz w:val="26"/>
          <w:szCs w:val="26"/>
        </w:rPr>
      </w:pPr>
      <w:r w:rsidRPr="00514F3F">
        <w:rPr>
          <w:spacing w:val="2"/>
          <w:sz w:val="26"/>
          <w:szCs w:val="26"/>
        </w:rPr>
        <w:t>- результаты анализа формирования</w:t>
      </w:r>
      <w:r w:rsidR="007861B2" w:rsidRPr="00514F3F">
        <w:rPr>
          <w:spacing w:val="2"/>
          <w:sz w:val="26"/>
          <w:szCs w:val="26"/>
        </w:rPr>
        <w:t xml:space="preserve"> и использования </w:t>
      </w:r>
      <w:r w:rsidRPr="00514F3F">
        <w:rPr>
          <w:spacing w:val="2"/>
          <w:sz w:val="26"/>
          <w:szCs w:val="26"/>
        </w:rPr>
        <w:t>фондов</w:t>
      </w:r>
      <w:r w:rsidR="00DF2F99" w:rsidRPr="00514F3F">
        <w:rPr>
          <w:spacing w:val="4"/>
          <w:sz w:val="26"/>
          <w:szCs w:val="26"/>
        </w:rPr>
        <w:t>, формируемых в составе областного бюджета</w:t>
      </w:r>
      <w:r w:rsidRPr="00514F3F">
        <w:rPr>
          <w:spacing w:val="2"/>
          <w:sz w:val="26"/>
          <w:szCs w:val="26"/>
        </w:rPr>
        <w:t>;</w:t>
      </w:r>
    </w:p>
    <w:p w:rsidR="00700F9D" w:rsidRPr="00514F3F" w:rsidRDefault="00700F9D" w:rsidP="00700F9D">
      <w:pPr>
        <w:ind w:firstLine="709"/>
        <w:jc w:val="both"/>
        <w:rPr>
          <w:spacing w:val="2"/>
          <w:sz w:val="26"/>
          <w:szCs w:val="26"/>
        </w:rPr>
      </w:pPr>
      <w:r w:rsidRPr="00514F3F">
        <w:rPr>
          <w:spacing w:val="2"/>
          <w:sz w:val="26"/>
          <w:szCs w:val="26"/>
        </w:rPr>
        <w:t xml:space="preserve">- результаты внешней проверки бюджетной отчетности главных </w:t>
      </w:r>
      <w:r w:rsidR="000644BE" w:rsidRPr="00514F3F">
        <w:rPr>
          <w:spacing w:val="2"/>
          <w:sz w:val="26"/>
          <w:szCs w:val="26"/>
        </w:rPr>
        <w:t xml:space="preserve">администраторов </w:t>
      </w:r>
      <w:r w:rsidRPr="00514F3F">
        <w:rPr>
          <w:spacing w:val="2"/>
          <w:sz w:val="26"/>
          <w:szCs w:val="26"/>
        </w:rPr>
        <w:t>средств областного бюджета;</w:t>
      </w:r>
    </w:p>
    <w:p w:rsidR="00FC5908" w:rsidRPr="00514F3F" w:rsidRDefault="00FC5908" w:rsidP="00FC5908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6"/>
          <w:szCs w:val="26"/>
        </w:rPr>
      </w:pPr>
      <w:r w:rsidRPr="00514F3F">
        <w:rPr>
          <w:kern w:val="2"/>
          <w:sz w:val="26"/>
          <w:szCs w:val="26"/>
        </w:rPr>
        <w:t>- оценка соблюдения  ограничений, установленных БК РФ;</w:t>
      </w:r>
    </w:p>
    <w:p w:rsidR="00700F9D" w:rsidRPr="00514F3F" w:rsidRDefault="00700F9D" w:rsidP="00700F9D">
      <w:pPr>
        <w:ind w:firstLine="709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- выводы и предложения.</w:t>
      </w:r>
    </w:p>
    <w:p w:rsidR="00700F9D" w:rsidRPr="00514F3F" w:rsidRDefault="00B0124B" w:rsidP="00700F9D">
      <w:pPr>
        <w:ind w:firstLine="709"/>
        <w:jc w:val="both"/>
        <w:rPr>
          <w:sz w:val="26"/>
          <w:szCs w:val="26"/>
        </w:rPr>
      </w:pPr>
      <w:r w:rsidRPr="00514F3F">
        <w:rPr>
          <w:b/>
          <w:spacing w:val="2"/>
          <w:sz w:val="26"/>
          <w:szCs w:val="26"/>
        </w:rPr>
        <w:t>4</w:t>
      </w:r>
      <w:r w:rsidR="00700F9D" w:rsidRPr="00514F3F">
        <w:rPr>
          <w:b/>
          <w:spacing w:val="2"/>
          <w:sz w:val="26"/>
          <w:szCs w:val="26"/>
        </w:rPr>
        <w:t>.2. </w:t>
      </w:r>
      <w:r w:rsidR="00700F9D" w:rsidRPr="00514F3F">
        <w:rPr>
          <w:spacing w:val="2"/>
          <w:sz w:val="26"/>
          <w:szCs w:val="26"/>
        </w:rPr>
        <w:t>В случае выявления значительных отклонений фактических показателей исполнения закона об областном бюджете от показателей, утвержденных законом, сводной бюджетной росписью с учетом внесенных в нее изменений в заклю</w:t>
      </w:r>
      <w:r w:rsidR="00D52FAD" w:rsidRPr="00514F3F">
        <w:rPr>
          <w:spacing w:val="2"/>
          <w:sz w:val="26"/>
          <w:szCs w:val="26"/>
        </w:rPr>
        <w:t xml:space="preserve">чении указываются причины </w:t>
      </w:r>
      <w:r w:rsidR="00700F9D" w:rsidRPr="00514F3F">
        <w:rPr>
          <w:spacing w:val="2"/>
          <w:sz w:val="26"/>
          <w:szCs w:val="26"/>
        </w:rPr>
        <w:t>отклонений</w:t>
      </w:r>
      <w:r w:rsidR="00700F9D" w:rsidRPr="00514F3F">
        <w:rPr>
          <w:sz w:val="26"/>
          <w:szCs w:val="26"/>
        </w:rPr>
        <w:t>.</w:t>
      </w:r>
    </w:p>
    <w:p w:rsidR="00700F9D" w:rsidRPr="00514F3F" w:rsidRDefault="00B0124B" w:rsidP="00700F9D">
      <w:pPr>
        <w:ind w:firstLine="709"/>
        <w:jc w:val="both"/>
        <w:rPr>
          <w:spacing w:val="2"/>
          <w:sz w:val="26"/>
          <w:szCs w:val="26"/>
        </w:rPr>
      </w:pPr>
      <w:r w:rsidRPr="00514F3F">
        <w:rPr>
          <w:b/>
          <w:spacing w:val="2"/>
          <w:sz w:val="26"/>
          <w:szCs w:val="26"/>
        </w:rPr>
        <w:t>4</w:t>
      </w:r>
      <w:r w:rsidR="00D52FAD" w:rsidRPr="00514F3F">
        <w:rPr>
          <w:b/>
          <w:spacing w:val="2"/>
          <w:sz w:val="26"/>
          <w:szCs w:val="26"/>
        </w:rPr>
        <w:t>.3.</w:t>
      </w:r>
      <w:r w:rsidR="00D52FAD" w:rsidRPr="00514F3F">
        <w:rPr>
          <w:spacing w:val="2"/>
          <w:sz w:val="26"/>
          <w:szCs w:val="26"/>
        </w:rPr>
        <w:t> </w:t>
      </w:r>
      <w:r w:rsidR="00D52FAD" w:rsidRPr="00514F3F">
        <w:rPr>
          <w:sz w:val="26"/>
          <w:szCs w:val="26"/>
        </w:rPr>
        <w:t xml:space="preserve">Заключение КСП на отчет об исполнении областного бюджета за отчетный финансовый год подготавливается в соответствии с примерной структурой заключения. </w:t>
      </w:r>
      <w:r w:rsidR="00700F9D" w:rsidRPr="00514F3F">
        <w:rPr>
          <w:spacing w:val="2"/>
          <w:sz w:val="26"/>
          <w:szCs w:val="26"/>
        </w:rPr>
        <w:t>К указанной в заключении информации прилагается табличный материал об исполнении закона об областном бюджете.</w:t>
      </w:r>
    </w:p>
    <w:p w:rsidR="00700F9D" w:rsidRPr="00514F3F" w:rsidRDefault="00D52FAD" w:rsidP="00700F9D">
      <w:pPr>
        <w:ind w:firstLine="709"/>
        <w:jc w:val="both"/>
        <w:rPr>
          <w:sz w:val="26"/>
          <w:szCs w:val="26"/>
        </w:rPr>
      </w:pPr>
      <w:r w:rsidRPr="00514F3F">
        <w:rPr>
          <w:spacing w:val="2"/>
          <w:sz w:val="26"/>
          <w:szCs w:val="26"/>
        </w:rPr>
        <w:t>Примерная с</w:t>
      </w:r>
      <w:r w:rsidR="00700F9D" w:rsidRPr="00514F3F">
        <w:rPr>
          <w:spacing w:val="2"/>
          <w:sz w:val="26"/>
          <w:szCs w:val="26"/>
        </w:rPr>
        <w:t>труктура заключения</w:t>
      </w:r>
      <w:r w:rsidR="00700F9D" w:rsidRPr="00514F3F">
        <w:rPr>
          <w:b/>
          <w:bCs/>
          <w:sz w:val="26"/>
          <w:szCs w:val="26"/>
        </w:rPr>
        <w:t xml:space="preserve"> </w:t>
      </w:r>
      <w:r w:rsidR="00700F9D" w:rsidRPr="00514F3F">
        <w:rPr>
          <w:bCs/>
          <w:sz w:val="26"/>
          <w:szCs w:val="26"/>
        </w:rPr>
        <w:t>КСП</w:t>
      </w:r>
      <w:r w:rsidR="00F934F9" w:rsidRPr="00514F3F">
        <w:rPr>
          <w:bCs/>
          <w:sz w:val="26"/>
          <w:szCs w:val="26"/>
        </w:rPr>
        <w:t>:</w:t>
      </w:r>
      <w:r w:rsidR="00700F9D" w:rsidRPr="00514F3F">
        <w:rPr>
          <w:b/>
          <w:bCs/>
          <w:sz w:val="26"/>
          <w:szCs w:val="26"/>
        </w:rPr>
        <w:t xml:space="preserve"> </w:t>
      </w:r>
    </w:p>
    <w:p w:rsidR="00D52FAD" w:rsidRPr="00514F3F" w:rsidRDefault="00D52FAD" w:rsidP="00700F9D">
      <w:pPr>
        <w:ind w:firstLine="709"/>
        <w:jc w:val="both"/>
        <w:rPr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</w:tblGrid>
      <w:tr w:rsidR="00514F3F" w:rsidRPr="00514F3F" w:rsidTr="00B012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D" w:rsidRPr="00514F3F" w:rsidRDefault="00700F9D" w:rsidP="00722F67">
            <w:pPr>
              <w:jc w:val="center"/>
            </w:pPr>
            <w:r w:rsidRPr="00514F3F"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D" w:rsidRPr="00514F3F" w:rsidRDefault="001A0E6E" w:rsidP="00722F67">
            <w:r w:rsidRPr="00514F3F">
              <w:t>Общие положения</w:t>
            </w:r>
          </w:p>
        </w:tc>
      </w:tr>
      <w:tr w:rsidR="00514F3F" w:rsidRPr="00514F3F" w:rsidTr="00B0124B">
        <w:trPr>
          <w:cantSplit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6E" w:rsidRPr="00514F3F" w:rsidRDefault="001A0E6E" w:rsidP="00722F67">
            <w:pPr>
              <w:spacing w:before="60"/>
              <w:jc w:val="center"/>
            </w:pPr>
            <w:r w:rsidRPr="00514F3F"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6E" w:rsidRPr="00514F3F" w:rsidRDefault="001A0E6E" w:rsidP="00722F67">
            <w:pPr>
              <w:spacing w:before="60"/>
              <w:jc w:val="both"/>
            </w:pPr>
            <w:r w:rsidRPr="00514F3F">
              <w:t>Анализ показателей социально-экономического развития за отчетный период</w:t>
            </w:r>
          </w:p>
        </w:tc>
      </w:tr>
      <w:tr w:rsidR="00514F3F" w:rsidRPr="00514F3F" w:rsidTr="00B012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D" w:rsidRPr="00514F3F" w:rsidRDefault="00700F9D" w:rsidP="00722F67">
            <w:pPr>
              <w:spacing w:before="60"/>
              <w:jc w:val="center"/>
            </w:pPr>
            <w:r w:rsidRPr="00514F3F"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D" w:rsidRPr="00514F3F" w:rsidRDefault="001A0E6E" w:rsidP="00722F67">
            <w:pPr>
              <w:spacing w:before="60"/>
              <w:jc w:val="both"/>
              <w:rPr>
                <w:spacing w:val="-4"/>
              </w:rPr>
            </w:pPr>
            <w:r w:rsidRPr="00514F3F">
              <w:rPr>
                <w:spacing w:val="-4"/>
              </w:rPr>
              <w:t>Общая характеристика исполнения областного бюджета в отчетном финансовом году</w:t>
            </w:r>
          </w:p>
        </w:tc>
      </w:tr>
      <w:tr w:rsidR="00514F3F" w:rsidRPr="00514F3F" w:rsidTr="00B012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D" w:rsidRPr="00514F3F" w:rsidRDefault="00700F9D" w:rsidP="00722F67">
            <w:pPr>
              <w:spacing w:before="60"/>
              <w:jc w:val="center"/>
            </w:pPr>
            <w:r w:rsidRPr="00514F3F"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D" w:rsidRPr="00514F3F" w:rsidRDefault="001A0E6E" w:rsidP="00722F67">
            <w:pPr>
              <w:spacing w:before="60"/>
              <w:jc w:val="both"/>
            </w:pPr>
            <w:r w:rsidRPr="00514F3F">
              <w:t>Анализ статей проекта закона об исполнении областного бюджета в отчетном финансовом году</w:t>
            </w:r>
          </w:p>
        </w:tc>
      </w:tr>
      <w:tr w:rsidR="00514F3F" w:rsidRPr="00514F3F" w:rsidTr="00C46C8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4F9" w:rsidRPr="00514F3F" w:rsidRDefault="00F934F9" w:rsidP="00722F67">
            <w:pPr>
              <w:spacing w:before="60"/>
              <w:jc w:val="center"/>
            </w:pPr>
            <w:r w:rsidRPr="00514F3F"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9" w:rsidRPr="00514F3F" w:rsidRDefault="00F934F9" w:rsidP="001A0E6E">
            <w:pPr>
              <w:spacing w:before="60"/>
              <w:jc w:val="both"/>
            </w:pPr>
            <w:r w:rsidRPr="00514F3F">
              <w:t>Анализ исполнения закона о бюджете отчетного финансового года</w:t>
            </w:r>
          </w:p>
        </w:tc>
      </w:tr>
      <w:tr w:rsidR="00514F3F" w:rsidRPr="00514F3F" w:rsidTr="00C46C83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F9" w:rsidRPr="00514F3F" w:rsidRDefault="00F934F9" w:rsidP="00722F67">
            <w:pPr>
              <w:spacing w:before="60"/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9" w:rsidRPr="00514F3F" w:rsidRDefault="00F934F9" w:rsidP="0050106E">
            <w:pPr>
              <w:spacing w:before="60"/>
              <w:jc w:val="both"/>
            </w:pPr>
            <w:r w:rsidRPr="00514F3F">
              <w:t xml:space="preserve">Анализ исполнения доходов  в отчетном финансовом году </w:t>
            </w:r>
          </w:p>
        </w:tc>
      </w:tr>
      <w:tr w:rsidR="00514F3F" w:rsidRPr="00514F3F" w:rsidTr="00C46C83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F9" w:rsidRPr="00514F3F" w:rsidRDefault="00F934F9" w:rsidP="00722F67">
            <w:pPr>
              <w:spacing w:before="60"/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9" w:rsidRPr="00514F3F" w:rsidRDefault="00F934F9" w:rsidP="0050106E">
            <w:pPr>
              <w:spacing w:before="60"/>
              <w:jc w:val="both"/>
            </w:pPr>
            <w:r w:rsidRPr="00514F3F">
              <w:t>Анализ исполнения расходов в отчетном финансовом году</w:t>
            </w:r>
          </w:p>
        </w:tc>
      </w:tr>
      <w:tr w:rsidR="00514F3F" w:rsidRPr="00514F3F" w:rsidTr="00C46C83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F9" w:rsidRPr="00514F3F" w:rsidRDefault="00F934F9" w:rsidP="00722F67">
            <w:pPr>
              <w:spacing w:before="60"/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9" w:rsidRPr="00514F3F" w:rsidRDefault="00F934F9" w:rsidP="001A0E6E">
            <w:pPr>
              <w:spacing w:before="60"/>
              <w:jc w:val="both"/>
            </w:pPr>
            <w:r w:rsidRPr="00514F3F">
              <w:t>Анализ исполнения источников финансирования дефицита бюджета в истекшем финансовом году</w:t>
            </w:r>
          </w:p>
        </w:tc>
      </w:tr>
      <w:tr w:rsidR="00514F3F" w:rsidRPr="00514F3F" w:rsidTr="00C46C83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F9" w:rsidRPr="00514F3F" w:rsidRDefault="00F934F9" w:rsidP="00722F67">
            <w:pPr>
              <w:spacing w:before="60"/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9" w:rsidRPr="00514F3F" w:rsidRDefault="00F934F9" w:rsidP="0050106E">
            <w:pPr>
              <w:spacing w:before="60"/>
              <w:jc w:val="both"/>
            </w:pPr>
            <w:r w:rsidRPr="00514F3F">
              <w:t>Анализ исполнения программы государственных внутренних заимствований, а также программы государственных гарантий в истекшем финансовом году</w:t>
            </w:r>
          </w:p>
        </w:tc>
      </w:tr>
      <w:tr w:rsidR="00514F3F" w:rsidRPr="00514F3F" w:rsidTr="00C46C83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9" w:rsidRPr="00514F3F" w:rsidRDefault="00F934F9" w:rsidP="00722F67">
            <w:pPr>
              <w:spacing w:before="60"/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9" w:rsidRPr="00514F3F" w:rsidRDefault="00F934F9" w:rsidP="001A0E6E">
            <w:pPr>
              <w:spacing w:before="60"/>
              <w:jc w:val="both"/>
            </w:pPr>
            <w:r w:rsidRPr="00514F3F">
              <w:t>Анализ исполнения текстовых статей закона о бюджета в истекшем финансовом году</w:t>
            </w:r>
          </w:p>
        </w:tc>
      </w:tr>
      <w:tr w:rsidR="00514F3F" w:rsidRPr="00514F3F" w:rsidTr="00B012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D" w:rsidRPr="00514F3F" w:rsidRDefault="00700F9D" w:rsidP="00722F67">
            <w:pPr>
              <w:spacing w:before="60"/>
              <w:jc w:val="center"/>
            </w:pPr>
            <w:r w:rsidRPr="00514F3F"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D" w:rsidRPr="00514F3F" w:rsidRDefault="0050106E" w:rsidP="00722F67">
            <w:pPr>
              <w:spacing w:before="60"/>
              <w:jc w:val="both"/>
            </w:pPr>
            <w:r w:rsidRPr="00514F3F">
              <w:t>Анализ исполнения консолидированного бюджета Калужской области в истекшем финансовом году</w:t>
            </w:r>
          </w:p>
        </w:tc>
      </w:tr>
      <w:tr w:rsidR="00514F3F" w:rsidRPr="00514F3F" w:rsidTr="00B012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D" w:rsidRPr="00514F3F" w:rsidRDefault="00700F9D" w:rsidP="00722F67">
            <w:pPr>
              <w:spacing w:before="60"/>
              <w:jc w:val="center"/>
            </w:pPr>
            <w:r w:rsidRPr="00514F3F"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D" w:rsidRPr="00514F3F" w:rsidRDefault="0050106E" w:rsidP="00722F67">
            <w:pPr>
              <w:spacing w:before="60"/>
              <w:jc w:val="both"/>
            </w:pPr>
            <w:r w:rsidRPr="00514F3F">
              <w:t>Основные выводы и предложения</w:t>
            </w:r>
          </w:p>
        </w:tc>
      </w:tr>
    </w:tbl>
    <w:p w:rsidR="00EA2D01" w:rsidRPr="00514F3F" w:rsidRDefault="00EA2D01" w:rsidP="00B368B1">
      <w:pPr>
        <w:pStyle w:val="20"/>
        <w:widowControl w:val="0"/>
        <w:tabs>
          <w:tab w:val="num" w:pos="1620"/>
        </w:tabs>
        <w:spacing w:after="0" w:line="240" w:lineRule="auto"/>
        <w:ind w:left="0" w:firstLine="567"/>
        <w:jc w:val="both"/>
        <w:rPr>
          <w:sz w:val="12"/>
          <w:szCs w:val="12"/>
        </w:rPr>
      </w:pPr>
    </w:p>
    <w:p w:rsidR="00D52FAD" w:rsidRPr="00514F3F" w:rsidRDefault="00B0124B" w:rsidP="00D52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b/>
          <w:sz w:val="26"/>
          <w:szCs w:val="26"/>
        </w:rPr>
        <w:t>4</w:t>
      </w:r>
      <w:r w:rsidR="00D52FAD" w:rsidRPr="00514F3F">
        <w:rPr>
          <w:rFonts w:ascii="Times New Roman" w:hAnsi="Times New Roman" w:cs="Times New Roman"/>
          <w:b/>
          <w:sz w:val="26"/>
          <w:szCs w:val="26"/>
        </w:rPr>
        <w:t>.4. </w:t>
      </w:r>
      <w:r w:rsidR="00D52FAD" w:rsidRPr="00514F3F">
        <w:rPr>
          <w:rFonts w:ascii="Times New Roman" w:hAnsi="Times New Roman" w:cs="Times New Roman"/>
          <w:sz w:val="26"/>
          <w:szCs w:val="26"/>
        </w:rPr>
        <w:t>Проект заключения КСП на отчет об исполнении областного бюджета за отчетный финансовый год рассматривается и утверждается коллегией КСП.</w:t>
      </w:r>
    </w:p>
    <w:p w:rsidR="00D52FAD" w:rsidRPr="00514F3F" w:rsidRDefault="00D52FAD" w:rsidP="00D52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>Рассмотрение коллегией КСП проекта заключения КСП на отчет об исполнении областного бюджета за отчетный финансовый год завершается в последней декаде мая текущего финансового года.</w:t>
      </w:r>
    </w:p>
    <w:p w:rsidR="00D52FAD" w:rsidRPr="00514F3F" w:rsidRDefault="00D52FAD" w:rsidP="00D52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F3F">
        <w:rPr>
          <w:rFonts w:ascii="Times New Roman" w:hAnsi="Times New Roman" w:cs="Times New Roman"/>
          <w:sz w:val="26"/>
          <w:szCs w:val="26"/>
        </w:rPr>
        <w:t xml:space="preserve">Заключение КСП </w:t>
      </w:r>
      <w:r w:rsidR="00F934F9" w:rsidRPr="00514F3F">
        <w:rPr>
          <w:rFonts w:ascii="Times New Roman" w:hAnsi="Times New Roman" w:cs="Times New Roman"/>
          <w:sz w:val="26"/>
          <w:szCs w:val="26"/>
        </w:rPr>
        <w:t>подписывается п</w:t>
      </w:r>
      <w:r w:rsidRPr="00514F3F">
        <w:rPr>
          <w:rFonts w:ascii="Times New Roman" w:hAnsi="Times New Roman" w:cs="Times New Roman"/>
          <w:sz w:val="26"/>
          <w:szCs w:val="26"/>
        </w:rPr>
        <w:t>редседателем КСП и представляется в Законодательное Собрание Калужской области, а также направляется Губернатору Калужской области не позднее 1 июня текущего финансового года.</w:t>
      </w:r>
    </w:p>
    <w:p w:rsidR="00631D7A" w:rsidRPr="00514F3F" w:rsidRDefault="00631D7A">
      <w:pPr>
        <w:rPr>
          <w:sz w:val="26"/>
          <w:szCs w:val="26"/>
        </w:rPr>
      </w:pPr>
      <w:r w:rsidRPr="00514F3F">
        <w:rPr>
          <w:sz w:val="26"/>
          <w:szCs w:val="26"/>
        </w:rPr>
        <w:br w:type="page"/>
      </w:r>
    </w:p>
    <w:p w:rsidR="00631D7A" w:rsidRPr="00514F3F" w:rsidRDefault="00631D7A" w:rsidP="00631D7A">
      <w:pPr>
        <w:ind w:firstLine="567"/>
        <w:jc w:val="right"/>
        <w:rPr>
          <w:sz w:val="26"/>
          <w:szCs w:val="26"/>
        </w:rPr>
      </w:pPr>
      <w:r w:rsidRPr="00514F3F">
        <w:rPr>
          <w:sz w:val="26"/>
          <w:szCs w:val="26"/>
        </w:rPr>
        <w:lastRenderedPageBreak/>
        <w:t>Приложение</w:t>
      </w:r>
    </w:p>
    <w:p w:rsidR="00631D7A" w:rsidRPr="00514F3F" w:rsidRDefault="00631D7A" w:rsidP="00631D7A">
      <w:pPr>
        <w:ind w:firstLine="567"/>
        <w:jc w:val="right"/>
        <w:rPr>
          <w:sz w:val="26"/>
          <w:szCs w:val="26"/>
        </w:rPr>
      </w:pPr>
      <w:r w:rsidRPr="00514F3F">
        <w:rPr>
          <w:sz w:val="26"/>
          <w:szCs w:val="26"/>
        </w:rPr>
        <w:t>к СГА 203</w:t>
      </w:r>
    </w:p>
    <w:p w:rsidR="00631D7A" w:rsidRPr="00514F3F" w:rsidRDefault="00631D7A" w:rsidP="00631D7A">
      <w:pPr>
        <w:ind w:right="-284"/>
        <w:rPr>
          <w:b/>
          <w:caps/>
          <w:snapToGrid w:val="0"/>
          <w:sz w:val="28"/>
          <w:szCs w:val="28"/>
        </w:rPr>
      </w:pPr>
    </w:p>
    <w:p w:rsidR="00631D7A" w:rsidRPr="00514F3F" w:rsidRDefault="00631D7A" w:rsidP="00631D7A">
      <w:pPr>
        <w:ind w:right="-284" w:firstLine="567"/>
        <w:jc w:val="center"/>
        <w:rPr>
          <w:b/>
          <w:caps/>
          <w:snapToGrid w:val="0"/>
          <w:sz w:val="28"/>
          <w:szCs w:val="28"/>
        </w:rPr>
      </w:pPr>
      <w:r w:rsidRPr="00514F3F">
        <w:rPr>
          <w:b/>
          <w:caps/>
          <w:snapToGrid w:val="0"/>
          <w:sz w:val="28"/>
          <w:szCs w:val="28"/>
        </w:rPr>
        <w:t>Типовая Программа</w:t>
      </w:r>
    </w:p>
    <w:p w:rsidR="00631D7A" w:rsidRPr="00514F3F" w:rsidRDefault="00631D7A" w:rsidP="00631D7A">
      <w:pPr>
        <w:ind w:right="-6" w:firstLine="567"/>
        <w:jc w:val="center"/>
        <w:rPr>
          <w:sz w:val="12"/>
          <w:szCs w:val="26"/>
        </w:rPr>
      </w:pPr>
      <w:r w:rsidRPr="00514F3F">
        <w:rPr>
          <w:b/>
          <w:snapToGrid w:val="0"/>
          <w:sz w:val="28"/>
          <w:szCs w:val="28"/>
        </w:rPr>
        <w:t>проведения внешней проверки годового отчета об исполнении областного бюджета</w:t>
      </w:r>
    </w:p>
    <w:p w:rsidR="00631D7A" w:rsidRPr="00514F3F" w:rsidRDefault="00631D7A" w:rsidP="00631D7A">
      <w:pPr>
        <w:ind w:right="-6" w:firstLine="567"/>
        <w:rPr>
          <w:sz w:val="12"/>
          <w:szCs w:val="26"/>
        </w:rPr>
      </w:pPr>
    </w:p>
    <w:p w:rsidR="00631D7A" w:rsidRPr="00514F3F" w:rsidRDefault="00631D7A" w:rsidP="00631D7A">
      <w:pPr>
        <w:pStyle w:val="af3"/>
        <w:numPr>
          <w:ilvl w:val="0"/>
          <w:numId w:val="45"/>
        </w:numPr>
        <w:tabs>
          <w:tab w:val="left" w:pos="851"/>
        </w:tabs>
        <w:ind w:left="0" w:right="-6" w:firstLine="567"/>
        <w:contextualSpacing/>
        <w:jc w:val="both"/>
        <w:rPr>
          <w:sz w:val="26"/>
          <w:szCs w:val="26"/>
        </w:rPr>
      </w:pPr>
      <w:r w:rsidRPr="00514F3F">
        <w:rPr>
          <w:b/>
          <w:sz w:val="26"/>
          <w:szCs w:val="26"/>
        </w:rPr>
        <w:t>Основание проведения внешней проверки годового отчета об исполнении областного бюджета:</w:t>
      </w:r>
      <w:r w:rsidRPr="00514F3F">
        <w:rPr>
          <w:sz w:val="26"/>
          <w:szCs w:val="26"/>
        </w:rPr>
        <w:t xml:space="preserve"> </w:t>
      </w:r>
    </w:p>
    <w:p w:rsidR="00631D7A" w:rsidRPr="00514F3F" w:rsidRDefault="00631D7A" w:rsidP="00631D7A">
      <w:pPr>
        <w:pStyle w:val="af3"/>
        <w:ind w:left="0" w:right="-6" w:firstLine="567"/>
        <w:rPr>
          <w:sz w:val="26"/>
          <w:szCs w:val="26"/>
        </w:rPr>
      </w:pPr>
      <w:r w:rsidRPr="00514F3F">
        <w:rPr>
          <w:sz w:val="26"/>
          <w:szCs w:val="26"/>
        </w:rPr>
        <w:t>статьи 157 и 264.4 Бюджетного кодекса Российской Федерации;</w:t>
      </w:r>
    </w:p>
    <w:p w:rsidR="00631D7A" w:rsidRPr="00514F3F" w:rsidRDefault="00631D7A" w:rsidP="00631D7A">
      <w:pPr>
        <w:pStyle w:val="af3"/>
        <w:ind w:left="0" w:right="-6"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статья 12 Закона Калужской области от 01.10.2007 № 340-ОЗ «О бюджетном процессе в Калужской области»;</w:t>
      </w:r>
    </w:p>
    <w:p w:rsidR="00631D7A" w:rsidRPr="00514F3F" w:rsidRDefault="00631D7A" w:rsidP="00631D7A">
      <w:pPr>
        <w:pStyle w:val="af3"/>
        <w:ind w:left="0" w:right="-6"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статьи 3, 9 и 11 Закона Калужской области от 28.10.2011 № 193-ОЗ «О Контрольно-счётной палате Калужской области».</w:t>
      </w:r>
    </w:p>
    <w:p w:rsidR="00631D7A" w:rsidRPr="00514F3F" w:rsidRDefault="00631D7A" w:rsidP="00631D7A">
      <w:pPr>
        <w:ind w:right="-284" w:firstLine="567"/>
        <w:rPr>
          <w:sz w:val="12"/>
          <w:szCs w:val="26"/>
        </w:rPr>
      </w:pPr>
    </w:p>
    <w:p w:rsidR="00631D7A" w:rsidRPr="00514F3F" w:rsidRDefault="00631D7A" w:rsidP="00631D7A">
      <w:pPr>
        <w:pStyle w:val="af3"/>
        <w:numPr>
          <w:ilvl w:val="0"/>
          <w:numId w:val="45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514F3F">
        <w:rPr>
          <w:b/>
          <w:sz w:val="26"/>
          <w:szCs w:val="26"/>
        </w:rPr>
        <w:t xml:space="preserve">Целью проведения внешней проверки годового отчета об исполнении областного бюджета </w:t>
      </w:r>
      <w:r w:rsidRPr="00514F3F">
        <w:rPr>
          <w:sz w:val="26"/>
          <w:szCs w:val="26"/>
        </w:rPr>
        <w:t>является определение соответствия фактических показателей исполнения бюджета показателям, утвержденным законом об областном бюджете, полноты исполнения показателей бюджета, достоверности отчетности.</w:t>
      </w:r>
    </w:p>
    <w:p w:rsidR="00631D7A" w:rsidRPr="00514F3F" w:rsidRDefault="00631D7A" w:rsidP="00631D7A">
      <w:pPr>
        <w:ind w:right="-284" w:firstLine="567"/>
        <w:rPr>
          <w:b/>
          <w:sz w:val="10"/>
          <w:szCs w:val="10"/>
        </w:rPr>
      </w:pPr>
    </w:p>
    <w:p w:rsidR="00631D7A" w:rsidRPr="00514F3F" w:rsidRDefault="00631D7A" w:rsidP="00631D7A">
      <w:pPr>
        <w:ind w:right="-284" w:firstLine="567"/>
        <w:rPr>
          <w:b/>
          <w:sz w:val="26"/>
          <w:szCs w:val="26"/>
        </w:rPr>
      </w:pPr>
      <w:r w:rsidRPr="00514F3F">
        <w:rPr>
          <w:b/>
          <w:sz w:val="26"/>
          <w:szCs w:val="26"/>
        </w:rPr>
        <w:t>3. Вопросы:</w:t>
      </w:r>
    </w:p>
    <w:p w:rsidR="00631D7A" w:rsidRPr="00514F3F" w:rsidRDefault="00631D7A" w:rsidP="00631D7A">
      <w:pPr>
        <w:ind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3.1. Анализ основных показателей социально-экономического развития Калужской области, оценка ожидаемого их исполнения за год;</w:t>
      </w:r>
    </w:p>
    <w:p w:rsidR="00631D7A" w:rsidRPr="00514F3F" w:rsidRDefault="00631D7A" w:rsidP="00631D7A">
      <w:pPr>
        <w:ind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3.2. Анализ</w:t>
      </w:r>
      <w:r w:rsidRPr="00514F3F">
        <w:t xml:space="preserve"> </w:t>
      </w:r>
      <w:r w:rsidRPr="00514F3F">
        <w:rPr>
          <w:sz w:val="26"/>
          <w:szCs w:val="26"/>
        </w:rPr>
        <w:t>исполнения областного бюджета по доходам, по расходам и источникам финансирования дефицита;</w:t>
      </w:r>
    </w:p>
    <w:p w:rsidR="00631D7A" w:rsidRPr="00514F3F" w:rsidRDefault="00631D7A" w:rsidP="00631D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3.3. Анализ</w:t>
      </w:r>
      <w:r w:rsidRPr="00514F3F">
        <w:t xml:space="preserve"> </w:t>
      </w:r>
      <w:r w:rsidRPr="00514F3F">
        <w:rPr>
          <w:sz w:val="26"/>
          <w:szCs w:val="26"/>
        </w:rPr>
        <w:t>объёма государственного долга по видам долговых обязательств;</w:t>
      </w:r>
    </w:p>
    <w:p w:rsidR="00631D7A" w:rsidRPr="00514F3F" w:rsidRDefault="00631D7A" w:rsidP="00631D7A">
      <w:pPr>
        <w:ind w:firstLine="567"/>
        <w:jc w:val="both"/>
        <w:rPr>
          <w:spacing w:val="-4"/>
          <w:sz w:val="26"/>
          <w:szCs w:val="26"/>
        </w:rPr>
      </w:pPr>
      <w:r w:rsidRPr="00514F3F">
        <w:rPr>
          <w:sz w:val="26"/>
          <w:szCs w:val="26"/>
        </w:rPr>
        <w:t>3.4. </w:t>
      </w:r>
      <w:r w:rsidRPr="00514F3F">
        <w:rPr>
          <w:spacing w:val="-4"/>
          <w:sz w:val="26"/>
          <w:szCs w:val="26"/>
        </w:rPr>
        <w:t>Анализ использования средств фондов, формируемых в составе областного бюджета;</w:t>
      </w:r>
    </w:p>
    <w:p w:rsidR="00631D7A" w:rsidRPr="00514F3F" w:rsidRDefault="00631D7A" w:rsidP="00631D7A">
      <w:pPr>
        <w:ind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3.5. Анализ составления и ведения сводной бюджетной росписи;</w:t>
      </w:r>
    </w:p>
    <w:p w:rsidR="00631D7A" w:rsidRPr="00514F3F" w:rsidRDefault="00631D7A" w:rsidP="00631D7A">
      <w:pPr>
        <w:ind w:firstLine="567"/>
        <w:jc w:val="both"/>
        <w:rPr>
          <w:spacing w:val="2"/>
          <w:sz w:val="26"/>
          <w:szCs w:val="26"/>
        </w:rPr>
      </w:pPr>
      <w:r w:rsidRPr="00514F3F">
        <w:rPr>
          <w:sz w:val="26"/>
          <w:szCs w:val="26"/>
        </w:rPr>
        <w:t>3.6. Анализ</w:t>
      </w:r>
      <w:r w:rsidRPr="00514F3F">
        <w:rPr>
          <w:spacing w:val="2"/>
          <w:sz w:val="26"/>
          <w:szCs w:val="26"/>
        </w:rPr>
        <w:t xml:space="preserve"> обоснованности изменений, вносимых в сводную бюджетную роспись;</w:t>
      </w:r>
    </w:p>
    <w:p w:rsidR="00631D7A" w:rsidRPr="00514F3F" w:rsidRDefault="00631D7A" w:rsidP="00631D7A">
      <w:pPr>
        <w:ind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3.7.  Анализ межбюджетных отношений с участием областного бюджета;</w:t>
      </w:r>
    </w:p>
    <w:p w:rsidR="00631D7A" w:rsidRPr="00514F3F" w:rsidRDefault="00631D7A" w:rsidP="00631D7A">
      <w:pPr>
        <w:ind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3.8. Реализация текстовых статей, содержащихся в законе об областном бюджете;</w:t>
      </w:r>
    </w:p>
    <w:p w:rsidR="00631D7A" w:rsidRPr="00514F3F" w:rsidRDefault="00631D7A" w:rsidP="00631D7A">
      <w:pPr>
        <w:ind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3.9. Анализ соответствия исполнения закона об областном бюджете нормам и положениям Бюджетного кодекса Российской Федерации, иным нормативным правовым актам Российской Федерации и Калужской области;</w:t>
      </w:r>
    </w:p>
    <w:p w:rsidR="00631D7A" w:rsidRPr="00514F3F" w:rsidRDefault="00631D7A" w:rsidP="00631D7A">
      <w:pPr>
        <w:ind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3.10. Определение объема и структуры государственного долга Калужской области, размеров профицита (дефицита) областного бюджета, источников финансирования дефицита областного бюджета;</w:t>
      </w:r>
    </w:p>
    <w:p w:rsidR="00631D7A" w:rsidRPr="00514F3F" w:rsidRDefault="00631D7A" w:rsidP="00631D7A">
      <w:pPr>
        <w:ind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3.11. Соблюдение ограничений, установленных БК РФ.</w:t>
      </w:r>
    </w:p>
    <w:p w:rsidR="00631D7A" w:rsidRPr="00514F3F" w:rsidRDefault="00631D7A" w:rsidP="00631D7A">
      <w:pPr>
        <w:ind w:firstLine="567"/>
        <w:jc w:val="both"/>
        <w:rPr>
          <w:sz w:val="10"/>
          <w:szCs w:val="10"/>
        </w:rPr>
      </w:pPr>
    </w:p>
    <w:p w:rsidR="00631D7A" w:rsidRPr="00514F3F" w:rsidRDefault="00631D7A" w:rsidP="00631D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4F3F">
        <w:rPr>
          <w:b/>
          <w:sz w:val="26"/>
          <w:szCs w:val="26"/>
        </w:rPr>
        <w:t>4. Сроки подготовки и представления заключения Контрольно-счётной палаты Калужской области</w:t>
      </w:r>
      <w:r w:rsidRPr="00514F3F">
        <w:t xml:space="preserve"> </w:t>
      </w:r>
      <w:r w:rsidRPr="00514F3F">
        <w:rPr>
          <w:b/>
          <w:sz w:val="26"/>
          <w:szCs w:val="26"/>
        </w:rPr>
        <w:t>на годовой отчет об исполнении областного бюджета:</w:t>
      </w:r>
      <w:r w:rsidRPr="00514F3F">
        <w:rPr>
          <w:sz w:val="26"/>
          <w:szCs w:val="26"/>
        </w:rPr>
        <w:t xml:space="preserve"> в течение 1,5 месяца со дня представления Правительством Калужской области отчета об исполнении областного бюджета Калужской области для подготовки заключения на него в соответствии с пунктом 3 статьи 264.4 БК РФ. </w:t>
      </w:r>
    </w:p>
    <w:p w:rsidR="00631D7A" w:rsidRPr="00514F3F" w:rsidRDefault="00631D7A" w:rsidP="00631D7A">
      <w:pPr>
        <w:ind w:firstLine="567"/>
        <w:jc w:val="both"/>
        <w:rPr>
          <w:sz w:val="26"/>
          <w:szCs w:val="26"/>
        </w:rPr>
      </w:pPr>
      <w:r w:rsidRPr="00514F3F">
        <w:rPr>
          <w:sz w:val="26"/>
          <w:szCs w:val="26"/>
        </w:rPr>
        <w:t>Заключение на отчет об исполнении областного бюджета составляется в соответствии с примерной структурой, установленной пунктом 4.3 Стандарта.</w:t>
      </w:r>
    </w:p>
    <w:p w:rsidR="00631D7A" w:rsidRPr="00514F3F" w:rsidRDefault="00631D7A" w:rsidP="00631D7A">
      <w:pPr>
        <w:ind w:firstLine="567"/>
        <w:jc w:val="both"/>
        <w:rPr>
          <w:sz w:val="12"/>
          <w:szCs w:val="26"/>
        </w:rPr>
      </w:pPr>
    </w:p>
    <w:p w:rsidR="00631D7A" w:rsidRPr="00514F3F" w:rsidRDefault="00631D7A" w:rsidP="00631D7A">
      <w:pPr>
        <w:ind w:firstLine="567"/>
        <w:jc w:val="both"/>
        <w:rPr>
          <w:sz w:val="26"/>
          <w:szCs w:val="26"/>
        </w:rPr>
      </w:pPr>
      <w:r w:rsidRPr="00514F3F">
        <w:rPr>
          <w:b/>
          <w:sz w:val="26"/>
          <w:szCs w:val="26"/>
        </w:rPr>
        <w:t>5. Срок представления заключения на годовой отчет об исполнении областного бюджета</w:t>
      </w:r>
      <w:r w:rsidRPr="00514F3F">
        <w:rPr>
          <w:sz w:val="26"/>
          <w:szCs w:val="26"/>
        </w:rPr>
        <w:t xml:space="preserve"> </w:t>
      </w:r>
      <w:r w:rsidRPr="00514F3F">
        <w:rPr>
          <w:b/>
          <w:sz w:val="26"/>
          <w:szCs w:val="26"/>
        </w:rPr>
        <w:t>на рассмотрение коллегии Палаты:</w:t>
      </w:r>
      <w:r w:rsidRPr="00514F3F">
        <w:rPr>
          <w:sz w:val="26"/>
          <w:szCs w:val="26"/>
        </w:rPr>
        <w:t xml:space="preserve"> до 26 мая текущего года.</w:t>
      </w:r>
    </w:p>
    <w:bookmarkEnd w:id="0"/>
    <w:p w:rsidR="0050106E" w:rsidRPr="00514F3F" w:rsidRDefault="0050106E" w:rsidP="00D52FAD">
      <w:pPr>
        <w:pStyle w:val="20"/>
        <w:widowControl w:val="0"/>
        <w:tabs>
          <w:tab w:val="num" w:pos="1620"/>
        </w:tabs>
        <w:spacing w:after="0" w:line="240" w:lineRule="auto"/>
        <w:ind w:left="0" w:firstLine="709"/>
        <w:jc w:val="both"/>
        <w:rPr>
          <w:sz w:val="26"/>
          <w:szCs w:val="26"/>
        </w:rPr>
      </w:pPr>
    </w:p>
    <w:sectPr w:rsidR="0050106E" w:rsidRPr="00514F3F" w:rsidSect="003774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99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BA" w:rsidRDefault="00C36DBA">
      <w:r>
        <w:separator/>
      </w:r>
    </w:p>
  </w:endnote>
  <w:endnote w:type="continuationSeparator" w:id="0">
    <w:p w:rsidR="00C36DBA" w:rsidRDefault="00C3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72869"/>
      <w:docPartObj>
        <w:docPartGallery w:val="Page Numbers (Bottom of Page)"/>
        <w:docPartUnique/>
      </w:docPartObj>
    </w:sdtPr>
    <w:sdtEndPr/>
    <w:sdtContent>
      <w:p w:rsidR="00C36DBA" w:rsidRDefault="00C36DB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DBA" w:rsidRDefault="00C36D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BA" w:rsidRDefault="00C36DBA">
      <w:r>
        <w:separator/>
      </w:r>
    </w:p>
  </w:footnote>
  <w:footnote w:type="continuationSeparator" w:id="0">
    <w:p w:rsidR="00C36DBA" w:rsidRDefault="00C3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BA" w:rsidRDefault="00C36DBA" w:rsidP="00F53CE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6DBA" w:rsidRDefault="00C36DBA" w:rsidP="00F53CE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BA" w:rsidRDefault="00C36DBA" w:rsidP="00F53CE2">
    <w:pPr>
      <w:pStyle w:val="a4"/>
      <w:framePr w:wrap="around" w:vAnchor="text" w:hAnchor="margin" w:xAlign="right" w:y="1"/>
      <w:rPr>
        <w:rStyle w:val="a9"/>
      </w:rPr>
    </w:pPr>
  </w:p>
  <w:p w:rsidR="00C36DBA" w:rsidRDefault="00C36DBA" w:rsidP="00F53CE2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BA" w:rsidRDefault="00C36DBA" w:rsidP="002C5A8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B6D"/>
    <w:multiLevelType w:val="singleLevel"/>
    <w:tmpl w:val="B4E8D1FC"/>
    <w:lvl w:ilvl="0">
      <w:start w:val="8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010843E4"/>
    <w:multiLevelType w:val="multilevel"/>
    <w:tmpl w:val="DA20A950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­"/>
      <w:lvlJc w:val="left"/>
      <w:pPr>
        <w:tabs>
          <w:tab w:val="num" w:pos="935"/>
        </w:tabs>
        <w:ind w:left="143" w:firstLine="567"/>
      </w:pPr>
      <w:rPr>
        <w:rFonts w:ascii="Courier New" w:hAnsi="Courier Ne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1EB39EC"/>
    <w:multiLevelType w:val="hybridMultilevel"/>
    <w:tmpl w:val="3772A0BE"/>
    <w:lvl w:ilvl="0" w:tplc="464076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DA19E5"/>
    <w:multiLevelType w:val="multilevel"/>
    <w:tmpl w:val="4F46A8B8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5D90C76"/>
    <w:multiLevelType w:val="hybridMultilevel"/>
    <w:tmpl w:val="EC90CF3C"/>
    <w:lvl w:ilvl="0" w:tplc="0C0814E4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7E4AF8"/>
    <w:multiLevelType w:val="hybridMultilevel"/>
    <w:tmpl w:val="253E3DE6"/>
    <w:lvl w:ilvl="0" w:tplc="52643E8E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30EA0F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6B41680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B3844928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250F4F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17986DF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B187792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91FA94B0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B4CC8CD2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53D7EDF"/>
    <w:multiLevelType w:val="hybridMultilevel"/>
    <w:tmpl w:val="106A012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5A01F5"/>
    <w:multiLevelType w:val="multilevel"/>
    <w:tmpl w:val="E5AA61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hint="default"/>
        <w:b/>
        <w:i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CB92EA4"/>
    <w:multiLevelType w:val="multilevel"/>
    <w:tmpl w:val="082281A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0046A28"/>
    <w:multiLevelType w:val="hybridMultilevel"/>
    <w:tmpl w:val="78DE3E4E"/>
    <w:lvl w:ilvl="0" w:tplc="031492DE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17B26"/>
    <w:multiLevelType w:val="hybridMultilevel"/>
    <w:tmpl w:val="7ADCBE64"/>
    <w:lvl w:ilvl="0" w:tplc="ECFE6BC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794B31"/>
    <w:multiLevelType w:val="hybridMultilevel"/>
    <w:tmpl w:val="67163198"/>
    <w:lvl w:ilvl="0" w:tplc="EB06C620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>
    <w:nsid w:val="2BF506A8"/>
    <w:multiLevelType w:val="hybridMultilevel"/>
    <w:tmpl w:val="5E7A057A"/>
    <w:lvl w:ilvl="0" w:tplc="7D1CFD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414A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64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F22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B4B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8A4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703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30C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EA6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D3160A6"/>
    <w:multiLevelType w:val="hybridMultilevel"/>
    <w:tmpl w:val="0A4C8AF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C55E7"/>
    <w:multiLevelType w:val="multilevel"/>
    <w:tmpl w:val="487E9C1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2702ED4"/>
    <w:multiLevelType w:val="hybridMultilevel"/>
    <w:tmpl w:val="8DE8770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BB21C7"/>
    <w:multiLevelType w:val="hybridMultilevel"/>
    <w:tmpl w:val="0B448838"/>
    <w:lvl w:ilvl="0" w:tplc="850C84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E5A05"/>
    <w:multiLevelType w:val="hybridMultilevel"/>
    <w:tmpl w:val="6310B5FA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D75152"/>
    <w:multiLevelType w:val="multilevel"/>
    <w:tmpl w:val="E9D8C3DA"/>
    <w:lvl w:ilvl="0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E1F7837"/>
    <w:multiLevelType w:val="hybridMultilevel"/>
    <w:tmpl w:val="6818DC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0F5F"/>
    <w:multiLevelType w:val="multilevel"/>
    <w:tmpl w:val="9A8698D4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EC60453"/>
    <w:multiLevelType w:val="multilevel"/>
    <w:tmpl w:val="3516D4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413A0649"/>
    <w:multiLevelType w:val="hybridMultilevel"/>
    <w:tmpl w:val="871CAD6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A34833"/>
    <w:multiLevelType w:val="multilevel"/>
    <w:tmpl w:val="2D9412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5">
    <w:nsid w:val="4A990418"/>
    <w:multiLevelType w:val="multilevel"/>
    <w:tmpl w:val="6FCC3F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4C3E19F3"/>
    <w:multiLevelType w:val="multilevel"/>
    <w:tmpl w:val="9514AF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7">
    <w:nsid w:val="52CF037B"/>
    <w:multiLevelType w:val="multilevel"/>
    <w:tmpl w:val="81C25C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6610259"/>
    <w:multiLevelType w:val="multilevel"/>
    <w:tmpl w:val="8AFC64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5B970AFD"/>
    <w:multiLevelType w:val="hybridMultilevel"/>
    <w:tmpl w:val="598CCAD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595722"/>
    <w:multiLevelType w:val="multilevel"/>
    <w:tmpl w:val="DA20A950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­"/>
      <w:lvlJc w:val="left"/>
      <w:pPr>
        <w:tabs>
          <w:tab w:val="num" w:pos="935"/>
        </w:tabs>
        <w:ind w:left="143" w:firstLine="567"/>
      </w:pPr>
      <w:rPr>
        <w:rFonts w:ascii="Courier New" w:hAnsi="Courier Ne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0003302"/>
    <w:multiLevelType w:val="multilevel"/>
    <w:tmpl w:val="A2C61F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38"/>
        </w:tabs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16"/>
        </w:tabs>
        <w:ind w:left="6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02"/>
        </w:tabs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abstractNum w:abstractNumId="32">
    <w:nsid w:val="60B71021"/>
    <w:multiLevelType w:val="multilevel"/>
    <w:tmpl w:val="EBFE296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33">
    <w:nsid w:val="6432163C"/>
    <w:multiLevelType w:val="hybridMultilevel"/>
    <w:tmpl w:val="4C7203D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A51DAD"/>
    <w:multiLevelType w:val="multilevel"/>
    <w:tmpl w:val="D1424B2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6E3630B"/>
    <w:multiLevelType w:val="multilevel"/>
    <w:tmpl w:val="BB60C826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9A82ECC"/>
    <w:multiLevelType w:val="multilevel"/>
    <w:tmpl w:val="155E03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37">
    <w:nsid w:val="6ACB4BBD"/>
    <w:multiLevelType w:val="hybridMultilevel"/>
    <w:tmpl w:val="B6880CB8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24598B"/>
    <w:multiLevelType w:val="singleLevel"/>
    <w:tmpl w:val="C2363DDE"/>
    <w:lvl w:ilvl="0">
      <w:start w:val="3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9">
    <w:nsid w:val="6E545337"/>
    <w:multiLevelType w:val="multilevel"/>
    <w:tmpl w:val="9514AF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40">
    <w:nsid w:val="76BB31BE"/>
    <w:multiLevelType w:val="multilevel"/>
    <w:tmpl w:val="19D08E48"/>
    <w:lvl w:ilvl="0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76B2499"/>
    <w:multiLevelType w:val="multilevel"/>
    <w:tmpl w:val="52CCE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>
    <w:nsid w:val="789B172E"/>
    <w:multiLevelType w:val="hybridMultilevel"/>
    <w:tmpl w:val="D79C223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9802C3"/>
    <w:multiLevelType w:val="hybridMultilevel"/>
    <w:tmpl w:val="C8A2AAE6"/>
    <w:lvl w:ilvl="0" w:tplc="37D8EB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B21420FE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BEAFDB4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94A6361E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68ACE48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3A46F582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42AC457C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26E0C3E4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AEB84FAE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4">
    <w:nsid w:val="7EFA02D2"/>
    <w:multiLevelType w:val="hybridMultilevel"/>
    <w:tmpl w:val="DF74FB62"/>
    <w:lvl w:ilvl="0" w:tplc="A854432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38"/>
  </w:num>
  <w:num w:numId="3">
    <w:abstractNumId w:val="0"/>
  </w:num>
  <w:num w:numId="4">
    <w:abstractNumId w:val="24"/>
  </w:num>
  <w:num w:numId="5">
    <w:abstractNumId w:val="17"/>
  </w:num>
  <w:num w:numId="6">
    <w:abstractNumId w:val="14"/>
  </w:num>
  <w:num w:numId="7">
    <w:abstractNumId w:val="16"/>
  </w:num>
  <w:num w:numId="8">
    <w:abstractNumId w:val="29"/>
  </w:num>
  <w:num w:numId="9">
    <w:abstractNumId w:val="37"/>
  </w:num>
  <w:num w:numId="10">
    <w:abstractNumId w:val="23"/>
  </w:num>
  <w:num w:numId="11">
    <w:abstractNumId w:val="33"/>
  </w:num>
  <w:num w:numId="12">
    <w:abstractNumId w:val="42"/>
  </w:num>
  <w:num w:numId="13">
    <w:abstractNumId w:val="18"/>
  </w:num>
  <w:num w:numId="14">
    <w:abstractNumId w:val="6"/>
  </w:num>
  <w:num w:numId="15">
    <w:abstractNumId w:val="15"/>
  </w:num>
  <w:num w:numId="16">
    <w:abstractNumId w:val="7"/>
  </w:num>
  <w:num w:numId="17">
    <w:abstractNumId w:val="20"/>
  </w:num>
  <w:num w:numId="18">
    <w:abstractNumId w:val="19"/>
  </w:num>
  <w:num w:numId="19">
    <w:abstractNumId w:val="40"/>
  </w:num>
  <w:num w:numId="20">
    <w:abstractNumId w:val="9"/>
  </w:num>
  <w:num w:numId="21">
    <w:abstractNumId w:val="8"/>
  </w:num>
  <w:num w:numId="22">
    <w:abstractNumId w:val="27"/>
  </w:num>
  <w:num w:numId="23">
    <w:abstractNumId w:val="36"/>
  </w:num>
  <w:num w:numId="24">
    <w:abstractNumId w:val="28"/>
  </w:num>
  <w:num w:numId="25">
    <w:abstractNumId w:val="25"/>
  </w:num>
  <w:num w:numId="26">
    <w:abstractNumId w:val="13"/>
  </w:num>
  <w:num w:numId="27">
    <w:abstractNumId w:val="4"/>
  </w:num>
  <w:num w:numId="28">
    <w:abstractNumId w:val="41"/>
  </w:num>
  <w:num w:numId="29">
    <w:abstractNumId w:val="22"/>
  </w:num>
  <w:num w:numId="30">
    <w:abstractNumId w:val="34"/>
  </w:num>
  <w:num w:numId="31">
    <w:abstractNumId w:val="3"/>
  </w:num>
  <w:num w:numId="32">
    <w:abstractNumId w:val="30"/>
  </w:num>
  <w:num w:numId="33">
    <w:abstractNumId w:val="1"/>
  </w:num>
  <w:num w:numId="34">
    <w:abstractNumId w:val="35"/>
  </w:num>
  <w:num w:numId="35">
    <w:abstractNumId w:val="10"/>
  </w:num>
  <w:num w:numId="36">
    <w:abstractNumId w:val="21"/>
  </w:num>
  <w:num w:numId="37">
    <w:abstractNumId w:val="11"/>
  </w:num>
  <w:num w:numId="38">
    <w:abstractNumId w:val="12"/>
  </w:num>
  <w:num w:numId="39">
    <w:abstractNumId w:val="5"/>
  </w:num>
  <w:num w:numId="40">
    <w:abstractNumId w:val="26"/>
  </w:num>
  <w:num w:numId="41">
    <w:abstractNumId w:val="44"/>
  </w:num>
  <w:num w:numId="42">
    <w:abstractNumId w:val="43"/>
  </w:num>
  <w:num w:numId="43">
    <w:abstractNumId w:val="39"/>
  </w:num>
  <w:num w:numId="44">
    <w:abstractNumId w:val="3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5D"/>
    <w:rsid w:val="0000011D"/>
    <w:rsid w:val="00000FCF"/>
    <w:rsid w:val="000014B6"/>
    <w:rsid w:val="0000157A"/>
    <w:rsid w:val="00001E68"/>
    <w:rsid w:val="00002212"/>
    <w:rsid w:val="00002F4D"/>
    <w:rsid w:val="00003339"/>
    <w:rsid w:val="0000370F"/>
    <w:rsid w:val="0000406D"/>
    <w:rsid w:val="00004656"/>
    <w:rsid w:val="000048C0"/>
    <w:rsid w:val="00004E60"/>
    <w:rsid w:val="000058C2"/>
    <w:rsid w:val="00005D66"/>
    <w:rsid w:val="0000626D"/>
    <w:rsid w:val="00006776"/>
    <w:rsid w:val="00006F4C"/>
    <w:rsid w:val="000072C5"/>
    <w:rsid w:val="00010105"/>
    <w:rsid w:val="000105B3"/>
    <w:rsid w:val="00010792"/>
    <w:rsid w:val="000108CF"/>
    <w:rsid w:val="000109DA"/>
    <w:rsid w:val="00013587"/>
    <w:rsid w:val="000137A6"/>
    <w:rsid w:val="00013B36"/>
    <w:rsid w:val="00013DDE"/>
    <w:rsid w:val="000145D5"/>
    <w:rsid w:val="00014F20"/>
    <w:rsid w:val="00015D46"/>
    <w:rsid w:val="000165A0"/>
    <w:rsid w:val="000169EC"/>
    <w:rsid w:val="00016B07"/>
    <w:rsid w:val="000171F0"/>
    <w:rsid w:val="0002023A"/>
    <w:rsid w:val="00021AC0"/>
    <w:rsid w:val="000234C6"/>
    <w:rsid w:val="00024534"/>
    <w:rsid w:val="00024B33"/>
    <w:rsid w:val="00025F59"/>
    <w:rsid w:val="00027117"/>
    <w:rsid w:val="0002724B"/>
    <w:rsid w:val="000304A3"/>
    <w:rsid w:val="00031816"/>
    <w:rsid w:val="00032B85"/>
    <w:rsid w:val="000335B8"/>
    <w:rsid w:val="000336F7"/>
    <w:rsid w:val="000337DB"/>
    <w:rsid w:val="000337F8"/>
    <w:rsid w:val="000343F8"/>
    <w:rsid w:val="00035087"/>
    <w:rsid w:val="00035CB8"/>
    <w:rsid w:val="00036027"/>
    <w:rsid w:val="00036347"/>
    <w:rsid w:val="00036C40"/>
    <w:rsid w:val="00037341"/>
    <w:rsid w:val="00037BA3"/>
    <w:rsid w:val="0004003A"/>
    <w:rsid w:val="00040CA0"/>
    <w:rsid w:val="00041299"/>
    <w:rsid w:val="00041513"/>
    <w:rsid w:val="00041E57"/>
    <w:rsid w:val="00042D49"/>
    <w:rsid w:val="00042F8F"/>
    <w:rsid w:val="0004339E"/>
    <w:rsid w:val="00043CB1"/>
    <w:rsid w:val="00044815"/>
    <w:rsid w:val="00045415"/>
    <w:rsid w:val="0004597B"/>
    <w:rsid w:val="00046301"/>
    <w:rsid w:val="00047640"/>
    <w:rsid w:val="00047C73"/>
    <w:rsid w:val="00047F5A"/>
    <w:rsid w:val="00050547"/>
    <w:rsid w:val="00050625"/>
    <w:rsid w:val="000516D6"/>
    <w:rsid w:val="00051F34"/>
    <w:rsid w:val="000521BA"/>
    <w:rsid w:val="000525AA"/>
    <w:rsid w:val="00052C12"/>
    <w:rsid w:val="000545DB"/>
    <w:rsid w:val="00054646"/>
    <w:rsid w:val="00054A73"/>
    <w:rsid w:val="00054AF1"/>
    <w:rsid w:val="00056475"/>
    <w:rsid w:val="00056988"/>
    <w:rsid w:val="00056EC0"/>
    <w:rsid w:val="000575AC"/>
    <w:rsid w:val="00057914"/>
    <w:rsid w:val="00057F45"/>
    <w:rsid w:val="00060266"/>
    <w:rsid w:val="00060FB0"/>
    <w:rsid w:val="0006106D"/>
    <w:rsid w:val="0006235D"/>
    <w:rsid w:val="00062938"/>
    <w:rsid w:val="0006323F"/>
    <w:rsid w:val="00063560"/>
    <w:rsid w:val="000637A1"/>
    <w:rsid w:val="000644BE"/>
    <w:rsid w:val="00065D64"/>
    <w:rsid w:val="0006686A"/>
    <w:rsid w:val="00066CBD"/>
    <w:rsid w:val="000670C1"/>
    <w:rsid w:val="00070DE9"/>
    <w:rsid w:val="00072039"/>
    <w:rsid w:val="000732C9"/>
    <w:rsid w:val="00073776"/>
    <w:rsid w:val="00073D60"/>
    <w:rsid w:val="00073D85"/>
    <w:rsid w:val="000740F0"/>
    <w:rsid w:val="00074747"/>
    <w:rsid w:val="0007491F"/>
    <w:rsid w:val="00074C49"/>
    <w:rsid w:val="00077540"/>
    <w:rsid w:val="00077603"/>
    <w:rsid w:val="000778CB"/>
    <w:rsid w:val="0007798E"/>
    <w:rsid w:val="00077EEF"/>
    <w:rsid w:val="00082097"/>
    <w:rsid w:val="00082C06"/>
    <w:rsid w:val="00082EBA"/>
    <w:rsid w:val="00082EBF"/>
    <w:rsid w:val="00083752"/>
    <w:rsid w:val="0008426A"/>
    <w:rsid w:val="00084DA9"/>
    <w:rsid w:val="00085162"/>
    <w:rsid w:val="0008537F"/>
    <w:rsid w:val="000853A8"/>
    <w:rsid w:val="0008540D"/>
    <w:rsid w:val="00086023"/>
    <w:rsid w:val="000874ED"/>
    <w:rsid w:val="00087AA0"/>
    <w:rsid w:val="000916B9"/>
    <w:rsid w:val="00091C9D"/>
    <w:rsid w:val="0009243D"/>
    <w:rsid w:val="00093699"/>
    <w:rsid w:val="00093B9B"/>
    <w:rsid w:val="00094516"/>
    <w:rsid w:val="00094D6C"/>
    <w:rsid w:val="00095779"/>
    <w:rsid w:val="00095C54"/>
    <w:rsid w:val="000966D2"/>
    <w:rsid w:val="00096703"/>
    <w:rsid w:val="00096B1A"/>
    <w:rsid w:val="00096DBD"/>
    <w:rsid w:val="0009765E"/>
    <w:rsid w:val="000976B8"/>
    <w:rsid w:val="00097A98"/>
    <w:rsid w:val="000A08FA"/>
    <w:rsid w:val="000A1478"/>
    <w:rsid w:val="000A1D96"/>
    <w:rsid w:val="000A1DBC"/>
    <w:rsid w:val="000A2E37"/>
    <w:rsid w:val="000A3DD8"/>
    <w:rsid w:val="000A426F"/>
    <w:rsid w:val="000A44F0"/>
    <w:rsid w:val="000A552F"/>
    <w:rsid w:val="000A56FE"/>
    <w:rsid w:val="000A603D"/>
    <w:rsid w:val="000A6D64"/>
    <w:rsid w:val="000B091D"/>
    <w:rsid w:val="000B13C6"/>
    <w:rsid w:val="000B1501"/>
    <w:rsid w:val="000B1504"/>
    <w:rsid w:val="000B1521"/>
    <w:rsid w:val="000B22CF"/>
    <w:rsid w:val="000B290B"/>
    <w:rsid w:val="000B3036"/>
    <w:rsid w:val="000B36C2"/>
    <w:rsid w:val="000B36E6"/>
    <w:rsid w:val="000B3BD2"/>
    <w:rsid w:val="000B3EE2"/>
    <w:rsid w:val="000B48EC"/>
    <w:rsid w:val="000B5327"/>
    <w:rsid w:val="000B5AA0"/>
    <w:rsid w:val="000B5AEB"/>
    <w:rsid w:val="000B5F38"/>
    <w:rsid w:val="000B610C"/>
    <w:rsid w:val="000B70B6"/>
    <w:rsid w:val="000B7B3D"/>
    <w:rsid w:val="000B7E9C"/>
    <w:rsid w:val="000C00F2"/>
    <w:rsid w:val="000C012F"/>
    <w:rsid w:val="000C02DA"/>
    <w:rsid w:val="000C049A"/>
    <w:rsid w:val="000C04BF"/>
    <w:rsid w:val="000C0811"/>
    <w:rsid w:val="000C1872"/>
    <w:rsid w:val="000C22A6"/>
    <w:rsid w:val="000C2CA2"/>
    <w:rsid w:val="000C3B67"/>
    <w:rsid w:val="000C4B1F"/>
    <w:rsid w:val="000C51FE"/>
    <w:rsid w:val="000C63A6"/>
    <w:rsid w:val="000C65DD"/>
    <w:rsid w:val="000C6B23"/>
    <w:rsid w:val="000C6E47"/>
    <w:rsid w:val="000C7269"/>
    <w:rsid w:val="000C73F2"/>
    <w:rsid w:val="000D00E3"/>
    <w:rsid w:val="000D0E1A"/>
    <w:rsid w:val="000D20D1"/>
    <w:rsid w:val="000D25AF"/>
    <w:rsid w:val="000D3274"/>
    <w:rsid w:val="000D3934"/>
    <w:rsid w:val="000D45E4"/>
    <w:rsid w:val="000D4DB9"/>
    <w:rsid w:val="000D51F0"/>
    <w:rsid w:val="000D563A"/>
    <w:rsid w:val="000D77EF"/>
    <w:rsid w:val="000E0452"/>
    <w:rsid w:val="000E168A"/>
    <w:rsid w:val="000E1E82"/>
    <w:rsid w:val="000E2003"/>
    <w:rsid w:val="000E2090"/>
    <w:rsid w:val="000E2142"/>
    <w:rsid w:val="000E273D"/>
    <w:rsid w:val="000E2D26"/>
    <w:rsid w:val="000E3031"/>
    <w:rsid w:val="000E326D"/>
    <w:rsid w:val="000E36B1"/>
    <w:rsid w:val="000E3B01"/>
    <w:rsid w:val="000E3B7C"/>
    <w:rsid w:val="000E3CCC"/>
    <w:rsid w:val="000E49BE"/>
    <w:rsid w:val="000E4E46"/>
    <w:rsid w:val="000E606B"/>
    <w:rsid w:val="000E6386"/>
    <w:rsid w:val="000E6B63"/>
    <w:rsid w:val="000E6E70"/>
    <w:rsid w:val="000E77A1"/>
    <w:rsid w:val="000F1DAC"/>
    <w:rsid w:val="000F1FD2"/>
    <w:rsid w:val="000F385D"/>
    <w:rsid w:val="000F3D55"/>
    <w:rsid w:val="000F677C"/>
    <w:rsid w:val="000F6E80"/>
    <w:rsid w:val="00100CA1"/>
    <w:rsid w:val="00100E41"/>
    <w:rsid w:val="00101396"/>
    <w:rsid w:val="00101767"/>
    <w:rsid w:val="00102041"/>
    <w:rsid w:val="00102450"/>
    <w:rsid w:val="00102D39"/>
    <w:rsid w:val="001039AD"/>
    <w:rsid w:val="00103B4C"/>
    <w:rsid w:val="00103FB0"/>
    <w:rsid w:val="001040CC"/>
    <w:rsid w:val="00104A68"/>
    <w:rsid w:val="00104A9A"/>
    <w:rsid w:val="001051DD"/>
    <w:rsid w:val="00105DF6"/>
    <w:rsid w:val="0010629C"/>
    <w:rsid w:val="00107311"/>
    <w:rsid w:val="00107DFD"/>
    <w:rsid w:val="001113C4"/>
    <w:rsid w:val="001120F0"/>
    <w:rsid w:val="00112214"/>
    <w:rsid w:val="00112694"/>
    <w:rsid w:val="00112DD6"/>
    <w:rsid w:val="001132AD"/>
    <w:rsid w:val="0011460C"/>
    <w:rsid w:val="00114CF6"/>
    <w:rsid w:val="00114DC9"/>
    <w:rsid w:val="00114E7F"/>
    <w:rsid w:val="0011548A"/>
    <w:rsid w:val="00115DBA"/>
    <w:rsid w:val="00115F4D"/>
    <w:rsid w:val="001168BE"/>
    <w:rsid w:val="00117913"/>
    <w:rsid w:val="0012102E"/>
    <w:rsid w:val="00121817"/>
    <w:rsid w:val="00121B39"/>
    <w:rsid w:val="001221BD"/>
    <w:rsid w:val="00123A16"/>
    <w:rsid w:val="00125133"/>
    <w:rsid w:val="00126D77"/>
    <w:rsid w:val="00127FEB"/>
    <w:rsid w:val="00130E6C"/>
    <w:rsid w:val="00132548"/>
    <w:rsid w:val="00133354"/>
    <w:rsid w:val="00135EB3"/>
    <w:rsid w:val="00135FCC"/>
    <w:rsid w:val="001363E2"/>
    <w:rsid w:val="001364F7"/>
    <w:rsid w:val="00136688"/>
    <w:rsid w:val="00136899"/>
    <w:rsid w:val="001375A2"/>
    <w:rsid w:val="0013768A"/>
    <w:rsid w:val="00140011"/>
    <w:rsid w:val="001414DB"/>
    <w:rsid w:val="001420D2"/>
    <w:rsid w:val="00142112"/>
    <w:rsid w:val="00142287"/>
    <w:rsid w:val="00142608"/>
    <w:rsid w:val="0014298E"/>
    <w:rsid w:val="00142C05"/>
    <w:rsid w:val="00142FF0"/>
    <w:rsid w:val="00143B9D"/>
    <w:rsid w:val="0014401C"/>
    <w:rsid w:val="0014464A"/>
    <w:rsid w:val="001449BF"/>
    <w:rsid w:val="00144E8F"/>
    <w:rsid w:val="00145AC2"/>
    <w:rsid w:val="0014722C"/>
    <w:rsid w:val="00150EC8"/>
    <w:rsid w:val="00150F02"/>
    <w:rsid w:val="00151094"/>
    <w:rsid w:val="00151975"/>
    <w:rsid w:val="00152109"/>
    <w:rsid w:val="00152C4D"/>
    <w:rsid w:val="00153862"/>
    <w:rsid w:val="00153AD7"/>
    <w:rsid w:val="001546E9"/>
    <w:rsid w:val="0015528A"/>
    <w:rsid w:val="00155DC4"/>
    <w:rsid w:val="00157219"/>
    <w:rsid w:val="001602B7"/>
    <w:rsid w:val="001606DD"/>
    <w:rsid w:val="00160A2B"/>
    <w:rsid w:val="00160E6E"/>
    <w:rsid w:val="00161C81"/>
    <w:rsid w:val="00162F13"/>
    <w:rsid w:val="00163A95"/>
    <w:rsid w:val="00163B6E"/>
    <w:rsid w:val="001642BD"/>
    <w:rsid w:val="0016436F"/>
    <w:rsid w:val="00164C2D"/>
    <w:rsid w:val="00164E5D"/>
    <w:rsid w:val="00164FCC"/>
    <w:rsid w:val="00170432"/>
    <w:rsid w:val="00170DA3"/>
    <w:rsid w:val="00171D1E"/>
    <w:rsid w:val="001721EE"/>
    <w:rsid w:val="0017254A"/>
    <w:rsid w:val="00172B34"/>
    <w:rsid w:val="00172F0F"/>
    <w:rsid w:val="001737DC"/>
    <w:rsid w:val="001745E3"/>
    <w:rsid w:val="001748B5"/>
    <w:rsid w:val="00174FCB"/>
    <w:rsid w:val="00175295"/>
    <w:rsid w:val="0017551B"/>
    <w:rsid w:val="0017575B"/>
    <w:rsid w:val="00176CF5"/>
    <w:rsid w:val="00177140"/>
    <w:rsid w:val="00177900"/>
    <w:rsid w:val="001779D2"/>
    <w:rsid w:val="00180160"/>
    <w:rsid w:val="00180DBD"/>
    <w:rsid w:val="00181F9D"/>
    <w:rsid w:val="0018374C"/>
    <w:rsid w:val="00183887"/>
    <w:rsid w:val="0018398E"/>
    <w:rsid w:val="00183BCE"/>
    <w:rsid w:val="0018441B"/>
    <w:rsid w:val="00186008"/>
    <w:rsid w:val="001868BB"/>
    <w:rsid w:val="00186D85"/>
    <w:rsid w:val="0018712C"/>
    <w:rsid w:val="00190447"/>
    <w:rsid w:val="00191D84"/>
    <w:rsid w:val="001920A1"/>
    <w:rsid w:val="00192EB2"/>
    <w:rsid w:val="00192F4A"/>
    <w:rsid w:val="001939D5"/>
    <w:rsid w:val="0019512F"/>
    <w:rsid w:val="00195174"/>
    <w:rsid w:val="00195781"/>
    <w:rsid w:val="001976E5"/>
    <w:rsid w:val="001A0E6E"/>
    <w:rsid w:val="001A17E6"/>
    <w:rsid w:val="001A1AD9"/>
    <w:rsid w:val="001A31A1"/>
    <w:rsid w:val="001A3242"/>
    <w:rsid w:val="001A32A3"/>
    <w:rsid w:val="001A3682"/>
    <w:rsid w:val="001A39F6"/>
    <w:rsid w:val="001A459A"/>
    <w:rsid w:val="001A4DBF"/>
    <w:rsid w:val="001A5012"/>
    <w:rsid w:val="001A51DB"/>
    <w:rsid w:val="001A5384"/>
    <w:rsid w:val="001A55C6"/>
    <w:rsid w:val="001A62E0"/>
    <w:rsid w:val="001A65FF"/>
    <w:rsid w:val="001B033A"/>
    <w:rsid w:val="001B0888"/>
    <w:rsid w:val="001B08C9"/>
    <w:rsid w:val="001B1211"/>
    <w:rsid w:val="001B2E27"/>
    <w:rsid w:val="001B3BCA"/>
    <w:rsid w:val="001B5E9C"/>
    <w:rsid w:val="001B6C0E"/>
    <w:rsid w:val="001B6EA5"/>
    <w:rsid w:val="001B7F79"/>
    <w:rsid w:val="001C05FE"/>
    <w:rsid w:val="001C07C2"/>
    <w:rsid w:val="001C09D0"/>
    <w:rsid w:val="001C145C"/>
    <w:rsid w:val="001C1657"/>
    <w:rsid w:val="001C16EF"/>
    <w:rsid w:val="001C1EBA"/>
    <w:rsid w:val="001C3268"/>
    <w:rsid w:val="001C3377"/>
    <w:rsid w:val="001C36FA"/>
    <w:rsid w:val="001C48D9"/>
    <w:rsid w:val="001C54DB"/>
    <w:rsid w:val="001C6927"/>
    <w:rsid w:val="001D0780"/>
    <w:rsid w:val="001D0B8C"/>
    <w:rsid w:val="001D0F7C"/>
    <w:rsid w:val="001D1A38"/>
    <w:rsid w:val="001D277F"/>
    <w:rsid w:val="001D2B7D"/>
    <w:rsid w:val="001D3317"/>
    <w:rsid w:val="001D3C57"/>
    <w:rsid w:val="001D49C2"/>
    <w:rsid w:val="001D52ED"/>
    <w:rsid w:val="001D5861"/>
    <w:rsid w:val="001D5996"/>
    <w:rsid w:val="001D599D"/>
    <w:rsid w:val="001D59E1"/>
    <w:rsid w:val="001D6068"/>
    <w:rsid w:val="001D650B"/>
    <w:rsid w:val="001E05EC"/>
    <w:rsid w:val="001E0D4B"/>
    <w:rsid w:val="001E0E17"/>
    <w:rsid w:val="001E18A9"/>
    <w:rsid w:val="001E2261"/>
    <w:rsid w:val="001E2BCB"/>
    <w:rsid w:val="001E307A"/>
    <w:rsid w:val="001E336B"/>
    <w:rsid w:val="001E3894"/>
    <w:rsid w:val="001E3A1B"/>
    <w:rsid w:val="001E4ECE"/>
    <w:rsid w:val="001E57D8"/>
    <w:rsid w:val="001E5DE3"/>
    <w:rsid w:val="001E6353"/>
    <w:rsid w:val="001E7420"/>
    <w:rsid w:val="001F158F"/>
    <w:rsid w:val="001F1672"/>
    <w:rsid w:val="001F2D80"/>
    <w:rsid w:val="001F2EAD"/>
    <w:rsid w:val="001F3223"/>
    <w:rsid w:val="001F34B6"/>
    <w:rsid w:val="001F4270"/>
    <w:rsid w:val="001F4AD7"/>
    <w:rsid w:val="001F5EF6"/>
    <w:rsid w:val="001F6AAA"/>
    <w:rsid w:val="001F7107"/>
    <w:rsid w:val="001F720E"/>
    <w:rsid w:val="001F73AA"/>
    <w:rsid w:val="001F783B"/>
    <w:rsid w:val="001F7BA7"/>
    <w:rsid w:val="001F7D2E"/>
    <w:rsid w:val="00200101"/>
    <w:rsid w:val="00200A0E"/>
    <w:rsid w:val="0020217F"/>
    <w:rsid w:val="00202882"/>
    <w:rsid w:val="00203067"/>
    <w:rsid w:val="00203261"/>
    <w:rsid w:val="002032D5"/>
    <w:rsid w:val="00203348"/>
    <w:rsid w:val="00203C00"/>
    <w:rsid w:val="00204C1E"/>
    <w:rsid w:val="00204F91"/>
    <w:rsid w:val="00206886"/>
    <w:rsid w:val="00207006"/>
    <w:rsid w:val="00210304"/>
    <w:rsid w:val="00210784"/>
    <w:rsid w:val="002110EA"/>
    <w:rsid w:val="00211654"/>
    <w:rsid w:val="002118F3"/>
    <w:rsid w:val="00211D40"/>
    <w:rsid w:val="002123C9"/>
    <w:rsid w:val="002125C9"/>
    <w:rsid w:val="0021342C"/>
    <w:rsid w:val="002141E7"/>
    <w:rsid w:val="0021446D"/>
    <w:rsid w:val="002145D2"/>
    <w:rsid w:val="0021480C"/>
    <w:rsid w:val="002161E5"/>
    <w:rsid w:val="002166AC"/>
    <w:rsid w:val="0021780C"/>
    <w:rsid w:val="0021796B"/>
    <w:rsid w:val="00217DDA"/>
    <w:rsid w:val="00220C11"/>
    <w:rsid w:val="0022229D"/>
    <w:rsid w:val="00223693"/>
    <w:rsid w:val="002236BF"/>
    <w:rsid w:val="00223D17"/>
    <w:rsid w:val="00224C0C"/>
    <w:rsid w:val="00224D73"/>
    <w:rsid w:val="00224F6A"/>
    <w:rsid w:val="0022511D"/>
    <w:rsid w:val="00225A8C"/>
    <w:rsid w:val="00226801"/>
    <w:rsid w:val="00226F36"/>
    <w:rsid w:val="00226F58"/>
    <w:rsid w:val="00230272"/>
    <w:rsid w:val="002303D0"/>
    <w:rsid w:val="00230850"/>
    <w:rsid w:val="00230ABE"/>
    <w:rsid w:val="00231021"/>
    <w:rsid w:val="00231309"/>
    <w:rsid w:val="002314D8"/>
    <w:rsid w:val="00231AC1"/>
    <w:rsid w:val="00231AC2"/>
    <w:rsid w:val="00232838"/>
    <w:rsid w:val="00232A11"/>
    <w:rsid w:val="0023529E"/>
    <w:rsid w:val="0024041F"/>
    <w:rsid w:val="00241F09"/>
    <w:rsid w:val="00242BAE"/>
    <w:rsid w:val="00242C87"/>
    <w:rsid w:val="00242E97"/>
    <w:rsid w:val="0024360D"/>
    <w:rsid w:val="00244619"/>
    <w:rsid w:val="00245190"/>
    <w:rsid w:val="002451EF"/>
    <w:rsid w:val="002453E6"/>
    <w:rsid w:val="00246067"/>
    <w:rsid w:val="0024651A"/>
    <w:rsid w:val="0024710E"/>
    <w:rsid w:val="0024788D"/>
    <w:rsid w:val="00250B75"/>
    <w:rsid w:val="00250C64"/>
    <w:rsid w:val="002511AD"/>
    <w:rsid w:val="00251D93"/>
    <w:rsid w:val="002540D5"/>
    <w:rsid w:val="00254D2A"/>
    <w:rsid w:val="00254D49"/>
    <w:rsid w:val="00254ED7"/>
    <w:rsid w:val="00255722"/>
    <w:rsid w:val="002563AA"/>
    <w:rsid w:val="00256A48"/>
    <w:rsid w:val="0025701E"/>
    <w:rsid w:val="00257700"/>
    <w:rsid w:val="00260053"/>
    <w:rsid w:val="002613BA"/>
    <w:rsid w:val="00261D40"/>
    <w:rsid w:val="00262569"/>
    <w:rsid w:val="002632FC"/>
    <w:rsid w:val="002633C1"/>
    <w:rsid w:val="00264C51"/>
    <w:rsid w:val="00264C9A"/>
    <w:rsid w:val="002674F3"/>
    <w:rsid w:val="002703ED"/>
    <w:rsid w:val="0027088F"/>
    <w:rsid w:val="00271116"/>
    <w:rsid w:val="00271271"/>
    <w:rsid w:val="002712D6"/>
    <w:rsid w:val="00272FE3"/>
    <w:rsid w:val="00273173"/>
    <w:rsid w:val="00274538"/>
    <w:rsid w:val="0027469A"/>
    <w:rsid w:val="002746D2"/>
    <w:rsid w:val="00274F46"/>
    <w:rsid w:val="002756CF"/>
    <w:rsid w:val="00276266"/>
    <w:rsid w:val="00276D86"/>
    <w:rsid w:val="0028053D"/>
    <w:rsid w:val="0028083D"/>
    <w:rsid w:val="002822CA"/>
    <w:rsid w:val="00282F8D"/>
    <w:rsid w:val="00284D86"/>
    <w:rsid w:val="00284F4C"/>
    <w:rsid w:val="0028521F"/>
    <w:rsid w:val="00285355"/>
    <w:rsid w:val="00285F84"/>
    <w:rsid w:val="002864DC"/>
    <w:rsid w:val="002864FB"/>
    <w:rsid w:val="00286856"/>
    <w:rsid w:val="00286B73"/>
    <w:rsid w:val="0028782B"/>
    <w:rsid w:val="00287E80"/>
    <w:rsid w:val="00287F01"/>
    <w:rsid w:val="00287FEB"/>
    <w:rsid w:val="002902EA"/>
    <w:rsid w:val="002904C0"/>
    <w:rsid w:val="00290834"/>
    <w:rsid w:val="00290B5C"/>
    <w:rsid w:val="00291474"/>
    <w:rsid w:val="00292489"/>
    <w:rsid w:val="002925BA"/>
    <w:rsid w:val="00292ADF"/>
    <w:rsid w:val="00292B47"/>
    <w:rsid w:val="002930B8"/>
    <w:rsid w:val="002936CE"/>
    <w:rsid w:val="002938F0"/>
    <w:rsid w:val="002944F2"/>
    <w:rsid w:val="00294586"/>
    <w:rsid w:val="00294ADA"/>
    <w:rsid w:val="00294CAB"/>
    <w:rsid w:val="002952F5"/>
    <w:rsid w:val="002958CB"/>
    <w:rsid w:val="00295C38"/>
    <w:rsid w:val="00296AFC"/>
    <w:rsid w:val="00296BE5"/>
    <w:rsid w:val="0029704B"/>
    <w:rsid w:val="002973F5"/>
    <w:rsid w:val="00297D07"/>
    <w:rsid w:val="002A3133"/>
    <w:rsid w:val="002A317D"/>
    <w:rsid w:val="002A32D7"/>
    <w:rsid w:val="002A3A85"/>
    <w:rsid w:val="002A3AC1"/>
    <w:rsid w:val="002A3FE6"/>
    <w:rsid w:val="002A45A8"/>
    <w:rsid w:val="002A501F"/>
    <w:rsid w:val="002A6310"/>
    <w:rsid w:val="002A682D"/>
    <w:rsid w:val="002B00C0"/>
    <w:rsid w:val="002B0261"/>
    <w:rsid w:val="002B046A"/>
    <w:rsid w:val="002B10E2"/>
    <w:rsid w:val="002B178B"/>
    <w:rsid w:val="002B1A3E"/>
    <w:rsid w:val="002B1C19"/>
    <w:rsid w:val="002B1E8A"/>
    <w:rsid w:val="002B2DEA"/>
    <w:rsid w:val="002B3F6F"/>
    <w:rsid w:val="002B474D"/>
    <w:rsid w:val="002B56EE"/>
    <w:rsid w:val="002B57C5"/>
    <w:rsid w:val="002B6AAA"/>
    <w:rsid w:val="002B7060"/>
    <w:rsid w:val="002B7864"/>
    <w:rsid w:val="002C049B"/>
    <w:rsid w:val="002C05D7"/>
    <w:rsid w:val="002C07A3"/>
    <w:rsid w:val="002C10ED"/>
    <w:rsid w:val="002C194E"/>
    <w:rsid w:val="002C1F8B"/>
    <w:rsid w:val="002C2185"/>
    <w:rsid w:val="002C22F0"/>
    <w:rsid w:val="002C2427"/>
    <w:rsid w:val="002C3134"/>
    <w:rsid w:val="002C328A"/>
    <w:rsid w:val="002C5A85"/>
    <w:rsid w:val="002C60E0"/>
    <w:rsid w:val="002C73D5"/>
    <w:rsid w:val="002C7E43"/>
    <w:rsid w:val="002D1344"/>
    <w:rsid w:val="002D1A41"/>
    <w:rsid w:val="002D1EA4"/>
    <w:rsid w:val="002D2698"/>
    <w:rsid w:val="002D2D1B"/>
    <w:rsid w:val="002D3760"/>
    <w:rsid w:val="002D3B7C"/>
    <w:rsid w:val="002D3D13"/>
    <w:rsid w:val="002D409F"/>
    <w:rsid w:val="002D4614"/>
    <w:rsid w:val="002D490E"/>
    <w:rsid w:val="002D53D9"/>
    <w:rsid w:val="002D5A96"/>
    <w:rsid w:val="002D6154"/>
    <w:rsid w:val="002D6623"/>
    <w:rsid w:val="002D6CA7"/>
    <w:rsid w:val="002E004E"/>
    <w:rsid w:val="002E0432"/>
    <w:rsid w:val="002E0537"/>
    <w:rsid w:val="002E148C"/>
    <w:rsid w:val="002E1493"/>
    <w:rsid w:val="002E14B3"/>
    <w:rsid w:val="002E1D5B"/>
    <w:rsid w:val="002E2475"/>
    <w:rsid w:val="002E2893"/>
    <w:rsid w:val="002E2C1C"/>
    <w:rsid w:val="002E32CF"/>
    <w:rsid w:val="002E428E"/>
    <w:rsid w:val="002E47DD"/>
    <w:rsid w:val="002E510C"/>
    <w:rsid w:val="002E52E1"/>
    <w:rsid w:val="002E5725"/>
    <w:rsid w:val="002E5925"/>
    <w:rsid w:val="002E5C98"/>
    <w:rsid w:val="002E6E6E"/>
    <w:rsid w:val="002E76B3"/>
    <w:rsid w:val="002E790A"/>
    <w:rsid w:val="002E7D15"/>
    <w:rsid w:val="002F050A"/>
    <w:rsid w:val="002F0556"/>
    <w:rsid w:val="002F075D"/>
    <w:rsid w:val="002F120A"/>
    <w:rsid w:val="002F2290"/>
    <w:rsid w:val="002F2A49"/>
    <w:rsid w:val="002F2CE9"/>
    <w:rsid w:val="002F300F"/>
    <w:rsid w:val="002F3A82"/>
    <w:rsid w:val="002F4BEF"/>
    <w:rsid w:val="002F4C06"/>
    <w:rsid w:val="002F4DE3"/>
    <w:rsid w:val="002F51CD"/>
    <w:rsid w:val="002F5530"/>
    <w:rsid w:val="002F5F76"/>
    <w:rsid w:val="002F7A48"/>
    <w:rsid w:val="002F7B85"/>
    <w:rsid w:val="00301255"/>
    <w:rsid w:val="003014DF"/>
    <w:rsid w:val="003016B8"/>
    <w:rsid w:val="00302252"/>
    <w:rsid w:val="00303549"/>
    <w:rsid w:val="00303BB9"/>
    <w:rsid w:val="003048D0"/>
    <w:rsid w:val="00304BCD"/>
    <w:rsid w:val="00304D2B"/>
    <w:rsid w:val="00305AAC"/>
    <w:rsid w:val="00306C9E"/>
    <w:rsid w:val="0030744C"/>
    <w:rsid w:val="003074B0"/>
    <w:rsid w:val="003076BF"/>
    <w:rsid w:val="00307847"/>
    <w:rsid w:val="00307A0C"/>
    <w:rsid w:val="00310A19"/>
    <w:rsid w:val="00311DDB"/>
    <w:rsid w:val="00312CA1"/>
    <w:rsid w:val="00313FBE"/>
    <w:rsid w:val="00315595"/>
    <w:rsid w:val="0031685D"/>
    <w:rsid w:val="00316E1B"/>
    <w:rsid w:val="003204C2"/>
    <w:rsid w:val="00320A2C"/>
    <w:rsid w:val="00320BB2"/>
    <w:rsid w:val="00320E4A"/>
    <w:rsid w:val="00322A3F"/>
    <w:rsid w:val="00324615"/>
    <w:rsid w:val="003249AD"/>
    <w:rsid w:val="00324E99"/>
    <w:rsid w:val="003251A4"/>
    <w:rsid w:val="00325360"/>
    <w:rsid w:val="00325AE7"/>
    <w:rsid w:val="003278B6"/>
    <w:rsid w:val="00330CDD"/>
    <w:rsid w:val="00331B8D"/>
    <w:rsid w:val="00331F4A"/>
    <w:rsid w:val="0033220A"/>
    <w:rsid w:val="00332521"/>
    <w:rsid w:val="00332527"/>
    <w:rsid w:val="0033442C"/>
    <w:rsid w:val="00334E8C"/>
    <w:rsid w:val="003358B1"/>
    <w:rsid w:val="003360A7"/>
    <w:rsid w:val="00336416"/>
    <w:rsid w:val="00336B56"/>
    <w:rsid w:val="0033722A"/>
    <w:rsid w:val="0033729E"/>
    <w:rsid w:val="00337F96"/>
    <w:rsid w:val="003406BC"/>
    <w:rsid w:val="0034088C"/>
    <w:rsid w:val="00340972"/>
    <w:rsid w:val="003412F4"/>
    <w:rsid w:val="00341590"/>
    <w:rsid w:val="003436D7"/>
    <w:rsid w:val="003438F9"/>
    <w:rsid w:val="00343987"/>
    <w:rsid w:val="00343EB5"/>
    <w:rsid w:val="00344474"/>
    <w:rsid w:val="00345515"/>
    <w:rsid w:val="0034553C"/>
    <w:rsid w:val="003455B0"/>
    <w:rsid w:val="003459F7"/>
    <w:rsid w:val="003459FA"/>
    <w:rsid w:val="00346276"/>
    <w:rsid w:val="003463DD"/>
    <w:rsid w:val="00346BCF"/>
    <w:rsid w:val="00347786"/>
    <w:rsid w:val="00347A5C"/>
    <w:rsid w:val="0035072B"/>
    <w:rsid w:val="00351132"/>
    <w:rsid w:val="003512AF"/>
    <w:rsid w:val="00351750"/>
    <w:rsid w:val="00352600"/>
    <w:rsid w:val="00352F1F"/>
    <w:rsid w:val="003537AC"/>
    <w:rsid w:val="00353A32"/>
    <w:rsid w:val="00353CE2"/>
    <w:rsid w:val="00355232"/>
    <w:rsid w:val="0035561B"/>
    <w:rsid w:val="00355699"/>
    <w:rsid w:val="00356171"/>
    <w:rsid w:val="00357756"/>
    <w:rsid w:val="00360022"/>
    <w:rsid w:val="00361898"/>
    <w:rsid w:val="003629FE"/>
    <w:rsid w:val="00362B90"/>
    <w:rsid w:val="00363D0A"/>
    <w:rsid w:val="003660B6"/>
    <w:rsid w:val="003660CE"/>
    <w:rsid w:val="00366449"/>
    <w:rsid w:val="00366861"/>
    <w:rsid w:val="00367CFF"/>
    <w:rsid w:val="00367D89"/>
    <w:rsid w:val="00370182"/>
    <w:rsid w:val="00370695"/>
    <w:rsid w:val="003708AB"/>
    <w:rsid w:val="00371AEF"/>
    <w:rsid w:val="00372924"/>
    <w:rsid w:val="003736E0"/>
    <w:rsid w:val="00373731"/>
    <w:rsid w:val="00375EAB"/>
    <w:rsid w:val="00376688"/>
    <w:rsid w:val="00376C13"/>
    <w:rsid w:val="00376DFC"/>
    <w:rsid w:val="003772AB"/>
    <w:rsid w:val="0037747E"/>
    <w:rsid w:val="00380548"/>
    <w:rsid w:val="00381105"/>
    <w:rsid w:val="0038110C"/>
    <w:rsid w:val="003811C0"/>
    <w:rsid w:val="003832E8"/>
    <w:rsid w:val="00384A9E"/>
    <w:rsid w:val="00384BE3"/>
    <w:rsid w:val="00384EA0"/>
    <w:rsid w:val="003851D8"/>
    <w:rsid w:val="00385DB3"/>
    <w:rsid w:val="00385FD8"/>
    <w:rsid w:val="00386685"/>
    <w:rsid w:val="00386807"/>
    <w:rsid w:val="00386E4C"/>
    <w:rsid w:val="003903A4"/>
    <w:rsid w:val="00390533"/>
    <w:rsid w:val="003911CF"/>
    <w:rsid w:val="003917F6"/>
    <w:rsid w:val="00393061"/>
    <w:rsid w:val="0039348F"/>
    <w:rsid w:val="003939DF"/>
    <w:rsid w:val="00394393"/>
    <w:rsid w:val="0039526F"/>
    <w:rsid w:val="0039613C"/>
    <w:rsid w:val="00396241"/>
    <w:rsid w:val="00396E3C"/>
    <w:rsid w:val="00396EC0"/>
    <w:rsid w:val="003974B6"/>
    <w:rsid w:val="003A0A05"/>
    <w:rsid w:val="003A0D98"/>
    <w:rsid w:val="003A175D"/>
    <w:rsid w:val="003A1F05"/>
    <w:rsid w:val="003A26BE"/>
    <w:rsid w:val="003A272E"/>
    <w:rsid w:val="003A365C"/>
    <w:rsid w:val="003A44AF"/>
    <w:rsid w:val="003A5631"/>
    <w:rsid w:val="003A5A39"/>
    <w:rsid w:val="003A5CE5"/>
    <w:rsid w:val="003A739F"/>
    <w:rsid w:val="003B1CA1"/>
    <w:rsid w:val="003B1E56"/>
    <w:rsid w:val="003B220C"/>
    <w:rsid w:val="003B2386"/>
    <w:rsid w:val="003B2EFF"/>
    <w:rsid w:val="003B3A25"/>
    <w:rsid w:val="003B465B"/>
    <w:rsid w:val="003B4DD1"/>
    <w:rsid w:val="003B4E9C"/>
    <w:rsid w:val="003B6FF4"/>
    <w:rsid w:val="003C01AF"/>
    <w:rsid w:val="003C01BA"/>
    <w:rsid w:val="003C0489"/>
    <w:rsid w:val="003C0B78"/>
    <w:rsid w:val="003C0E6B"/>
    <w:rsid w:val="003C1CF4"/>
    <w:rsid w:val="003C1F92"/>
    <w:rsid w:val="003C2A0D"/>
    <w:rsid w:val="003C3E1A"/>
    <w:rsid w:val="003C43B4"/>
    <w:rsid w:val="003C43FB"/>
    <w:rsid w:val="003C4BA8"/>
    <w:rsid w:val="003C6118"/>
    <w:rsid w:val="003D0596"/>
    <w:rsid w:val="003D1B40"/>
    <w:rsid w:val="003D2A93"/>
    <w:rsid w:val="003D2F74"/>
    <w:rsid w:val="003D3C45"/>
    <w:rsid w:val="003D4082"/>
    <w:rsid w:val="003D4B5D"/>
    <w:rsid w:val="003D4D60"/>
    <w:rsid w:val="003D68EE"/>
    <w:rsid w:val="003D6F79"/>
    <w:rsid w:val="003E048D"/>
    <w:rsid w:val="003E097D"/>
    <w:rsid w:val="003E2602"/>
    <w:rsid w:val="003E2AF7"/>
    <w:rsid w:val="003E4218"/>
    <w:rsid w:val="003E4328"/>
    <w:rsid w:val="003E4A87"/>
    <w:rsid w:val="003E5735"/>
    <w:rsid w:val="003E5743"/>
    <w:rsid w:val="003E5D08"/>
    <w:rsid w:val="003E5FB0"/>
    <w:rsid w:val="003E6AA1"/>
    <w:rsid w:val="003E6DBB"/>
    <w:rsid w:val="003E70A3"/>
    <w:rsid w:val="003E7AC9"/>
    <w:rsid w:val="003F15B8"/>
    <w:rsid w:val="003F2AD8"/>
    <w:rsid w:val="003F374D"/>
    <w:rsid w:val="003F4374"/>
    <w:rsid w:val="003F56B9"/>
    <w:rsid w:val="003F5B9D"/>
    <w:rsid w:val="003F7161"/>
    <w:rsid w:val="003F72AE"/>
    <w:rsid w:val="003F730A"/>
    <w:rsid w:val="003F742C"/>
    <w:rsid w:val="003F786C"/>
    <w:rsid w:val="003F79BA"/>
    <w:rsid w:val="00401934"/>
    <w:rsid w:val="00404965"/>
    <w:rsid w:val="00404F46"/>
    <w:rsid w:val="004055CC"/>
    <w:rsid w:val="00405C7C"/>
    <w:rsid w:val="004062F2"/>
    <w:rsid w:val="00406E8F"/>
    <w:rsid w:val="004071B7"/>
    <w:rsid w:val="00407C81"/>
    <w:rsid w:val="00410664"/>
    <w:rsid w:val="00410EDB"/>
    <w:rsid w:val="00411863"/>
    <w:rsid w:val="00411973"/>
    <w:rsid w:val="00412121"/>
    <w:rsid w:val="00412A7C"/>
    <w:rsid w:val="0041318B"/>
    <w:rsid w:val="004133D3"/>
    <w:rsid w:val="00414B8F"/>
    <w:rsid w:val="0041512F"/>
    <w:rsid w:val="00415C34"/>
    <w:rsid w:val="00416DEF"/>
    <w:rsid w:val="00416EED"/>
    <w:rsid w:val="004200AF"/>
    <w:rsid w:val="00422C2F"/>
    <w:rsid w:val="00422D1A"/>
    <w:rsid w:val="004235A3"/>
    <w:rsid w:val="00423A4B"/>
    <w:rsid w:val="00423C7B"/>
    <w:rsid w:val="004243E2"/>
    <w:rsid w:val="004245BB"/>
    <w:rsid w:val="00425D9A"/>
    <w:rsid w:val="004265DF"/>
    <w:rsid w:val="00426E68"/>
    <w:rsid w:val="00427F0E"/>
    <w:rsid w:val="00430479"/>
    <w:rsid w:val="00430B37"/>
    <w:rsid w:val="00430E61"/>
    <w:rsid w:val="00430F5E"/>
    <w:rsid w:val="0043184C"/>
    <w:rsid w:val="00431C36"/>
    <w:rsid w:val="004322CF"/>
    <w:rsid w:val="004324F5"/>
    <w:rsid w:val="00433196"/>
    <w:rsid w:val="004337FF"/>
    <w:rsid w:val="004346B6"/>
    <w:rsid w:val="00434F77"/>
    <w:rsid w:val="00435FB3"/>
    <w:rsid w:val="0043642A"/>
    <w:rsid w:val="004367C2"/>
    <w:rsid w:val="00437365"/>
    <w:rsid w:val="00440BFC"/>
    <w:rsid w:val="00441238"/>
    <w:rsid w:val="00441689"/>
    <w:rsid w:val="0044199F"/>
    <w:rsid w:val="00441B70"/>
    <w:rsid w:val="0044297A"/>
    <w:rsid w:val="004432F0"/>
    <w:rsid w:val="00443541"/>
    <w:rsid w:val="00444400"/>
    <w:rsid w:val="00446333"/>
    <w:rsid w:val="00447091"/>
    <w:rsid w:val="0044751D"/>
    <w:rsid w:val="004506D3"/>
    <w:rsid w:val="00450860"/>
    <w:rsid w:val="00450C30"/>
    <w:rsid w:val="00450C8A"/>
    <w:rsid w:val="00451C4E"/>
    <w:rsid w:val="00451F92"/>
    <w:rsid w:val="004521A0"/>
    <w:rsid w:val="00452B30"/>
    <w:rsid w:val="00453F31"/>
    <w:rsid w:val="0045490B"/>
    <w:rsid w:val="00455909"/>
    <w:rsid w:val="004567F0"/>
    <w:rsid w:val="004573F3"/>
    <w:rsid w:val="00457746"/>
    <w:rsid w:val="00457DD0"/>
    <w:rsid w:val="00457F28"/>
    <w:rsid w:val="00457FEF"/>
    <w:rsid w:val="0046045A"/>
    <w:rsid w:val="00461246"/>
    <w:rsid w:val="0046138D"/>
    <w:rsid w:val="00461C2F"/>
    <w:rsid w:val="00462346"/>
    <w:rsid w:val="00462A0C"/>
    <w:rsid w:val="00462A21"/>
    <w:rsid w:val="00462CDE"/>
    <w:rsid w:val="00462CF1"/>
    <w:rsid w:val="00462FFE"/>
    <w:rsid w:val="004633BB"/>
    <w:rsid w:val="0046352A"/>
    <w:rsid w:val="00463586"/>
    <w:rsid w:val="0046439E"/>
    <w:rsid w:val="00464510"/>
    <w:rsid w:val="00464A96"/>
    <w:rsid w:val="004651D7"/>
    <w:rsid w:val="00467070"/>
    <w:rsid w:val="0047195E"/>
    <w:rsid w:val="00471DBD"/>
    <w:rsid w:val="00471E82"/>
    <w:rsid w:val="004725DC"/>
    <w:rsid w:val="004732C2"/>
    <w:rsid w:val="004741DE"/>
    <w:rsid w:val="0047456F"/>
    <w:rsid w:val="00474B87"/>
    <w:rsid w:val="00475708"/>
    <w:rsid w:val="00476023"/>
    <w:rsid w:val="00476B76"/>
    <w:rsid w:val="0047740A"/>
    <w:rsid w:val="00477C61"/>
    <w:rsid w:val="00480464"/>
    <w:rsid w:val="004815F4"/>
    <w:rsid w:val="004824C0"/>
    <w:rsid w:val="00483224"/>
    <w:rsid w:val="0048396F"/>
    <w:rsid w:val="00483EC9"/>
    <w:rsid w:val="004849F7"/>
    <w:rsid w:val="004858EF"/>
    <w:rsid w:val="00486982"/>
    <w:rsid w:val="00486E6B"/>
    <w:rsid w:val="00487D99"/>
    <w:rsid w:val="004907EF"/>
    <w:rsid w:val="0049251F"/>
    <w:rsid w:val="00492751"/>
    <w:rsid w:val="0049293A"/>
    <w:rsid w:val="00492CAF"/>
    <w:rsid w:val="00493DB9"/>
    <w:rsid w:val="00494433"/>
    <w:rsid w:val="0049491E"/>
    <w:rsid w:val="00494968"/>
    <w:rsid w:val="004952B7"/>
    <w:rsid w:val="00495E08"/>
    <w:rsid w:val="004962DF"/>
    <w:rsid w:val="004965E6"/>
    <w:rsid w:val="00496EC8"/>
    <w:rsid w:val="004974F9"/>
    <w:rsid w:val="00497EAE"/>
    <w:rsid w:val="004A066C"/>
    <w:rsid w:val="004A0695"/>
    <w:rsid w:val="004A268A"/>
    <w:rsid w:val="004A2A69"/>
    <w:rsid w:val="004A3327"/>
    <w:rsid w:val="004A381D"/>
    <w:rsid w:val="004A41A1"/>
    <w:rsid w:val="004A502A"/>
    <w:rsid w:val="004A585A"/>
    <w:rsid w:val="004A5C1A"/>
    <w:rsid w:val="004B03F1"/>
    <w:rsid w:val="004B2DB7"/>
    <w:rsid w:val="004B2E46"/>
    <w:rsid w:val="004B4BE9"/>
    <w:rsid w:val="004B4C77"/>
    <w:rsid w:val="004B5ABF"/>
    <w:rsid w:val="004B706E"/>
    <w:rsid w:val="004B7EAA"/>
    <w:rsid w:val="004C020C"/>
    <w:rsid w:val="004C0321"/>
    <w:rsid w:val="004C1053"/>
    <w:rsid w:val="004C2808"/>
    <w:rsid w:val="004C3290"/>
    <w:rsid w:val="004C34F0"/>
    <w:rsid w:val="004C39E2"/>
    <w:rsid w:val="004C3B32"/>
    <w:rsid w:val="004C4427"/>
    <w:rsid w:val="004C48F7"/>
    <w:rsid w:val="004C5227"/>
    <w:rsid w:val="004C55B4"/>
    <w:rsid w:val="004C69D5"/>
    <w:rsid w:val="004C788C"/>
    <w:rsid w:val="004D14F4"/>
    <w:rsid w:val="004D22FF"/>
    <w:rsid w:val="004D24D3"/>
    <w:rsid w:val="004D27D5"/>
    <w:rsid w:val="004D28C9"/>
    <w:rsid w:val="004D449D"/>
    <w:rsid w:val="004D5DFE"/>
    <w:rsid w:val="004D5E97"/>
    <w:rsid w:val="004D73EA"/>
    <w:rsid w:val="004D75E4"/>
    <w:rsid w:val="004D7927"/>
    <w:rsid w:val="004D7F52"/>
    <w:rsid w:val="004E09AD"/>
    <w:rsid w:val="004E1935"/>
    <w:rsid w:val="004E22E8"/>
    <w:rsid w:val="004E2B15"/>
    <w:rsid w:val="004E307D"/>
    <w:rsid w:val="004E3234"/>
    <w:rsid w:val="004E4ACA"/>
    <w:rsid w:val="004E4B05"/>
    <w:rsid w:val="004E54BB"/>
    <w:rsid w:val="004E5751"/>
    <w:rsid w:val="004E65E5"/>
    <w:rsid w:val="004E719F"/>
    <w:rsid w:val="004F08E7"/>
    <w:rsid w:val="004F1BE4"/>
    <w:rsid w:val="004F2D2D"/>
    <w:rsid w:val="004F3DCA"/>
    <w:rsid w:val="004F41BB"/>
    <w:rsid w:val="004F483D"/>
    <w:rsid w:val="004F4981"/>
    <w:rsid w:val="004F4C5D"/>
    <w:rsid w:val="004F56CD"/>
    <w:rsid w:val="004F586E"/>
    <w:rsid w:val="004F5DFE"/>
    <w:rsid w:val="004F664D"/>
    <w:rsid w:val="004F67E4"/>
    <w:rsid w:val="004F7059"/>
    <w:rsid w:val="004F795A"/>
    <w:rsid w:val="004F7F37"/>
    <w:rsid w:val="005008DA"/>
    <w:rsid w:val="00500AFC"/>
    <w:rsid w:val="0050106E"/>
    <w:rsid w:val="0050136A"/>
    <w:rsid w:val="00501E77"/>
    <w:rsid w:val="00502E0A"/>
    <w:rsid w:val="0050317A"/>
    <w:rsid w:val="00503C8D"/>
    <w:rsid w:val="0050505A"/>
    <w:rsid w:val="00505718"/>
    <w:rsid w:val="00506279"/>
    <w:rsid w:val="00507738"/>
    <w:rsid w:val="00507CF1"/>
    <w:rsid w:val="00510703"/>
    <w:rsid w:val="00510869"/>
    <w:rsid w:val="005108F9"/>
    <w:rsid w:val="00510E61"/>
    <w:rsid w:val="00514005"/>
    <w:rsid w:val="00514F3F"/>
    <w:rsid w:val="00515D9E"/>
    <w:rsid w:val="0051635D"/>
    <w:rsid w:val="0052098B"/>
    <w:rsid w:val="00520F2B"/>
    <w:rsid w:val="0052156E"/>
    <w:rsid w:val="00523076"/>
    <w:rsid w:val="005230D3"/>
    <w:rsid w:val="00523CF3"/>
    <w:rsid w:val="005248D6"/>
    <w:rsid w:val="00524A74"/>
    <w:rsid w:val="00524E47"/>
    <w:rsid w:val="00525040"/>
    <w:rsid w:val="0052570D"/>
    <w:rsid w:val="00525DB8"/>
    <w:rsid w:val="00526564"/>
    <w:rsid w:val="005268E1"/>
    <w:rsid w:val="005270AE"/>
    <w:rsid w:val="00527555"/>
    <w:rsid w:val="00527957"/>
    <w:rsid w:val="0053038A"/>
    <w:rsid w:val="00530ADE"/>
    <w:rsid w:val="00530DA5"/>
    <w:rsid w:val="00531D8E"/>
    <w:rsid w:val="005321C5"/>
    <w:rsid w:val="0053262A"/>
    <w:rsid w:val="00532807"/>
    <w:rsid w:val="00532C87"/>
    <w:rsid w:val="00533B44"/>
    <w:rsid w:val="00534073"/>
    <w:rsid w:val="005344F9"/>
    <w:rsid w:val="0053459B"/>
    <w:rsid w:val="0053520D"/>
    <w:rsid w:val="005356C3"/>
    <w:rsid w:val="0053576D"/>
    <w:rsid w:val="00535AEE"/>
    <w:rsid w:val="005362A5"/>
    <w:rsid w:val="0053633C"/>
    <w:rsid w:val="00536434"/>
    <w:rsid w:val="00536E33"/>
    <w:rsid w:val="0053751C"/>
    <w:rsid w:val="00537696"/>
    <w:rsid w:val="00537E3F"/>
    <w:rsid w:val="00540B31"/>
    <w:rsid w:val="005410A6"/>
    <w:rsid w:val="005415D7"/>
    <w:rsid w:val="00541966"/>
    <w:rsid w:val="00541AEF"/>
    <w:rsid w:val="0054242E"/>
    <w:rsid w:val="0054279E"/>
    <w:rsid w:val="005434A9"/>
    <w:rsid w:val="00543C46"/>
    <w:rsid w:val="00543EA2"/>
    <w:rsid w:val="00544542"/>
    <w:rsid w:val="00544E22"/>
    <w:rsid w:val="00545FFF"/>
    <w:rsid w:val="005469A6"/>
    <w:rsid w:val="005501B5"/>
    <w:rsid w:val="005507C3"/>
    <w:rsid w:val="00550F68"/>
    <w:rsid w:val="00551FE4"/>
    <w:rsid w:val="005521AE"/>
    <w:rsid w:val="005521B3"/>
    <w:rsid w:val="00552827"/>
    <w:rsid w:val="005535B8"/>
    <w:rsid w:val="00553614"/>
    <w:rsid w:val="00553E78"/>
    <w:rsid w:val="0055496E"/>
    <w:rsid w:val="00556498"/>
    <w:rsid w:val="005565E9"/>
    <w:rsid w:val="0055722B"/>
    <w:rsid w:val="00557623"/>
    <w:rsid w:val="00557CEE"/>
    <w:rsid w:val="00557DA3"/>
    <w:rsid w:val="005607D4"/>
    <w:rsid w:val="00560C97"/>
    <w:rsid w:val="00561813"/>
    <w:rsid w:val="00561C97"/>
    <w:rsid w:val="0056218D"/>
    <w:rsid w:val="00562396"/>
    <w:rsid w:val="00562628"/>
    <w:rsid w:val="00563DF4"/>
    <w:rsid w:val="0056593B"/>
    <w:rsid w:val="00565FF3"/>
    <w:rsid w:val="00566029"/>
    <w:rsid w:val="0056679C"/>
    <w:rsid w:val="00566AA7"/>
    <w:rsid w:val="00566FD3"/>
    <w:rsid w:val="00567EE9"/>
    <w:rsid w:val="0057009D"/>
    <w:rsid w:val="00571E10"/>
    <w:rsid w:val="00571E8B"/>
    <w:rsid w:val="00571ED4"/>
    <w:rsid w:val="00573630"/>
    <w:rsid w:val="00573646"/>
    <w:rsid w:val="005737EC"/>
    <w:rsid w:val="00573F59"/>
    <w:rsid w:val="00574F95"/>
    <w:rsid w:val="00575277"/>
    <w:rsid w:val="00575317"/>
    <w:rsid w:val="005763F3"/>
    <w:rsid w:val="00576DEB"/>
    <w:rsid w:val="005771AC"/>
    <w:rsid w:val="00577E38"/>
    <w:rsid w:val="00580165"/>
    <w:rsid w:val="00580241"/>
    <w:rsid w:val="005808AB"/>
    <w:rsid w:val="0058295E"/>
    <w:rsid w:val="00582BE6"/>
    <w:rsid w:val="00582C2B"/>
    <w:rsid w:val="00582EE9"/>
    <w:rsid w:val="00583A33"/>
    <w:rsid w:val="00583B98"/>
    <w:rsid w:val="00583C42"/>
    <w:rsid w:val="00583C45"/>
    <w:rsid w:val="00584244"/>
    <w:rsid w:val="00584753"/>
    <w:rsid w:val="00585C05"/>
    <w:rsid w:val="00585D7C"/>
    <w:rsid w:val="00585EE1"/>
    <w:rsid w:val="005861D8"/>
    <w:rsid w:val="00586FC2"/>
    <w:rsid w:val="00587006"/>
    <w:rsid w:val="0059028C"/>
    <w:rsid w:val="005925FE"/>
    <w:rsid w:val="00592A2D"/>
    <w:rsid w:val="005939BE"/>
    <w:rsid w:val="00593CA2"/>
    <w:rsid w:val="00593F04"/>
    <w:rsid w:val="00595738"/>
    <w:rsid w:val="00596E5E"/>
    <w:rsid w:val="005A0A74"/>
    <w:rsid w:val="005A0BB4"/>
    <w:rsid w:val="005A1C7C"/>
    <w:rsid w:val="005A1E38"/>
    <w:rsid w:val="005A1F32"/>
    <w:rsid w:val="005A2CFC"/>
    <w:rsid w:val="005A3F31"/>
    <w:rsid w:val="005A4415"/>
    <w:rsid w:val="005A463E"/>
    <w:rsid w:val="005A46A8"/>
    <w:rsid w:val="005A4C3A"/>
    <w:rsid w:val="005A5183"/>
    <w:rsid w:val="005A5954"/>
    <w:rsid w:val="005A6D28"/>
    <w:rsid w:val="005A70C2"/>
    <w:rsid w:val="005A7242"/>
    <w:rsid w:val="005B0426"/>
    <w:rsid w:val="005B0D06"/>
    <w:rsid w:val="005B1C50"/>
    <w:rsid w:val="005B1CE2"/>
    <w:rsid w:val="005B4E05"/>
    <w:rsid w:val="005B50EC"/>
    <w:rsid w:val="005C06FA"/>
    <w:rsid w:val="005C22CD"/>
    <w:rsid w:val="005C275E"/>
    <w:rsid w:val="005C41A7"/>
    <w:rsid w:val="005C4519"/>
    <w:rsid w:val="005C52BB"/>
    <w:rsid w:val="005C6C7C"/>
    <w:rsid w:val="005D1F73"/>
    <w:rsid w:val="005D213C"/>
    <w:rsid w:val="005D2FCE"/>
    <w:rsid w:val="005D3A73"/>
    <w:rsid w:val="005D3F90"/>
    <w:rsid w:val="005D4A91"/>
    <w:rsid w:val="005D4AA9"/>
    <w:rsid w:val="005D5641"/>
    <w:rsid w:val="005D6507"/>
    <w:rsid w:val="005E0D3B"/>
    <w:rsid w:val="005E10AB"/>
    <w:rsid w:val="005E2379"/>
    <w:rsid w:val="005E2650"/>
    <w:rsid w:val="005E29F1"/>
    <w:rsid w:val="005E3101"/>
    <w:rsid w:val="005E354B"/>
    <w:rsid w:val="005E396D"/>
    <w:rsid w:val="005E43F6"/>
    <w:rsid w:val="005E4F5F"/>
    <w:rsid w:val="005E4FC8"/>
    <w:rsid w:val="005E5975"/>
    <w:rsid w:val="005E5F76"/>
    <w:rsid w:val="005E6A06"/>
    <w:rsid w:val="005E719D"/>
    <w:rsid w:val="005E7960"/>
    <w:rsid w:val="005F0D77"/>
    <w:rsid w:val="005F2326"/>
    <w:rsid w:val="005F2DBA"/>
    <w:rsid w:val="005F2E8A"/>
    <w:rsid w:val="005F2F2C"/>
    <w:rsid w:val="005F39B1"/>
    <w:rsid w:val="005F3C31"/>
    <w:rsid w:val="005F45DC"/>
    <w:rsid w:val="005F4C84"/>
    <w:rsid w:val="005F4CDB"/>
    <w:rsid w:val="005F5B9A"/>
    <w:rsid w:val="005F612E"/>
    <w:rsid w:val="005F6C4D"/>
    <w:rsid w:val="005F6F1E"/>
    <w:rsid w:val="005F7335"/>
    <w:rsid w:val="005F76C1"/>
    <w:rsid w:val="0060045F"/>
    <w:rsid w:val="00600BF2"/>
    <w:rsid w:val="00601654"/>
    <w:rsid w:val="00603737"/>
    <w:rsid w:val="00603E25"/>
    <w:rsid w:val="00603EC1"/>
    <w:rsid w:val="00604283"/>
    <w:rsid w:val="006049F1"/>
    <w:rsid w:val="00604E3F"/>
    <w:rsid w:val="006060C9"/>
    <w:rsid w:val="006062BA"/>
    <w:rsid w:val="006065F0"/>
    <w:rsid w:val="00606DAB"/>
    <w:rsid w:val="00607018"/>
    <w:rsid w:val="006076DB"/>
    <w:rsid w:val="0061019E"/>
    <w:rsid w:val="00611EA0"/>
    <w:rsid w:val="00612704"/>
    <w:rsid w:val="00612C15"/>
    <w:rsid w:val="00612E15"/>
    <w:rsid w:val="00613154"/>
    <w:rsid w:val="00613411"/>
    <w:rsid w:val="00616524"/>
    <w:rsid w:val="00616B19"/>
    <w:rsid w:val="00616F14"/>
    <w:rsid w:val="0061715C"/>
    <w:rsid w:val="006172D5"/>
    <w:rsid w:val="00617C59"/>
    <w:rsid w:val="00622D2F"/>
    <w:rsid w:val="00623C75"/>
    <w:rsid w:val="0062482A"/>
    <w:rsid w:val="00624EC1"/>
    <w:rsid w:val="006252E7"/>
    <w:rsid w:val="00626227"/>
    <w:rsid w:val="006272E8"/>
    <w:rsid w:val="00627C24"/>
    <w:rsid w:val="006302A5"/>
    <w:rsid w:val="006306B9"/>
    <w:rsid w:val="006308D7"/>
    <w:rsid w:val="00630DC6"/>
    <w:rsid w:val="00631BEB"/>
    <w:rsid w:val="00631D7A"/>
    <w:rsid w:val="0063286C"/>
    <w:rsid w:val="00633C3E"/>
    <w:rsid w:val="00634F80"/>
    <w:rsid w:val="006353B7"/>
    <w:rsid w:val="006363E2"/>
    <w:rsid w:val="0063707C"/>
    <w:rsid w:val="00637B53"/>
    <w:rsid w:val="00640271"/>
    <w:rsid w:val="0064073D"/>
    <w:rsid w:val="00640D20"/>
    <w:rsid w:val="00640D72"/>
    <w:rsid w:val="00641353"/>
    <w:rsid w:val="0064153A"/>
    <w:rsid w:val="0064160D"/>
    <w:rsid w:val="00641DDD"/>
    <w:rsid w:val="00642455"/>
    <w:rsid w:val="00642583"/>
    <w:rsid w:val="006426EF"/>
    <w:rsid w:val="006427B5"/>
    <w:rsid w:val="00642E51"/>
    <w:rsid w:val="006432AA"/>
    <w:rsid w:val="006440B2"/>
    <w:rsid w:val="006451F4"/>
    <w:rsid w:val="006452DA"/>
    <w:rsid w:val="006454B2"/>
    <w:rsid w:val="00645758"/>
    <w:rsid w:val="00645C55"/>
    <w:rsid w:val="00646123"/>
    <w:rsid w:val="006461BC"/>
    <w:rsid w:val="006473D3"/>
    <w:rsid w:val="00647A3E"/>
    <w:rsid w:val="00647B8B"/>
    <w:rsid w:val="00650801"/>
    <w:rsid w:val="006524A1"/>
    <w:rsid w:val="00652C75"/>
    <w:rsid w:val="00652D42"/>
    <w:rsid w:val="00652E97"/>
    <w:rsid w:val="006540BB"/>
    <w:rsid w:val="006559EE"/>
    <w:rsid w:val="00655D3F"/>
    <w:rsid w:val="00656C79"/>
    <w:rsid w:val="00656D15"/>
    <w:rsid w:val="00657EC7"/>
    <w:rsid w:val="006614D2"/>
    <w:rsid w:val="00661F14"/>
    <w:rsid w:val="00661FE3"/>
    <w:rsid w:val="00663573"/>
    <w:rsid w:val="00663826"/>
    <w:rsid w:val="00664ECD"/>
    <w:rsid w:val="00664F45"/>
    <w:rsid w:val="00664FC7"/>
    <w:rsid w:val="00665703"/>
    <w:rsid w:val="006660F4"/>
    <w:rsid w:val="00666546"/>
    <w:rsid w:val="00666AE7"/>
    <w:rsid w:val="006670B3"/>
    <w:rsid w:val="0067080F"/>
    <w:rsid w:val="00670B70"/>
    <w:rsid w:val="00671412"/>
    <w:rsid w:val="0067381E"/>
    <w:rsid w:val="0067431F"/>
    <w:rsid w:val="006745DB"/>
    <w:rsid w:val="00675416"/>
    <w:rsid w:val="00675565"/>
    <w:rsid w:val="00675D5F"/>
    <w:rsid w:val="00676F41"/>
    <w:rsid w:val="006771E4"/>
    <w:rsid w:val="006773BF"/>
    <w:rsid w:val="006775E7"/>
    <w:rsid w:val="00677865"/>
    <w:rsid w:val="006778B8"/>
    <w:rsid w:val="00677E91"/>
    <w:rsid w:val="006801AF"/>
    <w:rsid w:val="00680A52"/>
    <w:rsid w:val="00680DD8"/>
    <w:rsid w:val="006814B8"/>
    <w:rsid w:val="00681558"/>
    <w:rsid w:val="00681950"/>
    <w:rsid w:val="006833F0"/>
    <w:rsid w:val="00683A97"/>
    <w:rsid w:val="00684172"/>
    <w:rsid w:val="00684D1D"/>
    <w:rsid w:val="00685076"/>
    <w:rsid w:val="006877FD"/>
    <w:rsid w:val="0069002E"/>
    <w:rsid w:val="006909B9"/>
    <w:rsid w:val="006922B1"/>
    <w:rsid w:val="00692DD8"/>
    <w:rsid w:val="00692EB2"/>
    <w:rsid w:val="00693A82"/>
    <w:rsid w:val="00693F81"/>
    <w:rsid w:val="00694D1F"/>
    <w:rsid w:val="00695218"/>
    <w:rsid w:val="006952E4"/>
    <w:rsid w:val="00695CA7"/>
    <w:rsid w:val="00695CF4"/>
    <w:rsid w:val="006965E1"/>
    <w:rsid w:val="0069685D"/>
    <w:rsid w:val="00696D45"/>
    <w:rsid w:val="00696EC6"/>
    <w:rsid w:val="00697538"/>
    <w:rsid w:val="006A25C3"/>
    <w:rsid w:val="006A288B"/>
    <w:rsid w:val="006A5340"/>
    <w:rsid w:val="006A53C8"/>
    <w:rsid w:val="006A612B"/>
    <w:rsid w:val="006A65A3"/>
    <w:rsid w:val="006A67A0"/>
    <w:rsid w:val="006A6A20"/>
    <w:rsid w:val="006A746D"/>
    <w:rsid w:val="006A76F7"/>
    <w:rsid w:val="006A7C28"/>
    <w:rsid w:val="006A7C95"/>
    <w:rsid w:val="006B0117"/>
    <w:rsid w:val="006B012D"/>
    <w:rsid w:val="006B172C"/>
    <w:rsid w:val="006B2E5D"/>
    <w:rsid w:val="006B324E"/>
    <w:rsid w:val="006B37A9"/>
    <w:rsid w:val="006B3CD0"/>
    <w:rsid w:val="006B4538"/>
    <w:rsid w:val="006B57C9"/>
    <w:rsid w:val="006B5A7E"/>
    <w:rsid w:val="006B70E0"/>
    <w:rsid w:val="006B7DD2"/>
    <w:rsid w:val="006B7FF4"/>
    <w:rsid w:val="006C0393"/>
    <w:rsid w:val="006C13B9"/>
    <w:rsid w:val="006C1610"/>
    <w:rsid w:val="006C1CDC"/>
    <w:rsid w:val="006C1E98"/>
    <w:rsid w:val="006C2937"/>
    <w:rsid w:val="006C31AE"/>
    <w:rsid w:val="006C378A"/>
    <w:rsid w:val="006C4CC6"/>
    <w:rsid w:val="006C4E46"/>
    <w:rsid w:val="006C5285"/>
    <w:rsid w:val="006C5B98"/>
    <w:rsid w:val="006C7671"/>
    <w:rsid w:val="006D0F02"/>
    <w:rsid w:val="006D180C"/>
    <w:rsid w:val="006D2BE8"/>
    <w:rsid w:val="006D3286"/>
    <w:rsid w:val="006D3291"/>
    <w:rsid w:val="006D34B1"/>
    <w:rsid w:val="006D3CBA"/>
    <w:rsid w:val="006D4769"/>
    <w:rsid w:val="006D4FB5"/>
    <w:rsid w:val="006D56E8"/>
    <w:rsid w:val="006D5CD5"/>
    <w:rsid w:val="006D5DA7"/>
    <w:rsid w:val="006D6303"/>
    <w:rsid w:val="006D6AC0"/>
    <w:rsid w:val="006D6EA4"/>
    <w:rsid w:val="006D7C2C"/>
    <w:rsid w:val="006D7CBB"/>
    <w:rsid w:val="006E04C3"/>
    <w:rsid w:val="006E1B95"/>
    <w:rsid w:val="006E2139"/>
    <w:rsid w:val="006E24D4"/>
    <w:rsid w:val="006E2EE1"/>
    <w:rsid w:val="006E2EF7"/>
    <w:rsid w:val="006E3869"/>
    <w:rsid w:val="006E404F"/>
    <w:rsid w:val="006E4465"/>
    <w:rsid w:val="006E551C"/>
    <w:rsid w:val="006E6597"/>
    <w:rsid w:val="006E6EC5"/>
    <w:rsid w:val="006F05D6"/>
    <w:rsid w:val="006F1FD4"/>
    <w:rsid w:val="006F3A91"/>
    <w:rsid w:val="006F3AAF"/>
    <w:rsid w:val="006F44CC"/>
    <w:rsid w:val="006F4A3D"/>
    <w:rsid w:val="006F5A65"/>
    <w:rsid w:val="006F5BF3"/>
    <w:rsid w:val="006F6209"/>
    <w:rsid w:val="006F6AFF"/>
    <w:rsid w:val="006F6D77"/>
    <w:rsid w:val="006F757E"/>
    <w:rsid w:val="006F7C63"/>
    <w:rsid w:val="006F7D7D"/>
    <w:rsid w:val="00700F9D"/>
    <w:rsid w:val="00700FA1"/>
    <w:rsid w:val="00701720"/>
    <w:rsid w:val="00701962"/>
    <w:rsid w:val="0070202F"/>
    <w:rsid w:val="007021AF"/>
    <w:rsid w:val="00703ABD"/>
    <w:rsid w:val="007042B8"/>
    <w:rsid w:val="00704A5E"/>
    <w:rsid w:val="0070581E"/>
    <w:rsid w:val="00705ECB"/>
    <w:rsid w:val="00705FB7"/>
    <w:rsid w:val="00706EB9"/>
    <w:rsid w:val="00707EE7"/>
    <w:rsid w:val="007116E5"/>
    <w:rsid w:val="00712EB0"/>
    <w:rsid w:val="0071349D"/>
    <w:rsid w:val="0071433E"/>
    <w:rsid w:val="007143E9"/>
    <w:rsid w:val="0071486E"/>
    <w:rsid w:val="007157CE"/>
    <w:rsid w:val="00716582"/>
    <w:rsid w:val="007176F7"/>
    <w:rsid w:val="00720644"/>
    <w:rsid w:val="0072082F"/>
    <w:rsid w:val="00721232"/>
    <w:rsid w:val="0072144D"/>
    <w:rsid w:val="00722478"/>
    <w:rsid w:val="007227B5"/>
    <w:rsid w:val="00722BB5"/>
    <w:rsid w:val="00722F67"/>
    <w:rsid w:val="00722F69"/>
    <w:rsid w:val="00722F94"/>
    <w:rsid w:val="0072349A"/>
    <w:rsid w:val="007234BB"/>
    <w:rsid w:val="00724DD3"/>
    <w:rsid w:val="007255F3"/>
    <w:rsid w:val="00725863"/>
    <w:rsid w:val="00725DA1"/>
    <w:rsid w:val="00726B25"/>
    <w:rsid w:val="00727862"/>
    <w:rsid w:val="00727B6A"/>
    <w:rsid w:val="007308AD"/>
    <w:rsid w:val="00731FFD"/>
    <w:rsid w:val="0073226F"/>
    <w:rsid w:val="007324F7"/>
    <w:rsid w:val="00732BD4"/>
    <w:rsid w:val="00733A41"/>
    <w:rsid w:val="00733C6A"/>
    <w:rsid w:val="007344F3"/>
    <w:rsid w:val="00735B93"/>
    <w:rsid w:val="00735DA4"/>
    <w:rsid w:val="0073651D"/>
    <w:rsid w:val="00736642"/>
    <w:rsid w:val="00736C55"/>
    <w:rsid w:val="00737C70"/>
    <w:rsid w:val="00737E7E"/>
    <w:rsid w:val="00740054"/>
    <w:rsid w:val="00740295"/>
    <w:rsid w:val="00740873"/>
    <w:rsid w:val="0074096B"/>
    <w:rsid w:val="00740C23"/>
    <w:rsid w:val="00741147"/>
    <w:rsid w:val="0074128D"/>
    <w:rsid w:val="0074160D"/>
    <w:rsid w:val="00741AF7"/>
    <w:rsid w:val="00742A27"/>
    <w:rsid w:val="00743007"/>
    <w:rsid w:val="00744D09"/>
    <w:rsid w:val="00744E8E"/>
    <w:rsid w:val="0074538F"/>
    <w:rsid w:val="0074696E"/>
    <w:rsid w:val="00746CC3"/>
    <w:rsid w:val="00746D1A"/>
    <w:rsid w:val="00747FF9"/>
    <w:rsid w:val="0075043B"/>
    <w:rsid w:val="0075044A"/>
    <w:rsid w:val="00750F5A"/>
    <w:rsid w:val="00751184"/>
    <w:rsid w:val="00751C84"/>
    <w:rsid w:val="00751DE4"/>
    <w:rsid w:val="00751DF9"/>
    <w:rsid w:val="00752393"/>
    <w:rsid w:val="00752603"/>
    <w:rsid w:val="00752DF6"/>
    <w:rsid w:val="007538FE"/>
    <w:rsid w:val="00754C0D"/>
    <w:rsid w:val="00755BC8"/>
    <w:rsid w:val="00757EC6"/>
    <w:rsid w:val="00760F1C"/>
    <w:rsid w:val="00762EA5"/>
    <w:rsid w:val="00763306"/>
    <w:rsid w:val="00764206"/>
    <w:rsid w:val="00764285"/>
    <w:rsid w:val="007650AF"/>
    <w:rsid w:val="00765209"/>
    <w:rsid w:val="007659E6"/>
    <w:rsid w:val="0076605D"/>
    <w:rsid w:val="00767117"/>
    <w:rsid w:val="00767198"/>
    <w:rsid w:val="00767389"/>
    <w:rsid w:val="00767724"/>
    <w:rsid w:val="00767E39"/>
    <w:rsid w:val="0077002D"/>
    <w:rsid w:val="00770143"/>
    <w:rsid w:val="007704D3"/>
    <w:rsid w:val="00770A20"/>
    <w:rsid w:val="00770F2D"/>
    <w:rsid w:val="00772256"/>
    <w:rsid w:val="00775FD5"/>
    <w:rsid w:val="0077797E"/>
    <w:rsid w:val="007810F1"/>
    <w:rsid w:val="00781122"/>
    <w:rsid w:val="007812B2"/>
    <w:rsid w:val="00781788"/>
    <w:rsid w:val="00783ECA"/>
    <w:rsid w:val="00785026"/>
    <w:rsid w:val="00785044"/>
    <w:rsid w:val="007856AC"/>
    <w:rsid w:val="007861B2"/>
    <w:rsid w:val="007870E3"/>
    <w:rsid w:val="0078733F"/>
    <w:rsid w:val="00787BE9"/>
    <w:rsid w:val="00787DE8"/>
    <w:rsid w:val="00791045"/>
    <w:rsid w:val="007910E7"/>
    <w:rsid w:val="0079128F"/>
    <w:rsid w:val="00791AE3"/>
    <w:rsid w:val="00792A64"/>
    <w:rsid w:val="00793803"/>
    <w:rsid w:val="00793F35"/>
    <w:rsid w:val="00793FE2"/>
    <w:rsid w:val="007941E9"/>
    <w:rsid w:val="00794714"/>
    <w:rsid w:val="00794795"/>
    <w:rsid w:val="00795198"/>
    <w:rsid w:val="00795300"/>
    <w:rsid w:val="00795456"/>
    <w:rsid w:val="007959D1"/>
    <w:rsid w:val="00796F3C"/>
    <w:rsid w:val="007A106E"/>
    <w:rsid w:val="007A3219"/>
    <w:rsid w:val="007A3974"/>
    <w:rsid w:val="007A45A1"/>
    <w:rsid w:val="007A526B"/>
    <w:rsid w:val="007A53D0"/>
    <w:rsid w:val="007A712C"/>
    <w:rsid w:val="007A7AC8"/>
    <w:rsid w:val="007A7F55"/>
    <w:rsid w:val="007B1A1C"/>
    <w:rsid w:val="007B1EAA"/>
    <w:rsid w:val="007B2C57"/>
    <w:rsid w:val="007B3479"/>
    <w:rsid w:val="007B3825"/>
    <w:rsid w:val="007B391F"/>
    <w:rsid w:val="007B3ACF"/>
    <w:rsid w:val="007B3BC6"/>
    <w:rsid w:val="007B3F42"/>
    <w:rsid w:val="007B4A9A"/>
    <w:rsid w:val="007B56F7"/>
    <w:rsid w:val="007B5733"/>
    <w:rsid w:val="007B64A2"/>
    <w:rsid w:val="007B735D"/>
    <w:rsid w:val="007B7434"/>
    <w:rsid w:val="007C1669"/>
    <w:rsid w:val="007C1957"/>
    <w:rsid w:val="007C223B"/>
    <w:rsid w:val="007C2E97"/>
    <w:rsid w:val="007C2FA4"/>
    <w:rsid w:val="007C3225"/>
    <w:rsid w:val="007C3917"/>
    <w:rsid w:val="007C425A"/>
    <w:rsid w:val="007C45FC"/>
    <w:rsid w:val="007C4AED"/>
    <w:rsid w:val="007C577C"/>
    <w:rsid w:val="007C622E"/>
    <w:rsid w:val="007C6BAC"/>
    <w:rsid w:val="007C72C0"/>
    <w:rsid w:val="007C7609"/>
    <w:rsid w:val="007D0532"/>
    <w:rsid w:val="007D08DC"/>
    <w:rsid w:val="007D2E8B"/>
    <w:rsid w:val="007D3364"/>
    <w:rsid w:val="007D3F0F"/>
    <w:rsid w:val="007D4F95"/>
    <w:rsid w:val="007D52F9"/>
    <w:rsid w:val="007D6054"/>
    <w:rsid w:val="007E01CC"/>
    <w:rsid w:val="007E29AE"/>
    <w:rsid w:val="007E2F3C"/>
    <w:rsid w:val="007E336F"/>
    <w:rsid w:val="007E3583"/>
    <w:rsid w:val="007E3735"/>
    <w:rsid w:val="007E3AAB"/>
    <w:rsid w:val="007E3B34"/>
    <w:rsid w:val="007E3FA6"/>
    <w:rsid w:val="007E5AF3"/>
    <w:rsid w:val="007E7473"/>
    <w:rsid w:val="007E777C"/>
    <w:rsid w:val="007F03C0"/>
    <w:rsid w:val="007F0854"/>
    <w:rsid w:val="007F0870"/>
    <w:rsid w:val="007F0AD9"/>
    <w:rsid w:val="007F143D"/>
    <w:rsid w:val="007F14BF"/>
    <w:rsid w:val="007F18E3"/>
    <w:rsid w:val="007F18F3"/>
    <w:rsid w:val="007F2388"/>
    <w:rsid w:val="007F2404"/>
    <w:rsid w:val="007F27E5"/>
    <w:rsid w:val="007F2AE6"/>
    <w:rsid w:val="007F477E"/>
    <w:rsid w:val="007F53BB"/>
    <w:rsid w:val="007F6693"/>
    <w:rsid w:val="007F72A2"/>
    <w:rsid w:val="00801571"/>
    <w:rsid w:val="008017CC"/>
    <w:rsid w:val="0080259F"/>
    <w:rsid w:val="00802FC9"/>
    <w:rsid w:val="00803429"/>
    <w:rsid w:val="00803A99"/>
    <w:rsid w:val="00803DAA"/>
    <w:rsid w:val="0080436A"/>
    <w:rsid w:val="0080451D"/>
    <w:rsid w:val="008047AE"/>
    <w:rsid w:val="008047DA"/>
    <w:rsid w:val="00805D35"/>
    <w:rsid w:val="00805D7D"/>
    <w:rsid w:val="00806D24"/>
    <w:rsid w:val="008073E6"/>
    <w:rsid w:val="00807A03"/>
    <w:rsid w:val="00810271"/>
    <w:rsid w:val="008111CD"/>
    <w:rsid w:val="0081238D"/>
    <w:rsid w:val="0081311E"/>
    <w:rsid w:val="00813386"/>
    <w:rsid w:val="0081347C"/>
    <w:rsid w:val="008135A7"/>
    <w:rsid w:val="00813F3A"/>
    <w:rsid w:val="008140DF"/>
    <w:rsid w:val="00814625"/>
    <w:rsid w:val="0081466D"/>
    <w:rsid w:val="00814B20"/>
    <w:rsid w:val="0081644B"/>
    <w:rsid w:val="008173AE"/>
    <w:rsid w:val="00820B92"/>
    <w:rsid w:val="00820D1C"/>
    <w:rsid w:val="008216A3"/>
    <w:rsid w:val="00821EB1"/>
    <w:rsid w:val="00823CFA"/>
    <w:rsid w:val="00823F97"/>
    <w:rsid w:val="0082423A"/>
    <w:rsid w:val="00824397"/>
    <w:rsid w:val="00824EF6"/>
    <w:rsid w:val="008253F4"/>
    <w:rsid w:val="00825ABD"/>
    <w:rsid w:val="00825F9C"/>
    <w:rsid w:val="00826F75"/>
    <w:rsid w:val="0082781F"/>
    <w:rsid w:val="00827832"/>
    <w:rsid w:val="00827994"/>
    <w:rsid w:val="00827B0B"/>
    <w:rsid w:val="00827FD7"/>
    <w:rsid w:val="00830E2F"/>
    <w:rsid w:val="008311B8"/>
    <w:rsid w:val="00831AE1"/>
    <w:rsid w:val="008324CC"/>
    <w:rsid w:val="0083292F"/>
    <w:rsid w:val="00832940"/>
    <w:rsid w:val="00832E76"/>
    <w:rsid w:val="00834B63"/>
    <w:rsid w:val="00835FC5"/>
    <w:rsid w:val="008360AE"/>
    <w:rsid w:val="00836842"/>
    <w:rsid w:val="00836AC7"/>
    <w:rsid w:val="00836B01"/>
    <w:rsid w:val="00837100"/>
    <w:rsid w:val="0083720B"/>
    <w:rsid w:val="00837A96"/>
    <w:rsid w:val="008400A6"/>
    <w:rsid w:val="00840190"/>
    <w:rsid w:val="00840A33"/>
    <w:rsid w:val="00840C69"/>
    <w:rsid w:val="008410A6"/>
    <w:rsid w:val="00841271"/>
    <w:rsid w:val="008420ED"/>
    <w:rsid w:val="008421FC"/>
    <w:rsid w:val="008438BF"/>
    <w:rsid w:val="00843ECC"/>
    <w:rsid w:val="008447FA"/>
    <w:rsid w:val="00846A74"/>
    <w:rsid w:val="00846E1E"/>
    <w:rsid w:val="0085035F"/>
    <w:rsid w:val="00850934"/>
    <w:rsid w:val="00850BDE"/>
    <w:rsid w:val="00850DB8"/>
    <w:rsid w:val="00850DC3"/>
    <w:rsid w:val="008513EC"/>
    <w:rsid w:val="00851B04"/>
    <w:rsid w:val="0085289F"/>
    <w:rsid w:val="008537C9"/>
    <w:rsid w:val="008538FF"/>
    <w:rsid w:val="00854456"/>
    <w:rsid w:val="00854CFA"/>
    <w:rsid w:val="00855BEE"/>
    <w:rsid w:val="00855E83"/>
    <w:rsid w:val="0085626A"/>
    <w:rsid w:val="0085784C"/>
    <w:rsid w:val="0086065E"/>
    <w:rsid w:val="00861899"/>
    <w:rsid w:val="00861D1F"/>
    <w:rsid w:val="0086298B"/>
    <w:rsid w:val="00862FC8"/>
    <w:rsid w:val="008643D5"/>
    <w:rsid w:val="00864F27"/>
    <w:rsid w:val="00865922"/>
    <w:rsid w:val="00865DDC"/>
    <w:rsid w:val="00866127"/>
    <w:rsid w:val="00866B32"/>
    <w:rsid w:val="00866BAB"/>
    <w:rsid w:val="00866ECE"/>
    <w:rsid w:val="00867358"/>
    <w:rsid w:val="00867D75"/>
    <w:rsid w:val="00870EC1"/>
    <w:rsid w:val="00871921"/>
    <w:rsid w:val="00871BCB"/>
    <w:rsid w:val="00872021"/>
    <w:rsid w:val="008728F7"/>
    <w:rsid w:val="00872928"/>
    <w:rsid w:val="00873562"/>
    <w:rsid w:val="00873963"/>
    <w:rsid w:val="00873BB0"/>
    <w:rsid w:val="00873BDA"/>
    <w:rsid w:val="00876B20"/>
    <w:rsid w:val="0087702E"/>
    <w:rsid w:val="00880D61"/>
    <w:rsid w:val="00880E83"/>
    <w:rsid w:val="008815F2"/>
    <w:rsid w:val="008821F0"/>
    <w:rsid w:val="00882855"/>
    <w:rsid w:val="008828A4"/>
    <w:rsid w:val="00883C8E"/>
    <w:rsid w:val="0088466C"/>
    <w:rsid w:val="00885208"/>
    <w:rsid w:val="008853BA"/>
    <w:rsid w:val="00886054"/>
    <w:rsid w:val="008864C8"/>
    <w:rsid w:val="0088795A"/>
    <w:rsid w:val="00890871"/>
    <w:rsid w:val="0089395A"/>
    <w:rsid w:val="00893C6B"/>
    <w:rsid w:val="0089425D"/>
    <w:rsid w:val="00895331"/>
    <w:rsid w:val="008958FE"/>
    <w:rsid w:val="00895C09"/>
    <w:rsid w:val="008A2350"/>
    <w:rsid w:val="008A2503"/>
    <w:rsid w:val="008A3459"/>
    <w:rsid w:val="008A3743"/>
    <w:rsid w:val="008A3E2C"/>
    <w:rsid w:val="008A44F6"/>
    <w:rsid w:val="008A51CF"/>
    <w:rsid w:val="008A5402"/>
    <w:rsid w:val="008A57CE"/>
    <w:rsid w:val="008A619F"/>
    <w:rsid w:val="008A658C"/>
    <w:rsid w:val="008A65CC"/>
    <w:rsid w:val="008A72F7"/>
    <w:rsid w:val="008B0B4C"/>
    <w:rsid w:val="008B18FB"/>
    <w:rsid w:val="008B1A13"/>
    <w:rsid w:val="008B2A97"/>
    <w:rsid w:val="008B3ED3"/>
    <w:rsid w:val="008B3FCA"/>
    <w:rsid w:val="008B41D1"/>
    <w:rsid w:val="008B4FC1"/>
    <w:rsid w:val="008B5603"/>
    <w:rsid w:val="008B5A94"/>
    <w:rsid w:val="008B66BF"/>
    <w:rsid w:val="008B6826"/>
    <w:rsid w:val="008B68EB"/>
    <w:rsid w:val="008B6AA8"/>
    <w:rsid w:val="008B6E9F"/>
    <w:rsid w:val="008B7787"/>
    <w:rsid w:val="008C11FA"/>
    <w:rsid w:val="008C22CD"/>
    <w:rsid w:val="008C2B9D"/>
    <w:rsid w:val="008C2EE4"/>
    <w:rsid w:val="008C2F51"/>
    <w:rsid w:val="008C38DC"/>
    <w:rsid w:val="008C3C18"/>
    <w:rsid w:val="008C55DB"/>
    <w:rsid w:val="008C58CB"/>
    <w:rsid w:val="008C5B76"/>
    <w:rsid w:val="008C6845"/>
    <w:rsid w:val="008C7975"/>
    <w:rsid w:val="008C7AD0"/>
    <w:rsid w:val="008C7DC1"/>
    <w:rsid w:val="008C7F0E"/>
    <w:rsid w:val="008D1C02"/>
    <w:rsid w:val="008D2105"/>
    <w:rsid w:val="008D3351"/>
    <w:rsid w:val="008D40A4"/>
    <w:rsid w:val="008D4C8D"/>
    <w:rsid w:val="008D6724"/>
    <w:rsid w:val="008D6D60"/>
    <w:rsid w:val="008D7027"/>
    <w:rsid w:val="008D7859"/>
    <w:rsid w:val="008E09FB"/>
    <w:rsid w:val="008E1F10"/>
    <w:rsid w:val="008E2D34"/>
    <w:rsid w:val="008E36DC"/>
    <w:rsid w:val="008E3895"/>
    <w:rsid w:val="008E3920"/>
    <w:rsid w:val="008E3EB3"/>
    <w:rsid w:val="008E4312"/>
    <w:rsid w:val="008E46FD"/>
    <w:rsid w:val="008E6136"/>
    <w:rsid w:val="008E62BE"/>
    <w:rsid w:val="008E68BD"/>
    <w:rsid w:val="008E6AA7"/>
    <w:rsid w:val="008E6B0D"/>
    <w:rsid w:val="008E6E24"/>
    <w:rsid w:val="008E71B0"/>
    <w:rsid w:val="008E76FB"/>
    <w:rsid w:val="008E7859"/>
    <w:rsid w:val="008E7B47"/>
    <w:rsid w:val="008F1853"/>
    <w:rsid w:val="008F2532"/>
    <w:rsid w:val="008F263D"/>
    <w:rsid w:val="008F2BF0"/>
    <w:rsid w:val="008F2CA4"/>
    <w:rsid w:val="008F31E0"/>
    <w:rsid w:val="008F385A"/>
    <w:rsid w:val="008F3FD8"/>
    <w:rsid w:val="008F53FD"/>
    <w:rsid w:val="008F58D7"/>
    <w:rsid w:val="008F60EC"/>
    <w:rsid w:val="008F67D4"/>
    <w:rsid w:val="008F75D0"/>
    <w:rsid w:val="008F7699"/>
    <w:rsid w:val="008F77E3"/>
    <w:rsid w:val="008F7A80"/>
    <w:rsid w:val="00900115"/>
    <w:rsid w:val="0090062C"/>
    <w:rsid w:val="00901EDC"/>
    <w:rsid w:val="00901F57"/>
    <w:rsid w:val="009033CF"/>
    <w:rsid w:val="009047B5"/>
    <w:rsid w:val="009051F5"/>
    <w:rsid w:val="00905868"/>
    <w:rsid w:val="00905DB8"/>
    <w:rsid w:val="009065E7"/>
    <w:rsid w:val="00906BC5"/>
    <w:rsid w:val="009076EF"/>
    <w:rsid w:val="00911133"/>
    <w:rsid w:val="00912E25"/>
    <w:rsid w:val="00912F6D"/>
    <w:rsid w:val="0091366D"/>
    <w:rsid w:val="00913EF6"/>
    <w:rsid w:val="0091464F"/>
    <w:rsid w:val="00914D48"/>
    <w:rsid w:val="00914FA0"/>
    <w:rsid w:val="00915226"/>
    <w:rsid w:val="009163AD"/>
    <w:rsid w:val="009163BE"/>
    <w:rsid w:val="009164E9"/>
    <w:rsid w:val="009171C5"/>
    <w:rsid w:val="00920B11"/>
    <w:rsid w:val="00920D55"/>
    <w:rsid w:val="00921FB1"/>
    <w:rsid w:val="00922C93"/>
    <w:rsid w:val="00922ECD"/>
    <w:rsid w:val="0092361F"/>
    <w:rsid w:val="0092409C"/>
    <w:rsid w:val="009241E3"/>
    <w:rsid w:val="009242BA"/>
    <w:rsid w:val="00924781"/>
    <w:rsid w:val="00924F38"/>
    <w:rsid w:val="00925AA5"/>
    <w:rsid w:val="00926831"/>
    <w:rsid w:val="00927DA7"/>
    <w:rsid w:val="00930079"/>
    <w:rsid w:val="00930AD0"/>
    <w:rsid w:val="00930E20"/>
    <w:rsid w:val="009313CF"/>
    <w:rsid w:val="00931438"/>
    <w:rsid w:val="0093163D"/>
    <w:rsid w:val="009318ED"/>
    <w:rsid w:val="00931C30"/>
    <w:rsid w:val="00932442"/>
    <w:rsid w:val="00932CF9"/>
    <w:rsid w:val="009331E1"/>
    <w:rsid w:val="009336BF"/>
    <w:rsid w:val="00934424"/>
    <w:rsid w:val="00936377"/>
    <w:rsid w:val="00936B58"/>
    <w:rsid w:val="0094007B"/>
    <w:rsid w:val="00940CAD"/>
    <w:rsid w:val="0094113A"/>
    <w:rsid w:val="00941471"/>
    <w:rsid w:val="00941567"/>
    <w:rsid w:val="009419C5"/>
    <w:rsid w:val="00941EB5"/>
    <w:rsid w:val="00942862"/>
    <w:rsid w:val="009443ED"/>
    <w:rsid w:val="0094559B"/>
    <w:rsid w:val="00945696"/>
    <w:rsid w:val="00946EC7"/>
    <w:rsid w:val="00947644"/>
    <w:rsid w:val="00947DD3"/>
    <w:rsid w:val="0095003C"/>
    <w:rsid w:val="00950116"/>
    <w:rsid w:val="00950421"/>
    <w:rsid w:val="00950AB2"/>
    <w:rsid w:val="00950D6D"/>
    <w:rsid w:val="00950DF8"/>
    <w:rsid w:val="009521DA"/>
    <w:rsid w:val="009522A4"/>
    <w:rsid w:val="00952E05"/>
    <w:rsid w:val="0095468F"/>
    <w:rsid w:val="00955E29"/>
    <w:rsid w:val="00960028"/>
    <w:rsid w:val="00960100"/>
    <w:rsid w:val="009603BE"/>
    <w:rsid w:val="00960BD0"/>
    <w:rsid w:val="009611D4"/>
    <w:rsid w:val="00961366"/>
    <w:rsid w:val="00961D03"/>
    <w:rsid w:val="00962406"/>
    <w:rsid w:val="00962ADA"/>
    <w:rsid w:val="009632A5"/>
    <w:rsid w:val="009650DB"/>
    <w:rsid w:val="00965810"/>
    <w:rsid w:val="00965F18"/>
    <w:rsid w:val="009664C6"/>
    <w:rsid w:val="00966FC2"/>
    <w:rsid w:val="00970A2E"/>
    <w:rsid w:val="00970CF9"/>
    <w:rsid w:val="00971476"/>
    <w:rsid w:val="00971B2F"/>
    <w:rsid w:val="00971C44"/>
    <w:rsid w:val="00975FA5"/>
    <w:rsid w:val="009771A8"/>
    <w:rsid w:val="00981560"/>
    <w:rsid w:val="009817D2"/>
    <w:rsid w:val="00982053"/>
    <w:rsid w:val="00982BE1"/>
    <w:rsid w:val="00983355"/>
    <w:rsid w:val="00984887"/>
    <w:rsid w:val="00984D03"/>
    <w:rsid w:val="00984D4B"/>
    <w:rsid w:val="009856B0"/>
    <w:rsid w:val="00985B19"/>
    <w:rsid w:val="00985DFE"/>
    <w:rsid w:val="00986996"/>
    <w:rsid w:val="009877C8"/>
    <w:rsid w:val="0099042C"/>
    <w:rsid w:val="009904DF"/>
    <w:rsid w:val="00991521"/>
    <w:rsid w:val="00992D40"/>
    <w:rsid w:val="00993CFC"/>
    <w:rsid w:val="009940C8"/>
    <w:rsid w:val="0099417F"/>
    <w:rsid w:val="009945D6"/>
    <w:rsid w:val="00994948"/>
    <w:rsid w:val="00995145"/>
    <w:rsid w:val="009955C5"/>
    <w:rsid w:val="0099601A"/>
    <w:rsid w:val="009960C5"/>
    <w:rsid w:val="0099677D"/>
    <w:rsid w:val="00997664"/>
    <w:rsid w:val="00997B32"/>
    <w:rsid w:val="00997B42"/>
    <w:rsid w:val="00997DDB"/>
    <w:rsid w:val="009A0124"/>
    <w:rsid w:val="009A027F"/>
    <w:rsid w:val="009A084D"/>
    <w:rsid w:val="009A09B7"/>
    <w:rsid w:val="009A0D03"/>
    <w:rsid w:val="009A1AE4"/>
    <w:rsid w:val="009A3217"/>
    <w:rsid w:val="009A40B1"/>
    <w:rsid w:val="009A4CEA"/>
    <w:rsid w:val="009A50BD"/>
    <w:rsid w:val="009A5B4D"/>
    <w:rsid w:val="009A615A"/>
    <w:rsid w:val="009A6A1E"/>
    <w:rsid w:val="009A6ED8"/>
    <w:rsid w:val="009A7A2C"/>
    <w:rsid w:val="009A7FA2"/>
    <w:rsid w:val="009B05B8"/>
    <w:rsid w:val="009B10EF"/>
    <w:rsid w:val="009B1B09"/>
    <w:rsid w:val="009B1DDD"/>
    <w:rsid w:val="009B2197"/>
    <w:rsid w:val="009B2919"/>
    <w:rsid w:val="009B2C5F"/>
    <w:rsid w:val="009B305A"/>
    <w:rsid w:val="009B35C8"/>
    <w:rsid w:val="009B3CF5"/>
    <w:rsid w:val="009B3D53"/>
    <w:rsid w:val="009B3E01"/>
    <w:rsid w:val="009B3EB8"/>
    <w:rsid w:val="009B4767"/>
    <w:rsid w:val="009B4F33"/>
    <w:rsid w:val="009B5E46"/>
    <w:rsid w:val="009B62F6"/>
    <w:rsid w:val="009B686B"/>
    <w:rsid w:val="009B6EE3"/>
    <w:rsid w:val="009B7643"/>
    <w:rsid w:val="009C05EC"/>
    <w:rsid w:val="009C115B"/>
    <w:rsid w:val="009C1331"/>
    <w:rsid w:val="009C15CB"/>
    <w:rsid w:val="009C1BDD"/>
    <w:rsid w:val="009C22D0"/>
    <w:rsid w:val="009C34EF"/>
    <w:rsid w:val="009C46A0"/>
    <w:rsid w:val="009C5162"/>
    <w:rsid w:val="009C5D88"/>
    <w:rsid w:val="009C6537"/>
    <w:rsid w:val="009C6AE2"/>
    <w:rsid w:val="009C6BF0"/>
    <w:rsid w:val="009C6F4B"/>
    <w:rsid w:val="009C7020"/>
    <w:rsid w:val="009C7051"/>
    <w:rsid w:val="009C7E5D"/>
    <w:rsid w:val="009D043B"/>
    <w:rsid w:val="009D1815"/>
    <w:rsid w:val="009D2CA3"/>
    <w:rsid w:val="009D3C41"/>
    <w:rsid w:val="009D40EC"/>
    <w:rsid w:val="009D500A"/>
    <w:rsid w:val="009D5A54"/>
    <w:rsid w:val="009D6249"/>
    <w:rsid w:val="009D62D6"/>
    <w:rsid w:val="009D6A1B"/>
    <w:rsid w:val="009D7BAD"/>
    <w:rsid w:val="009E045A"/>
    <w:rsid w:val="009E0901"/>
    <w:rsid w:val="009E0FBC"/>
    <w:rsid w:val="009E18C2"/>
    <w:rsid w:val="009E1C39"/>
    <w:rsid w:val="009E1D24"/>
    <w:rsid w:val="009E1FF5"/>
    <w:rsid w:val="009E2460"/>
    <w:rsid w:val="009E3B46"/>
    <w:rsid w:val="009E5663"/>
    <w:rsid w:val="009F007F"/>
    <w:rsid w:val="009F0C21"/>
    <w:rsid w:val="009F14D7"/>
    <w:rsid w:val="009F16E9"/>
    <w:rsid w:val="009F1C66"/>
    <w:rsid w:val="009F283D"/>
    <w:rsid w:val="009F3419"/>
    <w:rsid w:val="009F39C0"/>
    <w:rsid w:val="009F41D1"/>
    <w:rsid w:val="009F4322"/>
    <w:rsid w:val="009F4AB6"/>
    <w:rsid w:val="009F57C8"/>
    <w:rsid w:val="009F6170"/>
    <w:rsid w:val="009F6496"/>
    <w:rsid w:val="009F683C"/>
    <w:rsid w:val="009F6A3D"/>
    <w:rsid w:val="009F6B54"/>
    <w:rsid w:val="009F70DA"/>
    <w:rsid w:val="009F7223"/>
    <w:rsid w:val="009F7C42"/>
    <w:rsid w:val="009F7DD0"/>
    <w:rsid w:val="00A01658"/>
    <w:rsid w:val="00A016C8"/>
    <w:rsid w:val="00A0367A"/>
    <w:rsid w:val="00A03AC4"/>
    <w:rsid w:val="00A040FA"/>
    <w:rsid w:val="00A04297"/>
    <w:rsid w:val="00A04767"/>
    <w:rsid w:val="00A04B50"/>
    <w:rsid w:val="00A04BFC"/>
    <w:rsid w:val="00A04D15"/>
    <w:rsid w:val="00A04D19"/>
    <w:rsid w:val="00A05272"/>
    <w:rsid w:val="00A05D11"/>
    <w:rsid w:val="00A05F36"/>
    <w:rsid w:val="00A062C3"/>
    <w:rsid w:val="00A069C5"/>
    <w:rsid w:val="00A072C3"/>
    <w:rsid w:val="00A07AF1"/>
    <w:rsid w:val="00A07B18"/>
    <w:rsid w:val="00A07E7C"/>
    <w:rsid w:val="00A114B4"/>
    <w:rsid w:val="00A11FFE"/>
    <w:rsid w:val="00A1211D"/>
    <w:rsid w:val="00A1234C"/>
    <w:rsid w:val="00A12856"/>
    <w:rsid w:val="00A13CA7"/>
    <w:rsid w:val="00A13E22"/>
    <w:rsid w:val="00A147B2"/>
    <w:rsid w:val="00A14C4A"/>
    <w:rsid w:val="00A14FD5"/>
    <w:rsid w:val="00A14FEA"/>
    <w:rsid w:val="00A1534B"/>
    <w:rsid w:val="00A156EC"/>
    <w:rsid w:val="00A157A8"/>
    <w:rsid w:val="00A15B3F"/>
    <w:rsid w:val="00A15BC0"/>
    <w:rsid w:val="00A17475"/>
    <w:rsid w:val="00A174AF"/>
    <w:rsid w:val="00A2158D"/>
    <w:rsid w:val="00A22031"/>
    <w:rsid w:val="00A23E72"/>
    <w:rsid w:val="00A24CED"/>
    <w:rsid w:val="00A25254"/>
    <w:rsid w:val="00A255BD"/>
    <w:rsid w:val="00A25E65"/>
    <w:rsid w:val="00A260D5"/>
    <w:rsid w:val="00A26804"/>
    <w:rsid w:val="00A27672"/>
    <w:rsid w:val="00A300AE"/>
    <w:rsid w:val="00A3125C"/>
    <w:rsid w:val="00A32512"/>
    <w:rsid w:val="00A330ED"/>
    <w:rsid w:val="00A33F60"/>
    <w:rsid w:val="00A343AC"/>
    <w:rsid w:val="00A3488D"/>
    <w:rsid w:val="00A34BD7"/>
    <w:rsid w:val="00A350FA"/>
    <w:rsid w:val="00A35213"/>
    <w:rsid w:val="00A35566"/>
    <w:rsid w:val="00A35628"/>
    <w:rsid w:val="00A35668"/>
    <w:rsid w:val="00A3626A"/>
    <w:rsid w:val="00A369A4"/>
    <w:rsid w:val="00A40C72"/>
    <w:rsid w:val="00A42383"/>
    <w:rsid w:val="00A428FB"/>
    <w:rsid w:val="00A42E3C"/>
    <w:rsid w:val="00A42E64"/>
    <w:rsid w:val="00A44842"/>
    <w:rsid w:val="00A45449"/>
    <w:rsid w:val="00A456ED"/>
    <w:rsid w:val="00A46025"/>
    <w:rsid w:val="00A4618E"/>
    <w:rsid w:val="00A4647B"/>
    <w:rsid w:val="00A4676A"/>
    <w:rsid w:val="00A46922"/>
    <w:rsid w:val="00A47393"/>
    <w:rsid w:val="00A474D7"/>
    <w:rsid w:val="00A477C1"/>
    <w:rsid w:val="00A4789C"/>
    <w:rsid w:val="00A50488"/>
    <w:rsid w:val="00A50574"/>
    <w:rsid w:val="00A5065A"/>
    <w:rsid w:val="00A53513"/>
    <w:rsid w:val="00A5373B"/>
    <w:rsid w:val="00A53C91"/>
    <w:rsid w:val="00A53D29"/>
    <w:rsid w:val="00A53F10"/>
    <w:rsid w:val="00A54541"/>
    <w:rsid w:val="00A54723"/>
    <w:rsid w:val="00A54BF6"/>
    <w:rsid w:val="00A55D0A"/>
    <w:rsid w:val="00A578F3"/>
    <w:rsid w:val="00A57A3D"/>
    <w:rsid w:val="00A57C29"/>
    <w:rsid w:val="00A60940"/>
    <w:rsid w:val="00A61499"/>
    <w:rsid w:val="00A61C23"/>
    <w:rsid w:val="00A62195"/>
    <w:rsid w:val="00A629B1"/>
    <w:rsid w:val="00A6307F"/>
    <w:rsid w:val="00A64D4F"/>
    <w:rsid w:val="00A656FA"/>
    <w:rsid w:val="00A66282"/>
    <w:rsid w:val="00A66AFE"/>
    <w:rsid w:val="00A6711C"/>
    <w:rsid w:val="00A6770A"/>
    <w:rsid w:val="00A67842"/>
    <w:rsid w:val="00A719A9"/>
    <w:rsid w:val="00A71BE0"/>
    <w:rsid w:val="00A71F0C"/>
    <w:rsid w:val="00A7226B"/>
    <w:rsid w:val="00A72476"/>
    <w:rsid w:val="00A72919"/>
    <w:rsid w:val="00A74021"/>
    <w:rsid w:val="00A74091"/>
    <w:rsid w:val="00A7422C"/>
    <w:rsid w:val="00A744F2"/>
    <w:rsid w:val="00A75FF8"/>
    <w:rsid w:val="00A76ADF"/>
    <w:rsid w:val="00A77DF5"/>
    <w:rsid w:val="00A80F7B"/>
    <w:rsid w:val="00A81015"/>
    <w:rsid w:val="00A81AA0"/>
    <w:rsid w:val="00A82554"/>
    <w:rsid w:val="00A834C7"/>
    <w:rsid w:val="00A83E3A"/>
    <w:rsid w:val="00A84895"/>
    <w:rsid w:val="00A848FE"/>
    <w:rsid w:val="00A8506A"/>
    <w:rsid w:val="00A85798"/>
    <w:rsid w:val="00A865F3"/>
    <w:rsid w:val="00A87144"/>
    <w:rsid w:val="00A905D1"/>
    <w:rsid w:val="00A90601"/>
    <w:rsid w:val="00A9099C"/>
    <w:rsid w:val="00A90EA3"/>
    <w:rsid w:val="00A90EAB"/>
    <w:rsid w:val="00A92A9F"/>
    <w:rsid w:val="00A93898"/>
    <w:rsid w:val="00A93A90"/>
    <w:rsid w:val="00A94142"/>
    <w:rsid w:val="00A9460F"/>
    <w:rsid w:val="00A94E71"/>
    <w:rsid w:val="00A95161"/>
    <w:rsid w:val="00A96BDA"/>
    <w:rsid w:val="00A96E54"/>
    <w:rsid w:val="00A97D45"/>
    <w:rsid w:val="00AA0F6B"/>
    <w:rsid w:val="00AA1803"/>
    <w:rsid w:val="00AA240E"/>
    <w:rsid w:val="00AA27ED"/>
    <w:rsid w:val="00AA2CC7"/>
    <w:rsid w:val="00AA37BE"/>
    <w:rsid w:val="00AA43B2"/>
    <w:rsid w:val="00AA4D8B"/>
    <w:rsid w:val="00AA5344"/>
    <w:rsid w:val="00AA56AE"/>
    <w:rsid w:val="00AA57B7"/>
    <w:rsid w:val="00AA6FA2"/>
    <w:rsid w:val="00AA70FD"/>
    <w:rsid w:val="00AA7DB5"/>
    <w:rsid w:val="00AB0532"/>
    <w:rsid w:val="00AB1572"/>
    <w:rsid w:val="00AB197A"/>
    <w:rsid w:val="00AB390E"/>
    <w:rsid w:val="00AB46B2"/>
    <w:rsid w:val="00AB5BDA"/>
    <w:rsid w:val="00AB786B"/>
    <w:rsid w:val="00AB7C1E"/>
    <w:rsid w:val="00AC1340"/>
    <w:rsid w:val="00AC1582"/>
    <w:rsid w:val="00AC2681"/>
    <w:rsid w:val="00AC45FF"/>
    <w:rsid w:val="00AC50F2"/>
    <w:rsid w:val="00AC687D"/>
    <w:rsid w:val="00AC7214"/>
    <w:rsid w:val="00AC781F"/>
    <w:rsid w:val="00AD0473"/>
    <w:rsid w:val="00AD0586"/>
    <w:rsid w:val="00AD0AFF"/>
    <w:rsid w:val="00AD0E9B"/>
    <w:rsid w:val="00AD187C"/>
    <w:rsid w:val="00AD2EE5"/>
    <w:rsid w:val="00AD334E"/>
    <w:rsid w:val="00AD3886"/>
    <w:rsid w:val="00AD3AB8"/>
    <w:rsid w:val="00AD555A"/>
    <w:rsid w:val="00AD59D6"/>
    <w:rsid w:val="00AD5A82"/>
    <w:rsid w:val="00AD6056"/>
    <w:rsid w:val="00AD63C8"/>
    <w:rsid w:val="00AE06B2"/>
    <w:rsid w:val="00AE0FDF"/>
    <w:rsid w:val="00AE120D"/>
    <w:rsid w:val="00AE2928"/>
    <w:rsid w:val="00AE2E1A"/>
    <w:rsid w:val="00AE3D45"/>
    <w:rsid w:val="00AE5045"/>
    <w:rsid w:val="00AE69F8"/>
    <w:rsid w:val="00AE76F7"/>
    <w:rsid w:val="00AE7FF4"/>
    <w:rsid w:val="00AF0824"/>
    <w:rsid w:val="00AF0E88"/>
    <w:rsid w:val="00AF183C"/>
    <w:rsid w:val="00AF1AD4"/>
    <w:rsid w:val="00AF24CC"/>
    <w:rsid w:val="00AF4D25"/>
    <w:rsid w:val="00AF4EE1"/>
    <w:rsid w:val="00AF5981"/>
    <w:rsid w:val="00AF5E39"/>
    <w:rsid w:val="00AF687E"/>
    <w:rsid w:val="00AF6A50"/>
    <w:rsid w:val="00B00758"/>
    <w:rsid w:val="00B00981"/>
    <w:rsid w:val="00B00EAA"/>
    <w:rsid w:val="00B0124B"/>
    <w:rsid w:val="00B02717"/>
    <w:rsid w:val="00B04105"/>
    <w:rsid w:val="00B050C9"/>
    <w:rsid w:val="00B05F91"/>
    <w:rsid w:val="00B060DE"/>
    <w:rsid w:val="00B063A5"/>
    <w:rsid w:val="00B06575"/>
    <w:rsid w:val="00B065EC"/>
    <w:rsid w:val="00B06B9B"/>
    <w:rsid w:val="00B06BF1"/>
    <w:rsid w:val="00B070E8"/>
    <w:rsid w:val="00B07452"/>
    <w:rsid w:val="00B07B85"/>
    <w:rsid w:val="00B10122"/>
    <w:rsid w:val="00B10D01"/>
    <w:rsid w:val="00B12993"/>
    <w:rsid w:val="00B1315C"/>
    <w:rsid w:val="00B13A77"/>
    <w:rsid w:val="00B13CC2"/>
    <w:rsid w:val="00B14E05"/>
    <w:rsid w:val="00B14FE0"/>
    <w:rsid w:val="00B169C3"/>
    <w:rsid w:val="00B16BAB"/>
    <w:rsid w:val="00B16D95"/>
    <w:rsid w:val="00B17E32"/>
    <w:rsid w:val="00B201BF"/>
    <w:rsid w:val="00B21173"/>
    <w:rsid w:val="00B21C8A"/>
    <w:rsid w:val="00B23734"/>
    <w:rsid w:val="00B2410D"/>
    <w:rsid w:val="00B24B99"/>
    <w:rsid w:val="00B24F32"/>
    <w:rsid w:val="00B26594"/>
    <w:rsid w:val="00B2688E"/>
    <w:rsid w:val="00B268D5"/>
    <w:rsid w:val="00B26B32"/>
    <w:rsid w:val="00B27441"/>
    <w:rsid w:val="00B27AE0"/>
    <w:rsid w:val="00B315AA"/>
    <w:rsid w:val="00B320A7"/>
    <w:rsid w:val="00B32726"/>
    <w:rsid w:val="00B344E4"/>
    <w:rsid w:val="00B3496C"/>
    <w:rsid w:val="00B35AB7"/>
    <w:rsid w:val="00B36183"/>
    <w:rsid w:val="00B368B1"/>
    <w:rsid w:val="00B36A56"/>
    <w:rsid w:val="00B36BB9"/>
    <w:rsid w:val="00B379B6"/>
    <w:rsid w:val="00B403F2"/>
    <w:rsid w:val="00B417B8"/>
    <w:rsid w:val="00B41F94"/>
    <w:rsid w:val="00B42A05"/>
    <w:rsid w:val="00B42F5A"/>
    <w:rsid w:val="00B434CB"/>
    <w:rsid w:val="00B43C9D"/>
    <w:rsid w:val="00B43F4F"/>
    <w:rsid w:val="00B4417D"/>
    <w:rsid w:val="00B443EA"/>
    <w:rsid w:val="00B4485B"/>
    <w:rsid w:val="00B44D9C"/>
    <w:rsid w:val="00B45263"/>
    <w:rsid w:val="00B4528B"/>
    <w:rsid w:val="00B4538E"/>
    <w:rsid w:val="00B47676"/>
    <w:rsid w:val="00B50CE2"/>
    <w:rsid w:val="00B50F11"/>
    <w:rsid w:val="00B51815"/>
    <w:rsid w:val="00B5221F"/>
    <w:rsid w:val="00B531A7"/>
    <w:rsid w:val="00B5548C"/>
    <w:rsid w:val="00B55BA0"/>
    <w:rsid w:val="00B55F4B"/>
    <w:rsid w:val="00B56352"/>
    <w:rsid w:val="00B56445"/>
    <w:rsid w:val="00B56DB1"/>
    <w:rsid w:val="00B574BB"/>
    <w:rsid w:val="00B57A79"/>
    <w:rsid w:val="00B600D8"/>
    <w:rsid w:val="00B6026E"/>
    <w:rsid w:val="00B613A7"/>
    <w:rsid w:val="00B6171A"/>
    <w:rsid w:val="00B61C54"/>
    <w:rsid w:val="00B61FFE"/>
    <w:rsid w:val="00B62E4B"/>
    <w:rsid w:val="00B636E1"/>
    <w:rsid w:val="00B64159"/>
    <w:rsid w:val="00B642EF"/>
    <w:rsid w:val="00B6447B"/>
    <w:rsid w:val="00B65B7F"/>
    <w:rsid w:val="00B664BC"/>
    <w:rsid w:val="00B66B7E"/>
    <w:rsid w:val="00B66CC8"/>
    <w:rsid w:val="00B7012F"/>
    <w:rsid w:val="00B70A17"/>
    <w:rsid w:val="00B70B8E"/>
    <w:rsid w:val="00B71174"/>
    <w:rsid w:val="00B72245"/>
    <w:rsid w:val="00B74EE5"/>
    <w:rsid w:val="00B75B10"/>
    <w:rsid w:val="00B75EB8"/>
    <w:rsid w:val="00B76458"/>
    <w:rsid w:val="00B76950"/>
    <w:rsid w:val="00B770C6"/>
    <w:rsid w:val="00B770D6"/>
    <w:rsid w:val="00B77445"/>
    <w:rsid w:val="00B77D5A"/>
    <w:rsid w:val="00B8085F"/>
    <w:rsid w:val="00B80A2C"/>
    <w:rsid w:val="00B80A91"/>
    <w:rsid w:val="00B80FF0"/>
    <w:rsid w:val="00B8102C"/>
    <w:rsid w:val="00B8124D"/>
    <w:rsid w:val="00B824AF"/>
    <w:rsid w:val="00B82881"/>
    <w:rsid w:val="00B8343B"/>
    <w:rsid w:val="00B83A89"/>
    <w:rsid w:val="00B848C1"/>
    <w:rsid w:val="00B84F29"/>
    <w:rsid w:val="00B85471"/>
    <w:rsid w:val="00B8552D"/>
    <w:rsid w:val="00B85B03"/>
    <w:rsid w:val="00B8600B"/>
    <w:rsid w:val="00B86113"/>
    <w:rsid w:val="00B863D9"/>
    <w:rsid w:val="00B86B93"/>
    <w:rsid w:val="00B87229"/>
    <w:rsid w:val="00B87B97"/>
    <w:rsid w:val="00B87C3D"/>
    <w:rsid w:val="00B91545"/>
    <w:rsid w:val="00B92725"/>
    <w:rsid w:val="00B9289E"/>
    <w:rsid w:val="00B92D0B"/>
    <w:rsid w:val="00B93A18"/>
    <w:rsid w:val="00B96441"/>
    <w:rsid w:val="00B96DEF"/>
    <w:rsid w:val="00B96E50"/>
    <w:rsid w:val="00BA22FA"/>
    <w:rsid w:val="00BA296A"/>
    <w:rsid w:val="00BA2B8B"/>
    <w:rsid w:val="00BA2EF2"/>
    <w:rsid w:val="00BA3592"/>
    <w:rsid w:val="00BA3BE4"/>
    <w:rsid w:val="00BA3D25"/>
    <w:rsid w:val="00BA4DAE"/>
    <w:rsid w:val="00BA4E66"/>
    <w:rsid w:val="00BA52C4"/>
    <w:rsid w:val="00BA52C7"/>
    <w:rsid w:val="00BA5F08"/>
    <w:rsid w:val="00BA62B7"/>
    <w:rsid w:val="00BA699F"/>
    <w:rsid w:val="00BA6B70"/>
    <w:rsid w:val="00BA6DE2"/>
    <w:rsid w:val="00BA73DE"/>
    <w:rsid w:val="00BA7A2F"/>
    <w:rsid w:val="00BA7BBC"/>
    <w:rsid w:val="00BB0106"/>
    <w:rsid w:val="00BB0777"/>
    <w:rsid w:val="00BB0C25"/>
    <w:rsid w:val="00BB0E7C"/>
    <w:rsid w:val="00BB1280"/>
    <w:rsid w:val="00BB192A"/>
    <w:rsid w:val="00BB2107"/>
    <w:rsid w:val="00BB240D"/>
    <w:rsid w:val="00BB4FCC"/>
    <w:rsid w:val="00BB5691"/>
    <w:rsid w:val="00BB56AE"/>
    <w:rsid w:val="00BB64FE"/>
    <w:rsid w:val="00BB6868"/>
    <w:rsid w:val="00BB6EC7"/>
    <w:rsid w:val="00BB70B5"/>
    <w:rsid w:val="00BC1023"/>
    <w:rsid w:val="00BC12DA"/>
    <w:rsid w:val="00BC1345"/>
    <w:rsid w:val="00BC1790"/>
    <w:rsid w:val="00BC1D88"/>
    <w:rsid w:val="00BC1EFA"/>
    <w:rsid w:val="00BC358E"/>
    <w:rsid w:val="00BC3B6C"/>
    <w:rsid w:val="00BC3C45"/>
    <w:rsid w:val="00BC4372"/>
    <w:rsid w:val="00BC53B0"/>
    <w:rsid w:val="00BC5C02"/>
    <w:rsid w:val="00BC675D"/>
    <w:rsid w:val="00BC73B4"/>
    <w:rsid w:val="00BC7937"/>
    <w:rsid w:val="00BD003D"/>
    <w:rsid w:val="00BD01F9"/>
    <w:rsid w:val="00BD0A51"/>
    <w:rsid w:val="00BD0ABE"/>
    <w:rsid w:val="00BD0D7A"/>
    <w:rsid w:val="00BD10CA"/>
    <w:rsid w:val="00BD24E8"/>
    <w:rsid w:val="00BD35A4"/>
    <w:rsid w:val="00BD3EB5"/>
    <w:rsid w:val="00BD4CF4"/>
    <w:rsid w:val="00BD4E22"/>
    <w:rsid w:val="00BD5EAF"/>
    <w:rsid w:val="00BD603E"/>
    <w:rsid w:val="00BD70B3"/>
    <w:rsid w:val="00BD713B"/>
    <w:rsid w:val="00BE0AAC"/>
    <w:rsid w:val="00BE17DA"/>
    <w:rsid w:val="00BE1C3D"/>
    <w:rsid w:val="00BE1CE0"/>
    <w:rsid w:val="00BE2E14"/>
    <w:rsid w:val="00BE3336"/>
    <w:rsid w:val="00BE3535"/>
    <w:rsid w:val="00BE403C"/>
    <w:rsid w:val="00BE4C2E"/>
    <w:rsid w:val="00BE5437"/>
    <w:rsid w:val="00BE6036"/>
    <w:rsid w:val="00BE63B0"/>
    <w:rsid w:val="00BE7D98"/>
    <w:rsid w:val="00BF0864"/>
    <w:rsid w:val="00BF10CE"/>
    <w:rsid w:val="00BF1161"/>
    <w:rsid w:val="00BF1F86"/>
    <w:rsid w:val="00BF2544"/>
    <w:rsid w:val="00BF5C4F"/>
    <w:rsid w:val="00BF5E1F"/>
    <w:rsid w:val="00BF6A38"/>
    <w:rsid w:val="00BF6FA3"/>
    <w:rsid w:val="00C0036A"/>
    <w:rsid w:val="00C011A8"/>
    <w:rsid w:val="00C029BB"/>
    <w:rsid w:val="00C02B30"/>
    <w:rsid w:val="00C03D44"/>
    <w:rsid w:val="00C0453F"/>
    <w:rsid w:val="00C05AB8"/>
    <w:rsid w:val="00C071F8"/>
    <w:rsid w:val="00C07E01"/>
    <w:rsid w:val="00C10246"/>
    <w:rsid w:val="00C111C4"/>
    <w:rsid w:val="00C11B09"/>
    <w:rsid w:val="00C12100"/>
    <w:rsid w:val="00C12AAF"/>
    <w:rsid w:val="00C13DDF"/>
    <w:rsid w:val="00C14659"/>
    <w:rsid w:val="00C147D3"/>
    <w:rsid w:val="00C14BD6"/>
    <w:rsid w:val="00C152FF"/>
    <w:rsid w:val="00C15815"/>
    <w:rsid w:val="00C15DDC"/>
    <w:rsid w:val="00C163AB"/>
    <w:rsid w:val="00C2167A"/>
    <w:rsid w:val="00C217B2"/>
    <w:rsid w:val="00C217EB"/>
    <w:rsid w:val="00C21FBD"/>
    <w:rsid w:val="00C22868"/>
    <w:rsid w:val="00C22AE9"/>
    <w:rsid w:val="00C22FEC"/>
    <w:rsid w:val="00C241C7"/>
    <w:rsid w:val="00C241ED"/>
    <w:rsid w:val="00C24FE4"/>
    <w:rsid w:val="00C2580D"/>
    <w:rsid w:val="00C2760C"/>
    <w:rsid w:val="00C2779F"/>
    <w:rsid w:val="00C27D02"/>
    <w:rsid w:val="00C27E30"/>
    <w:rsid w:val="00C31A78"/>
    <w:rsid w:val="00C338D4"/>
    <w:rsid w:val="00C3394E"/>
    <w:rsid w:val="00C33DF5"/>
    <w:rsid w:val="00C35118"/>
    <w:rsid w:val="00C35637"/>
    <w:rsid w:val="00C357E5"/>
    <w:rsid w:val="00C358B1"/>
    <w:rsid w:val="00C35AD8"/>
    <w:rsid w:val="00C35E8E"/>
    <w:rsid w:val="00C36834"/>
    <w:rsid w:val="00C36DBA"/>
    <w:rsid w:val="00C36F6D"/>
    <w:rsid w:val="00C370C1"/>
    <w:rsid w:val="00C37A77"/>
    <w:rsid w:val="00C404D7"/>
    <w:rsid w:val="00C417BC"/>
    <w:rsid w:val="00C417BF"/>
    <w:rsid w:val="00C43134"/>
    <w:rsid w:val="00C43592"/>
    <w:rsid w:val="00C43608"/>
    <w:rsid w:val="00C43652"/>
    <w:rsid w:val="00C4370E"/>
    <w:rsid w:val="00C45CC3"/>
    <w:rsid w:val="00C45D3D"/>
    <w:rsid w:val="00C461CD"/>
    <w:rsid w:val="00C46329"/>
    <w:rsid w:val="00C4644F"/>
    <w:rsid w:val="00C46870"/>
    <w:rsid w:val="00C46C83"/>
    <w:rsid w:val="00C472C2"/>
    <w:rsid w:val="00C503E1"/>
    <w:rsid w:val="00C50D4F"/>
    <w:rsid w:val="00C51BE0"/>
    <w:rsid w:val="00C52C1B"/>
    <w:rsid w:val="00C52D99"/>
    <w:rsid w:val="00C533AA"/>
    <w:rsid w:val="00C53B54"/>
    <w:rsid w:val="00C540B1"/>
    <w:rsid w:val="00C55190"/>
    <w:rsid w:val="00C56223"/>
    <w:rsid w:val="00C56DC3"/>
    <w:rsid w:val="00C56E69"/>
    <w:rsid w:val="00C574A2"/>
    <w:rsid w:val="00C57A01"/>
    <w:rsid w:val="00C57C89"/>
    <w:rsid w:val="00C6020D"/>
    <w:rsid w:val="00C60B0F"/>
    <w:rsid w:val="00C622C8"/>
    <w:rsid w:val="00C62BCA"/>
    <w:rsid w:val="00C63497"/>
    <w:rsid w:val="00C639F8"/>
    <w:rsid w:val="00C63A89"/>
    <w:rsid w:val="00C64747"/>
    <w:rsid w:val="00C64D41"/>
    <w:rsid w:val="00C64F25"/>
    <w:rsid w:val="00C64F47"/>
    <w:rsid w:val="00C6524A"/>
    <w:rsid w:val="00C6568A"/>
    <w:rsid w:val="00C661EA"/>
    <w:rsid w:val="00C662E0"/>
    <w:rsid w:val="00C678A4"/>
    <w:rsid w:val="00C700E2"/>
    <w:rsid w:val="00C71FD8"/>
    <w:rsid w:val="00C7227C"/>
    <w:rsid w:val="00C727B4"/>
    <w:rsid w:val="00C7322D"/>
    <w:rsid w:val="00C735B8"/>
    <w:rsid w:val="00C7389E"/>
    <w:rsid w:val="00C73BD1"/>
    <w:rsid w:val="00C73BF0"/>
    <w:rsid w:val="00C752FF"/>
    <w:rsid w:val="00C76646"/>
    <w:rsid w:val="00C77259"/>
    <w:rsid w:val="00C77460"/>
    <w:rsid w:val="00C77FD6"/>
    <w:rsid w:val="00C80ADE"/>
    <w:rsid w:val="00C81110"/>
    <w:rsid w:val="00C8433C"/>
    <w:rsid w:val="00C84A68"/>
    <w:rsid w:val="00C84DA5"/>
    <w:rsid w:val="00C861FB"/>
    <w:rsid w:val="00C8645D"/>
    <w:rsid w:val="00C903E0"/>
    <w:rsid w:val="00C9043C"/>
    <w:rsid w:val="00C92978"/>
    <w:rsid w:val="00C92C82"/>
    <w:rsid w:val="00C92D03"/>
    <w:rsid w:val="00C92E82"/>
    <w:rsid w:val="00C93647"/>
    <w:rsid w:val="00C937B9"/>
    <w:rsid w:val="00C93936"/>
    <w:rsid w:val="00C93CFA"/>
    <w:rsid w:val="00C944B1"/>
    <w:rsid w:val="00C9660E"/>
    <w:rsid w:val="00C96EF3"/>
    <w:rsid w:val="00C97614"/>
    <w:rsid w:val="00CA0008"/>
    <w:rsid w:val="00CA023F"/>
    <w:rsid w:val="00CA1C8F"/>
    <w:rsid w:val="00CA2FCC"/>
    <w:rsid w:val="00CA3393"/>
    <w:rsid w:val="00CA37B2"/>
    <w:rsid w:val="00CA4138"/>
    <w:rsid w:val="00CA42F6"/>
    <w:rsid w:val="00CA5DD6"/>
    <w:rsid w:val="00CA5E2C"/>
    <w:rsid w:val="00CA5E74"/>
    <w:rsid w:val="00CA6236"/>
    <w:rsid w:val="00CA7550"/>
    <w:rsid w:val="00CB0C8E"/>
    <w:rsid w:val="00CB0E05"/>
    <w:rsid w:val="00CB125B"/>
    <w:rsid w:val="00CB208F"/>
    <w:rsid w:val="00CB26E3"/>
    <w:rsid w:val="00CB2913"/>
    <w:rsid w:val="00CB2B91"/>
    <w:rsid w:val="00CB37D8"/>
    <w:rsid w:val="00CB3914"/>
    <w:rsid w:val="00CB4373"/>
    <w:rsid w:val="00CB4852"/>
    <w:rsid w:val="00CB53D2"/>
    <w:rsid w:val="00CB53D7"/>
    <w:rsid w:val="00CB5746"/>
    <w:rsid w:val="00CB5E08"/>
    <w:rsid w:val="00CB666B"/>
    <w:rsid w:val="00CC000D"/>
    <w:rsid w:val="00CC0691"/>
    <w:rsid w:val="00CC0DCB"/>
    <w:rsid w:val="00CC0F19"/>
    <w:rsid w:val="00CC1010"/>
    <w:rsid w:val="00CC24C1"/>
    <w:rsid w:val="00CC280B"/>
    <w:rsid w:val="00CC2C0D"/>
    <w:rsid w:val="00CC2EFB"/>
    <w:rsid w:val="00CC35AE"/>
    <w:rsid w:val="00CC3C9F"/>
    <w:rsid w:val="00CC45B6"/>
    <w:rsid w:val="00CC52FB"/>
    <w:rsid w:val="00CC5439"/>
    <w:rsid w:val="00CC6613"/>
    <w:rsid w:val="00CC6D6A"/>
    <w:rsid w:val="00CC6E72"/>
    <w:rsid w:val="00CC785A"/>
    <w:rsid w:val="00CD008E"/>
    <w:rsid w:val="00CD0849"/>
    <w:rsid w:val="00CD1C04"/>
    <w:rsid w:val="00CD1F3B"/>
    <w:rsid w:val="00CD2898"/>
    <w:rsid w:val="00CD2CAE"/>
    <w:rsid w:val="00CD3365"/>
    <w:rsid w:val="00CD401B"/>
    <w:rsid w:val="00CD4A2E"/>
    <w:rsid w:val="00CD514E"/>
    <w:rsid w:val="00CD6777"/>
    <w:rsid w:val="00CD68AA"/>
    <w:rsid w:val="00CD6925"/>
    <w:rsid w:val="00CD6E3D"/>
    <w:rsid w:val="00CD736F"/>
    <w:rsid w:val="00CD73E6"/>
    <w:rsid w:val="00CD792F"/>
    <w:rsid w:val="00CD7DDC"/>
    <w:rsid w:val="00CE0220"/>
    <w:rsid w:val="00CE0690"/>
    <w:rsid w:val="00CE1000"/>
    <w:rsid w:val="00CE1242"/>
    <w:rsid w:val="00CE1A3C"/>
    <w:rsid w:val="00CE1F80"/>
    <w:rsid w:val="00CE213D"/>
    <w:rsid w:val="00CE2629"/>
    <w:rsid w:val="00CE2EEB"/>
    <w:rsid w:val="00CE3180"/>
    <w:rsid w:val="00CE3416"/>
    <w:rsid w:val="00CE35A0"/>
    <w:rsid w:val="00CE3A36"/>
    <w:rsid w:val="00CE45E9"/>
    <w:rsid w:val="00CE4FDB"/>
    <w:rsid w:val="00CE5393"/>
    <w:rsid w:val="00CE56D4"/>
    <w:rsid w:val="00CE719D"/>
    <w:rsid w:val="00CE7A33"/>
    <w:rsid w:val="00CF17F7"/>
    <w:rsid w:val="00CF2187"/>
    <w:rsid w:val="00CF2522"/>
    <w:rsid w:val="00CF25CC"/>
    <w:rsid w:val="00CF3051"/>
    <w:rsid w:val="00CF3096"/>
    <w:rsid w:val="00CF3174"/>
    <w:rsid w:val="00CF35D6"/>
    <w:rsid w:val="00CF3AFD"/>
    <w:rsid w:val="00CF3D06"/>
    <w:rsid w:val="00CF4A47"/>
    <w:rsid w:val="00CF4E66"/>
    <w:rsid w:val="00CF502B"/>
    <w:rsid w:val="00CF59A4"/>
    <w:rsid w:val="00CF6733"/>
    <w:rsid w:val="00CF6D8F"/>
    <w:rsid w:val="00CF71F2"/>
    <w:rsid w:val="00CF7579"/>
    <w:rsid w:val="00CF7AD8"/>
    <w:rsid w:val="00D00E04"/>
    <w:rsid w:val="00D00E22"/>
    <w:rsid w:val="00D023C6"/>
    <w:rsid w:val="00D026B4"/>
    <w:rsid w:val="00D02C9F"/>
    <w:rsid w:val="00D03069"/>
    <w:rsid w:val="00D04455"/>
    <w:rsid w:val="00D0475A"/>
    <w:rsid w:val="00D05688"/>
    <w:rsid w:val="00D06A7F"/>
    <w:rsid w:val="00D07C22"/>
    <w:rsid w:val="00D10C7A"/>
    <w:rsid w:val="00D10D04"/>
    <w:rsid w:val="00D110F9"/>
    <w:rsid w:val="00D11F64"/>
    <w:rsid w:val="00D16785"/>
    <w:rsid w:val="00D16AB8"/>
    <w:rsid w:val="00D2016A"/>
    <w:rsid w:val="00D2027B"/>
    <w:rsid w:val="00D20D25"/>
    <w:rsid w:val="00D22C60"/>
    <w:rsid w:val="00D2333D"/>
    <w:rsid w:val="00D24580"/>
    <w:rsid w:val="00D258D7"/>
    <w:rsid w:val="00D262EA"/>
    <w:rsid w:val="00D26880"/>
    <w:rsid w:val="00D26DC2"/>
    <w:rsid w:val="00D27932"/>
    <w:rsid w:val="00D30964"/>
    <w:rsid w:val="00D30D24"/>
    <w:rsid w:val="00D31F4A"/>
    <w:rsid w:val="00D32AD8"/>
    <w:rsid w:val="00D332A6"/>
    <w:rsid w:val="00D337E4"/>
    <w:rsid w:val="00D33A7A"/>
    <w:rsid w:val="00D36A7D"/>
    <w:rsid w:val="00D36D0C"/>
    <w:rsid w:val="00D37249"/>
    <w:rsid w:val="00D378B7"/>
    <w:rsid w:val="00D41F05"/>
    <w:rsid w:val="00D42418"/>
    <w:rsid w:val="00D426C2"/>
    <w:rsid w:val="00D42730"/>
    <w:rsid w:val="00D429DD"/>
    <w:rsid w:val="00D43807"/>
    <w:rsid w:val="00D438C7"/>
    <w:rsid w:val="00D43AD6"/>
    <w:rsid w:val="00D44C55"/>
    <w:rsid w:val="00D44E11"/>
    <w:rsid w:val="00D45ABE"/>
    <w:rsid w:val="00D468BB"/>
    <w:rsid w:val="00D46B9A"/>
    <w:rsid w:val="00D4725E"/>
    <w:rsid w:val="00D47E7F"/>
    <w:rsid w:val="00D500A4"/>
    <w:rsid w:val="00D502D0"/>
    <w:rsid w:val="00D5066E"/>
    <w:rsid w:val="00D506D7"/>
    <w:rsid w:val="00D50A4B"/>
    <w:rsid w:val="00D50D91"/>
    <w:rsid w:val="00D51968"/>
    <w:rsid w:val="00D51D2C"/>
    <w:rsid w:val="00D51E06"/>
    <w:rsid w:val="00D527D7"/>
    <w:rsid w:val="00D52FAD"/>
    <w:rsid w:val="00D53579"/>
    <w:rsid w:val="00D53646"/>
    <w:rsid w:val="00D54147"/>
    <w:rsid w:val="00D54724"/>
    <w:rsid w:val="00D548BD"/>
    <w:rsid w:val="00D5585A"/>
    <w:rsid w:val="00D558A5"/>
    <w:rsid w:val="00D5623E"/>
    <w:rsid w:val="00D56DB0"/>
    <w:rsid w:val="00D57468"/>
    <w:rsid w:val="00D57778"/>
    <w:rsid w:val="00D577DC"/>
    <w:rsid w:val="00D60FC1"/>
    <w:rsid w:val="00D61162"/>
    <w:rsid w:val="00D618C4"/>
    <w:rsid w:val="00D61B03"/>
    <w:rsid w:val="00D628C9"/>
    <w:rsid w:val="00D630F3"/>
    <w:rsid w:val="00D6542C"/>
    <w:rsid w:val="00D655AC"/>
    <w:rsid w:val="00D6585D"/>
    <w:rsid w:val="00D65B0A"/>
    <w:rsid w:val="00D65D71"/>
    <w:rsid w:val="00D66030"/>
    <w:rsid w:val="00D6742D"/>
    <w:rsid w:val="00D67908"/>
    <w:rsid w:val="00D67BDA"/>
    <w:rsid w:val="00D67EA2"/>
    <w:rsid w:val="00D70084"/>
    <w:rsid w:val="00D7384F"/>
    <w:rsid w:val="00D73D01"/>
    <w:rsid w:val="00D74389"/>
    <w:rsid w:val="00D755F3"/>
    <w:rsid w:val="00D758D0"/>
    <w:rsid w:val="00D75D77"/>
    <w:rsid w:val="00D76224"/>
    <w:rsid w:val="00D763EB"/>
    <w:rsid w:val="00D7677B"/>
    <w:rsid w:val="00D76999"/>
    <w:rsid w:val="00D77788"/>
    <w:rsid w:val="00D805A5"/>
    <w:rsid w:val="00D808C6"/>
    <w:rsid w:val="00D8268F"/>
    <w:rsid w:val="00D82AB5"/>
    <w:rsid w:val="00D8361F"/>
    <w:rsid w:val="00D83640"/>
    <w:rsid w:val="00D8382F"/>
    <w:rsid w:val="00D849F4"/>
    <w:rsid w:val="00D84B0C"/>
    <w:rsid w:val="00D84BE3"/>
    <w:rsid w:val="00D84D7F"/>
    <w:rsid w:val="00D85018"/>
    <w:rsid w:val="00D85050"/>
    <w:rsid w:val="00D853D4"/>
    <w:rsid w:val="00D86EFB"/>
    <w:rsid w:val="00D86F5A"/>
    <w:rsid w:val="00D877F0"/>
    <w:rsid w:val="00D87A49"/>
    <w:rsid w:val="00D87D60"/>
    <w:rsid w:val="00D87E40"/>
    <w:rsid w:val="00D9151D"/>
    <w:rsid w:val="00D91ACC"/>
    <w:rsid w:val="00D91EA4"/>
    <w:rsid w:val="00D921F2"/>
    <w:rsid w:val="00D925C8"/>
    <w:rsid w:val="00D92CC8"/>
    <w:rsid w:val="00D92F90"/>
    <w:rsid w:val="00D93B6B"/>
    <w:rsid w:val="00D94830"/>
    <w:rsid w:val="00D9500C"/>
    <w:rsid w:val="00D95A9B"/>
    <w:rsid w:val="00D968B7"/>
    <w:rsid w:val="00D971E7"/>
    <w:rsid w:val="00D9778E"/>
    <w:rsid w:val="00DA04DA"/>
    <w:rsid w:val="00DA08CC"/>
    <w:rsid w:val="00DA0D96"/>
    <w:rsid w:val="00DA14FE"/>
    <w:rsid w:val="00DA20F3"/>
    <w:rsid w:val="00DA233D"/>
    <w:rsid w:val="00DA248A"/>
    <w:rsid w:val="00DA2EF1"/>
    <w:rsid w:val="00DA352D"/>
    <w:rsid w:val="00DA3BD3"/>
    <w:rsid w:val="00DA3F4F"/>
    <w:rsid w:val="00DA4874"/>
    <w:rsid w:val="00DA50B1"/>
    <w:rsid w:val="00DA6604"/>
    <w:rsid w:val="00DA7270"/>
    <w:rsid w:val="00DB1731"/>
    <w:rsid w:val="00DB1BE8"/>
    <w:rsid w:val="00DB3280"/>
    <w:rsid w:val="00DB3452"/>
    <w:rsid w:val="00DB3BC0"/>
    <w:rsid w:val="00DB409A"/>
    <w:rsid w:val="00DB48CF"/>
    <w:rsid w:val="00DB5741"/>
    <w:rsid w:val="00DB5C9B"/>
    <w:rsid w:val="00DB652C"/>
    <w:rsid w:val="00DB6664"/>
    <w:rsid w:val="00DB6A32"/>
    <w:rsid w:val="00DB6A71"/>
    <w:rsid w:val="00DC0694"/>
    <w:rsid w:val="00DC1A9C"/>
    <w:rsid w:val="00DC2136"/>
    <w:rsid w:val="00DC2A59"/>
    <w:rsid w:val="00DC2C58"/>
    <w:rsid w:val="00DC4227"/>
    <w:rsid w:val="00DC431A"/>
    <w:rsid w:val="00DC471F"/>
    <w:rsid w:val="00DC5474"/>
    <w:rsid w:val="00DC5811"/>
    <w:rsid w:val="00DC61CD"/>
    <w:rsid w:val="00DC6553"/>
    <w:rsid w:val="00DC67CB"/>
    <w:rsid w:val="00DC6B47"/>
    <w:rsid w:val="00DC6E32"/>
    <w:rsid w:val="00DC763D"/>
    <w:rsid w:val="00DD0B7C"/>
    <w:rsid w:val="00DD1716"/>
    <w:rsid w:val="00DD23C6"/>
    <w:rsid w:val="00DD3551"/>
    <w:rsid w:val="00DD3752"/>
    <w:rsid w:val="00DD3BDC"/>
    <w:rsid w:val="00DD3D36"/>
    <w:rsid w:val="00DD3E16"/>
    <w:rsid w:val="00DD41B4"/>
    <w:rsid w:val="00DD5FC1"/>
    <w:rsid w:val="00DD62AA"/>
    <w:rsid w:val="00DD68E9"/>
    <w:rsid w:val="00DD735D"/>
    <w:rsid w:val="00DE05C5"/>
    <w:rsid w:val="00DE07CA"/>
    <w:rsid w:val="00DE1C3C"/>
    <w:rsid w:val="00DE250E"/>
    <w:rsid w:val="00DE2769"/>
    <w:rsid w:val="00DE29CA"/>
    <w:rsid w:val="00DE29F9"/>
    <w:rsid w:val="00DE32E3"/>
    <w:rsid w:val="00DE34C6"/>
    <w:rsid w:val="00DE38CF"/>
    <w:rsid w:val="00DE4723"/>
    <w:rsid w:val="00DE5657"/>
    <w:rsid w:val="00DE5780"/>
    <w:rsid w:val="00DE57DD"/>
    <w:rsid w:val="00DE5BD4"/>
    <w:rsid w:val="00DE6073"/>
    <w:rsid w:val="00DE639E"/>
    <w:rsid w:val="00DE702E"/>
    <w:rsid w:val="00DE757F"/>
    <w:rsid w:val="00DF0421"/>
    <w:rsid w:val="00DF0996"/>
    <w:rsid w:val="00DF0A69"/>
    <w:rsid w:val="00DF101E"/>
    <w:rsid w:val="00DF1E30"/>
    <w:rsid w:val="00DF21A5"/>
    <w:rsid w:val="00DF2F99"/>
    <w:rsid w:val="00DF2FB6"/>
    <w:rsid w:val="00DF40D7"/>
    <w:rsid w:val="00DF460E"/>
    <w:rsid w:val="00DF499E"/>
    <w:rsid w:val="00DF58DC"/>
    <w:rsid w:val="00DF6490"/>
    <w:rsid w:val="00DF7025"/>
    <w:rsid w:val="00DF7D73"/>
    <w:rsid w:val="00DF7FCB"/>
    <w:rsid w:val="00E00A78"/>
    <w:rsid w:val="00E014A1"/>
    <w:rsid w:val="00E017E2"/>
    <w:rsid w:val="00E03255"/>
    <w:rsid w:val="00E03334"/>
    <w:rsid w:val="00E033D9"/>
    <w:rsid w:val="00E0410B"/>
    <w:rsid w:val="00E05D7E"/>
    <w:rsid w:val="00E05EF4"/>
    <w:rsid w:val="00E06B1D"/>
    <w:rsid w:val="00E07424"/>
    <w:rsid w:val="00E10E68"/>
    <w:rsid w:val="00E10EE0"/>
    <w:rsid w:val="00E110B6"/>
    <w:rsid w:val="00E11646"/>
    <w:rsid w:val="00E11666"/>
    <w:rsid w:val="00E12274"/>
    <w:rsid w:val="00E13259"/>
    <w:rsid w:val="00E14394"/>
    <w:rsid w:val="00E147DE"/>
    <w:rsid w:val="00E14CB9"/>
    <w:rsid w:val="00E16153"/>
    <w:rsid w:val="00E16176"/>
    <w:rsid w:val="00E172CA"/>
    <w:rsid w:val="00E208BE"/>
    <w:rsid w:val="00E21B2E"/>
    <w:rsid w:val="00E2244C"/>
    <w:rsid w:val="00E226F7"/>
    <w:rsid w:val="00E232E3"/>
    <w:rsid w:val="00E239DA"/>
    <w:rsid w:val="00E23BA3"/>
    <w:rsid w:val="00E23C42"/>
    <w:rsid w:val="00E23C53"/>
    <w:rsid w:val="00E254A2"/>
    <w:rsid w:val="00E2560D"/>
    <w:rsid w:val="00E256EE"/>
    <w:rsid w:val="00E2580F"/>
    <w:rsid w:val="00E26877"/>
    <w:rsid w:val="00E274C0"/>
    <w:rsid w:val="00E27D2D"/>
    <w:rsid w:val="00E27F23"/>
    <w:rsid w:val="00E27F9B"/>
    <w:rsid w:val="00E304B7"/>
    <w:rsid w:val="00E30740"/>
    <w:rsid w:val="00E30D8F"/>
    <w:rsid w:val="00E30E77"/>
    <w:rsid w:val="00E30F79"/>
    <w:rsid w:val="00E3101B"/>
    <w:rsid w:val="00E31426"/>
    <w:rsid w:val="00E3268C"/>
    <w:rsid w:val="00E32E34"/>
    <w:rsid w:val="00E32FE9"/>
    <w:rsid w:val="00E330DF"/>
    <w:rsid w:val="00E33F34"/>
    <w:rsid w:val="00E34F08"/>
    <w:rsid w:val="00E35450"/>
    <w:rsid w:val="00E3602A"/>
    <w:rsid w:val="00E36FB8"/>
    <w:rsid w:val="00E3720E"/>
    <w:rsid w:val="00E37900"/>
    <w:rsid w:val="00E37953"/>
    <w:rsid w:val="00E37A32"/>
    <w:rsid w:val="00E37CC3"/>
    <w:rsid w:val="00E404A2"/>
    <w:rsid w:val="00E40AA5"/>
    <w:rsid w:val="00E41308"/>
    <w:rsid w:val="00E4171C"/>
    <w:rsid w:val="00E42C64"/>
    <w:rsid w:val="00E444E1"/>
    <w:rsid w:val="00E4499B"/>
    <w:rsid w:val="00E44A82"/>
    <w:rsid w:val="00E44FED"/>
    <w:rsid w:val="00E4537A"/>
    <w:rsid w:val="00E4571E"/>
    <w:rsid w:val="00E4658E"/>
    <w:rsid w:val="00E471F2"/>
    <w:rsid w:val="00E4756C"/>
    <w:rsid w:val="00E47764"/>
    <w:rsid w:val="00E51964"/>
    <w:rsid w:val="00E519DC"/>
    <w:rsid w:val="00E51B45"/>
    <w:rsid w:val="00E51E07"/>
    <w:rsid w:val="00E5239C"/>
    <w:rsid w:val="00E52C23"/>
    <w:rsid w:val="00E52FFD"/>
    <w:rsid w:val="00E53940"/>
    <w:rsid w:val="00E53AFF"/>
    <w:rsid w:val="00E53B4F"/>
    <w:rsid w:val="00E53E2B"/>
    <w:rsid w:val="00E54D66"/>
    <w:rsid w:val="00E55D94"/>
    <w:rsid w:val="00E5608F"/>
    <w:rsid w:val="00E57CB4"/>
    <w:rsid w:val="00E60B7C"/>
    <w:rsid w:val="00E6180B"/>
    <w:rsid w:val="00E626EF"/>
    <w:rsid w:val="00E63382"/>
    <w:rsid w:val="00E64497"/>
    <w:rsid w:val="00E64D30"/>
    <w:rsid w:val="00E65F8F"/>
    <w:rsid w:val="00E6612F"/>
    <w:rsid w:val="00E663E3"/>
    <w:rsid w:val="00E66C8C"/>
    <w:rsid w:val="00E66E9F"/>
    <w:rsid w:val="00E670AB"/>
    <w:rsid w:val="00E67680"/>
    <w:rsid w:val="00E67A70"/>
    <w:rsid w:val="00E7058C"/>
    <w:rsid w:val="00E70896"/>
    <w:rsid w:val="00E71275"/>
    <w:rsid w:val="00E72047"/>
    <w:rsid w:val="00E72120"/>
    <w:rsid w:val="00E72EE0"/>
    <w:rsid w:val="00E7399C"/>
    <w:rsid w:val="00E73B43"/>
    <w:rsid w:val="00E74C3A"/>
    <w:rsid w:val="00E751B8"/>
    <w:rsid w:val="00E765F9"/>
    <w:rsid w:val="00E77988"/>
    <w:rsid w:val="00E80D4E"/>
    <w:rsid w:val="00E816F1"/>
    <w:rsid w:val="00E83434"/>
    <w:rsid w:val="00E847A3"/>
    <w:rsid w:val="00E84DEA"/>
    <w:rsid w:val="00E84E92"/>
    <w:rsid w:val="00E86208"/>
    <w:rsid w:val="00E86AAB"/>
    <w:rsid w:val="00E87790"/>
    <w:rsid w:val="00E91169"/>
    <w:rsid w:val="00E911B4"/>
    <w:rsid w:val="00E91660"/>
    <w:rsid w:val="00E91926"/>
    <w:rsid w:val="00E91B45"/>
    <w:rsid w:val="00E92DB3"/>
    <w:rsid w:val="00E93436"/>
    <w:rsid w:val="00E93450"/>
    <w:rsid w:val="00E94CCA"/>
    <w:rsid w:val="00E954F9"/>
    <w:rsid w:val="00E956DB"/>
    <w:rsid w:val="00E96366"/>
    <w:rsid w:val="00E966F0"/>
    <w:rsid w:val="00E974AF"/>
    <w:rsid w:val="00E97AAC"/>
    <w:rsid w:val="00EA01A0"/>
    <w:rsid w:val="00EA02D5"/>
    <w:rsid w:val="00EA11B6"/>
    <w:rsid w:val="00EA160E"/>
    <w:rsid w:val="00EA16CD"/>
    <w:rsid w:val="00EA19E3"/>
    <w:rsid w:val="00EA1D25"/>
    <w:rsid w:val="00EA2AAC"/>
    <w:rsid w:val="00EA2D01"/>
    <w:rsid w:val="00EA2D03"/>
    <w:rsid w:val="00EA2FF4"/>
    <w:rsid w:val="00EA5DED"/>
    <w:rsid w:val="00EA7048"/>
    <w:rsid w:val="00EA7ADA"/>
    <w:rsid w:val="00EB1E0C"/>
    <w:rsid w:val="00EB1F0C"/>
    <w:rsid w:val="00EB1F67"/>
    <w:rsid w:val="00EB2088"/>
    <w:rsid w:val="00EB26A7"/>
    <w:rsid w:val="00EB26F8"/>
    <w:rsid w:val="00EB31CE"/>
    <w:rsid w:val="00EB3B4A"/>
    <w:rsid w:val="00EB4A99"/>
    <w:rsid w:val="00EB5F8C"/>
    <w:rsid w:val="00EB6140"/>
    <w:rsid w:val="00EB6E9B"/>
    <w:rsid w:val="00EB7EB2"/>
    <w:rsid w:val="00EC05D9"/>
    <w:rsid w:val="00EC0CCE"/>
    <w:rsid w:val="00EC1963"/>
    <w:rsid w:val="00EC1E2F"/>
    <w:rsid w:val="00EC30EA"/>
    <w:rsid w:val="00EC3CB4"/>
    <w:rsid w:val="00EC4849"/>
    <w:rsid w:val="00EC5856"/>
    <w:rsid w:val="00EC61DB"/>
    <w:rsid w:val="00EC6F6C"/>
    <w:rsid w:val="00EC784A"/>
    <w:rsid w:val="00EC78B3"/>
    <w:rsid w:val="00EC7AA5"/>
    <w:rsid w:val="00EC7E79"/>
    <w:rsid w:val="00ED21F4"/>
    <w:rsid w:val="00ED2968"/>
    <w:rsid w:val="00ED2EDF"/>
    <w:rsid w:val="00ED3422"/>
    <w:rsid w:val="00ED42A4"/>
    <w:rsid w:val="00ED4BCC"/>
    <w:rsid w:val="00ED4D72"/>
    <w:rsid w:val="00ED57DE"/>
    <w:rsid w:val="00ED7549"/>
    <w:rsid w:val="00ED781F"/>
    <w:rsid w:val="00EE000F"/>
    <w:rsid w:val="00EE1890"/>
    <w:rsid w:val="00EE2604"/>
    <w:rsid w:val="00EE3581"/>
    <w:rsid w:val="00EE358E"/>
    <w:rsid w:val="00EE39CB"/>
    <w:rsid w:val="00EE5E16"/>
    <w:rsid w:val="00EE68C0"/>
    <w:rsid w:val="00EE6F45"/>
    <w:rsid w:val="00EE7185"/>
    <w:rsid w:val="00EE7ACF"/>
    <w:rsid w:val="00EE7F29"/>
    <w:rsid w:val="00EF002C"/>
    <w:rsid w:val="00EF026A"/>
    <w:rsid w:val="00EF0C09"/>
    <w:rsid w:val="00EF26F5"/>
    <w:rsid w:val="00EF28E3"/>
    <w:rsid w:val="00EF2BBB"/>
    <w:rsid w:val="00EF3095"/>
    <w:rsid w:val="00EF3598"/>
    <w:rsid w:val="00EF4241"/>
    <w:rsid w:val="00EF48FF"/>
    <w:rsid w:val="00EF572B"/>
    <w:rsid w:val="00EF5C00"/>
    <w:rsid w:val="00EF6225"/>
    <w:rsid w:val="00EF74BE"/>
    <w:rsid w:val="00EF7BB5"/>
    <w:rsid w:val="00EF7F4B"/>
    <w:rsid w:val="00F000EE"/>
    <w:rsid w:val="00F00D9C"/>
    <w:rsid w:val="00F01849"/>
    <w:rsid w:val="00F01898"/>
    <w:rsid w:val="00F0205B"/>
    <w:rsid w:val="00F03BA0"/>
    <w:rsid w:val="00F057C1"/>
    <w:rsid w:val="00F05CD1"/>
    <w:rsid w:val="00F06866"/>
    <w:rsid w:val="00F07808"/>
    <w:rsid w:val="00F07D92"/>
    <w:rsid w:val="00F10904"/>
    <w:rsid w:val="00F10F67"/>
    <w:rsid w:val="00F11315"/>
    <w:rsid w:val="00F1185A"/>
    <w:rsid w:val="00F11E86"/>
    <w:rsid w:val="00F12F8C"/>
    <w:rsid w:val="00F13036"/>
    <w:rsid w:val="00F13083"/>
    <w:rsid w:val="00F132A5"/>
    <w:rsid w:val="00F16C88"/>
    <w:rsid w:val="00F17A64"/>
    <w:rsid w:val="00F17EBA"/>
    <w:rsid w:val="00F21147"/>
    <w:rsid w:val="00F213CC"/>
    <w:rsid w:val="00F21617"/>
    <w:rsid w:val="00F21D03"/>
    <w:rsid w:val="00F2258E"/>
    <w:rsid w:val="00F22965"/>
    <w:rsid w:val="00F22C11"/>
    <w:rsid w:val="00F246F9"/>
    <w:rsid w:val="00F24FC7"/>
    <w:rsid w:val="00F25CBA"/>
    <w:rsid w:val="00F26AF4"/>
    <w:rsid w:val="00F26C2C"/>
    <w:rsid w:val="00F26C8C"/>
    <w:rsid w:val="00F2756E"/>
    <w:rsid w:val="00F277B5"/>
    <w:rsid w:val="00F30613"/>
    <w:rsid w:val="00F315DD"/>
    <w:rsid w:val="00F316E3"/>
    <w:rsid w:val="00F317C9"/>
    <w:rsid w:val="00F31C78"/>
    <w:rsid w:val="00F32532"/>
    <w:rsid w:val="00F32B46"/>
    <w:rsid w:val="00F335F7"/>
    <w:rsid w:val="00F33AF7"/>
    <w:rsid w:val="00F33C4D"/>
    <w:rsid w:val="00F34468"/>
    <w:rsid w:val="00F34B6C"/>
    <w:rsid w:val="00F350FF"/>
    <w:rsid w:val="00F3772C"/>
    <w:rsid w:val="00F3799E"/>
    <w:rsid w:val="00F42F47"/>
    <w:rsid w:val="00F440EC"/>
    <w:rsid w:val="00F45B13"/>
    <w:rsid w:val="00F46344"/>
    <w:rsid w:val="00F46655"/>
    <w:rsid w:val="00F4689F"/>
    <w:rsid w:val="00F46AAA"/>
    <w:rsid w:val="00F47D32"/>
    <w:rsid w:val="00F50417"/>
    <w:rsid w:val="00F51305"/>
    <w:rsid w:val="00F515FD"/>
    <w:rsid w:val="00F51622"/>
    <w:rsid w:val="00F5221C"/>
    <w:rsid w:val="00F52635"/>
    <w:rsid w:val="00F5270D"/>
    <w:rsid w:val="00F52DB7"/>
    <w:rsid w:val="00F531FA"/>
    <w:rsid w:val="00F5377E"/>
    <w:rsid w:val="00F53CE2"/>
    <w:rsid w:val="00F54624"/>
    <w:rsid w:val="00F54769"/>
    <w:rsid w:val="00F56849"/>
    <w:rsid w:val="00F571EA"/>
    <w:rsid w:val="00F5752A"/>
    <w:rsid w:val="00F57975"/>
    <w:rsid w:val="00F603A8"/>
    <w:rsid w:val="00F604D9"/>
    <w:rsid w:val="00F608C2"/>
    <w:rsid w:val="00F60AB5"/>
    <w:rsid w:val="00F60F64"/>
    <w:rsid w:val="00F61C19"/>
    <w:rsid w:val="00F61E8A"/>
    <w:rsid w:val="00F62175"/>
    <w:rsid w:val="00F6241D"/>
    <w:rsid w:val="00F6247E"/>
    <w:rsid w:val="00F627EA"/>
    <w:rsid w:val="00F6343F"/>
    <w:rsid w:val="00F63E67"/>
    <w:rsid w:val="00F645C5"/>
    <w:rsid w:val="00F65333"/>
    <w:rsid w:val="00F65EA7"/>
    <w:rsid w:val="00F65F2C"/>
    <w:rsid w:val="00F6600C"/>
    <w:rsid w:val="00F66780"/>
    <w:rsid w:val="00F66B85"/>
    <w:rsid w:val="00F679CC"/>
    <w:rsid w:val="00F67CBE"/>
    <w:rsid w:val="00F67E5B"/>
    <w:rsid w:val="00F70AEA"/>
    <w:rsid w:val="00F71599"/>
    <w:rsid w:val="00F71673"/>
    <w:rsid w:val="00F72327"/>
    <w:rsid w:val="00F724FC"/>
    <w:rsid w:val="00F7262A"/>
    <w:rsid w:val="00F73107"/>
    <w:rsid w:val="00F73A96"/>
    <w:rsid w:val="00F73C6F"/>
    <w:rsid w:val="00F7402D"/>
    <w:rsid w:val="00F74416"/>
    <w:rsid w:val="00F74714"/>
    <w:rsid w:val="00F74947"/>
    <w:rsid w:val="00F7588F"/>
    <w:rsid w:val="00F75E8F"/>
    <w:rsid w:val="00F75F18"/>
    <w:rsid w:val="00F76074"/>
    <w:rsid w:val="00F76D04"/>
    <w:rsid w:val="00F76E79"/>
    <w:rsid w:val="00F77014"/>
    <w:rsid w:val="00F772EC"/>
    <w:rsid w:val="00F77B33"/>
    <w:rsid w:val="00F81109"/>
    <w:rsid w:val="00F81730"/>
    <w:rsid w:val="00F81808"/>
    <w:rsid w:val="00F818B3"/>
    <w:rsid w:val="00F826B5"/>
    <w:rsid w:val="00F82827"/>
    <w:rsid w:val="00F84B5D"/>
    <w:rsid w:val="00F8513C"/>
    <w:rsid w:val="00F85465"/>
    <w:rsid w:val="00F855B4"/>
    <w:rsid w:val="00F86590"/>
    <w:rsid w:val="00F907CB"/>
    <w:rsid w:val="00F90C64"/>
    <w:rsid w:val="00F91459"/>
    <w:rsid w:val="00F919A4"/>
    <w:rsid w:val="00F9214B"/>
    <w:rsid w:val="00F934F9"/>
    <w:rsid w:val="00F9357B"/>
    <w:rsid w:val="00F952C9"/>
    <w:rsid w:val="00F955BD"/>
    <w:rsid w:val="00F968A2"/>
    <w:rsid w:val="00F97A48"/>
    <w:rsid w:val="00FA0355"/>
    <w:rsid w:val="00FA1D5B"/>
    <w:rsid w:val="00FA1EEF"/>
    <w:rsid w:val="00FA2281"/>
    <w:rsid w:val="00FA286A"/>
    <w:rsid w:val="00FA31EC"/>
    <w:rsid w:val="00FA34E1"/>
    <w:rsid w:val="00FA393F"/>
    <w:rsid w:val="00FA440E"/>
    <w:rsid w:val="00FA46CB"/>
    <w:rsid w:val="00FA4BFA"/>
    <w:rsid w:val="00FA60C1"/>
    <w:rsid w:val="00FA6681"/>
    <w:rsid w:val="00FA6AE5"/>
    <w:rsid w:val="00FB04A7"/>
    <w:rsid w:val="00FB06FD"/>
    <w:rsid w:val="00FB0D5B"/>
    <w:rsid w:val="00FB25CF"/>
    <w:rsid w:val="00FB2636"/>
    <w:rsid w:val="00FB2A80"/>
    <w:rsid w:val="00FB2DA4"/>
    <w:rsid w:val="00FB40F2"/>
    <w:rsid w:val="00FB4455"/>
    <w:rsid w:val="00FB523A"/>
    <w:rsid w:val="00FB54FB"/>
    <w:rsid w:val="00FB65FC"/>
    <w:rsid w:val="00FB71D6"/>
    <w:rsid w:val="00FB78D2"/>
    <w:rsid w:val="00FB7D3E"/>
    <w:rsid w:val="00FB7EE0"/>
    <w:rsid w:val="00FC06BE"/>
    <w:rsid w:val="00FC0892"/>
    <w:rsid w:val="00FC0900"/>
    <w:rsid w:val="00FC0FCA"/>
    <w:rsid w:val="00FC1322"/>
    <w:rsid w:val="00FC1DF8"/>
    <w:rsid w:val="00FC2089"/>
    <w:rsid w:val="00FC453C"/>
    <w:rsid w:val="00FC51C0"/>
    <w:rsid w:val="00FC5792"/>
    <w:rsid w:val="00FC5908"/>
    <w:rsid w:val="00FC5A6B"/>
    <w:rsid w:val="00FC5E5D"/>
    <w:rsid w:val="00FC6872"/>
    <w:rsid w:val="00FC7017"/>
    <w:rsid w:val="00FC7147"/>
    <w:rsid w:val="00FC7CDD"/>
    <w:rsid w:val="00FC7D74"/>
    <w:rsid w:val="00FD0BF3"/>
    <w:rsid w:val="00FD1A08"/>
    <w:rsid w:val="00FD22D0"/>
    <w:rsid w:val="00FD4DCD"/>
    <w:rsid w:val="00FD4EE4"/>
    <w:rsid w:val="00FD4F7A"/>
    <w:rsid w:val="00FD6460"/>
    <w:rsid w:val="00FE021D"/>
    <w:rsid w:val="00FE08E6"/>
    <w:rsid w:val="00FE0F5C"/>
    <w:rsid w:val="00FE1275"/>
    <w:rsid w:val="00FE30D8"/>
    <w:rsid w:val="00FE3F6A"/>
    <w:rsid w:val="00FE42A1"/>
    <w:rsid w:val="00FE45BC"/>
    <w:rsid w:val="00FE45C3"/>
    <w:rsid w:val="00FE5D80"/>
    <w:rsid w:val="00FE5E0D"/>
    <w:rsid w:val="00FE7A0F"/>
    <w:rsid w:val="00FF375E"/>
    <w:rsid w:val="00FF4B4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F53CF-5571-4323-8849-C1B530EE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10"/>
    <w:rPr>
      <w:sz w:val="24"/>
      <w:szCs w:val="24"/>
    </w:rPr>
  </w:style>
  <w:style w:type="paragraph" w:styleId="1">
    <w:name w:val="heading 1"/>
    <w:basedOn w:val="a"/>
    <w:next w:val="a"/>
    <w:qFormat/>
    <w:rsid w:val="00E97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A40B1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9A40B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9A40B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B0"/>
    <w:rPr>
      <w:sz w:val="32"/>
      <w:szCs w:val="20"/>
    </w:rPr>
  </w:style>
  <w:style w:type="paragraph" w:styleId="30">
    <w:name w:val="Body Text 3"/>
    <w:basedOn w:val="a"/>
    <w:rsid w:val="003E5FB0"/>
    <w:rPr>
      <w:sz w:val="28"/>
      <w:szCs w:val="20"/>
    </w:rPr>
  </w:style>
  <w:style w:type="paragraph" w:styleId="a4">
    <w:name w:val="header"/>
    <w:basedOn w:val="a"/>
    <w:rsid w:val="009A40B1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1E307A"/>
    <w:rPr>
      <w:color w:val="0000FF"/>
      <w:u w:val="single"/>
    </w:rPr>
  </w:style>
  <w:style w:type="character" w:styleId="a6">
    <w:name w:val="FollowedHyperlink"/>
    <w:basedOn w:val="a0"/>
    <w:rsid w:val="001E307A"/>
    <w:rPr>
      <w:color w:val="800080"/>
      <w:u w:val="single"/>
    </w:rPr>
  </w:style>
  <w:style w:type="table" w:styleId="a7">
    <w:name w:val="Table Grid"/>
    <w:basedOn w:val="a1"/>
    <w:rsid w:val="00F2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3A4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733A41"/>
  </w:style>
  <w:style w:type="paragraph" w:styleId="aa">
    <w:name w:val="Body Text"/>
    <w:basedOn w:val="a"/>
    <w:rsid w:val="00871BCB"/>
    <w:pPr>
      <w:spacing w:after="120"/>
    </w:pPr>
  </w:style>
  <w:style w:type="paragraph" w:customStyle="1" w:styleId="ConsPlusNonformat">
    <w:name w:val="ConsPlusNonformat"/>
    <w:rsid w:val="00E66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E974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8F1853"/>
    <w:pPr>
      <w:tabs>
        <w:tab w:val="center" w:pos="4677"/>
        <w:tab w:val="right" w:pos="9355"/>
      </w:tabs>
    </w:pPr>
  </w:style>
  <w:style w:type="paragraph" w:styleId="ae">
    <w:name w:val="footnote text"/>
    <w:basedOn w:val="a"/>
    <w:link w:val="af"/>
    <w:semiHidden/>
    <w:rsid w:val="00047F5A"/>
    <w:rPr>
      <w:sz w:val="20"/>
      <w:szCs w:val="20"/>
    </w:rPr>
  </w:style>
  <w:style w:type="character" w:styleId="af0">
    <w:name w:val="footnote reference"/>
    <w:basedOn w:val="a0"/>
    <w:semiHidden/>
    <w:rsid w:val="00047F5A"/>
    <w:rPr>
      <w:vertAlign w:val="superscript"/>
    </w:rPr>
  </w:style>
  <w:style w:type="paragraph" w:styleId="af1">
    <w:name w:val="Title"/>
    <w:basedOn w:val="a"/>
    <w:qFormat/>
    <w:rsid w:val="00F057C1"/>
    <w:pPr>
      <w:jc w:val="center"/>
    </w:pPr>
    <w:rPr>
      <w:sz w:val="28"/>
    </w:rPr>
  </w:style>
  <w:style w:type="paragraph" w:styleId="31">
    <w:name w:val="Body Text Indent 3"/>
    <w:basedOn w:val="a"/>
    <w:rsid w:val="00C63497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rsid w:val="00EA2D01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f">
    <w:name w:val="Текст сноски Знак"/>
    <w:basedOn w:val="a0"/>
    <w:link w:val="ae"/>
    <w:semiHidden/>
    <w:rsid w:val="004965E6"/>
  </w:style>
  <w:style w:type="paragraph" w:styleId="af3">
    <w:name w:val="List Paragraph"/>
    <w:basedOn w:val="a"/>
    <w:uiPriority w:val="34"/>
    <w:qFormat/>
    <w:rsid w:val="00677E91"/>
    <w:pPr>
      <w:ind w:left="708"/>
    </w:pPr>
  </w:style>
  <w:style w:type="paragraph" w:styleId="20">
    <w:name w:val="Body Text Indent 2"/>
    <w:basedOn w:val="a"/>
    <w:link w:val="21"/>
    <w:rsid w:val="00F67E5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7E5B"/>
    <w:rPr>
      <w:sz w:val="24"/>
      <w:szCs w:val="24"/>
    </w:rPr>
  </w:style>
  <w:style w:type="paragraph" w:customStyle="1" w:styleId="af4">
    <w:name w:val="Знак"/>
    <w:basedOn w:val="a"/>
    <w:rsid w:val="00700F9D"/>
    <w:rPr>
      <w:rFonts w:ascii="Verdana" w:hAnsi="Verdana" w:cs="Verdana"/>
      <w:sz w:val="20"/>
      <w:szCs w:val="20"/>
      <w:lang w:val="en-US" w:eastAsia="en-US"/>
    </w:rPr>
  </w:style>
  <w:style w:type="paragraph" w:styleId="10">
    <w:name w:val="toc 1"/>
    <w:basedOn w:val="a"/>
    <w:next w:val="a"/>
    <w:autoRedefine/>
    <w:uiPriority w:val="39"/>
    <w:rsid w:val="005C4519"/>
    <w:pPr>
      <w:tabs>
        <w:tab w:val="right" w:leader="dot" w:pos="9204"/>
      </w:tabs>
      <w:spacing w:before="120"/>
    </w:pPr>
  </w:style>
  <w:style w:type="character" w:customStyle="1" w:styleId="ad">
    <w:name w:val="Нижний колонтитул Знак"/>
    <w:basedOn w:val="a0"/>
    <w:link w:val="ac"/>
    <w:uiPriority w:val="99"/>
    <w:rsid w:val="00B012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16975</CharactersWithSpaces>
  <SharedDoc>false</SharedDoc>
  <HLinks>
    <vt:vector size="36" baseType="variant"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_Toc316391134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_Toc316391133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_Toc316391132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_Toc316391131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_Toc316391130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_Toc316391129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subject/>
  <dc:creator>plotnikov</dc:creator>
  <cp:keywords/>
  <cp:lastModifiedBy>user</cp:lastModifiedBy>
  <cp:revision>2</cp:revision>
  <cp:lastPrinted>2015-04-14T12:54:00Z</cp:lastPrinted>
  <dcterms:created xsi:type="dcterms:W3CDTF">2023-03-31T08:14:00Z</dcterms:created>
  <dcterms:modified xsi:type="dcterms:W3CDTF">2023-03-31T08:14:00Z</dcterms:modified>
</cp:coreProperties>
</file>