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318" w:tblpY="1"/>
        <w:tblOverlap w:val="never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103"/>
        <w:gridCol w:w="284"/>
        <w:gridCol w:w="5103"/>
      </w:tblGrid>
      <w:tr w:rsidR="00CE167A" w:rsidRPr="00811E68" w:rsidTr="00E73B8B">
        <w:tc>
          <w:tcPr>
            <w:tcW w:w="4821" w:type="dxa"/>
          </w:tcPr>
          <w:p w:rsidR="00CE167A" w:rsidRPr="003D7C79" w:rsidRDefault="00CE167A" w:rsidP="00E73B8B">
            <w:pPr>
              <w:rPr>
                <w:rFonts w:ascii="Times New Roman" w:hAnsi="Times New Roman" w:cs="Times New Roman"/>
                <w:sz w:val="12"/>
                <w:szCs w:val="28"/>
              </w:rPr>
            </w:pPr>
            <w:bookmarkStart w:id="0" w:name="_GoBack"/>
            <w:bookmarkEnd w:id="0"/>
          </w:p>
          <w:p w:rsidR="00811E68" w:rsidRPr="00811E68" w:rsidRDefault="00D429E4" w:rsidP="00E73B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92417" wp14:editId="303A52EF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C79" w:rsidRPr="00C86741" w:rsidRDefault="003D7C79" w:rsidP="003D7C7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86741">
                                    <w:rPr>
                                      <w:rFonts w:asciiTheme="minorHAnsi" w:hAnsi="Calibri" w:cstheme="minorBidi"/>
                                      <w:b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92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D7C79" w:rsidRPr="00C86741" w:rsidRDefault="003D7C79" w:rsidP="003D7C7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6741">
                              <w:rPr>
                                <w:rFonts w:asciiTheme="minorHAnsi" w:hAnsi="Calibri" w:cstheme="minorBidi"/>
                                <w:b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79"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8C66BA" wp14:editId="4D4DC77C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41" w:rsidRDefault="00C86741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</w:p>
          <w:p w:rsidR="00811E68" w:rsidRPr="000842C2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9C151C" w:rsidRDefault="009C151C" w:rsidP="00E73B8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D6" w:rsidRDefault="00DB4C23" w:rsidP="00E73B8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предотвращению и урегулированию к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онфликт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интересов </w:t>
            </w:r>
            <w:r w:rsidR="00FA3DF9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лиц, замещающих 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должности </w:t>
            </w:r>
            <w:r w:rsidR="00AA33D6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Калужской области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муниципальные должности, </w:t>
            </w:r>
          </w:p>
          <w:p w:rsidR="0033081B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гражданских </w:t>
            </w:r>
            <w:r w:rsidR="006C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служащих Калужской области </w:t>
            </w: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муниципальных служащих</w:t>
            </w:r>
            <w:r w:rsidR="005135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365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3DF9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1E68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Pr="00811E68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B670F4" w:rsidTr="004207AB">
              <w:trPr>
                <w:trHeight w:val="1182"/>
              </w:trPr>
              <w:tc>
                <w:tcPr>
                  <w:tcW w:w="4253" w:type="dxa"/>
                </w:tcPr>
                <w:p w:rsidR="00D429E4" w:rsidRPr="00D429E4" w:rsidRDefault="00D429E4" w:rsidP="0012133E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51358E" w:rsidRDefault="00B670F4" w:rsidP="0012133E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</w:pPr>
                  <w:r w:rsidRPr="00640D66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* </w:t>
                  </w:r>
                  <w:r w:rsidR="0051358E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на основании:</w:t>
                  </w:r>
                </w:p>
                <w:p w:rsidR="00B670F4" w:rsidRDefault="0051358E" w:rsidP="0012133E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- 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ого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а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от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25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.12.2008      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№ 273-ФЗ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«О противодействии коррупции»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;</w:t>
                  </w:r>
                </w:p>
                <w:p w:rsidR="0051358E" w:rsidRPr="009B73BA" w:rsidRDefault="0051358E" w:rsidP="0012133E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-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Письмо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Минтруда России от 26.07.2018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№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18-0/10/П-5146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«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»</w:t>
                  </w:r>
                </w:p>
              </w:tc>
            </w:tr>
          </w:tbl>
          <w:p w:rsidR="00061D1C" w:rsidRDefault="00061D1C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C" w:rsidRPr="00061D1C" w:rsidRDefault="00061D1C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 w:rsidP="00E73B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>Что такое конфликт интересов?</w:t>
            </w:r>
          </w:p>
          <w:p w:rsidR="00DA2A38" w:rsidRDefault="00DA2A38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5A" w:rsidRPr="008E405A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конфликт интересов - </w:t>
            </w:r>
            <w:r w:rsidRPr="008E405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713933" w:rsidRPr="008448AB" w:rsidRDefault="00713933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8C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</w:t>
            </w:r>
            <w:r w:rsidRPr="00861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личной заинтересованностью</w:t>
            </w: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понимается возможность получения доходов в виде</w:t>
            </w:r>
            <w:r w:rsidR="0086168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слуг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каких-либо выгод (преимуществ) </w:t>
            </w:r>
          </w:p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:rsidR="00906C89" w:rsidRPr="0086168C" w:rsidRDefault="00906C89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6F7A" w:rsidRPr="002C053C" w:rsidRDefault="00906C89" w:rsidP="0019155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D6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 - вещи (недвижимость, транспортные средства, драгоценности, документарные ценные бумаги и т.д.), бездокументарные ценные бумаги  и т.д.</w:t>
            </w:r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75E7" w:rsidRDefault="005575E7" w:rsidP="00E73B8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имущественные права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др.;</w:t>
            </w:r>
          </w:p>
          <w:p w:rsidR="00C524C3" w:rsidRPr="00C524C3" w:rsidRDefault="00C524C3" w:rsidP="00E73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9" w:rsidRDefault="005575E7" w:rsidP="00E73B8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имущественные выгоды - освобождение от имущественных обязательств,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</w:t>
            </w:r>
            <w:r w:rsidR="00C524C3" w:rsidRPr="0090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E7" w:rsidRPr="00906C89" w:rsidRDefault="005575E7" w:rsidP="00E73B8B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К иным выгодам, в частности, относятся: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ускорение сроков оказания государственных (муниципальных) услуг;</w:t>
            </w:r>
          </w:p>
          <w:p w:rsidR="00581D02" w:rsidRPr="003D24FA" w:rsidRDefault="005575E7" w:rsidP="00DE7D66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      </w:r>
          </w:p>
        </w:tc>
      </w:tr>
      <w:tr w:rsidR="00CE167A" w:rsidRPr="00EE0181" w:rsidTr="00E73B8B">
        <w:tc>
          <w:tcPr>
            <w:tcW w:w="4821" w:type="dxa"/>
          </w:tcPr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lastRenderedPageBreak/>
              <w:t>Какие обстоятельства свидетельствуют о наличии конфликта интересов?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Подтверждением того, что конкретная ситуация является конфликтом интересов, является одновременное наличие следующих обстоятельств: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личной заинтересованности.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у должностного лица полномочий для реализации личной заинтересованности. В рамках реализации своих полномочий должностное лицо может:</w:t>
            </w:r>
          </w:p>
          <w:p w:rsidR="0019155A" w:rsidRPr="001B62E8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а) самостоятельно совершить действия (бездействие) для реализации личной заинтересованности;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б) 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      </w:r>
          </w:p>
          <w:p w:rsidR="0019155A" w:rsidRPr="0019155A" w:rsidRDefault="0019155A" w:rsidP="0019155A">
            <w:pPr>
              <w:pStyle w:val="a4"/>
              <w:autoSpaceDE w:val="0"/>
              <w:autoSpaceDN w:val="0"/>
              <w:adjustRightInd w:val="0"/>
              <w:ind w:left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3C" w:rsidRPr="000075AD" w:rsidRDefault="00E73B8B" w:rsidP="00B7698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8DD" w:rsidRPr="0082716E" w:rsidRDefault="00E018DD" w:rsidP="00E018DD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Что необходимо предпринять при возможности возникновения 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или возникновении </w:t>
            </w: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конфликта интересов?</w:t>
            </w:r>
          </w:p>
          <w:p w:rsidR="00E018DD" w:rsidRPr="0082716E" w:rsidRDefault="00E018DD" w:rsidP="00E018DD">
            <w:pPr>
              <w:pStyle w:val="a4"/>
              <w:tabs>
                <w:tab w:val="left" w:pos="142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8B" w:rsidRPr="008B078B" w:rsidRDefault="00DA0466" w:rsidP="008B078B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муниципальные должности, гражданские и муниципальные служащие 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предотвращению и урегулированию конфликта интересов, в том числе уведомить в установленном   </w:t>
            </w:r>
            <w:r w:rsidR="008B078B" w:rsidRPr="00DA0466"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представителем нанимателя (работодателем</w:t>
            </w:r>
            <w:r w:rsidR="008B078B" w:rsidRPr="008B078B">
              <w:rPr>
                <w:rFonts w:ascii="Times New Roman" w:hAnsi="Times New Roman" w:cs="Times New Roman"/>
                <w:sz w:val="24"/>
                <w:szCs w:val="24"/>
              </w:rPr>
              <w:t>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:rsidR="0082716E" w:rsidRDefault="0082716E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733BE" w:rsidRDefault="009733BE" w:rsidP="0005332F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лицами, </w:t>
            </w:r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муниципальные должности,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являющимися стороной конфликта интересов, мер по предотвращению или урегулированию конфликта интересов является правонарушением, </w:t>
            </w:r>
            <w:r w:rsidR="005B1FE4">
              <w:rPr>
                <w:rFonts w:ascii="Times New Roman" w:hAnsi="Times New Roman" w:cs="Times New Roman"/>
                <w:sz w:val="24"/>
                <w:szCs w:val="24"/>
              </w:rPr>
              <w:t xml:space="preserve">которое может повлечь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(досрочное прекращение полномочий)</w:t>
            </w:r>
            <w:r w:rsidR="0005332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в соответствии с законодательством Российской Федерации.</w:t>
            </w:r>
          </w:p>
          <w:p w:rsidR="00C86741" w:rsidRDefault="00C86741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86741" w:rsidRDefault="0005332F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94B04C" wp14:editId="0E3C10E7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171450</wp:posOffset>
                  </wp:positionV>
                  <wp:extent cx="1141730" cy="869950"/>
                  <wp:effectExtent l="133350" t="266700" r="134620" b="254000"/>
                  <wp:wrapNone/>
                  <wp:docPr id="4" name="Рисунок 4" descr="C:\Users\yurkova_ue\Desktop\2589740ce3bd616df2d62eb291810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rkova_ue\Desktop\2589740ce3bd616df2d62eb291810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 trans="51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61">
                            <a:off x="0" y="0"/>
                            <a:ext cx="114173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741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98D6BAA" wp14:editId="5168410F">
                  <wp:extent cx="2266950" cy="1133475"/>
                  <wp:effectExtent l="0" t="0" r="0" b="9525"/>
                  <wp:docPr id="7" name="Рисунок 7" descr="C:\Users\yurkova_ue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rkova_ue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31" w:rsidRDefault="00C86741" w:rsidP="00C86741">
            <w:pPr>
              <w:tabs>
                <w:tab w:val="left" w:pos="18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0F1531" w:rsidRP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C86741" w:rsidRPr="00DB4C23" w:rsidRDefault="00C86741" w:rsidP="000F153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0C49" w:rsidRPr="00BF242D" w:rsidRDefault="00362C98" w:rsidP="00BF242D">
            <w:pPr>
              <w:pStyle w:val="a4"/>
              <w:autoSpaceDE w:val="0"/>
              <w:autoSpaceDN w:val="0"/>
              <w:adjustRightInd w:val="0"/>
              <w:ind w:left="175" w:right="-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римеры ситуаций возникновения конфликта интересов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мер по его предотвращению и урегулированию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содержатся  в обзорах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 правоприменения в сфере конфликта интересов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обзоре типовых случаев конфликта интересов на государственной службе Российской Федерации и порядке их урегулирования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подготовленных Минтруд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которые </w:t>
            </w:r>
            <w:r w:rsidR="005B1FE4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на официальном сайте Минтруда России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информационно-телекоммуникационной 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ети «Интернет»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так и на официальном портале органов власти Калужской области в разделе «Противодействие коррупции» (подраздел «Методические рекомендации»). </w:t>
            </w:r>
          </w:p>
          <w:p w:rsidR="00230C49" w:rsidRPr="0082716E" w:rsidRDefault="00230C49" w:rsidP="00230C4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6633EA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Телефоны отдела </w:t>
            </w:r>
          </w:p>
          <w:p w:rsidR="006633EA" w:rsidRPr="000842C2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по профилактике коррупционных правонарушений Администрации Губернатора Калужской области:</w:t>
            </w:r>
          </w:p>
          <w:p w:rsidR="006633EA" w:rsidRPr="000842C2" w:rsidRDefault="006633EA" w:rsidP="006633EA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6633EA" w:rsidRDefault="006633EA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, </w:t>
            </w:r>
          </w:p>
          <w:p w:rsidR="006633EA" w:rsidRPr="009473CC" w:rsidRDefault="006633EA" w:rsidP="006633EA">
            <w:pPr>
              <w:ind w:left="34" w:right="153" w:hanging="142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                                  778-428, 778-255, 778-559</w:t>
            </w: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9" w:rsidRPr="00E73B8B" w:rsidRDefault="00C008F9" w:rsidP="0033101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39" w:rsidRPr="00EE0181" w:rsidRDefault="00BA7E39" w:rsidP="007955B9">
            <w:pPr>
              <w:pStyle w:val="1"/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right="-108"/>
              <w:jc w:val="both"/>
            </w:pPr>
          </w:p>
        </w:tc>
      </w:tr>
    </w:tbl>
    <w:p w:rsidR="00A54654" w:rsidRPr="00955B3C" w:rsidRDefault="00E73B8B" w:rsidP="00B670F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br w:type="textWrapping" w:clear="all"/>
      </w:r>
    </w:p>
    <w:sectPr w:rsidR="00A54654" w:rsidRPr="00955B3C" w:rsidSect="000075A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1BD0"/>
    <w:multiLevelType w:val="hybridMultilevel"/>
    <w:tmpl w:val="05B68F8C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 w15:restartNumberingAfterBreak="0">
    <w:nsid w:val="1F6F1CCF"/>
    <w:multiLevelType w:val="hybridMultilevel"/>
    <w:tmpl w:val="CF7086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D53120"/>
    <w:multiLevelType w:val="multilevel"/>
    <w:tmpl w:val="F76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268F06F7"/>
    <w:multiLevelType w:val="hybridMultilevel"/>
    <w:tmpl w:val="BA2470F4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27412C4D"/>
    <w:multiLevelType w:val="hybridMultilevel"/>
    <w:tmpl w:val="57AA965C"/>
    <w:lvl w:ilvl="0" w:tplc="17D6C88C">
      <w:start w:val="1"/>
      <w:numFmt w:val="decimal"/>
      <w:lvlText w:val="%1."/>
      <w:lvlJc w:val="left"/>
      <w:pPr>
        <w:ind w:left="515" w:hanging="360"/>
      </w:pPr>
      <w:rPr>
        <w:rFonts w:eastAsia="Times New Roman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 w15:restartNumberingAfterBreak="0">
    <w:nsid w:val="2AF70342"/>
    <w:multiLevelType w:val="hybridMultilevel"/>
    <w:tmpl w:val="2F0658E2"/>
    <w:lvl w:ilvl="0" w:tplc="F7F28E0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39663F95"/>
    <w:multiLevelType w:val="hybridMultilevel"/>
    <w:tmpl w:val="ED28D76E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90C242E"/>
    <w:multiLevelType w:val="hybridMultilevel"/>
    <w:tmpl w:val="63B0EAF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E112819"/>
    <w:multiLevelType w:val="hybridMultilevel"/>
    <w:tmpl w:val="A66AB700"/>
    <w:lvl w:ilvl="0" w:tplc="620014F0">
      <w:start w:val="2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56CF042C"/>
    <w:multiLevelType w:val="hybridMultilevel"/>
    <w:tmpl w:val="7BB447E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96B1FC1"/>
    <w:multiLevelType w:val="hybridMultilevel"/>
    <w:tmpl w:val="C242FEA2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5D5139AC"/>
    <w:multiLevelType w:val="hybridMultilevel"/>
    <w:tmpl w:val="5810E5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92C1DD4"/>
    <w:multiLevelType w:val="hybridMultilevel"/>
    <w:tmpl w:val="65EA1962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79CB3197"/>
    <w:multiLevelType w:val="hybridMultilevel"/>
    <w:tmpl w:val="78F008AA"/>
    <w:lvl w:ilvl="0" w:tplc="DD6E431C">
      <w:start w:val="1"/>
      <w:numFmt w:val="bullet"/>
      <w:lvlText w:val=""/>
      <w:lvlJc w:val="left"/>
      <w:pPr>
        <w:ind w:left="515" w:hanging="360"/>
      </w:pPr>
      <w:rPr>
        <w:rFonts w:ascii="Wingdings" w:hAnsi="Wingdings" w:hint="default"/>
        <w:color w:val="auto"/>
      </w:rPr>
    </w:lvl>
    <w:lvl w:ilvl="1" w:tplc="16980AB0">
      <w:start w:val="1"/>
      <w:numFmt w:val="decimal"/>
      <w:lvlText w:val="%2)"/>
      <w:lvlJc w:val="left"/>
      <w:pPr>
        <w:ind w:left="1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 w15:restartNumberingAfterBreak="0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94"/>
    <w:rsid w:val="000075AD"/>
    <w:rsid w:val="00011162"/>
    <w:rsid w:val="00014E6A"/>
    <w:rsid w:val="000344B8"/>
    <w:rsid w:val="0005310E"/>
    <w:rsid w:val="0005332F"/>
    <w:rsid w:val="00053FCB"/>
    <w:rsid w:val="00057545"/>
    <w:rsid w:val="00061D1C"/>
    <w:rsid w:val="00062B0B"/>
    <w:rsid w:val="00064B03"/>
    <w:rsid w:val="000829E2"/>
    <w:rsid w:val="000842C2"/>
    <w:rsid w:val="000B1CA7"/>
    <w:rsid w:val="000F1531"/>
    <w:rsid w:val="0012133E"/>
    <w:rsid w:val="00150B6D"/>
    <w:rsid w:val="00152BB3"/>
    <w:rsid w:val="0019155A"/>
    <w:rsid w:val="001A03E1"/>
    <w:rsid w:val="001B62E8"/>
    <w:rsid w:val="001B6C1F"/>
    <w:rsid w:val="00212F16"/>
    <w:rsid w:val="00230C49"/>
    <w:rsid w:val="00273574"/>
    <w:rsid w:val="0029129E"/>
    <w:rsid w:val="002A30FD"/>
    <w:rsid w:val="002C053C"/>
    <w:rsid w:val="002D3493"/>
    <w:rsid w:val="002E06B1"/>
    <w:rsid w:val="002E43F0"/>
    <w:rsid w:val="00313C73"/>
    <w:rsid w:val="00314640"/>
    <w:rsid w:val="0033081B"/>
    <w:rsid w:val="00331019"/>
    <w:rsid w:val="00345AF7"/>
    <w:rsid w:val="00352970"/>
    <w:rsid w:val="00362C98"/>
    <w:rsid w:val="003633F7"/>
    <w:rsid w:val="003655C5"/>
    <w:rsid w:val="003A1060"/>
    <w:rsid w:val="003D24FA"/>
    <w:rsid w:val="003D7C79"/>
    <w:rsid w:val="0040363A"/>
    <w:rsid w:val="004167BD"/>
    <w:rsid w:val="004207AB"/>
    <w:rsid w:val="00454062"/>
    <w:rsid w:val="004650CC"/>
    <w:rsid w:val="00470054"/>
    <w:rsid w:val="004A34BE"/>
    <w:rsid w:val="004B62F8"/>
    <w:rsid w:val="004B7D2B"/>
    <w:rsid w:val="004C537E"/>
    <w:rsid w:val="0051358E"/>
    <w:rsid w:val="005279A0"/>
    <w:rsid w:val="005419D3"/>
    <w:rsid w:val="00542A4E"/>
    <w:rsid w:val="005569A4"/>
    <w:rsid w:val="005575E7"/>
    <w:rsid w:val="005609C9"/>
    <w:rsid w:val="00581D02"/>
    <w:rsid w:val="005B1FE4"/>
    <w:rsid w:val="005B2CC7"/>
    <w:rsid w:val="00635DC2"/>
    <w:rsid w:val="00640D66"/>
    <w:rsid w:val="006633EA"/>
    <w:rsid w:val="006A2F75"/>
    <w:rsid w:val="006A3E81"/>
    <w:rsid w:val="006B4721"/>
    <w:rsid w:val="006C040B"/>
    <w:rsid w:val="006D2AC7"/>
    <w:rsid w:val="006E765A"/>
    <w:rsid w:val="007100E3"/>
    <w:rsid w:val="00710293"/>
    <w:rsid w:val="00713933"/>
    <w:rsid w:val="007919C3"/>
    <w:rsid w:val="007955B9"/>
    <w:rsid w:val="007A067A"/>
    <w:rsid w:val="007A70B7"/>
    <w:rsid w:val="007B2655"/>
    <w:rsid w:val="007B2C56"/>
    <w:rsid w:val="007C04F0"/>
    <w:rsid w:val="008111D5"/>
    <w:rsid w:val="00811E68"/>
    <w:rsid w:val="0082716E"/>
    <w:rsid w:val="008448AB"/>
    <w:rsid w:val="00850FB3"/>
    <w:rsid w:val="0086083E"/>
    <w:rsid w:val="0086121D"/>
    <w:rsid w:val="0086168C"/>
    <w:rsid w:val="00876A2C"/>
    <w:rsid w:val="00880009"/>
    <w:rsid w:val="008A096C"/>
    <w:rsid w:val="008A4EE4"/>
    <w:rsid w:val="008B078B"/>
    <w:rsid w:val="008B6CAD"/>
    <w:rsid w:val="008E264C"/>
    <w:rsid w:val="008E405A"/>
    <w:rsid w:val="009067F8"/>
    <w:rsid w:val="00906C89"/>
    <w:rsid w:val="00946754"/>
    <w:rsid w:val="009473CC"/>
    <w:rsid w:val="00955B3C"/>
    <w:rsid w:val="009733BE"/>
    <w:rsid w:val="00976F7A"/>
    <w:rsid w:val="009B5611"/>
    <w:rsid w:val="009B73BA"/>
    <w:rsid w:val="009C151C"/>
    <w:rsid w:val="009C46C0"/>
    <w:rsid w:val="009F7711"/>
    <w:rsid w:val="00A54654"/>
    <w:rsid w:val="00A66B50"/>
    <w:rsid w:val="00A76A83"/>
    <w:rsid w:val="00AA2E3D"/>
    <w:rsid w:val="00AA33D6"/>
    <w:rsid w:val="00AB7562"/>
    <w:rsid w:val="00AC3434"/>
    <w:rsid w:val="00AD4D29"/>
    <w:rsid w:val="00AD78E8"/>
    <w:rsid w:val="00B06BB1"/>
    <w:rsid w:val="00B41C2E"/>
    <w:rsid w:val="00B56CF4"/>
    <w:rsid w:val="00B670F4"/>
    <w:rsid w:val="00B72B3F"/>
    <w:rsid w:val="00B76984"/>
    <w:rsid w:val="00B9654D"/>
    <w:rsid w:val="00BA7E39"/>
    <w:rsid w:val="00BB3283"/>
    <w:rsid w:val="00BC4597"/>
    <w:rsid w:val="00BD782F"/>
    <w:rsid w:val="00BF242D"/>
    <w:rsid w:val="00BF5DCE"/>
    <w:rsid w:val="00C008F9"/>
    <w:rsid w:val="00C524C3"/>
    <w:rsid w:val="00C63D53"/>
    <w:rsid w:val="00C67DAA"/>
    <w:rsid w:val="00C834F1"/>
    <w:rsid w:val="00C8405F"/>
    <w:rsid w:val="00C86741"/>
    <w:rsid w:val="00CA4050"/>
    <w:rsid w:val="00CE167A"/>
    <w:rsid w:val="00CF2190"/>
    <w:rsid w:val="00D05494"/>
    <w:rsid w:val="00D429E4"/>
    <w:rsid w:val="00D67B01"/>
    <w:rsid w:val="00D83E58"/>
    <w:rsid w:val="00D94CD4"/>
    <w:rsid w:val="00DA0466"/>
    <w:rsid w:val="00DA2A38"/>
    <w:rsid w:val="00DB4C23"/>
    <w:rsid w:val="00DB6435"/>
    <w:rsid w:val="00DE0124"/>
    <w:rsid w:val="00DE7D66"/>
    <w:rsid w:val="00E018DD"/>
    <w:rsid w:val="00E04D38"/>
    <w:rsid w:val="00E16683"/>
    <w:rsid w:val="00E73B8B"/>
    <w:rsid w:val="00E81B4C"/>
    <w:rsid w:val="00E86A1D"/>
    <w:rsid w:val="00EC31CE"/>
    <w:rsid w:val="00EC6161"/>
    <w:rsid w:val="00ED37F2"/>
    <w:rsid w:val="00EE0181"/>
    <w:rsid w:val="00EF3809"/>
    <w:rsid w:val="00F13484"/>
    <w:rsid w:val="00F62412"/>
    <w:rsid w:val="00F67259"/>
    <w:rsid w:val="00F9304A"/>
    <w:rsid w:val="00FA3DF9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CC49-2DA2-48A9-8A8A-5AEC5D7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B8DB-BAF5-4462-A4E3-A41C49C6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user</cp:lastModifiedBy>
  <cp:revision>2</cp:revision>
  <cp:lastPrinted>2022-01-13T11:41:00Z</cp:lastPrinted>
  <dcterms:created xsi:type="dcterms:W3CDTF">2022-01-27T06:03:00Z</dcterms:created>
  <dcterms:modified xsi:type="dcterms:W3CDTF">2022-01-27T06:03:00Z</dcterms:modified>
</cp:coreProperties>
</file>