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318" w:tblpY="1"/>
        <w:tblOverlap w:val="never"/>
        <w:tblW w:w="1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3"/>
        <w:gridCol w:w="5103"/>
        <w:gridCol w:w="284"/>
        <w:gridCol w:w="5103"/>
      </w:tblGrid>
      <w:tr w:rsidR="00CE167A" w:rsidRPr="00811E68" w:rsidTr="00E73B8B">
        <w:tc>
          <w:tcPr>
            <w:tcW w:w="4821" w:type="dxa"/>
          </w:tcPr>
          <w:p w:rsidR="00CE167A" w:rsidRPr="003D7C79" w:rsidRDefault="00CE167A" w:rsidP="00E73B8B">
            <w:pPr>
              <w:rPr>
                <w:rFonts w:ascii="Times New Roman" w:hAnsi="Times New Roman" w:cs="Times New Roman"/>
                <w:sz w:val="12"/>
                <w:szCs w:val="28"/>
              </w:rPr>
            </w:pPr>
            <w:bookmarkStart w:id="0" w:name="_GoBack"/>
            <w:bookmarkEnd w:id="0"/>
          </w:p>
          <w:p w:rsidR="00811E68" w:rsidRPr="00811E68" w:rsidRDefault="00D429E4" w:rsidP="00E73B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92417" wp14:editId="303A52EF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446003</wp:posOffset>
                      </wp:positionV>
                      <wp:extent cx="966470" cy="451413"/>
                      <wp:effectExtent l="0" t="0" r="5080" b="6350"/>
                      <wp:wrapNone/>
                      <wp:docPr id="21" name="Подзаголов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6470" cy="451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C79" w:rsidRPr="00C86741" w:rsidRDefault="003D7C79" w:rsidP="003D7C7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C86741">
                                    <w:rPr>
                                      <w:rFonts w:asciiTheme="minorHAnsi" w:hAnsi="Calibri" w:cstheme="minorBidi"/>
                                      <w:b/>
                                      <w:color w:val="7F7F7F" w:themeColor="text1" w:themeTint="80"/>
                                      <w:kern w:val="24"/>
                                      <w:sz w:val="16"/>
                                      <w:szCs w:val="20"/>
                                    </w:rPr>
                                    <w:t>Администрация Губернатора Калужской области</w:t>
                                  </w:r>
                                </w:p>
                              </w:txbxContent>
                            </wps:txbx>
                            <wps:bodyPr vert="horz" wrap="square" lIns="40815" tIns="40815" rIns="40815" bIns="40815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92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дзаголовок 2" o:spid="_x0000_s1026" type="#_x0000_t202" style="position:absolute;left:0;text-align:left;margin-left:9.5pt;margin-top:35.1pt;width:76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    <v:path arrowok="t"/>
                      <v:textbox inset="1.13375mm,1.13375mm,1.13375mm,1.13375mm">
                        <w:txbxContent>
                          <w:p w:rsidR="003D7C79" w:rsidRPr="00C86741" w:rsidRDefault="003D7C79" w:rsidP="003D7C7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86741">
                              <w:rPr>
                                <w:rFonts w:asciiTheme="minorHAnsi" w:hAnsi="Calibri" w:cstheme="minorBidi"/>
                                <w:b/>
                                <w:color w:val="7F7F7F" w:themeColor="text1" w:themeTint="80"/>
                                <w:kern w:val="24"/>
                                <w:sz w:val="16"/>
                                <w:szCs w:val="20"/>
                              </w:rPr>
                              <w:t>Администрация Губернатора Калужской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C79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8C66BA" wp14:editId="4D4DC77C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741" w:rsidRDefault="00C86741" w:rsidP="00E73B8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</w:p>
          <w:p w:rsidR="00811E68" w:rsidRPr="000842C2" w:rsidRDefault="00811E68" w:rsidP="00E73B8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9C151C" w:rsidRDefault="009C151C" w:rsidP="00E73B8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D6" w:rsidRDefault="00DB4C23" w:rsidP="00E73B8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предотвращению и урегулированию к</w:t>
            </w:r>
            <w:r w:rsidR="003655C5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онфликт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3655C5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интересов </w:t>
            </w:r>
            <w:r w:rsidR="00FA3DF9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лиц, замещающих </w:t>
            </w:r>
            <w:r w:rsidR="00FA3DF9"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должности </w:t>
            </w:r>
            <w:r w:rsidR="00AA33D6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 области</w:t>
            </w:r>
            <w:r w:rsidR="00FA3DF9"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муниципальные должности, </w:t>
            </w:r>
          </w:p>
          <w:p w:rsidR="0033081B" w:rsidRDefault="00FA3DF9" w:rsidP="00E73B8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гражданских </w:t>
            </w:r>
            <w:r w:rsidR="006C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Калужской области </w:t>
            </w:r>
            <w:r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служащих</w:t>
            </w:r>
            <w:r w:rsidR="00513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365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A3DF9" w:rsidRDefault="00FA3DF9" w:rsidP="00E73B8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1E68" w:rsidRDefault="00811E68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EA" w:rsidRDefault="006633EA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EA" w:rsidRPr="00811E68" w:rsidRDefault="006633EA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B670F4" w:rsidTr="004207AB">
              <w:trPr>
                <w:trHeight w:val="1182"/>
              </w:trPr>
              <w:tc>
                <w:tcPr>
                  <w:tcW w:w="4253" w:type="dxa"/>
                </w:tcPr>
                <w:p w:rsidR="00D429E4" w:rsidRPr="00D429E4" w:rsidRDefault="00D429E4" w:rsidP="0012133E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51358E" w:rsidRDefault="00B670F4" w:rsidP="0012133E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</w:pPr>
                  <w:r w:rsidRPr="00640D66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* </w:t>
                  </w:r>
                  <w:r w:rsidR="0051358E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на основании:</w:t>
                  </w:r>
                </w:p>
                <w:p w:rsidR="00B670F4" w:rsidRDefault="0051358E" w:rsidP="0012133E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- 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Федеральн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ого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закон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а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от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25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.12.2008      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B670F4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№ 273-ФЗ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B670F4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«О противодействии коррупции»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;</w:t>
                  </w:r>
                </w:p>
                <w:p w:rsidR="0051358E" w:rsidRPr="009B73BA" w:rsidRDefault="0051358E" w:rsidP="0012133E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- 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>Письмо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Минтруда России от 26.07.2018 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№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18-0/10/П-5146 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«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>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»</w:t>
                  </w:r>
                </w:p>
              </w:tc>
            </w:tr>
          </w:tbl>
          <w:p w:rsidR="00061D1C" w:rsidRDefault="00061D1C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1C" w:rsidRPr="00061D1C" w:rsidRDefault="00061D1C" w:rsidP="006633EA">
            <w:pPr>
              <w:ind w:left="34" w:right="153" w:hanging="142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 w:rsidP="00E73B8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405A" w:rsidRDefault="008E405A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>Что такое конфликт интересов?</w:t>
            </w:r>
          </w:p>
          <w:p w:rsidR="00DA2A38" w:rsidRDefault="00DA2A38" w:rsidP="00E73B8B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5A" w:rsidRPr="008E405A" w:rsidRDefault="008E405A" w:rsidP="00E73B8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конфликт интересов - </w:t>
            </w:r>
            <w:r w:rsidRPr="008E405A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713933" w:rsidRPr="008448AB" w:rsidRDefault="00713933" w:rsidP="00E73B8B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8C" w:rsidRDefault="008E405A" w:rsidP="00E73B8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</w:t>
            </w:r>
            <w:r w:rsidRPr="008616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личной заинтересованностью</w:t>
            </w: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понимается возможность получения доходов в виде</w:t>
            </w:r>
            <w:r w:rsidR="0086168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иного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>мущественных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>слуг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каких-либо выгод (преимуществ) </w:t>
            </w:r>
          </w:p>
          <w:p w:rsidR="008E405A" w:rsidRDefault="008E405A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906C89" w:rsidRPr="0086168C" w:rsidRDefault="00906C89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6F7A" w:rsidRPr="002C053C" w:rsidRDefault="00906C89" w:rsidP="0019155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D6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- вещи (недвижимость, транспортные средства, драгоценности, документарные ценные бумаги и т.д.), бездокументарные ценные бумаги  и т.д.</w:t>
            </w:r>
          </w:p>
        </w:tc>
        <w:tc>
          <w:tcPr>
            <w:tcW w:w="284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75E7" w:rsidRDefault="005575E7" w:rsidP="00E73B8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E7">
              <w:rPr>
                <w:rFonts w:ascii="Times New Roman" w:hAnsi="Times New Roman" w:cs="Times New Roman"/>
                <w:sz w:val="24"/>
                <w:szCs w:val="24"/>
              </w:rPr>
              <w:t>имущественные права</w:t>
            </w:r>
            <w:r w:rsidR="00C5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5E7">
              <w:rPr>
                <w:rFonts w:ascii="Times New Roman" w:hAnsi="Times New Roman" w:cs="Times New Roman"/>
                <w:sz w:val="24"/>
                <w:szCs w:val="24"/>
              </w:rPr>
              <w:t>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др.;</w:t>
            </w:r>
          </w:p>
          <w:p w:rsidR="00C524C3" w:rsidRPr="00C524C3" w:rsidRDefault="00C524C3" w:rsidP="00E73B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89" w:rsidRDefault="005575E7" w:rsidP="00E73B8B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89">
              <w:rPr>
                <w:rFonts w:ascii="Times New Roman" w:hAnsi="Times New Roman" w:cs="Times New Roman"/>
                <w:sz w:val="24"/>
                <w:szCs w:val="24"/>
              </w:rPr>
              <w:t>имущественные выгоды - освобождение от имущественных обязательств,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</w:t>
            </w:r>
            <w:r w:rsidR="00C524C3" w:rsidRPr="0090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5E7" w:rsidRPr="00906C89" w:rsidRDefault="005575E7" w:rsidP="00E73B8B">
            <w:pPr>
              <w:pStyle w:val="a4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89">
              <w:rPr>
                <w:rFonts w:ascii="Times New Roman" w:hAnsi="Times New Roman" w:cs="Times New Roman"/>
                <w:sz w:val="24"/>
                <w:szCs w:val="24"/>
              </w:rPr>
              <w:t>К иным выгодам, в частности, относятся:</w:t>
            </w:r>
          </w:p>
          <w:p w:rsidR="005575E7" w:rsidRDefault="005575E7" w:rsidP="00E73B8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      </w:r>
          </w:p>
          <w:p w:rsidR="005575E7" w:rsidRDefault="005575E7" w:rsidP="00E73B8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ускорение сроков оказания государственных (муниципальных) услуг;</w:t>
            </w:r>
          </w:p>
          <w:p w:rsidR="00581D02" w:rsidRPr="003D24FA" w:rsidRDefault="005575E7" w:rsidP="00DE7D66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      </w:r>
          </w:p>
        </w:tc>
      </w:tr>
      <w:tr w:rsidR="00CE167A" w:rsidRPr="00EE0181" w:rsidTr="00E73B8B">
        <w:tc>
          <w:tcPr>
            <w:tcW w:w="4821" w:type="dxa"/>
          </w:tcPr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lastRenderedPageBreak/>
              <w:t>Какие обстоятельства свидетельствуют о наличии конфликта интересов?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Подтверждением того, что конкретная ситуация является конфликтом интересов, является одновременное наличие следующих обстоятельств: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личной заинтересованности.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19155A" w:rsidRPr="0019155A" w:rsidRDefault="0019155A" w:rsidP="0019155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A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у должностного лица полномочий для реализации личной заинтересованности. В рамках реализации своих полномочий должностное лицо может:</w:t>
            </w:r>
          </w:p>
          <w:p w:rsidR="0019155A" w:rsidRPr="001B62E8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8">
              <w:rPr>
                <w:rFonts w:ascii="Times New Roman" w:hAnsi="Times New Roman" w:cs="Times New Roman"/>
                <w:sz w:val="24"/>
                <w:szCs w:val="24"/>
              </w:rPr>
              <w:t>а) самостоятельно совершить действия (бездействие) для реализации личной заинтересованности;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8">
              <w:rPr>
                <w:rFonts w:ascii="Times New Roman" w:hAnsi="Times New Roman" w:cs="Times New Roman"/>
                <w:sz w:val="24"/>
                <w:szCs w:val="24"/>
              </w:rPr>
              <w:t>б) 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5A" w:rsidRPr="0019155A" w:rsidRDefault="0019155A" w:rsidP="0019155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A">
              <w:rPr>
                <w:rFonts w:ascii="Times New Roman" w:hAnsi="Times New Roman" w:cs="Times New Roman"/>
                <w:sz w:val="24"/>
                <w:szCs w:val="24"/>
              </w:rPr>
      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      </w:r>
          </w:p>
          <w:p w:rsidR="0019155A" w:rsidRPr="0019155A" w:rsidRDefault="0019155A" w:rsidP="0019155A">
            <w:pPr>
              <w:pStyle w:val="a4"/>
              <w:autoSpaceDE w:val="0"/>
              <w:autoSpaceDN w:val="0"/>
              <w:adjustRightInd w:val="0"/>
              <w:ind w:left="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3C" w:rsidRPr="000075AD" w:rsidRDefault="00E73B8B" w:rsidP="00B76984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8DD" w:rsidRPr="0082716E" w:rsidRDefault="00E018DD" w:rsidP="00E018DD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2716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Что необходимо предпринять при возможности возникновения 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или возникновении </w:t>
            </w:r>
            <w:r w:rsidRPr="0082716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конфликта интересов?</w:t>
            </w:r>
          </w:p>
          <w:p w:rsidR="00E018DD" w:rsidRPr="0082716E" w:rsidRDefault="00E018DD" w:rsidP="00E018DD">
            <w:pPr>
              <w:pStyle w:val="a4"/>
              <w:tabs>
                <w:tab w:val="left" w:pos="142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8B" w:rsidRPr="008B078B" w:rsidRDefault="00DA0466" w:rsidP="008B078B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замещающие 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должности, муниципальные должности, гражданские и муниципальные служащие </w:t>
            </w:r>
            <w:r w:rsidR="00E018DD" w:rsidRPr="00DA046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18DD"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предотвращению и урегулированию конфликта интересов, в том числе уведомить в установленном   </w:t>
            </w:r>
            <w:r w:rsidR="008B078B" w:rsidRPr="00DA0466"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представителем нанимателя (работодателем</w:t>
            </w:r>
            <w:r w:rsidR="008B078B" w:rsidRPr="008B078B">
              <w:rPr>
                <w:rFonts w:ascii="Times New Roman" w:hAnsi="Times New Roman" w:cs="Times New Roman"/>
                <w:sz w:val="24"/>
                <w:szCs w:val="24"/>
              </w:rPr>
              <w:t>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      </w:r>
          </w:p>
          <w:p w:rsidR="0082716E" w:rsidRDefault="0082716E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733BE" w:rsidRDefault="009733BE" w:rsidP="0005332F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лицами, </w:t>
            </w:r>
            <w:r w:rsidRPr="00DA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замещающие 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должности, муниципальные должности,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являющимися стороной конфликта интересов, мер по предотвращению или урегулированию конфликта интересов является правонарушением, </w:t>
            </w:r>
            <w:r w:rsidR="005B1FE4">
              <w:rPr>
                <w:rFonts w:ascii="Times New Roman" w:hAnsi="Times New Roman" w:cs="Times New Roman"/>
                <w:sz w:val="24"/>
                <w:szCs w:val="24"/>
              </w:rPr>
              <w:t xml:space="preserve">которое может повлечь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(досрочное прекращение полномочий)</w:t>
            </w:r>
            <w:r w:rsidR="0005332F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в соответствии с законодательством Российской Федерации.</w:t>
            </w:r>
          </w:p>
          <w:p w:rsidR="00C86741" w:rsidRDefault="00C86741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86741" w:rsidRDefault="0005332F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94B04C" wp14:editId="0E3C10E7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171450</wp:posOffset>
                  </wp:positionV>
                  <wp:extent cx="1141730" cy="869950"/>
                  <wp:effectExtent l="133350" t="266700" r="134620" b="254000"/>
                  <wp:wrapNone/>
                  <wp:docPr id="4" name="Рисунок 4" descr="C:\Users\yurkova_ue\Desktop\2589740ce3bd616df2d62eb29181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rkova_ue\Desktop\2589740ce3bd616df2d62eb29181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CrisscrossEtching trans="51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361">
                            <a:off x="0" y="0"/>
                            <a:ext cx="114173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741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498D6BAA" wp14:editId="5168410F">
                  <wp:extent cx="2266950" cy="1133475"/>
                  <wp:effectExtent l="0" t="0" r="0" b="9525"/>
                  <wp:docPr id="7" name="Рисунок 7" descr="C:\Users\yurkova_ue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rkova_ue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31" w:rsidRDefault="00C86741" w:rsidP="00C86741">
            <w:pPr>
              <w:tabs>
                <w:tab w:val="left" w:pos="181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  <w:p w:rsidR="000F1531" w:rsidRP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C86741" w:rsidRPr="00DB4C23" w:rsidRDefault="00C86741" w:rsidP="000F153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0C49" w:rsidRPr="00BF242D" w:rsidRDefault="00362C98" w:rsidP="00BF242D">
            <w:pPr>
              <w:pStyle w:val="a4"/>
              <w:autoSpaceDE w:val="0"/>
              <w:autoSpaceDN w:val="0"/>
              <w:adjustRightInd w:val="0"/>
              <w:ind w:left="175" w:right="-7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римеры ситуаций возникновения конфликта интересов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</w:t>
            </w:r>
            <w:r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мер по его предотвращению и урегулированию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содержатся  в обзорах 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 правоприменения в сфере конфликта интересов</w:t>
            </w:r>
            <w:r w:rsidR="002E06B1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обзоре типовых случаев конфликта интересов на государственной службе Российской Федерации и порядке их урегулирования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, подготовленных Минтруд</w:t>
            </w:r>
            <w:r w:rsidR="002E06B1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</w:t>
            </w:r>
            <w:r w:rsid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которые </w:t>
            </w:r>
            <w:r w:rsidR="005B1FE4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размещены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на официальном сайте Минтруда России</w:t>
            </w:r>
            <w:r w:rsidR="00BF242D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информационно-телекоммуникационной </w:t>
            </w:r>
            <w:r w:rsidR="00BF242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F242D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ети «Интернет»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так и на официальном портале органов власти Калужской области в разделе «Противодействие коррупции» (подраздел «Методические рекомендации»). </w:t>
            </w:r>
          </w:p>
          <w:p w:rsidR="00230C49" w:rsidRPr="0082716E" w:rsidRDefault="00230C49" w:rsidP="00230C4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05332F" w:rsidRDefault="0005332F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05332F" w:rsidRDefault="0005332F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6633EA" w:rsidRDefault="006633EA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Телефоны отдела </w:t>
            </w:r>
          </w:p>
          <w:p w:rsidR="006633EA" w:rsidRPr="000842C2" w:rsidRDefault="006633EA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по профилактике коррупционных правонарушений Администрации Губернатора Калужской области:</w:t>
            </w:r>
          </w:p>
          <w:p w:rsidR="006633EA" w:rsidRPr="000842C2" w:rsidRDefault="006633EA" w:rsidP="006633EA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6633EA" w:rsidRDefault="006633EA" w:rsidP="006633EA">
            <w:pPr>
              <w:ind w:left="34" w:right="153" w:hanging="14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, </w:t>
            </w:r>
          </w:p>
          <w:p w:rsidR="006633EA" w:rsidRPr="009473CC" w:rsidRDefault="006633EA" w:rsidP="006633EA">
            <w:pPr>
              <w:ind w:left="34" w:right="153" w:hanging="14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                                  778-428, 778-255, 778-559</w:t>
            </w: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98" w:rsidRDefault="00362C98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98" w:rsidRDefault="00362C98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F9" w:rsidRPr="00E73B8B" w:rsidRDefault="00C008F9" w:rsidP="00331019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39" w:rsidRPr="00EE0181" w:rsidRDefault="00BA7E39" w:rsidP="007955B9">
            <w:pPr>
              <w:pStyle w:val="1"/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right="-108"/>
              <w:jc w:val="both"/>
            </w:pPr>
          </w:p>
        </w:tc>
      </w:tr>
    </w:tbl>
    <w:p w:rsidR="00A54654" w:rsidRPr="00955B3C" w:rsidRDefault="00E73B8B" w:rsidP="00B670F4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br w:type="textWrapping" w:clear="all"/>
      </w:r>
    </w:p>
    <w:sectPr w:rsidR="00A54654" w:rsidRPr="00955B3C" w:rsidSect="000075A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BD0"/>
    <w:multiLevelType w:val="hybridMultilevel"/>
    <w:tmpl w:val="05B68F8C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 w15:restartNumberingAfterBreak="0">
    <w:nsid w:val="1F6F1CCF"/>
    <w:multiLevelType w:val="hybridMultilevel"/>
    <w:tmpl w:val="CF7086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D53120"/>
    <w:multiLevelType w:val="multilevel"/>
    <w:tmpl w:val="F76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68F06F7"/>
    <w:multiLevelType w:val="hybridMultilevel"/>
    <w:tmpl w:val="BA2470F4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7412C4D"/>
    <w:multiLevelType w:val="hybridMultilevel"/>
    <w:tmpl w:val="57AA965C"/>
    <w:lvl w:ilvl="0" w:tplc="17D6C88C">
      <w:start w:val="1"/>
      <w:numFmt w:val="decimal"/>
      <w:lvlText w:val="%1."/>
      <w:lvlJc w:val="left"/>
      <w:pPr>
        <w:ind w:left="515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2AF70342"/>
    <w:multiLevelType w:val="hybridMultilevel"/>
    <w:tmpl w:val="2F0658E2"/>
    <w:lvl w:ilvl="0" w:tplc="F7F28E0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39663F95"/>
    <w:multiLevelType w:val="hybridMultilevel"/>
    <w:tmpl w:val="ED28D76E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490C242E"/>
    <w:multiLevelType w:val="hybridMultilevel"/>
    <w:tmpl w:val="63B0EAF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E112819"/>
    <w:multiLevelType w:val="hybridMultilevel"/>
    <w:tmpl w:val="A66AB700"/>
    <w:lvl w:ilvl="0" w:tplc="620014F0">
      <w:start w:val="2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56CF042C"/>
    <w:multiLevelType w:val="hybridMultilevel"/>
    <w:tmpl w:val="7BB447E0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96B1FC1"/>
    <w:multiLevelType w:val="hybridMultilevel"/>
    <w:tmpl w:val="C242FEA2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5D5139AC"/>
    <w:multiLevelType w:val="hybridMultilevel"/>
    <w:tmpl w:val="5810E59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692C1DD4"/>
    <w:multiLevelType w:val="hybridMultilevel"/>
    <w:tmpl w:val="65EA1962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79CB3197"/>
    <w:multiLevelType w:val="hybridMultilevel"/>
    <w:tmpl w:val="78F008AA"/>
    <w:lvl w:ilvl="0" w:tplc="DD6E431C">
      <w:start w:val="1"/>
      <w:numFmt w:val="bullet"/>
      <w:lvlText w:val=""/>
      <w:lvlJc w:val="left"/>
      <w:pPr>
        <w:ind w:left="515" w:hanging="360"/>
      </w:pPr>
      <w:rPr>
        <w:rFonts w:ascii="Wingdings" w:hAnsi="Wingdings" w:hint="default"/>
        <w:color w:val="auto"/>
      </w:rPr>
    </w:lvl>
    <w:lvl w:ilvl="1" w:tplc="16980AB0">
      <w:start w:val="1"/>
      <w:numFmt w:val="decimal"/>
      <w:lvlText w:val="%2)"/>
      <w:lvlJc w:val="left"/>
      <w:pPr>
        <w:ind w:left="12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 w15:restartNumberingAfterBreak="0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7"/>
  </w:num>
  <w:num w:numId="5">
    <w:abstractNumId w:val="18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6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94"/>
    <w:rsid w:val="000075AD"/>
    <w:rsid w:val="00011162"/>
    <w:rsid w:val="00014E6A"/>
    <w:rsid w:val="000344B8"/>
    <w:rsid w:val="0005310E"/>
    <w:rsid w:val="0005332F"/>
    <w:rsid w:val="00053FCB"/>
    <w:rsid w:val="00057545"/>
    <w:rsid w:val="00061D1C"/>
    <w:rsid w:val="00062B0B"/>
    <w:rsid w:val="00064B03"/>
    <w:rsid w:val="000829E2"/>
    <w:rsid w:val="000842C2"/>
    <w:rsid w:val="000B1CA7"/>
    <w:rsid w:val="000F1531"/>
    <w:rsid w:val="0012133E"/>
    <w:rsid w:val="00150B6D"/>
    <w:rsid w:val="00152BB3"/>
    <w:rsid w:val="0019155A"/>
    <w:rsid w:val="001A03E1"/>
    <w:rsid w:val="001B62E8"/>
    <w:rsid w:val="001B6C1F"/>
    <w:rsid w:val="00212F16"/>
    <w:rsid w:val="00230C49"/>
    <w:rsid w:val="00273574"/>
    <w:rsid w:val="0029129E"/>
    <w:rsid w:val="002A30FD"/>
    <w:rsid w:val="002C053C"/>
    <w:rsid w:val="002D3493"/>
    <w:rsid w:val="002E06B1"/>
    <w:rsid w:val="002E43F0"/>
    <w:rsid w:val="00313C73"/>
    <w:rsid w:val="00314640"/>
    <w:rsid w:val="0033081B"/>
    <w:rsid w:val="00331019"/>
    <w:rsid w:val="00345AF7"/>
    <w:rsid w:val="00352970"/>
    <w:rsid w:val="00362C98"/>
    <w:rsid w:val="003633F7"/>
    <w:rsid w:val="003655C5"/>
    <w:rsid w:val="003A1060"/>
    <w:rsid w:val="003D24FA"/>
    <w:rsid w:val="003D7C79"/>
    <w:rsid w:val="0040363A"/>
    <w:rsid w:val="004167BD"/>
    <w:rsid w:val="004207AB"/>
    <w:rsid w:val="00454062"/>
    <w:rsid w:val="004650CC"/>
    <w:rsid w:val="00470054"/>
    <w:rsid w:val="004A34BE"/>
    <w:rsid w:val="004B62F8"/>
    <w:rsid w:val="004B7D2B"/>
    <w:rsid w:val="004C537E"/>
    <w:rsid w:val="0051358E"/>
    <w:rsid w:val="005279A0"/>
    <w:rsid w:val="005419D3"/>
    <w:rsid w:val="00542A4E"/>
    <w:rsid w:val="005569A4"/>
    <w:rsid w:val="005575E7"/>
    <w:rsid w:val="005609C9"/>
    <w:rsid w:val="00581D02"/>
    <w:rsid w:val="005B1FE4"/>
    <w:rsid w:val="005B2CC7"/>
    <w:rsid w:val="00635DC2"/>
    <w:rsid w:val="00640D66"/>
    <w:rsid w:val="006633EA"/>
    <w:rsid w:val="006A2F75"/>
    <w:rsid w:val="006A3E81"/>
    <w:rsid w:val="006B4721"/>
    <w:rsid w:val="006C040B"/>
    <w:rsid w:val="006D2AC7"/>
    <w:rsid w:val="006E765A"/>
    <w:rsid w:val="007100E3"/>
    <w:rsid w:val="00710293"/>
    <w:rsid w:val="00713933"/>
    <w:rsid w:val="007919C3"/>
    <w:rsid w:val="007955B9"/>
    <w:rsid w:val="007A067A"/>
    <w:rsid w:val="007A70B7"/>
    <w:rsid w:val="007B2655"/>
    <w:rsid w:val="007B2C56"/>
    <w:rsid w:val="007C04F0"/>
    <w:rsid w:val="008111D5"/>
    <w:rsid w:val="00811E68"/>
    <w:rsid w:val="0082716E"/>
    <w:rsid w:val="008448AB"/>
    <w:rsid w:val="00850FB3"/>
    <w:rsid w:val="0086083E"/>
    <w:rsid w:val="0086121D"/>
    <w:rsid w:val="0086168C"/>
    <w:rsid w:val="00876A2C"/>
    <w:rsid w:val="00880009"/>
    <w:rsid w:val="008A096C"/>
    <w:rsid w:val="008A4EE4"/>
    <w:rsid w:val="008B078B"/>
    <w:rsid w:val="008B6CAD"/>
    <w:rsid w:val="008E264C"/>
    <w:rsid w:val="008E405A"/>
    <w:rsid w:val="009067F8"/>
    <w:rsid w:val="00906C89"/>
    <w:rsid w:val="00946754"/>
    <w:rsid w:val="009473CC"/>
    <w:rsid w:val="00955B3C"/>
    <w:rsid w:val="009733BE"/>
    <w:rsid w:val="00976F7A"/>
    <w:rsid w:val="009B5611"/>
    <w:rsid w:val="009B73BA"/>
    <w:rsid w:val="009C151C"/>
    <w:rsid w:val="009C46C0"/>
    <w:rsid w:val="009F7711"/>
    <w:rsid w:val="00A54654"/>
    <w:rsid w:val="00A66B50"/>
    <w:rsid w:val="00A76A83"/>
    <w:rsid w:val="00AA2E3D"/>
    <w:rsid w:val="00AA33D6"/>
    <w:rsid w:val="00AB7562"/>
    <w:rsid w:val="00AC3434"/>
    <w:rsid w:val="00AD4D29"/>
    <w:rsid w:val="00AD78E8"/>
    <w:rsid w:val="00B06BB1"/>
    <w:rsid w:val="00B41C2E"/>
    <w:rsid w:val="00B56CF4"/>
    <w:rsid w:val="00B670F4"/>
    <w:rsid w:val="00B72B3F"/>
    <w:rsid w:val="00B76984"/>
    <w:rsid w:val="00B9654D"/>
    <w:rsid w:val="00BA7E39"/>
    <w:rsid w:val="00BB3283"/>
    <w:rsid w:val="00BC4597"/>
    <w:rsid w:val="00BD782F"/>
    <w:rsid w:val="00BF242D"/>
    <w:rsid w:val="00BF5DCE"/>
    <w:rsid w:val="00C008F9"/>
    <w:rsid w:val="00C524C3"/>
    <w:rsid w:val="00C63D53"/>
    <w:rsid w:val="00C67DAA"/>
    <w:rsid w:val="00C834F1"/>
    <w:rsid w:val="00C8405F"/>
    <w:rsid w:val="00C86741"/>
    <w:rsid w:val="00CA4050"/>
    <w:rsid w:val="00CE167A"/>
    <w:rsid w:val="00CF2190"/>
    <w:rsid w:val="00D05494"/>
    <w:rsid w:val="00D429E4"/>
    <w:rsid w:val="00D67B01"/>
    <w:rsid w:val="00D83E58"/>
    <w:rsid w:val="00D94CD4"/>
    <w:rsid w:val="00DA0466"/>
    <w:rsid w:val="00DA2A38"/>
    <w:rsid w:val="00DB4C23"/>
    <w:rsid w:val="00DB6435"/>
    <w:rsid w:val="00DE0124"/>
    <w:rsid w:val="00DE7D66"/>
    <w:rsid w:val="00E018DD"/>
    <w:rsid w:val="00E04D38"/>
    <w:rsid w:val="00E16683"/>
    <w:rsid w:val="00E73B8B"/>
    <w:rsid w:val="00E81B4C"/>
    <w:rsid w:val="00E86A1D"/>
    <w:rsid w:val="00EC31CE"/>
    <w:rsid w:val="00EC6161"/>
    <w:rsid w:val="00ED37F2"/>
    <w:rsid w:val="00EE0181"/>
    <w:rsid w:val="00EF3809"/>
    <w:rsid w:val="00F13484"/>
    <w:rsid w:val="00F62412"/>
    <w:rsid w:val="00F67259"/>
    <w:rsid w:val="00F9304A"/>
    <w:rsid w:val="00FA3DF9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6CC49-2DA2-48A9-8A8A-5AEC5D7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B8DB-BAF5-4462-A4E3-A41C49C6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user</cp:lastModifiedBy>
  <cp:revision>2</cp:revision>
  <cp:lastPrinted>2022-01-13T11:41:00Z</cp:lastPrinted>
  <dcterms:created xsi:type="dcterms:W3CDTF">2022-01-27T06:03:00Z</dcterms:created>
  <dcterms:modified xsi:type="dcterms:W3CDTF">2022-01-27T06:03:00Z</dcterms:modified>
</cp:coreProperties>
</file>