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5" w:rsidRDefault="001628D5" w:rsidP="001628D5">
      <w:pPr>
        <w:jc w:val="center"/>
        <w:rPr>
          <w:b/>
        </w:rPr>
      </w:pPr>
    </w:p>
    <w:p w:rsidR="001628D5" w:rsidRPr="00132BEE" w:rsidRDefault="001628D5" w:rsidP="007063A8">
      <w:pPr>
        <w:jc w:val="center"/>
        <w:rPr>
          <w:b/>
        </w:rPr>
      </w:pPr>
      <w:r w:rsidRPr="00132BEE">
        <w:rPr>
          <w:b/>
        </w:rPr>
        <w:t xml:space="preserve">Обращения в Контрольно-счетную палату Калужской области граждан и организаций </w:t>
      </w:r>
      <w:r w:rsidR="00112F51">
        <w:rPr>
          <w:b/>
        </w:rPr>
        <w:t>в</w:t>
      </w:r>
      <w:r w:rsidR="00306CEC">
        <w:rPr>
          <w:b/>
        </w:rPr>
        <w:t xml:space="preserve"> </w:t>
      </w:r>
      <w:r w:rsidRPr="00132BEE">
        <w:rPr>
          <w:b/>
        </w:rPr>
        <w:t>20</w:t>
      </w:r>
      <w:r w:rsidR="00642039">
        <w:rPr>
          <w:b/>
        </w:rPr>
        <w:t>2</w:t>
      </w:r>
      <w:r w:rsidR="00647674">
        <w:rPr>
          <w:b/>
        </w:rPr>
        <w:t>2</w:t>
      </w:r>
      <w:r w:rsidRPr="00132BEE">
        <w:rPr>
          <w:b/>
        </w:rPr>
        <w:t xml:space="preserve"> год</w:t>
      </w:r>
      <w:r w:rsidR="00112F51">
        <w:rPr>
          <w:b/>
        </w:rPr>
        <w:t>у</w:t>
      </w:r>
      <w:bookmarkStart w:id="0" w:name="_GoBack"/>
      <w:bookmarkEnd w:id="0"/>
    </w:p>
    <w:p w:rsidR="001628D5" w:rsidRPr="00132BEE" w:rsidRDefault="001628D5" w:rsidP="001628D5">
      <w:pPr>
        <w:jc w:val="center"/>
        <w:rPr>
          <w:b/>
        </w:rPr>
      </w:pPr>
    </w:p>
    <w:tbl>
      <w:tblPr>
        <w:tblStyle w:val="a3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076"/>
        <w:gridCol w:w="1134"/>
        <w:gridCol w:w="2409"/>
        <w:gridCol w:w="1559"/>
        <w:gridCol w:w="1275"/>
        <w:gridCol w:w="1562"/>
        <w:gridCol w:w="1701"/>
        <w:gridCol w:w="1559"/>
        <w:gridCol w:w="1657"/>
      </w:tblGrid>
      <w:tr w:rsidR="00B84C3A" w:rsidRPr="00BA43DA" w:rsidTr="0048772E">
        <w:trPr>
          <w:tblHeader/>
          <w:jc w:val="center"/>
        </w:trPr>
        <w:tc>
          <w:tcPr>
            <w:tcW w:w="153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Кто обратился</w:t>
            </w:r>
          </w:p>
        </w:tc>
        <w:tc>
          <w:tcPr>
            <w:tcW w:w="36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Дата и № вх. КСП</w:t>
            </w:r>
          </w:p>
        </w:tc>
        <w:tc>
          <w:tcPr>
            <w:tcW w:w="78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Уведомление заявителю</w:t>
            </w:r>
          </w:p>
        </w:tc>
        <w:tc>
          <w:tcPr>
            <w:tcW w:w="414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507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Перенаправлено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Проведена проверка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Ответ заявителю</w:t>
            </w:r>
          </w:p>
        </w:tc>
        <w:tc>
          <w:tcPr>
            <w:tcW w:w="53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C09CF" w:rsidRPr="00BC09CF" w:rsidTr="00BC09CF">
        <w:trPr>
          <w:trHeight w:val="666"/>
          <w:jc w:val="center"/>
        </w:trPr>
        <w:tc>
          <w:tcPr>
            <w:tcW w:w="153" w:type="pct"/>
          </w:tcPr>
          <w:p w:rsidR="00BC09CF" w:rsidRPr="00BC09CF" w:rsidRDefault="00BC09CF" w:rsidP="00BC09CF">
            <w:pPr>
              <w:jc w:val="center"/>
              <w:rPr>
                <w:sz w:val="20"/>
                <w:szCs w:val="20"/>
              </w:rPr>
            </w:pPr>
            <w:r w:rsidRPr="00BC09CF">
              <w:rPr>
                <w:sz w:val="20"/>
                <w:szCs w:val="20"/>
              </w:rPr>
              <w:t>1.</w:t>
            </w:r>
          </w:p>
        </w:tc>
        <w:tc>
          <w:tcPr>
            <w:tcW w:w="674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  <w:r w:rsidRPr="00BC09CF">
              <w:rPr>
                <w:sz w:val="20"/>
                <w:szCs w:val="20"/>
              </w:rPr>
              <w:t>Жители дома № 3 по ул. Победы г. Обнинска</w:t>
            </w:r>
          </w:p>
        </w:tc>
        <w:tc>
          <w:tcPr>
            <w:tcW w:w="368" w:type="pct"/>
          </w:tcPr>
          <w:p w:rsidR="00BC09CF" w:rsidRPr="00BC09CF" w:rsidRDefault="00BC09CF" w:rsidP="00BC09CF">
            <w:pPr>
              <w:jc w:val="center"/>
              <w:rPr>
                <w:sz w:val="20"/>
                <w:szCs w:val="20"/>
              </w:rPr>
            </w:pPr>
            <w:r w:rsidRPr="00BC09CF">
              <w:rPr>
                <w:sz w:val="20"/>
                <w:szCs w:val="20"/>
              </w:rPr>
              <w:t>от 11.01.2022 № 13-0001</w:t>
            </w:r>
          </w:p>
        </w:tc>
        <w:tc>
          <w:tcPr>
            <w:tcW w:w="782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  <w:r w:rsidRPr="00BC09CF">
              <w:rPr>
                <w:bCs/>
                <w:sz w:val="20"/>
                <w:szCs w:val="20"/>
              </w:rPr>
              <w:t>Вопросы проверки расходования средств местного бюджета на строительство детской и спортивных площадок</w:t>
            </w:r>
          </w:p>
        </w:tc>
        <w:tc>
          <w:tcPr>
            <w:tcW w:w="506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 №14-001</w:t>
            </w:r>
          </w:p>
        </w:tc>
        <w:tc>
          <w:tcPr>
            <w:tcW w:w="414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Default="00BC09C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КСП г. Обнинска </w:t>
            </w:r>
          </w:p>
          <w:p w:rsidR="00BC09CF" w:rsidRPr="00BC09CF" w:rsidRDefault="00BC09C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14.01.2022 №14-002</w:t>
            </w:r>
          </w:p>
        </w:tc>
        <w:tc>
          <w:tcPr>
            <w:tcW w:w="552" w:type="pct"/>
          </w:tcPr>
          <w:p w:rsidR="00BC09CF" w:rsidRPr="00BC09CF" w:rsidRDefault="00BE32B1" w:rsidP="0028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Запланирована проверка в 3-4 квартале 2022 года, </w:t>
            </w:r>
            <w:r w:rsidR="00287D8B">
              <w:rPr>
                <w:sz w:val="20"/>
                <w:szCs w:val="20"/>
              </w:rPr>
              <w:t>п. 2.11.18 плана работы КСП г.Обнинска</w:t>
            </w:r>
          </w:p>
        </w:tc>
        <w:tc>
          <w:tcPr>
            <w:tcW w:w="506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25.02.2022 № 12-0013</w:t>
            </w:r>
          </w:p>
        </w:tc>
        <w:tc>
          <w:tcPr>
            <w:tcW w:w="538" w:type="pct"/>
          </w:tcPr>
          <w:p w:rsidR="00BC09CF" w:rsidRPr="00BC09CF" w:rsidRDefault="00BC09CF" w:rsidP="00BC09CF">
            <w:pPr>
              <w:rPr>
                <w:sz w:val="20"/>
                <w:szCs w:val="20"/>
              </w:rPr>
            </w:pPr>
            <w:r w:rsidRPr="00BC09CF">
              <w:rPr>
                <w:sz w:val="20"/>
                <w:szCs w:val="20"/>
              </w:rPr>
              <w:t>Щербакова О.Н.</w:t>
            </w:r>
          </w:p>
        </w:tc>
      </w:tr>
      <w:tr w:rsidR="00BC09CF" w:rsidRPr="00BA43DA" w:rsidTr="0048772E">
        <w:trPr>
          <w:trHeight w:val="954"/>
          <w:jc w:val="center"/>
        </w:trPr>
        <w:tc>
          <w:tcPr>
            <w:tcW w:w="153" w:type="pct"/>
          </w:tcPr>
          <w:p w:rsidR="00BC09CF" w:rsidRPr="00BA43DA" w:rsidRDefault="00BC09CF" w:rsidP="00BC09CF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2.</w:t>
            </w:r>
          </w:p>
        </w:tc>
        <w:tc>
          <w:tcPr>
            <w:tcW w:w="674" w:type="pct"/>
          </w:tcPr>
          <w:p w:rsidR="00BC09CF" w:rsidRPr="00BA43DA" w:rsidRDefault="00287D8B" w:rsidP="004D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Радзиховский Т.А. через прокуратуру </w:t>
            </w:r>
            <w:r w:rsidR="004D767B">
              <w:rPr>
                <w:sz w:val="20"/>
                <w:szCs w:val="20"/>
              </w:rPr>
              <w:t>города Калуги</w:t>
            </w:r>
          </w:p>
        </w:tc>
        <w:tc>
          <w:tcPr>
            <w:tcW w:w="368" w:type="pct"/>
          </w:tcPr>
          <w:p w:rsidR="00BC09CF" w:rsidRPr="00BA43DA" w:rsidRDefault="00287D8B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11.01.2022 № 09-001</w:t>
            </w:r>
          </w:p>
        </w:tc>
        <w:tc>
          <w:tcPr>
            <w:tcW w:w="782" w:type="pct"/>
          </w:tcPr>
          <w:p w:rsidR="00BC09CF" w:rsidRPr="00BA43DA" w:rsidRDefault="00287D8B" w:rsidP="004D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законности и обоснованности закупки КГУ им.</w:t>
            </w:r>
            <w:r w:rsidR="004D767B">
              <w:rPr>
                <w:sz w:val="20"/>
                <w:szCs w:val="20"/>
              </w:rPr>
              <w:t xml:space="preserve"> К.Э.</w:t>
            </w:r>
            <w:r>
              <w:rPr>
                <w:sz w:val="20"/>
                <w:szCs w:val="20"/>
              </w:rPr>
              <w:t>Циолковского</w:t>
            </w:r>
          </w:p>
        </w:tc>
        <w:tc>
          <w:tcPr>
            <w:tcW w:w="506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BC09CF" w:rsidRPr="00BA43DA" w:rsidRDefault="004D767B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 № 14-003</w:t>
            </w:r>
          </w:p>
        </w:tc>
        <w:tc>
          <w:tcPr>
            <w:tcW w:w="538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BC09CF" w:rsidRPr="00BA43DA" w:rsidTr="0048772E">
        <w:trPr>
          <w:trHeight w:val="685"/>
          <w:jc w:val="center"/>
        </w:trPr>
        <w:tc>
          <w:tcPr>
            <w:tcW w:w="153" w:type="pct"/>
          </w:tcPr>
          <w:p w:rsidR="00BC09CF" w:rsidRPr="00BA43DA" w:rsidRDefault="00BC09CF" w:rsidP="00BC09CF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3.</w:t>
            </w:r>
          </w:p>
        </w:tc>
        <w:tc>
          <w:tcPr>
            <w:tcW w:w="674" w:type="pct"/>
          </w:tcPr>
          <w:p w:rsidR="00BC09CF" w:rsidRPr="00BA43DA" w:rsidRDefault="00C57113" w:rsidP="00C57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Е.В начальник ПЭО ГБУ КО «СШОР «Олимп».</w:t>
            </w:r>
          </w:p>
        </w:tc>
        <w:tc>
          <w:tcPr>
            <w:tcW w:w="368" w:type="pct"/>
          </w:tcPr>
          <w:p w:rsidR="00BC09CF" w:rsidRDefault="00C57113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  <w:p w:rsidR="00C57113" w:rsidRPr="00BA43DA" w:rsidRDefault="00C57113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09-0035</w:t>
            </w:r>
          </w:p>
        </w:tc>
        <w:tc>
          <w:tcPr>
            <w:tcW w:w="782" w:type="pct"/>
          </w:tcPr>
          <w:p w:rsidR="00BC09CF" w:rsidRPr="00C57113" w:rsidRDefault="00C57113" w:rsidP="00BC09CF">
            <w:pPr>
              <w:rPr>
                <w:sz w:val="20"/>
                <w:szCs w:val="20"/>
              </w:rPr>
            </w:pPr>
            <w:r w:rsidRPr="00C57113">
              <w:rPr>
                <w:bCs/>
                <w:sz w:val="20"/>
                <w:szCs w:val="20"/>
              </w:rPr>
              <w:t xml:space="preserve">Вопросы законности и эффективности использования бюджетных средств Калужской области </w:t>
            </w:r>
            <w:r w:rsidRPr="00C57113">
              <w:rPr>
                <w:rFonts w:eastAsia="Calibri"/>
                <w:sz w:val="20"/>
                <w:szCs w:val="20"/>
              </w:rPr>
              <w:t>ГБУ КО «СШОР «Олимп»</w:t>
            </w:r>
          </w:p>
        </w:tc>
        <w:tc>
          <w:tcPr>
            <w:tcW w:w="506" w:type="pct"/>
          </w:tcPr>
          <w:p w:rsidR="00BC09CF" w:rsidRPr="00BA43DA" w:rsidRDefault="00C57113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22.03.2022 №14-008</w:t>
            </w:r>
          </w:p>
        </w:tc>
        <w:tc>
          <w:tcPr>
            <w:tcW w:w="414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C09CF" w:rsidRPr="00BA43DA" w:rsidRDefault="00642039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  <w:r w:rsidR="00C57113">
              <w:rPr>
                <w:sz w:val="20"/>
                <w:szCs w:val="20"/>
              </w:rPr>
              <w:t xml:space="preserve"> проверка во 2 квартале 2022 года, п. 1.2.9 плана работы КСП КО </w:t>
            </w:r>
          </w:p>
        </w:tc>
        <w:tc>
          <w:tcPr>
            <w:tcW w:w="506" w:type="pct"/>
          </w:tcPr>
          <w:p w:rsidR="00BC09CF" w:rsidRPr="00BA43DA" w:rsidRDefault="00642039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 № 14-010</w:t>
            </w:r>
          </w:p>
        </w:tc>
        <w:tc>
          <w:tcPr>
            <w:tcW w:w="538" w:type="pct"/>
          </w:tcPr>
          <w:p w:rsidR="00BC09CF" w:rsidRDefault="00C57113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Авдеева Т.А.</w:t>
            </w:r>
          </w:p>
          <w:p w:rsidR="00C57113" w:rsidRDefault="00C57113" w:rsidP="00BC09CF">
            <w:pPr>
              <w:rPr>
                <w:sz w:val="20"/>
                <w:szCs w:val="20"/>
              </w:rPr>
            </w:pPr>
          </w:p>
          <w:p w:rsidR="00C57113" w:rsidRPr="00BA43DA" w:rsidRDefault="00F0365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</w:t>
            </w:r>
          </w:p>
        </w:tc>
      </w:tr>
      <w:tr w:rsidR="00BC09CF" w:rsidRPr="00BA43DA" w:rsidTr="0048772E">
        <w:trPr>
          <w:trHeight w:val="992"/>
          <w:jc w:val="center"/>
        </w:trPr>
        <w:tc>
          <w:tcPr>
            <w:tcW w:w="153" w:type="pct"/>
          </w:tcPr>
          <w:p w:rsidR="00BC09CF" w:rsidRPr="00BA43DA" w:rsidRDefault="00BC09CF" w:rsidP="00BC09CF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4.</w:t>
            </w:r>
          </w:p>
        </w:tc>
        <w:tc>
          <w:tcPr>
            <w:tcW w:w="674" w:type="pct"/>
          </w:tcPr>
          <w:p w:rsidR="00BC09CF" w:rsidRPr="00BA43DA" w:rsidRDefault="00313240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Хорошилов Ю.В.</w:t>
            </w:r>
          </w:p>
        </w:tc>
        <w:tc>
          <w:tcPr>
            <w:tcW w:w="368" w:type="pct"/>
          </w:tcPr>
          <w:p w:rsidR="00BC09CF" w:rsidRPr="00BA43DA" w:rsidRDefault="00313240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15.06.2022 № 13-0002</w:t>
            </w:r>
          </w:p>
        </w:tc>
        <w:tc>
          <w:tcPr>
            <w:tcW w:w="782" w:type="pct"/>
          </w:tcPr>
          <w:p w:rsidR="00BC09CF" w:rsidRPr="00D257B5" w:rsidRDefault="00313240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социальной помощи детям сиротам</w:t>
            </w:r>
          </w:p>
        </w:tc>
        <w:tc>
          <w:tcPr>
            <w:tcW w:w="506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27.06.2022</w:t>
            </w:r>
          </w:p>
          <w:p w:rsidR="00BA122D" w:rsidRPr="00BA43DA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14-015</w:t>
            </w:r>
          </w:p>
        </w:tc>
        <w:tc>
          <w:tcPr>
            <w:tcW w:w="414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C09CF" w:rsidRPr="00BB5663" w:rsidRDefault="00BA122D" w:rsidP="00BA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</w:t>
            </w:r>
            <w:r w:rsidR="009104C0">
              <w:rPr>
                <w:sz w:val="20"/>
                <w:szCs w:val="20"/>
              </w:rPr>
              <w:t xml:space="preserve">проверки в </w:t>
            </w:r>
            <w:r>
              <w:rPr>
                <w:sz w:val="20"/>
                <w:szCs w:val="20"/>
              </w:rPr>
              <w:t xml:space="preserve">3-4 кварталах </w:t>
            </w:r>
            <w:r w:rsidR="009104C0">
              <w:rPr>
                <w:sz w:val="20"/>
                <w:szCs w:val="20"/>
              </w:rPr>
              <w:t>2022 год</w:t>
            </w:r>
            <w:r>
              <w:rPr>
                <w:sz w:val="20"/>
                <w:szCs w:val="20"/>
              </w:rPr>
              <w:t>а</w:t>
            </w:r>
            <w:r w:rsidR="009104C0">
              <w:rPr>
                <w:sz w:val="20"/>
                <w:szCs w:val="20"/>
              </w:rPr>
              <w:t xml:space="preserve"> п.1.2.10 и п. 1.7 плана работы КСП КО на 2022 год</w:t>
            </w:r>
          </w:p>
        </w:tc>
        <w:tc>
          <w:tcPr>
            <w:tcW w:w="506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  <w:p w:rsidR="00BA122D" w:rsidRPr="00BA43DA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№14-032</w:t>
            </w:r>
          </w:p>
        </w:tc>
        <w:tc>
          <w:tcPr>
            <w:tcW w:w="538" w:type="pct"/>
          </w:tcPr>
          <w:p w:rsidR="00BC09CF" w:rsidRDefault="00313240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  <w:p w:rsidR="009104C0" w:rsidRDefault="009104C0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Авдеева Т.А. </w:t>
            </w:r>
          </w:p>
          <w:p w:rsidR="009104C0" w:rsidRPr="00BA43DA" w:rsidRDefault="009104C0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Зезюлин В.Н.</w:t>
            </w:r>
          </w:p>
        </w:tc>
      </w:tr>
      <w:tr w:rsidR="00BC09CF" w:rsidRPr="00BA43DA" w:rsidTr="0048772E">
        <w:trPr>
          <w:trHeight w:val="992"/>
          <w:jc w:val="center"/>
        </w:trPr>
        <w:tc>
          <w:tcPr>
            <w:tcW w:w="153" w:type="pct"/>
          </w:tcPr>
          <w:p w:rsidR="00BC09CF" w:rsidRPr="00BA43DA" w:rsidRDefault="00BC09C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74" w:type="pct"/>
          </w:tcPr>
          <w:p w:rsidR="00BC09CF" w:rsidRPr="00304F88" w:rsidRDefault="0020306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Хорошилов Ю.В.</w:t>
            </w:r>
          </w:p>
        </w:tc>
        <w:tc>
          <w:tcPr>
            <w:tcW w:w="368" w:type="pct"/>
          </w:tcPr>
          <w:p w:rsidR="00BC09CF" w:rsidRDefault="00BA122D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  <w:p w:rsidR="00BA122D" w:rsidRDefault="00BA122D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13-0003</w:t>
            </w:r>
          </w:p>
        </w:tc>
        <w:tc>
          <w:tcPr>
            <w:tcW w:w="782" w:type="pct"/>
          </w:tcPr>
          <w:p w:rsidR="00BC09CF" w:rsidRPr="00515952" w:rsidRDefault="00CD29DC" w:rsidP="00CD2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 на действия учредителя ГАУ Центр «Расправь крылья!» о</w:t>
            </w:r>
            <w:r w:rsidR="00BA122D">
              <w:rPr>
                <w:sz w:val="20"/>
                <w:szCs w:val="20"/>
              </w:rPr>
              <w:t>беспечение защиты для окончания проверки КСП КО</w:t>
            </w:r>
          </w:p>
        </w:tc>
        <w:tc>
          <w:tcPr>
            <w:tcW w:w="506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C09CF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17.10.2022</w:t>
            </w:r>
          </w:p>
          <w:p w:rsidR="00BA122D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14-027</w:t>
            </w:r>
          </w:p>
        </w:tc>
        <w:tc>
          <w:tcPr>
            <w:tcW w:w="538" w:type="pct"/>
          </w:tcPr>
          <w:p w:rsidR="00BA122D" w:rsidRDefault="00BA122D" w:rsidP="00BA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  <w:p w:rsidR="00BC09CF" w:rsidRPr="00BA43DA" w:rsidRDefault="00BA122D" w:rsidP="00BA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Зезюлин В.Н.</w:t>
            </w:r>
          </w:p>
        </w:tc>
      </w:tr>
      <w:tr w:rsidR="00BC09CF" w:rsidRPr="00BA43DA" w:rsidTr="0048772E">
        <w:trPr>
          <w:trHeight w:val="992"/>
          <w:jc w:val="center"/>
        </w:trPr>
        <w:tc>
          <w:tcPr>
            <w:tcW w:w="153" w:type="pct"/>
          </w:tcPr>
          <w:p w:rsidR="00BC09CF" w:rsidRDefault="00BC09C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74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«Поволжье-интер»</w:t>
            </w:r>
          </w:p>
        </w:tc>
        <w:tc>
          <w:tcPr>
            <w:tcW w:w="368" w:type="pct"/>
          </w:tcPr>
          <w:p w:rsidR="00BC09CF" w:rsidRDefault="00BA122D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03.11.2022</w:t>
            </w:r>
          </w:p>
        </w:tc>
        <w:tc>
          <w:tcPr>
            <w:tcW w:w="782" w:type="pct"/>
          </w:tcPr>
          <w:p w:rsidR="00BC09CF" w:rsidRPr="00D257B5" w:rsidRDefault="00BA122D" w:rsidP="00BA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муниципального контракта с МБУ г Калуги «Специализированное </w:t>
            </w:r>
            <w:r>
              <w:rPr>
                <w:sz w:val="20"/>
                <w:szCs w:val="20"/>
              </w:rPr>
              <w:lastRenderedPageBreak/>
              <w:t>монтажно-эксплуатационное управление»</w:t>
            </w:r>
          </w:p>
        </w:tc>
        <w:tc>
          <w:tcPr>
            <w:tcW w:w="506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09.11.2022</w:t>
            </w:r>
          </w:p>
          <w:p w:rsidR="00BA122D" w:rsidRPr="00BA43DA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07-263</w:t>
            </w:r>
          </w:p>
        </w:tc>
        <w:tc>
          <w:tcPr>
            <w:tcW w:w="414" w:type="pct"/>
          </w:tcPr>
          <w:p w:rsidR="00BC09CF" w:rsidRPr="00BA43DA" w:rsidRDefault="00BC09CF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 г. Калуги</w:t>
            </w:r>
          </w:p>
          <w:p w:rsidR="00BA122D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09.11.2022</w:t>
            </w:r>
          </w:p>
          <w:p w:rsidR="00BA122D" w:rsidRPr="00BA43DA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07-262</w:t>
            </w:r>
          </w:p>
        </w:tc>
        <w:tc>
          <w:tcPr>
            <w:tcW w:w="552" w:type="pct"/>
          </w:tcPr>
          <w:p w:rsidR="00BC09CF" w:rsidRDefault="00BA122D" w:rsidP="00BA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проверка КСП Калуги, </w:t>
            </w:r>
            <w:r w:rsidR="00B176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вх. КСП КО </w:t>
            </w:r>
            <w:r w:rsidR="00B1761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28.11.2022 № 12-0072</w:t>
            </w:r>
            <w:r w:rsidR="00B1761F">
              <w:rPr>
                <w:sz w:val="20"/>
                <w:szCs w:val="20"/>
              </w:rPr>
              <w:t>)</w:t>
            </w:r>
          </w:p>
        </w:tc>
        <w:tc>
          <w:tcPr>
            <w:tcW w:w="506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направлен от КСП Калуги 24.11.2022 № 660/2022</w:t>
            </w:r>
          </w:p>
        </w:tc>
        <w:tc>
          <w:tcPr>
            <w:tcW w:w="538" w:type="pct"/>
          </w:tcPr>
          <w:p w:rsidR="00BC09CF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А.С.</w:t>
            </w:r>
          </w:p>
          <w:p w:rsidR="00BA122D" w:rsidRPr="00BA43DA" w:rsidRDefault="00BA122D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  <w:tr w:rsidR="005379E4" w:rsidRPr="00BA43DA" w:rsidTr="0048772E">
        <w:trPr>
          <w:trHeight w:val="992"/>
          <w:jc w:val="center"/>
        </w:trPr>
        <w:tc>
          <w:tcPr>
            <w:tcW w:w="153" w:type="pct"/>
          </w:tcPr>
          <w:p w:rsidR="005379E4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74" w:type="pct"/>
          </w:tcPr>
          <w:p w:rsidR="005379E4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Воронин А.И. Брянская обл.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</w:p>
          <w:p w:rsidR="00B1761F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</w:t>
            </w:r>
            <w:r w:rsidR="00B1761F">
              <w:rPr>
                <w:sz w:val="20"/>
                <w:szCs w:val="20"/>
              </w:rPr>
              <w:t>СП РФ</w:t>
            </w:r>
          </w:p>
        </w:tc>
        <w:tc>
          <w:tcPr>
            <w:tcW w:w="368" w:type="pct"/>
          </w:tcPr>
          <w:p w:rsidR="005379E4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16.11.2022 №13-0005</w:t>
            </w:r>
          </w:p>
          <w:p w:rsidR="00B1761F" w:rsidRDefault="00B1761F" w:rsidP="00BC09CF">
            <w:pPr>
              <w:jc w:val="center"/>
              <w:rPr>
                <w:sz w:val="20"/>
                <w:szCs w:val="20"/>
              </w:rPr>
            </w:pPr>
          </w:p>
          <w:p w:rsidR="00B1761F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  <w:p w:rsidR="00B1761F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№05-23.11.20220049</w:t>
            </w:r>
          </w:p>
        </w:tc>
        <w:tc>
          <w:tcPr>
            <w:tcW w:w="782" w:type="pct"/>
          </w:tcPr>
          <w:p w:rsidR="005379E4" w:rsidRPr="00D257B5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исполнение администрацией с. Барятино условий оплаты по контракту</w:t>
            </w:r>
          </w:p>
        </w:tc>
        <w:tc>
          <w:tcPr>
            <w:tcW w:w="506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5379E4" w:rsidRPr="00B1761F" w:rsidRDefault="00B1761F" w:rsidP="00BC09CF">
            <w:pPr>
              <w:rPr>
                <w:sz w:val="20"/>
                <w:szCs w:val="20"/>
              </w:rPr>
            </w:pPr>
            <w:r w:rsidRPr="00B1761F">
              <w:rPr>
                <w:sz w:val="20"/>
                <w:szCs w:val="20"/>
              </w:rPr>
              <w:t>Проведена проверка п.1.12</w:t>
            </w:r>
            <w:r>
              <w:rPr>
                <w:sz w:val="20"/>
                <w:szCs w:val="20"/>
              </w:rPr>
              <w:t xml:space="preserve"> плана работы </w:t>
            </w:r>
            <w:r w:rsidRPr="00B1761F">
              <w:rPr>
                <w:sz w:val="20"/>
                <w:szCs w:val="20"/>
              </w:rPr>
              <w:t>Палаты, представление от 20.12.2022 №03-048</w:t>
            </w:r>
          </w:p>
        </w:tc>
        <w:tc>
          <w:tcPr>
            <w:tcW w:w="506" w:type="pct"/>
          </w:tcPr>
          <w:p w:rsidR="005379E4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Заявителю 15.12.2022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14-038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РФ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№03-053</w:t>
            </w:r>
          </w:p>
        </w:tc>
        <w:tc>
          <w:tcPr>
            <w:tcW w:w="538" w:type="pct"/>
          </w:tcPr>
          <w:p w:rsidR="005379E4" w:rsidRPr="00BA43DA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В.М.</w:t>
            </w:r>
          </w:p>
        </w:tc>
      </w:tr>
      <w:tr w:rsidR="005379E4" w:rsidRPr="00BA43DA" w:rsidTr="0048772E">
        <w:trPr>
          <w:trHeight w:val="992"/>
          <w:jc w:val="center"/>
        </w:trPr>
        <w:tc>
          <w:tcPr>
            <w:tcW w:w="153" w:type="pct"/>
          </w:tcPr>
          <w:p w:rsidR="005379E4" w:rsidRDefault="00CD29DC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4" w:type="pct"/>
          </w:tcPr>
          <w:p w:rsidR="005379E4" w:rsidRDefault="00B1761F" w:rsidP="00B1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Коллективное обращение жителей с. Ворсино </w:t>
            </w:r>
          </w:p>
          <w:p w:rsidR="00B1761F" w:rsidRDefault="00B1761F" w:rsidP="00B1761F">
            <w:pPr>
              <w:rPr>
                <w:sz w:val="20"/>
                <w:szCs w:val="20"/>
              </w:rPr>
            </w:pPr>
          </w:p>
          <w:p w:rsidR="00B1761F" w:rsidRDefault="00B1761F" w:rsidP="00B17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(через Администрацию Губернатора КО)</w:t>
            </w:r>
          </w:p>
        </w:tc>
        <w:tc>
          <w:tcPr>
            <w:tcW w:w="368" w:type="pct"/>
          </w:tcPr>
          <w:p w:rsidR="005379E4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</w:t>
            </w:r>
          </w:p>
          <w:p w:rsidR="00B1761F" w:rsidRDefault="00B1761F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01-0099</w:t>
            </w:r>
          </w:p>
        </w:tc>
        <w:tc>
          <w:tcPr>
            <w:tcW w:w="782" w:type="pct"/>
          </w:tcPr>
          <w:p w:rsidR="005379E4" w:rsidRPr="00D257B5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закупок автоматических станций контроля загрязнения воздуха</w:t>
            </w:r>
          </w:p>
        </w:tc>
        <w:tc>
          <w:tcPr>
            <w:tcW w:w="506" w:type="pct"/>
          </w:tcPr>
          <w:p w:rsidR="005379E4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  <w:p w:rsidR="00B1761F" w:rsidRPr="00BA43DA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14-032</w:t>
            </w:r>
          </w:p>
        </w:tc>
        <w:tc>
          <w:tcPr>
            <w:tcW w:w="414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5379E4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проверка п.1.13 плана работы Палаты</w:t>
            </w:r>
          </w:p>
        </w:tc>
        <w:tc>
          <w:tcPr>
            <w:tcW w:w="506" w:type="pct"/>
          </w:tcPr>
          <w:p w:rsidR="005379E4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Заявителю 22.12.2022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№03-052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Губернатора КО</w:t>
            </w:r>
          </w:p>
          <w:p w:rsidR="00B1761F" w:rsidRDefault="00B1761F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 №03-051</w:t>
            </w:r>
          </w:p>
        </w:tc>
        <w:tc>
          <w:tcPr>
            <w:tcW w:w="538" w:type="pct"/>
          </w:tcPr>
          <w:p w:rsidR="005379E4" w:rsidRPr="00BA43DA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В.М.</w:t>
            </w:r>
          </w:p>
        </w:tc>
      </w:tr>
      <w:tr w:rsidR="005379E4" w:rsidRPr="00BA43DA" w:rsidTr="0048772E">
        <w:trPr>
          <w:trHeight w:val="992"/>
          <w:jc w:val="center"/>
        </w:trPr>
        <w:tc>
          <w:tcPr>
            <w:tcW w:w="153" w:type="pct"/>
          </w:tcPr>
          <w:p w:rsidR="005379E4" w:rsidRDefault="00CD29DC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74" w:type="pct"/>
          </w:tcPr>
          <w:p w:rsidR="005379E4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Гнатенко Д.Р.</w:t>
            </w:r>
          </w:p>
          <w:p w:rsidR="00CD29DC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(общественный инспектор по обращению с животными)</w:t>
            </w:r>
          </w:p>
        </w:tc>
        <w:tc>
          <w:tcPr>
            <w:tcW w:w="368" w:type="pct"/>
          </w:tcPr>
          <w:p w:rsidR="005379E4" w:rsidRDefault="00CD29DC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  <w:p w:rsidR="00CD29DC" w:rsidRDefault="00CD29DC" w:rsidP="00BC0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№13-0006</w:t>
            </w:r>
          </w:p>
        </w:tc>
        <w:tc>
          <w:tcPr>
            <w:tcW w:w="782" w:type="pct"/>
          </w:tcPr>
          <w:p w:rsidR="005379E4" w:rsidRPr="00693F3D" w:rsidRDefault="00CD29DC" w:rsidP="00693F3D">
            <w:pPr>
              <w:rPr>
                <w:sz w:val="20"/>
                <w:szCs w:val="20"/>
              </w:rPr>
            </w:pPr>
            <w:r w:rsidRPr="00693F3D">
              <w:rPr>
                <w:sz w:val="20"/>
                <w:szCs w:val="20"/>
              </w:rPr>
              <w:t xml:space="preserve">Проверка </w:t>
            </w:r>
            <w:r w:rsidR="00693F3D" w:rsidRPr="00693F3D">
              <w:rPr>
                <w:bCs/>
                <w:sz w:val="20"/>
                <w:szCs w:val="20"/>
              </w:rPr>
              <w:t>расходования средств местного бюджета на отлов и содержание безнадзорных животных</w:t>
            </w:r>
            <w:r w:rsidR="00693F3D" w:rsidRPr="00693F3D">
              <w:rPr>
                <w:sz w:val="20"/>
                <w:szCs w:val="20"/>
              </w:rPr>
              <w:t xml:space="preserve"> МАУ г. Людиново  «Агентство «Мой город»</w:t>
            </w:r>
          </w:p>
        </w:tc>
        <w:tc>
          <w:tcPr>
            <w:tcW w:w="506" w:type="pct"/>
          </w:tcPr>
          <w:p w:rsidR="005379E4" w:rsidRPr="00BA43DA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 №14-037</w:t>
            </w:r>
          </w:p>
        </w:tc>
        <w:tc>
          <w:tcPr>
            <w:tcW w:w="414" w:type="pct"/>
          </w:tcPr>
          <w:p w:rsidR="005379E4" w:rsidRPr="00BA43DA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5379E4" w:rsidRPr="00BA43DA" w:rsidRDefault="00CD29DC" w:rsidP="00693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 МО «Город Людиново и Людиновский район»</w:t>
            </w:r>
            <w:r w:rsidR="00693F3D">
              <w:rPr>
                <w:sz w:val="20"/>
                <w:szCs w:val="20"/>
              </w:rPr>
              <w:t xml:space="preserve"> 05.12.2022 № 14-036</w:t>
            </w:r>
          </w:p>
        </w:tc>
        <w:tc>
          <w:tcPr>
            <w:tcW w:w="552" w:type="pct"/>
          </w:tcPr>
          <w:p w:rsidR="005379E4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5379E4" w:rsidRDefault="005379E4" w:rsidP="00BC09CF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5379E4" w:rsidRPr="00BA43DA" w:rsidRDefault="00CD29DC" w:rsidP="00BC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О.Н.</w:t>
            </w:r>
          </w:p>
        </w:tc>
      </w:tr>
    </w:tbl>
    <w:p w:rsidR="002B6F22" w:rsidRPr="003C3AB2" w:rsidRDefault="002B6F22" w:rsidP="002B6F22">
      <w:pPr>
        <w:spacing w:after="160" w:line="259" w:lineRule="auto"/>
        <w:ind w:firstLine="709"/>
        <w:rPr>
          <w:sz w:val="26"/>
          <w:szCs w:val="26"/>
        </w:rPr>
      </w:pPr>
      <w:r w:rsidRPr="002B6F22">
        <w:t>В</w:t>
      </w:r>
      <w:r w:rsidRPr="003C3AB2">
        <w:rPr>
          <w:sz w:val="26"/>
          <w:szCs w:val="26"/>
        </w:rPr>
        <w:t xml:space="preserve"> соответствии с требованиями Федерального закона от 02.05.2006 № 59-ФЗ «О порядке рассмотрения обращений граждан Российской Федерации» в отчётном периоде КСП Калужской области осуществляла работу с обращениями граждан, объединений граждан, юридических лиц (далее – обращения).</w:t>
      </w:r>
    </w:p>
    <w:p w:rsidR="002B6F22" w:rsidRPr="009B671C" w:rsidRDefault="002B6F22" w:rsidP="002B6F22">
      <w:pPr>
        <w:ind w:firstLine="567"/>
        <w:jc w:val="both"/>
        <w:rPr>
          <w:rFonts w:eastAsia="Calibri"/>
          <w:sz w:val="26"/>
          <w:szCs w:val="26"/>
        </w:rPr>
      </w:pPr>
      <w:r w:rsidRPr="009B671C">
        <w:rPr>
          <w:rFonts w:eastAsia="Calibri"/>
          <w:sz w:val="26"/>
          <w:szCs w:val="26"/>
        </w:rPr>
        <w:t xml:space="preserve">В </w:t>
      </w:r>
      <w:r w:rsidRPr="009B671C">
        <w:rPr>
          <w:rFonts w:eastAsia="Calibri"/>
          <w:sz w:val="26"/>
          <w:szCs w:val="26"/>
          <w:lang w:val="en-US"/>
        </w:rPr>
        <w:t>I</w:t>
      </w:r>
      <w:r w:rsidRPr="009B671C">
        <w:rPr>
          <w:rFonts w:eastAsia="Calibri"/>
          <w:sz w:val="26"/>
          <w:szCs w:val="26"/>
        </w:rPr>
        <w:t xml:space="preserve"> квартале 2022 года поступило 3 обращения граждан (одно через прокуратуру города Калуги).</w:t>
      </w:r>
    </w:p>
    <w:p w:rsidR="002B6F22" w:rsidRPr="002B6F22" w:rsidRDefault="002B6F22" w:rsidP="002B6F22">
      <w:pPr>
        <w:ind w:firstLine="567"/>
        <w:jc w:val="both"/>
        <w:rPr>
          <w:bCs/>
          <w:sz w:val="26"/>
          <w:szCs w:val="26"/>
        </w:rPr>
      </w:pPr>
      <w:r w:rsidRPr="009B671C">
        <w:rPr>
          <w:rFonts w:eastAsia="Calibri"/>
          <w:sz w:val="26"/>
          <w:szCs w:val="26"/>
        </w:rPr>
        <w:t xml:space="preserve">Обращение совета многоквартирного дома № 3 по ул. Победы г. Обнинска было перенаправлено в </w:t>
      </w:r>
      <w:r w:rsidRPr="009B671C">
        <w:rPr>
          <w:bCs/>
          <w:sz w:val="26"/>
          <w:szCs w:val="26"/>
        </w:rPr>
        <w:t xml:space="preserve">Контрольно-счётную палату города Обнинска. По результатам рассмотрения коллективного обращения, Контрольно-счётная палата города </w:t>
      </w:r>
      <w:r w:rsidRPr="002B6F22">
        <w:rPr>
          <w:bCs/>
          <w:sz w:val="26"/>
          <w:szCs w:val="26"/>
        </w:rPr>
        <w:t xml:space="preserve">Обнинска направила информацию заявителям и запланировала проверку правомерности ремонта объектов благоустройства по адресу: ул. Победы, д. 3 </w:t>
      </w:r>
      <w:r w:rsidRPr="002B6F22">
        <w:rPr>
          <w:bCs/>
          <w:sz w:val="26"/>
          <w:szCs w:val="26"/>
        </w:rPr>
        <w:lastRenderedPageBreak/>
        <w:t>и д.5а за счет бюджетных средств, а также факт обоснованности привлечения денежных средств жильцов жилых домов на ремонт и содержание объектов благоустройства в 3-4 квартале 2022 года.</w:t>
      </w:r>
    </w:p>
    <w:p w:rsidR="002B6F22" w:rsidRPr="009B671C" w:rsidRDefault="002B6F22" w:rsidP="002B6F22">
      <w:pPr>
        <w:ind w:firstLine="567"/>
        <w:jc w:val="both"/>
        <w:rPr>
          <w:bCs/>
          <w:sz w:val="26"/>
          <w:szCs w:val="26"/>
        </w:rPr>
      </w:pPr>
      <w:r w:rsidRPr="002B6F22">
        <w:rPr>
          <w:rFonts w:eastAsia="Calibri"/>
          <w:sz w:val="26"/>
          <w:szCs w:val="26"/>
        </w:rPr>
        <w:t>Обращение гражданина Радзиховского Т.А., касающееся законности и обоснованности закупки КГУ им К.Э. Циолковского</w:t>
      </w:r>
      <w:r w:rsidRPr="009B671C">
        <w:rPr>
          <w:rFonts w:eastAsia="Calibri"/>
          <w:sz w:val="26"/>
          <w:szCs w:val="26"/>
        </w:rPr>
        <w:t xml:space="preserve"> ноутбука, было </w:t>
      </w:r>
      <w:r w:rsidRPr="0015350E">
        <w:rPr>
          <w:rFonts w:eastAsia="Calibri"/>
          <w:sz w:val="26"/>
          <w:szCs w:val="26"/>
        </w:rPr>
        <w:t>получено через прокуратуру города Калуги</w:t>
      </w:r>
      <w:r w:rsidRPr="009B671C">
        <w:rPr>
          <w:rFonts w:eastAsia="Calibri"/>
          <w:sz w:val="26"/>
          <w:szCs w:val="26"/>
        </w:rPr>
        <w:t xml:space="preserve">. Палатой был дан ответ о невозможности проведения проверки в отношении </w:t>
      </w:r>
      <w:r w:rsidRPr="009B671C">
        <w:rPr>
          <w:bCs/>
          <w:sz w:val="26"/>
          <w:szCs w:val="26"/>
        </w:rPr>
        <w:t xml:space="preserve">федерального государственного бюджетного образовательного учреждения, в связи с отсутствием полномочий </w:t>
      </w:r>
      <w:r w:rsidRPr="009B671C">
        <w:rPr>
          <w:sz w:val="26"/>
          <w:szCs w:val="26"/>
        </w:rPr>
        <w:t>осуществл</w:t>
      </w:r>
      <w:r>
        <w:rPr>
          <w:sz w:val="26"/>
          <w:szCs w:val="26"/>
        </w:rPr>
        <w:t>ения</w:t>
      </w:r>
      <w:r w:rsidRPr="009B671C">
        <w:rPr>
          <w:bCs/>
          <w:sz w:val="26"/>
          <w:szCs w:val="26"/>
        </w:rPr>
        <w:t xml:space="preserve"> внешн</w:t>
      </w:r>
      <w:r>
        <w:rPr>
          <w:bCs/>
          <w:sz w:val="26"/>
          <w:szCs w:val="26"/>
        </w:rPr>
        <w:t>его</w:t>
      </w:r>
      <w:r w:rsidRPr="009B671C">
        <w:rPr>
          <w:bCs/>
          <w:sz w:val="26"/>
          <w:szCs w:val="26"/>
        </w:rPr>
        <w:t xml:space="preserve"> государственн</w:t>
      </w:r>
      <w:r>
        <w:rPr>
          <w:bCs/>
          <w:sz w:val="26"/>
          <w:szCs w:val="26"/>
        </w:rPr>
        <w:t>ого</w:t>
      </w:r>
      <w:r w:rsidRPr="009B671C">
        <w:rPr>
          <w:bCs/>
          <w:sz w:val="26"/>
          <w:szCs w:val="26"/>
        </w:rPr>
        <w:t xml:space="preserve"> финансов</w:t>
      </w:r>
      <w:r>
        <w:rPr>
          <w:bCs/>
          <w:sz w:val="26"/>
          <w:szCs w:val="26"/>
        </w:rPr>
        <w:t>ого</w:t>
      </w:r>
      <w:r w:rsidRPr="009B671C">
        <w:rPr>
          <w:bCs/>
          <w:sz w:val="26"/>
          <w:szCs w:val="26"/>
        </w:rPr>
        <w:t xml:space="preserve"> контрол</w:t>
      </w:r>
      <w:r>
        <w:rPr>
          <w:bCs/>
          <w:sz w:val="26"/>
          <w:szCs w:val="26"/>
        </w:rPr>
        <w:t>я</w:t>
      </w:r>
      <w:r w:rsidRPr="009B671C">
        <w:rPr>
          <w:bCs/>
          <w:sz w:val="26"/>
          <w:szCs w:val="26"/>
        </w:rPr>
        <w:t xml:space="preserve"> за расходованием средств федерального бюджета и средств от предпринимательской и иной приносящей доход деятельности.</w:t>
      </w:r>
    </w:p>
    <w:p w:rsidR="002B6F22" w:rsidRDefault="002B6F22" w:rsidP="002B6F2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рассмотрения о</w:t>
      </w:r>
      <w:r w:rsidRPr="009B671C">
        <w:rPr>
          <w:rFonts w:eastAsia="Calibri"/>
          <w:sz w:val="26"/>
          <w:szCs w:val="26"/>
        </w:rPr>
        <w:t>бращени</w:t>
      </w:r>
      <w:r>
        <w:rPr>
          <w:rFonts w:eastAsia="Calibri"/>
          <w:sz w:val="26"/>
          <w:szCs w:val="26"/>
        </w:rPr>
        <w:t>я</w:t>
      </w:r>
      <w:r w:rsidRPr="009B671C">
        <w:rPr>
          <w:rFonts w:eastAsia="Calibri"/>
          <w:sz w:val="26"/>
          <w:szCs w:val="26"/>
        </w:rPr>
        <w:t>, касающе</w:t>
      </w:r>
      <w:r w:rsidRPr="0015350E">
        <w:rPr>
          <w:rFonts w:eastAsia="Calibri"/>
          <w:sz w:val="26"/>
          <w:szCs w:val="26"/>
        </w:rPr>
        <w:t>го</w:t>
      </w:r>
      <w:r w:rsidRPr="009B671C">
        <w:rPr>
          <w:rFonts w:eastAsia="Calibri"/>
          <w:sz w:val="26"/>
          <w:szCs w:val="26"/>
        </w:rPr>
        <w:t xml:space="preserve">ся </w:t>
      </w:r>
      <w:r w:rsidRPr="009B671C">
        <w:rPr>
          <w:bCs/>
          <w:sz w:val="26"/>
          <w:szCs w:val="26"/>
        </w:rPr>
        <w:t xml:space="preserve">законности и эффективности использования бюджетных средств </w:t>
      </w:r>
      <w:r>
        <w:rPr>
          <w:bCs/>
          <w:sz w:val="26"/>
          <w:szCs w:val="26"/>
        </w:rPr>
        <w:t xml:space="preserve">Калужской области </w:t>
      </w:r>
      <w:r w:rsidRPr="009B671C">
        <w:rPr>
          <w:rFonts w:eastAsia="Calibri"/>
          <w:sz w:val="26"/>
          <w:szCs w:val="26"/>
        </w:rPr>
        <w:t xml:space="preserve">ГБУ КО «СШОР «Олимп», Палатой </w:t>
      </w:r>
      <w:r w:rsidR="00642039">
        <w:rPr>
          <w:rFonts w:eastAsia="Calibri"/>
          <w:sz w:val="26"/>
          <w:szCs w:val="26"/>
        </w:rPr>
        <w:t>проведено</w:t>
      </w:r>
      <w:r w:rsidRPr="009B671C">
        <w:rPr>
          <w:rFonts w:eastAsia="Calibri"/>
          <w:sz w:val="26"/>
          <w:szCs w:val="26"/>
        </w:rPr>
        <w:t xml:space="preserve"> в</w:t>
      </w:r>
      <w:r w:rsidR="00642039">
        <w:rPr>
          <w:rFonts w:eastAsia="Calibri"/>
          <w:sz w:val="26"/>
          <w:szCs w:val="26"/>
        </w:rPr>
        <w:t>о 2 квартале</w:t>
      </w:r>
      <w:r w:rsidRPr="009B671C">
        <w:rPr>
          <w:rFonts w:eastAsia="Calibri"/>
          <w:sz w:val="26"/>
          <w:szCs w:val="26"/>
        </w:rPr>
        <w:t xml:space="preserve"> 2022 год</w:t>
      </w:r>
      <w:r w:rsidR="00642039">
        <w:rPr>
          <w:rFonts w:eastAsia="Calibri"/>
          <w:sz w:val="26"/>
          <w:szCs w:val="26"/>
        </w:rPr>
        <w:t>а</w:t>
      </w:r>
      <w:r w:rsidRPr="009B671C">
        <w:rPr>
          <w:rFonts w:eastAsia="Calibri"/>
          <w:sz w:val="26"/>
          <w:szCs w:val="26"/>
        </w:rPr>
        <w:t xml:space="preserve"> контрольное мероприятие</w:t>
      </w:r>
      <w:r>
        <w:rPr>
          <w:rFonts w:eastAsia="Calibri"/>
          <w:sz w:val="26"/>
          <w:szCs w:val="26"/>
        </w:rPr>
        <w:t xml:space="preserve"> </w:t>
      </w:r>
      <w:r w:rsidRPr="0015350E">
        <w:rPr>
          <w:rFonts w:eastAsia="Calibri"/>
          <w:sz w:val="26"/>
          <w:szCs w:val="26"/>
        </w:rPr>
        <w:t xml:space="preserve">(пункт 1.2.9 Плана работы Палаты). </w:t>
      </w:r>
      <w:r w:rsidR="00642039">
        <w:rPr>
          <w:rFonts w:eastAsia="Calibri"/>
          <w:sz w:val="26"/>
          <w:szCs w:val="26"/>
        </w:rPr>
        <w:t>О результатах проведенной проверки заявителю направлен ответ.</w:t>
      </w:r>
    </w:p>
    <w:p w:rsidR="00313240" w:rsidRDefault="00313240" w:rsidP="002B6F2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Во </w:t>
      </w:r>
      <w:r>
        <w:rPr>
          <w:rFonts w:eastAsia="Calibri"/>
          <w:sz w:val="26"/>
          <w:szCs w:val="26"/>
          <w:lang w:val="en-US"/>
        </w:rPr>
        <w:t>II</w:t>
      </w:r>
      <w:r w:rsidRPr="0031324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квартале 2022 года поступило обращение гражданина Хорошилова Ю.В. по вопросам предоставления социальной помощи детям-сиротам, а также </w:t>
      </w:r>
      <w:r w:rsidR="00BC12E8">
        <w:rPr>
          <w:rFonts w:eastAsia="Calibri"/>
          <w:sz w:val="26"/>
          <w:szCs w:val="26"/>
        </w:rPr>
        <w:t>об имуществе, находящемся в оперативном управлении социального Центра «Расправь крылья».</w:t>
      </w:r>
      <w:r w:rsidR="009104C0">
        <w:rPr>
          <w:rFonts w:eastAsia="Calibri"/>
          <w:sz w:val="26"/>
          <w:szCs w:val="26"/>
        </w:rPr>
        <w:t xml:space="preserve"> Заявитель уведомлен о проведении проверок по вопросам, указанным в обращении в 3-4 кварталах 2022 года</w:t>
      </w:r>
      <w:r w:rsidR="00BC12E8">
        <w:rPr>
          <w:rFonts w:eastAsia="Calibri"/>
          <w:sz w:val="26"/>
          <w:szCs w:val="26"/>
        </w:rPr>
        <w:t>.</w:t>
      </w:r>
      <w:r w:rsidR="00B1424E">
        <w:rPr>
          <w:rFonts w:eastAsia="Calibri"/>
          <w:sz w:val="26"/>
          <w:szCs w:val="26"/>
        </w:rPr>
        <w:t xml:space="preserve"> Проверка по п. 1.2.10 плана работы была проведена в</w:t>
      </w:r>
      <w:r w:rsidR="006365FD">
        <w:rPr>
          <w:rFonts w:eastAsia="Calibri"/>
          <w:sz w:val="26"/>
          <w:szCs w:val="26"/>
        </w:rPr>
        <w:t xml:space="preserve"> профильных министерствах</w:t>
      </w:r>
      <w:r w:rsidR="00B1424E">
        <w:rPr>
          <w:rFonts w:eastAsia="Calibri"/>
          <w:sz w:val="26"/>
          <w:szCs w:val="26"/>
        </w:rPr>
        <w:t xml:space="preserve"> КО, а по п.1.7 плана работы Палаты были проведена в ГАУ КО «Центр постинтернатного сопровождения «Расправь крылья!». О результатах проведенных проверок</w:t>
      </w:r>
      <w:r w:rsidR="007139E8">
        <w:rPr>
          <w:rFonts w:eastAsia="Calibri"/>
          <w:sz w:val="26"/>
          <w:szCs w:val="26"/>
        </w:rPr>
        <w:t xml:space="preserve"> по вопросам, затронутым в обращении,</w:t>
      </w:r>
      <w:r w:rsidR="00B1424E">
        <w:rPr>
          <w:rFonts w:eastAsia="Calibri"/>
          <w:sz w:val="26"/>
          <w:szCs w:val="26"/>
        </w:rPr>
        <w:t xml:space="preserve"> заявителю направлен ответ.</w:t>
      </w:r>
    </w:p>
    <w:p w:rsidR="00CD29DC" w:rsidRDefault="00CD29DC" w:rsidP="002B6F2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  <w:lang w:val="en-US"/>
        </w:rPr>
        <w:t>III</w:t>
      </w:r>
      <w:r>
        <w:rPr>
          <w:rFonts w:eastAsia="Calibri"/>
          <w:sz w:val="26"/>
          <w:szCs w:val="26"/>
        </w:rPr>
        <w:t xml:space="preserve"> квартале 2022 года гражданин Хорошилов Ю.В. обратился во время проведения</w:t>
      </w:r>
      <w:r w:rsidR="00B1424E">
        <w:rPr>
          <w:rFonts w:eastAsia="Calibri"/>
          <w:sz w:val="26"/>
          <w:szCs w:val="26"/>
        </w:rPr>
        <w:t xml:space="preserve"> Палатой</w:t>
      </w:r>
      <w:r>
        <w:rPr>
          <w:rFonts w:eastAsia="Calibri"/>
          <w:sz w:val="26"/>
          <w:szCs w:val="26"/>
        </w:rPr>
        <w:t xml:space="preserve"> проверки ГАУ</w:t>
      </w:r>
      <w:r w:rsidR="00B1424E">
        <w:rPr>
          <w:rFonts w:eastAsia="Calibri"/>
          <w:sz w:val="26"/>
          <w:szCs w:val="26"/>
        </w:rPr>
        <w:t xml:space="preserve"> КО</w:t>
      </w:r>
      <w:r>
        <w:rPr>
          <w:rFonts w:eastAsia="Calibri"/>
          <w:sz w:val="26"/>
          <w:szCs w:val="26"/>
        </w:rPr>
        <w:t xml:space="preserve"> «Центр постинтернатного сопровождения «Расправь крылья!»</w:t>
      </w:r>
      <w:r w:rsidR="00B1424E">
        <w:rPr>
          <w:rFonts w:eastAsia="Calibri"/>
          <w:sz w:val="26"/>
          <w:szCs w:val="26"/>
        </w:rPr>
        <w:t xml:space="preserve"> об обеспечении защиты от действий учредителя (министерства труда и социальной защиты КО) для окончания проверки. В ходе проверки был дан ответ об отсутствии препятствий должностным лицам Палаты проводить контрольное мероприятие.</w:t>
      </w:r>
    </w:p>
    <w:p w:rsidR="00B1424E" w:rsidRDefault="00B1424E" w:rsidP="002B6F2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  <w:lang w:val="en-US"/>
        </w:rPr>
        <w:t>IV</w:t>
      </w:r>
      <w:r>
        <w:rPr>
          <w:rFonts w:eastAsia="Calibri"/>
          <w:sz w:val="26"/>
          <w:szCs w:val="26"/>
        </w:rPr>
        <w:t xml:space="preserve"> квартале поступило 4 обращения (одно - через Счетную палату РФ и одно - через Администрацию Губернатора КО).</w:t>
      </w:r>
    </w:p>
    <w:p w:rsidR="006365FD" w:rsidRDefault="006365FD" w:rsidP="002B6F2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Обращение  ООО «Поволжье-интер»</w:t>
      </w:r>
      <w:r w:rsidR="00704DCF">
        <w:rPr>
          <w:rFonts w:eastAsia="Calibri"/>
          <w:sz w:val="26"/>
          <w:szCs w:val="26"/>
        </w:rPr>
        <w:t xml:space="preserve"> по вопросу проверки задолженности муниципального бюджетного учреждения города Калуги «</w:t>
      </w:r>
      <w:r w:rsidR="00704DCF">
        <w:rPr>
          <w:sz w:val="26"/>
          <w:szCs w:val="26"/>
        </w:rPr>
        <w:t xml:space="preserve">МБУ «Специализированное монтажно-эксплуатационное управление» на поставку нефтепродуктов </w:t>
      </w:r>
      <w:r w:rsidR="00704DCF">
        <w:rPr>
          <w:rFonts w:eastAsia="Calibri"/>
          <w:sz w:val="26"/>
          <w:szCs w:val="26"/>
        </w:rPr>
        <w:t>было направлено для рассмотрения в КСП города Калуги. О результатах рассмотрении данного обращения было получено уведомление от КСП города Калуги.</w:t>
      </w:r>
    </w:p>
    <w:p w:rsidR="002B6F22" w:rsidRDefault="00704DCF" w:rsidP="000F1F7B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</w:t>
      </w:r>
      <w:r w:rsidR="000F1F7B">
        <w:rPr>
          <w:sz w:val="26"/>
          <w:szCs w:val="26"/>
        </w:rPr>
        <w:t xml:space="preserve">жалобе </w:t>
      </w:r>
      <w:r w:rsidR="000F1F7B">
        <w:rPr>
          <w:rFonts w:eastAsia="Calibri"/>
          <w:sz w:val="26"/>
          <w:szCs w:val="26"/>
        </w:rPr>
        <w:t>индивидуального предпринимателя Воронина А.И., поступившей также через Счетную палату РФ,</w:t>
      </w:r>
      <w:r w:rsidR="000F1F7B">
        <w:rPr>
          <w:sz w:val="26"/>
          <w:szCs w:val="26"/>
        </w:rPr>
        <w:t xml:space="preserve"> на действия администрации (исполнительно-распорядительного органа) сельского поселения «Село Барятино» Барятинского района Калужской области в связи с неоплатой выполненных и принятых работ по муниципальному контракту</w:t>
      </w:r>
      <w:r>
        <w:rPr>
          <w:rFonts w:eastAsia="Calibri"/>
          <w:sz w:val="26"/>
          <w:szCs w:val="26"/>
        </w:rPr>
        <w:t xml:space="preserve">, </w:t>
      </w:r>
      <w:r w:rsidR="000F1F7B">
        <w:rPr>
          <w:rFonts w:eastAsia="Calibri"/>
          <w:sz w:val="26"/>
          <w:szCs w:val="26"/>
        </w:rPr>
        <w:t xml:space="preserve">была проведена проверка. </w:t>
      </w:r>
      <w:r w:rsidR="000F1F7B" w:rsidRPr="00DA61AA">
        <w:rPr>
          <w:sz w:val="26"/>
          <w:szCs w:val="26"/>
        </w:rPr>
        <w:t>В адрес администрации сельского поселения «Село Барятино» б</w:t>
      </w:r>
      <w:r w:rsidR="000F1F7B">
        <w:rPr>
          <w:sz w:val="26"/>
          <w:szCs w:val="26"/>
        </w:rPr>
        <w:t>ыло</w:t>
      </w:r>
      <w:r w:rsidR="000F1F7B" w:rsidRPr="00DA61AA">
        <w:rPr>
          <w:sz w:val="26"/>
          <w:szCs w:val="26"/>
        </w:rPr>
        <w:t xml:space="preserve"> направлено представление с предложением произвести оплату выполненных работ в соответствии с условиями </w:t>
      </w:r>
      <w:r w:rsidR="000F1F7B">
        <w:rPr>
          <w:sz w:val="26"/>
          <w:szCs w:val="26"/>
        </w:rPr>
        <w:t xml:space="preserve">заключенного </w:t>
      </w:r>
      <w:r w:rsidR="000F1F7B" w:rsidRPr="00DA61AA">
        <w:rPr>
          <w:sz w:val="26"/>
          <w:szCs w:val="26"/>
        </w:rPr>
        <w:t>муниципального контракта</w:t>
      </w:r>
      <w:r w:rsidR="000F1F7B">
        <w:rPr>
          <w:sz w:val="26"/>
          <w:szCs w:val="26"/>
        </w:rPr>
        <w:t>. Ответ на данную жалобу по результатам проведенной проверки был направлен заявителю и в Счетную палату Российской Федерации.</w:t>
      </w:r>
    </w:p>
    <w:p w:rsidR="000F1F7B" w:rsidRDefault="000F1F7B" w:rsidP="000F1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основании коллективного обращения жителей с. Ворсино Боровского района, полученного через Администрацию Губернатора Калужской области</w:t>
      </w:r>
      <w:r w:rsidR="002D4967">
        <w:rPr>
          <w:sz w:val="26"/>
          <w:szCs w:val="26"/>
        </w:rPr>
        <w:t>,</w:t>
      </w:r>
      <w:r>
        <w:rPr>
          <w:sz w:val="26"/>
          <w:szCs w:val="26"/>
        </w:rPr>
        <w:t xml:space="preserve"> была проведена </w:t>
      </w:r>
      <w:r w:rsidR="002D4967">
        <w:rPr>
          <w:sz w:val="26"/>
          <w:szCs w:val="26"/>
        </w:rPr>
        <w:t xml:space="preserve">в </w:t>
      </w:r>
      <w:r>
        <w:rPr>
          <w:sz w:val="26"/>
          <w:szCs w:val="26"/>
        </w:rPr>
        <w:t>министерств</w:t>
      </w:r>
      <w:r w:rsidR="002D4967">
        <w:rPr>
          <w:sz w:val="26"/>
          <w:szCs w:val="26"/>
        </w:rPr>
        <w:t>е</w:t>
      </w:r>
      <w:r>
        <w:rPr>
          <w:sz w:val="26"/>
          <w:szCs w:val="26"/>
        </w:rPr>
        <w:t xml:space="preserve"> природных ресурсов и экологии Калужской области </w:t>
      </w:r>
      <w:r w:rsidR="002D4967">
        <w:rPr>
          <w:sz w:val="26"/>
          <w:szCs w:val="26"/>
        </w:rPr>
        <w:t>проверка вопросов обеспечения функционирования территориальной системы наблюдения за состоянием окружающей среды. Проверка показала, что нарушений при заключении и исполнении контрактов на оказание услуг по организации сети наблюдения за состоянием атмосферного воздуха в 2021 - 2022 годах не выявлено.</w:t>
      </w:r>
    </w:p>
    <w:p w:rsidR="00693F3D" w:rsidRDefault="00693F3D" w:rsidP="000F1F7B">
      <w:pPr>
        <w:ind w:firstLine="567"/>
        <w:jc w:val="both"/>
        <w:rPr>
          <w:b/>
        </w:rPr>
      </w:pPr>
      <w:r>
        <w:rPr>
          <w:sz w:val="26"/>
          <w:szCs w:val="26"/>
        </w:rPr>
        <w:t xml:space="preserve">Обращение Гнатенко Д.Р. </w:t>
      </w:r>
      <w:r w:rsidRPr="004F6EC8">
        <w:rPr>
          <w:bCs/>
          <w:sz w:val="26"/>
          <w:szCs w:val="26"/>
        </w:rPr>
        <w:t>по вопрос</w:t>
      </w:r>
      <w:r>
        <w:rPr>
          <w:bCs/>
          <w:sz w:val="26"/>
          <w:szCs w:val="26"/>
        </w:rPr>
        <w:t>у</w:t>
      </w:r>
      <w:r w:rsidRPr="004F6E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проверки расходования средств местного бюджета на отлов и содержание безнадзорных животных в МАУ г. Людиново</w:t>
      </w:r>
      <w:r w:rsidR="00D748DA" w:rsidRPr="00D748DA">
        <w:rPr>
          <w:bCs/>
        </w:rPr>
        <w:t xml:space="preserve"> </w:t>
      </w:r>
      <w:r w:rsidR="00D748DA" w:rsidRPr="00D748DA">
        <w:t>«Агентство «Мой город»</w:t>
      </w:r>
      <w:r>
        <w:rPr>
          <w:bCs/>
          <w:sz w:val="26"/>
          <w:szCs w:val="26"/>
        </w:rPr>
        <w:t xml:space="preserve"> перенаправлено на рассмотрение в контрольно-счетный орган муниципального образования «Город Людиново и Людиновский район».</w:t>
      </w:r>
    </w:p>
    <w:sectPr w:rsidR="00693F3D" w:rsidSect="0016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0F1F7B"/>
    <w:rsid w:val="00112F51"/>
    <w:rsid w:val="001628D5"/>
    <w:rsid w:val="001C2AC1"/>
    <w:rsid w:val="0020306F"/>
    <w:rsid w:val="002071BA"/>
    <w:rsid w:val="0021769A"/>
    <w:rsid w:val="00234ED3"/>
    <w:rsid w:val="00287D8B"/>
    <w:rsid w:val="002904F0"/>
    <w:rsid w:val="002B6F22"/>
    <w:rsid w:val="002D4967"/>
    <w:rsid w:val="00304F88"/>
    <w:rsid w:val="00306CEC"/>
    <w:rsid w:val="00313240"/>
    <w:rsid w:val="003C3AB2"/>
    <w:rsid w:val="004344D1"/>
    <w:rsid w:val="00444052"/>
    <w:rsid w:val="0048772E"/>
    <w:rsid w:val="0049147D"/>
    <w:rsid w:val="004D767B"/>
    <w:rsid w:val="00515952"/>
    <w:rsid w:val="0053442E"/>
    <w:rsid w:val="005379E4"/>
    <w:rsid w:val="005B79F7"/>
    <w:rsid w:val="005E3C98"/>
    <w:rsid w:val="006058A6"/>
    <w:rsid w:val="00617B0E"/>
    <w:rsid w:val="006365FD"/>
    <w:rsid w:val="00642039"/>
    <w:rsid w:val="00647674"/>
    <w:rsid w:val="0067199E"/>
    <w:rsid w:val="00693F3D"/>
    <w:rsid w:val="006B371E"/>
    <w:rsid w:val="006C3179"/>
    <w:rsid w:val="006C3C2A"/>
    <w:rsid w:val="00704DCF"/>
    <w:rsid w:val="007063A8"/>
    <w:rsid w:val="007139E8"/>
    <w:rsid w:val="007F1337"/>
    <w:rsid w:val="00824EA8"/>
    <w:rsid w:val="008C51DB"/>
    <w:rsid w:val="009104C0"/>
    <w:rsid w:val="009715DA"/>
    <w:rsid w:val="009A546F"/>
    <w:rsid w:val="009C6D07"/>
    <w:rsid w:val="009D6507"/>
    <w:rsid w:val="00A838C2"/>
    <w:rsid w:val="00AE2146"/>
    <w:rsid w:val="00B1424E"/>
    <w:rsid w:val="00B1761F"/>
    <w:rsid w:val="00B84C3A"/>
    <w:rsid w:val="00BA122D"/>
    <w:rsid w:val="00BA43DA"/>
    <w:rsid w:val="00BB5663"/>
    <w:rsid w:val="00BC09CF"/>
    <w:rsid w:val="00BC12E8"/>
    <w:rsid w:val="00BE32B1"/>
    <w:rsid w:val="00C57113"/>
    <w:rsid w:val="00C86847"/>
    <w:rsid w:val="00C939C3"/>
    <w:rsid w:val="00CD29DC"/>
    <w:rsid w:val="00CE2E4D"/>
    <w:rsid w:val="00D00B62"/>
    <w:rsid w:val="00D158B1"/>
    <w:rsid w:val="00D257B5"/>
    <w:rsid w:val="00D53837"/>
    <w:rsid w:val="00D575C0"/>
    <w:rsid w:val="00D748DA"/>
    <w:rsid w:val="00DB6BDC"/>
    <w:rsid w:val="00E94E5D"/>
    <w:rsid w:val="00EA0F51"/>
    <w:rsid w:val="00EE765E"/>
    <w:rsid w:val="00F0365D"/>
    <w:rsid w:val="00F10C19"/>
    <w:rsid w:val="00F239AC"/>
    <w:rsid w:val="00F521D8"/>
    <w:rsid w:val="00F53A46"/>
    <w:rsid w:val="00F6127D"/>
    <w:rsid w:val="00F74F90"/>
    <w:rsid w:val="00F85AD8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D5AD-086C-4EA3-89E4-4C97A1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2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15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2B7273-D2CE-4282-B183-59180E7D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2023-01-24T06:40:00Z</cp:lastPrinted>
  <dcterms:created xsi:type="dcterms:W3CDTF">2023-01-24T06:38:00Z</dcterms:created>
  <dcterms:modified xsi:type="dcterms:W3CDTF">2023-03-23T07:38:00Z</dcterms:modified>
</cp:coreProperties>
</file>