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июля 2020 г. N 368/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Конкурсная заявка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муниципального образования для участия в номинации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"Модернизация городского хозяйства посредством внедрения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цифровых технологий и платформенных решений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("умный город")" Всероссийского конкурса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"Лучшая муниципальная практика"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Министерство строительства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и жилищно-коммунального хозяйства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Российской Федерации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рассмотреть   конк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урсную   заявку   для   участия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номинации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"Модернизация   городского   хозяйства   посредством   внедрения   цифровых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технологий и платформенных решений ("умный город")" Всероссийского конкурса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"Лучшая муниципальная практика" муниципального образования: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(городской округ (городской округ с внутригородским делением)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/городское поселение/сельское поселение)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(муниципальный район)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(субъект Российской Федерации)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(статус административного центра субъекта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Российской Федерации)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категории: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(I категория - городские округа (городские округа с внутригородским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делением) и городские поселения; II категория - сельские поселения)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I. Основные данные по муниципальному образованию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за ____ год (отчетный год)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(городской округ (городской округ с внутригородским делением)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/городское поселение/сельское поселение)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(муниципальный район)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(субъект Российской Федерации)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020"/>
        <w:gridCol w:w="1927"/>
        <w:gridCol w:w="1927"/>
      </w:tblGrid>
      <w:tr w:rsidR="00FD545A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образования (городского округа/городского поселения/сельского поселения)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</w:t>
            </w:r>
            <w:hyperlink w:anchor="Par5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округа/городского поселения/сельского поселения)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городского округа/городского поселения/сельского поселения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предусмотренные за отчетный год на реализацию мероприятий в области модернизации городского хозяйства посредством внедрения цифровых технологий и платформенных решений "умный город" 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hyperlink w:anchor="Par5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Городское управление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hyperlink w:anchor="Par5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Умное жилищно-коммунальное хозяйство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hyperlink w:anchor="Par5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Инновации для городской среды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hyperlink w:anchor="Par5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Умный городской транспорт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hyperlink w:anchor="Par5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Интеллектуальные системы общественной безопасности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hyperlink w:anchor="Par5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Интеллектуальные системы экологической безопасности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hyperlink w:anchor="Par5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Инфраструктура сетей связи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hyperlink w:anchor="Par5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Туризм и сервис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hyperlink w:anchor="Par5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</w:tr>
      <w:tr w:rsidR="00FD54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 которые планируется направление средств дотаций из федерального бюджета в случае премирования муниципальных образований - победителей конкурса, полученных от участия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наименование мероприятия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II. Описание муниципальной практики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Составитель паспорта практики: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ФИО: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e-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: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тел.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раб.,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моб.):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Наименование практики: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45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 Наименование муниципального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образования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субъекта  Российской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Федерации, в котором реализована практика: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45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Предпосылки реализации.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3.1.  К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раткое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описание ситуации, обусловившей необходимость реализации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практики: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45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3.2. Проблемы, на решение которых направлена реализация практики: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 или комплекса проблем</w:t>
            </w: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Возможности (ресурсы), которые позволили реализовать практику: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возможностей и ресурсов</w:t>
            </w: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Финансовые  возможности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(ресурсы), которые позволили реализовать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практику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средства   бюджета   субъекта  Российской  Федерации;  средства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муниципального бюджета; субсидии из федерального бюджета бюджетам субъектов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поддержку государственных программ (подпрограмм)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субъектов  Российской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Федерации  и муниципальных программ (подпрограмм), в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том    числе    формирования    современной   городской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среды;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средства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государственной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поддержки  из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 бюджета  бюджетам  субъектов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для поощрения муниципальных образований - победителей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Всероссийского  конкурса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лучших  проектов  создания  комфортной  городской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среды, средства внебюджетных источников, иные источники финансирования):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726"/>
        <w:gridCol w:w="2948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D545A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благотворительных организаций и/или средства общественных организаций, частные пожертвования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фондов местного сообщества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граждан (средства самообложения граждан)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жителей как исполнителей работ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4.2. Информация, используемая для реализации практики: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75"/>
        <w:gridCol w:w="2494"/>
        <w:gridCol w:w="3061"/>
      </w:tblGrid>
      <w:tr w:rsidR="00FD545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информации, используемой для реализации практики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использования информации</w:t>
            </w:r>
          </w:p>
        </w:tc>
      </w:tr>
      <w:tr w:rsidR="00FD545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Результаты практики (достижения) в измеримых величинах: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572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 Положительные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изменения,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наступившие  в  результате  внедрения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практики.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Краткое  описание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экономических  и/или  социальных положительных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результатов, наступивших от реализации практики: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545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6.2.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Выгодополучатели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: муниципальное образование, представители малого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среднего предпринимательства, жители муниципального образования: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Выгодополучатель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положительных результатов по итогам применения практики</w:t>
            </w: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Участники проекта внедрения практики: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описание его роли в реализации практики;</w:t>
            </w:r>
          </w:p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наименование, ИНН/ОГРН, место нахождения и адрес юридического лица, официальный сайт юридического лица (для физических лиц - фамилия, имя, отчество (последнее - при наличии), место регистрации);</w:t>
            </w:r>
          </w:p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наименование и реквизиты документа, подтверждающего право собственности и другие вещные права на результаты внедрения практики</w:t>
            </w: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7.1. Участники финансирования практики: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описание его роли в реализации практики;</w:t>
            </w:r>
          </w:p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наименование, ИНН/ОГРН, место нахождения и адрес юридического лица, официальный сайт юридического лица (для физических лиц - фамилия, имя, отчество (последнее - при наличии), место регистрации)</w:t>
            </w: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Действия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реализации практики (перечень выполненных мероприятий):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8.1. в целях реализации практики: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8.2. в целях дальнейшего развития практики: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целях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синхронизации  мероприятий  практики  с  мероприятиями,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реализуемыми    на   территории   муниципального   образования   в   рамках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национальных,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федеральных    проектов    (программ),    государственных,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муниципальных проектов (программ):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154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национальных, федеральных проектов (программ), государственных, муниципальных проектов (программ)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Затраты на реализацию практики: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5613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затрат, тыс. рублей</w:t>
            </w: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  Планируемые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мероприятия,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направленные   на  совершенствование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реализованной  практики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в  том  числе  информация  о  повторном внедрении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практики на территории других муниципальных образований: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75"/>
        <w:gridCol w:w="2494"/>
        <w:gridCol w:w="3061"/>
      </w:tblGrid>
      <w:tr w:rsidR="00FD545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затрат, тыс. рублей</w:t>
            </w:r>
          </w:p>
        </w:tc>
      </w:tr>
      <w:tr w:rsidR="00FD545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Список  контактов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лиц,  ответственных  за  реализацию  практики в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муниципальном образовании: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855"/>
        <w:gridCol w:w="4819"/>
      </w:tblGrid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 (фамилия, имя, отчество (последнее - при наличии),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Видеоматериалы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качество видеоматериалов: 1920 на 1080 точек - 25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кадров (FULL HD), без надписей и логотипов, хронометраж (не более 2 минут),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формате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mp4: должны содержать представление практики, как она работает,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как  взаимодействуют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все заинтересованные стороны, пользователи; материалы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предоставляются на флэш-носителе).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Фотоматериалы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качество  фотоматериалов  не менее: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jpg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, 300 x 300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spellStart"/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dpi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,  цветные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без надписей и логотипов, должны содержать полное визуальное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представление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практике,  в  том  числе,  как с решением взаимодействуют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пользователи; материалы предоставляются на флэш-носителе).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14.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Иные  презентационные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материалы  по  выбору участников конкурса -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иллюстрации, буклеты, фотоальбомы, брошюры, макеты, схемы, расчеты, отзывы,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документы,  подтверждающие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положительные результаты, достигнутые по итогам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внедрения  практики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и  т.д. Размер печатных презентационных материалов не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должен превышать 40 x 40 см. Презентационные материалы должны быть заверены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главой  муниципального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образования либо лицом, исполняющим его обязанности.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Предоставляются на флэш-носителе.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159"/>
        <w:gridCol w:w="3274"/>
      </w:tblGrid>
      <w:tr w:rsidR="00FD54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презентационного материала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носителя, количество экземпляров</w:t>
            </w:r>
          </w:p>
        </w:tc>
      </w:tr>
      <w:tr w:rsidR="00FD54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A" w:rsidRDefault="00F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условиями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проведения  Конкурса и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методикой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оценки конкурсной заявки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ознакомлен и согласен.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Достоверность представленной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 составе  конкурсной заявки информации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подтверждаю.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   размещением   пр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езентационных   материалов   на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официальном  сайте</w:t>
      </w:r>
      <w:proofErr w:type="gramEnd"/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Министерства  строительства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жилищно-коммунального  хозяйства Российской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согласен.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вопросам участия прошу взаимодействовать с лицами, ответственными за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представление муниципального образования на Конкурсе: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(фамилия, имя, отчество (последнее - при наличии), должность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уполномоченного лица, наименование органа, контактный телефон, адрес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электронной почты)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Глава муниципального образования: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(фамилия, имя, отчество (последнее - при наличии)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  __________________/__________________________________/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(подпись)             (расшифровка подписи)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МП</w:t>
      </w:r>
    </w:p>
    <w:p w:rsidR="00FD545A" w:rsidRDefault="00FD545A" w:rsidP="00FD54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(при наличии)</w:t>
      </w: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5A" w:rsidRDefault="00FD545A" w:rsidP="00FD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545A" w:rsidRDefault="00FD545A" w:rsidP="00FD54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2"/>
      <w:bookmarkEnd w:id="1"/>
      <w:r>
        <w:rPr>
          <w:rFonts w:ascii="Times New Roman" w:hAnsi="Times New Roman" w:cs="Times New Roman"/>
          <w:sz w:val="24"/>
          <w:szCs w:val="24"/>
        </w:rPr>
        <w:t>&lt;*&gt; Житель - физическое лицо, зарегистрированное по месту жительства в муниципальном образовании.</w:t>
      </w:r>
    </w:p>
    <w:p w:rsidR="00A90CAE" w:rsidRPr="0077191C" w:rsidRDefault="00FD545A" w:rsidP="00FD54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3"/>
      <w:bookmarkEnd w:id="2"/>
      <w:r>
        <w:rPr>
          <w:rFonts w:ascii="Times New Roman" w:hAnsi="Times New Roman" w:cs="Times New Roman"/>
          <w:sz w:val="24"/>
          <w:szCs w:val="24"/>
        </w:rPr>
        <w:t>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"умный город".</w:t>
      </w:r>
    </w:p>
    <w:sectPr w:rsidR="00A90CAE" w:rsidRPr="0077191C" w:rsidSect="00FD545A">
      <w:pgSz w:w="11905" w:h="16838"/>
      <w:pgMar w:top="1021" w:right="851" w:bottom="73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C"/>
    <w:rsid w:val="0077191C"/>
    <w:rsid w:val="009553EE"/>
    <w:rsid w:val="009D4BA3"/>
    <w:rsid w:val="00A90CAE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525A-F192-44AD-A0B5-325EF46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70F484072EB57D73EFCE53DBC630C13012B687B55FD0A6F45923A934ACB965EA6286CBEDC91FF02E42EF888E4E4E8EA3A236F538A88C64z6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Кужанбаева Анна Геннадьевна</dc:creator>
  <cp:keywords/>
  <dc:description/>
  <cp:lastModifiedBy>Кужанбаева Анна Геннадьевна</cp:lastModifiedBy>
  <cp:revision>2</cp:revision>
  <dcterms:created xsi:type="dcterms:W3CDTF">2021-05-27T10:07:00Z</dcterms:created>
  <dcterms:modified xsi:type="dcterms:W3CDTF">2021-05-27T10:07:00Z</dcterms:modified>
</cp:coreProperties>
</file>