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1AE6" w:rsidRDefault="00421AE6">
      <w:pPr>
        <w:spacing w:line="360" w:lineRule="auto"/>
        <w:contextualSpacing/>
        <w:jc w:val="right"/>
        <w:rPr>
          <w:rFonts w:ascii="Times New Roman" w:hAnsi="Times New Roman"/>
          <w:b/>
          <w:sz w:val="28"/>
          <w:szCs w:val="28"/>
        </w:rPr>
      </w:pPr>
      <w:bookmarkStart w:id="0" w:name="_GoBack"/>
      <w:bookmarkEnd w:id="0"/>
      <w:r>
        <w:rPr>
          <w:rFonts w:ascii="Times New Roman" w:hAnsi="Times New Roman"/>
          <w:b/>
          <w:sz w:val="28"/>
          <w:szCs w:val="28"/>
        </w:rPr>
        <w:t>УТВЕРЖДАЮ</w:t>
      </w:r>
    </w:p>
    <w:p w:rsidR="00421AE6" w:rsidRDefault="00421AE6">
      <w:pPr>
        <w:spacing w:line="360" w:lineRule="auto"/>
        <w:contextualSpacing/>
        <w:jc w:val="right"/>
        <w:rPr>
          <w:rFonts w:ascii="Times New Roman" w:hAnsi="Times New Roman"/>
          <w:b/>
          <w:sz w:val="28"/>
          <w:szCs w:val="28"/>
        </w:rPr>
      </w:pPr>
      <w:r>
        <w:rPr>
          <w:rFonts w:ascii="Times New Roman" w:hAnsi="Times New Roman"/>
          <w:b/>
          <w:sz w:val="28"/>
          <w:szCs w:val="28"/>
        </w:rPr>
        <w:t>Министр здравоохранения Калужской области</w:t>
      </w:r>
    </w:p>
    <w:p w:rsidR="00421AE6" w:rsidRDefault="00421AE6">
      <w:pPr>
        <w:spacing w:line="360" w:lineRule="auto"/>
        <w:contextualSpacing/>
        <w:jc w:val="right"/>
        <w:rPr>
          <w:rFonts w:ascii="Times New Roman" w:hAnsi="Times New Roman"/>
          <w:b/>
          <w:sz w:val="28"/>
          <w:szCs w:val="28"/>
        </w:rPr>
      </w:pPr>
      <w:r>
        <w:rPr>
          <w:rFonts w:ascii="Times New Roman" w:hAnsi="Times New Roman"/>
          <w:b/>
          <w:sz w:val="28"/>
          <w:szCs w:val="28"/>
        </w:rPr>
        <w:t>_________________________ К.В. Пахоменко</w:t>
      </w:r>
    </w:p>
    <w:p w:rsidR="00421AE6" w:rsidRDefault="00421AE6">
      <w:pPr>
        <w:jc w:val="right"/>
        <w:rPr>
          <w:rFonts w:ascii="Times New Roman" w:hAnsi="Times New Roman"/>
          <w:b/>
          <w:sz w:val="28"/>
          <w:szCs w:val="28"/>
        </w:rPr>
      </w:pPr>
    </w:p>
    <w:p w:rsidR="00421AE6" w:rsidRDefault="00421AE6">
      <w:pPr>
        <w:spacing w:line="240" w:lineRule="auto"/>
        <w:contextualSpacing/>
        <w:jc w:val="right"/>
        <w:rPr>
          <w:rFonts w:ascii="Times New Roman" w:hAnsi="Times New Roman"/>
          <w:b/>
          <w:sz w:val="28"/>
          <w:szCs w:val="28"/>
        </w:rPr>
      </w:pPr>
      <w:r>
        <w:rPr>
          <w:rFonts w:ascii="Times New Roman" w:hAnsi="Times New Roman"/>
          <w:b/>
          <w:sz w:val="28"/>
          <w:szCs w:val="28"/>
        </w:rPr>
        <w:t>Приказ Министерства здравоохранения</w:t>
      </w:r>
    </w:p>
    <w:p w:rsidR="00421AE6" w:rsidRDefault="00421AE6">
      <w:pPr>
        <w:spacing w:line="240" w:lineRule="auto"/>
        <w:contextualSpacing/>
        <w:jc w:val="right"/>
        <w:rPr>
          <w:rFonts w:ascii="Times New Roman" w:hAnsi="Times New Roman"/>
          <w:b/>
          <w:sz w:val="28"/>
          <w:szCs w:val="28"/>
        </w:rPr>
      </w:pPr>
      <w:r>
        <w:rPr>
          <w:rFonts w:ascii="Times New Roman" w:hAnsi="Times New Roman"/>
          <w:b/>
          <w:sz w:val="28"/>
          <w:szCs w:val="28"/>
        </w:rPr>
        <w:t xml:space="preserve"> Калужской области</w:t>
      </w:r>
    </w:p>
    <w:p w:rsidR="00421AE6" w:rsidRDefault="00421AE6">
      <w:pPr>
        <w:spacing w:line="240" w:lineRule="auto"/>
        <w:contextualSpacing/>
        <w:jc w:val="right"/>
        <w:rPr>
          <w:rFonts w:ascii="Times New Roman" w:hAnsi="Times New Roman"/>
          <w:b/>
          <w:sz w:val="28"/>
          <w:szCs w:val="28"/>
        </w:rPr>
      </w:pPr>
      <w:r>
        <w:rPr>
          <w:rFonts w:ascii="Times New Roman" w:hAnsi="Times New Roman"/>
          <w:b/>
          <w:sz w:val="28"/>
          <w:szCs w:val="28"/>
        </w:rPr>
        <w:t>от _____________ г.  № ________</w:t>
      </w:r>
    </w:p>
    <w:p w:rsidR="00421AE6" w:rsidRDefault="00421AE6">
      <w:pPr>
        <w:spacing w:line="240" w:lineRule="auto"/>
        <w:contextualSpacing/>
        <w:jc w:val="right"/>
        <w:rPr>
          <w:rFonts w:ascii="Times New Roman" w:hAnsi="Times New Roman"/>
          <w:b/>
          <w:sz w:val="28"/>
          <w:szCs w:val="28"/>
        </w:rPr>
      </w:pPr>
    </w:p>
    <w:p w:rsidR="00421AE6" w:rsidRDefault="00421AE6">
      <w:pPr>
        <w:spacing w:line="240" w:lineRule="auto"/>
        <w:contextualSpacing/>
        <w:jc w:val="right"/>
        <w:rPr>
          <w:rFonts w:ascii="Times New Roman" w:hAnsi="Times New Roman"/>
          <w:b/>
          <w:sz w:val="28"/>
          <w:szCs w:val="28"/>
        </w:rPr>
      </w:pPr>
    </w:p>
    <w:p w:rsidR="00421AE6" w:rsidRDefault="00421AE6">
      <w:pPr>
        <w:spacing w:line="240" w:lineRule="auto"/>
        <w:contextualSpacing/>
        <w:jc w:val="center"/>
        <w:rPr>
          <w:rFonts w:ascii="Times New Roman" w:hAnsi="Times New Roman"/>
          <w:b/>
          <w:sz w:val="28"/>
          <w:szCs w:val="28"/>
        </w:rPr>
      </w:pPr>
    </w:p>
    <w:p w:rsidR="00421AE6" w:rsidRDefault="00421AE6">
      <w:pPr>
        <w:spacing w:line="240" w:lineRule="auto"/>
        <w:contextualSpacing/>
        <w:jc w:val="center"/>
        <w:rPr>
          <w:rFonts w:ascii="Times New Roman" w:hAnsi="Times New Roman"/>
          <w:b/>
          <w:sz w:val="28"/>
          <w:szCs w:val="28"/>
        </w:rPr>
      </w:pPr>
    </w:p>
    <w:p w:rsidR="00421AE6" w:rsidRDefault="00421AE6">
      <w:pPr>
        <w:spacing w:line="240" w:lineRule="auto"/>
        <w:contextualSpacing/>
        <w:jc w:val="center"/>
        <w:rPr>
          <w:rFonts w:ascii="Times New Roman" w:hAnsi="Times New Roman"/>
          <w:b/>
          <w:sz w:val="28"/>
          <w:szCs w:val="28"/>
        </w:rPr>
      </w:pPr>
    </w:p>
    <w:p w:rsidR="00421AE6" w:rsidRDefault="00421AE6">
      <w:pPr>
        <w:spacing w:line="240" w:lineRule="auto"/>
        <w:contextualSpacing/>
        <w:jc w:val="center"/>
        <w:rPr>
          <w:rFonts w:ascii="Times New Roman" w:hAnsi="Times New Roman"/>
          <w:b/>
          <w:sz w:val="28"/>
          <w:szCs w:val="28"/>
        </w:rPr>
      </w:pPr>
    </w:p>
    <w:p w:rsidR="00421AE6" w:rsidRDefault="00421AE6">
      <w:pPr>
        <w:spacing w:line="240" w:lineRule="auto"/>
        <w:contextualSpacing/>
        <w:jc w:val="center"/>
        <w:rPr>
          <w:rFonts w:ascii="Times New Roman" w:hAnsi="Times New Roman"/>
          <w:b/>
          <w:sz w:val="28"/>
          <w:szCs w:val="28"/>
        </w:rPr>
      </w:pPr>
    </w:p>
    <w:p w:rsidR="00421AE6" w:rsidRDefault="00421AE6">
      <w:pPr>
        <w:spacing w:line="240" w:lineRule="auto"/>
        <w:contextualSpacing/>
        <w:jc w:val="center"/>
        <w:rPr>
          <w:rFonts w:ascii="Times New Roman" w:hAnsi="Times New Roman"/>
          <w:b/>
          <w:sz w:val="28"/>
          <w:szCs w:val="28"/>
        </w:rPr>
      </w:pPr>
      <w:r>
        <w:rPr>
          <w:rFonts w:ascii="Times New Roman" w:hAnsi="Times New Roman"/>
          <w:b/>
          <w:sz w:val="28"/>
          <w:szCs w:val="28"/>
        </w:rPr>
        <w:t>УСТАВ</w:t>
      </w:r>
    </w:p>
    <w:p w:rsidR="00421AE6" w:rsidRDefault="00421AE6">
      <w:pPr>
        <w:spacing w:line="240" w:lineRule="auto"/>
        <w:contextualSpacing/>
        <w:jc w:val="center"/>
        <w:rPr>
          <w:rFonts w:ascii="Times New Roman" w:hAnsi="Times New Roman"/>
          <w:b/>
          <w:sz w:val="28"/>
          <w:szCs w:val="28"/>
        </w:rPr>
      </w:pPr>
    </w:p>
    <w:p w:rsidR="00421AE6" w:rsidRDefault="00421AE6">
      <w:pPr>
        <w:spacing w:line="240" w:lineRule="auto"/>
        <w:contextualSpacing/>
        <w:jc w:val="center"/>
        <w:rPr>
          <w:rFonts w:ascii="Times New Roman" w:hAnsi="Times New Roman"/>
          <w:b/>
          <w:sz w:val="28"/>
          <w:szCs w:val="28"/>
        </w:rPr>
      </w:pPr>
      <w:r>
        <w:rPr>
          <w:rFonts w:ascii="Times New Roman" w:hAnsi="Times New Roman"/>
          <w:b/>
          <w:sz w:val="28"/>
          <w:szCs w:val="28"/>
        </w:rPr>
        <w:t xml:space="preserve">Государственного бюджетного учреждения здравоохранения </w:t>
      </w:r>
    </w:p>
    <w:p w:rsidR="00421AE6" w:rsidRDefault="00421AE6">
      <w:pPr>
        <w:spacing w:line="240" w:lineRule="auto"/>
        <w:contextualSpacing/>
        <w:jc w:val="center"/>
        <w:rPr>
          <w:rFonts w:ascii="Times New Roman" w:hAnsi="Times New Roman"/>
          <w:b/>
          <w:sz w:val="28"/>
          <w:szCs w:val="28"/>
        </w:rPr>
      </w:pPr>
      <w:r>
        <w:rPr>
          <w:rFonts w:ascii="Times New Roman" w:hAnsi="Times New Roman"/>
          <w:b/>
          <w:sz w:val="28"/>
          <w:szCs w:val="28"/>
        </w:rPr>
        <w:t>Калужской области «Центральная межрайонная больница № 5»</w:t>
      </w:r>
    </w:p>
    <w:p w:rsidR="00421AE6" w:rsidRDefault="00421AE6">
      <w:pPr>
        <w:spacing w:line="240" w:lineRule="auto"/>
        <w:contextualSpacing/>
        <w:jc w:val="center"/>
        <w:rPr>
          <w:rFonts w:ascii="Times New Roman" w:hAnsi="Times New Roman"/>
          <w:b/>
          <w:sz w:val="28"/>
          <w:szCs w:val="28"/>
        </w:rPr>
      </w:pPr>
    </w:p>
    <w:p w:rsidR="00421AE6" w:rsidRDefault="00421AE6">
      <w:pPr>
        <w:spacing w:line="240" w:lineRule="auto"/>
        <w:jc w:val="both"/>
        <w:rPr>
          <w:rFonts w:ascii="Times New Roman" w:hAnsi="Times New Roman"/>
          <w:sz w:val="28"/>
          <w:szCs w:val="28"/>
        </w:rPr>
      </w:pPr>
    </w:p>
    <w:p w:rsidR="00421AE6" w:rsidRDefault="00421AE6">
      <w:pPr>
        <w:spacing w:line="240" w:lineRule="auto"/>
        <w:jc w:val="both"/>
        <w:rPr>
          <w:rFonts w:ascii="Times New Roman" w:hAnsi="Times New Roman"/>
          <w:sz w:val="28"/>
          <w:szCs w:val="28"/>
        </w:rPr>
      </w:pPr>
    </w:p>
    <w:p w:rsidR="00421AE6" w:rsidRDefault="00421AE6">
      <w:pPr>
        <w:spacing w:line="240" w:lineRule="auto"/>
        <w:jc w:val="both"/>
        <w:rPr>
          <w:rFonts w:ascii="Times New Roman" w:hAnsi="Times New Roman"/>
          <w:sz w:val="28"/>
          <w:szCs w:val="28"/>
        </w:rPr>
      </w:pPr>
    </w:p>
    <w:p w:rsidR="00421AE6" w:rsidRDefault="00421AE6">
      <w:pPr>
        <w:spacing w:line="240" w:lineRule="auto"/>
        <w:jc w:val="both"/>
        <w:rPr>
          <w:rFonts w:ascii="Times New Roman" w:hAnsi="Times New Roman"/>
          <w:sz w:val="28"/>
          <w:szCs w:val="28"/>
        </w:rPr>
      </w:pPr>
    </w:p>
    <w:p w:rsidR="00421AE6" w:rsidRDefault="00421AE6">
      <w:pPr>
        <w:spacing w:line="240" w:lineRule="auto"/>
        <w:jc w:val="both"/>
        <w:rPr>
          <w:rFonts w:ascii="Times New Roman" w:hAnsi="Times New Roman"/>
          <w:sz w:val="28"/>
          <w:szCs w:val="28"/>
        </w:rPr>
      </w:pPr>
    </w:p>
    <w:p w:rsidR="00421AE6" w:rsidRDefault="00421AE6">
      <w:pPr>
        <w:spacing w:line="240" w:lineRule="auto"/>
        <w:jc w:val="both"/>
        <w:rPr>
          <w:rFonts w:ascii="Times New Roman" w:hAnsi="Times New Roman"/>
          <w:sz w:val="28"/>
          <w:szCs w:val="28"/>
        </w:rPr>
      </w:pPr>
    </w:p>
    <w:p w:rsidR="00421AE6" w:rsidRDefault="00421AE6">
      <w:pPr>
        <w:spacing w:line="240" w:lineRule="auto"/>
        <w:jc w:val="both"/>
        <w:rPr>
          <w:rFonts w:ascii="Times New Roman" w:hAnsi="Times New Roman"/>
          <w:sz w:val="28"/>
          <w:szCs w:val="28"/>
        </w:rPr>
      </w:pPr>
    </w:p>
    <w:p w:rsidR="00421AE6" w:rsidRDefault="00421AE6">
      <w:pPr>
        <w:spacing w:line="240" w:lineRule="auto"/>
        <w:jc w:val="both"/>
        <w:rPr>
          <w:rFonts w:ascii="Times New Roman" w:hAnsi="Times New Roman"/>
          <w:sz w:val="28"/>
          <w:szCs w:val="28"/>
        </w:rPr>
      </w:pPr>
    </w:p>
    <w:p w:rsidR="00421AE6" w:rsidRDefault="00421AE6">
      <w:pPr>
        <w:spacing w:line="240" w:lineRule="auto"/>
        <w:jc w:val="both"/>
        <w:rPr>
          <w:rFonts w:ascii="Times New Roman" w:hAnsi="Times New Roman"/>
          <w:sz w:val="28"/>
          <w:szCs w:val="28"/>
        </w:rPr>
      </w:pPr>
    </w:p>
    <w:p w:rsidR="00421AE6" w:rsidRDefault="00421AE6">
      <w:pPr>
        <w:spacing w:line="240" w:lineRule="auto"/>
        <w:jc w:val="both"/>
        <w:rPr>
          <w:rFonts w:ascii="Times New Roman" w:hAnsi="Times New Roman"/>
          <w:sz w:val="28"/>
          <w:szCs w:val="28"/>
        </w:rPr>
      </w:pPr>
    </w:p>
    <w:p w:rsidR="00421AE6" w:rsidRDefault="00421AE6">
      <w:pPr>
        <w:spacing w:line="240" w:lineRule="auto"/>
        <w:jc w:val="both"/>
        <w:rPr>
          <w:rFonts w:ascii="Times New Roman" w:hAnsi="Times New Roman"/>
          <w:sz w:val="28"/>
          <w:szCs w:val="28"/>
        </w:rPr>
      </w:pPr>
    </w:p>
    <w:p w:rsidR="00421AE6" w:rsidRDefault="00421AE6">
      <w:pPr>
        <w:spacing w:line="240" w:lineRule="auto"/>
        <w:jc w:val="center"/>
        <w:rPr>
          <w:rFonts w:ascii="Times New Roman" w:hAnsi="Times New Roman"/>
          <w:sz w:val="28"/>
          <w:szCs w:val="28"/>
        </w:rPr>
      </w:pPr>
    </w:p>
    <w:p w:rsidR="00421AE6" w:rsidRDefault="00421AE6">
      <w:pPr>
        <w:spacing w:line="240" w:lineRule="auto"/>
        <w:jc w:val="center"/>
        <w:rPr>
          <w:rFonts w:ascii="Times New Roman" w:hAnsi="Times New Roman"/>
          <w:sz w:val="28"/>
          <w:szCs w:val="28"/>
        </w:rPr>
      </w:pPr>
      <w:r>
        <w:rPr>
          <w:rFonts w:ascii="Times New Roman" w:hAnsi="Times New Roman"/>
          <w:sz w:val="28"/>
          <w:szCs w:val="28"/>
        </w:rPr>
        <w:t xml:space="preserve">Калужская область, </w:t>
      </w:r>
    </w:p>
    <w:p w:rsidR="00421AE6" w:rsidRDefault="00421AE6">
      <w:pPr>
        <w:spacing w:line="240" w:lineRule="auto"/>
        <w:jc w:val="center"/>
        <w:rPr>
          <w:rFonts w:ascii="Times New Roman" w:hAnsi="Times New Roman"/>
          <w:sz w:val="28"/>
          <w:szCs w:val="28"/>
        </w:rPr>
      </w:pPr>
      <w:r>
        <w:rPr>
          <w:rFonts w:ascii="Times New Roman" w:hAnsi="Times New Roman"/>
          <w:sz w:val="28"/>
          <w:szCs w:val="28"/>
        </w:rPr>
        <w:t>город Сухиничи</w:t>
      </w:r>
    </w:p>
    <w:p w:rsidR="00421AE6" w:rsidRDefault="00421AE6">
      <w:pPr>
        <w:spacing w:line="240" w:lineRule="auto"/>
        <w:jc w:val="center"/>
        <w:rPr>
          <w:rFonts w:ascii="Times New Roman" w:hAnsi="Times New Roman"/>
          <w:sz w:val="28"/>
          <w:szCs w:val="28"/>
        </w:rPr>
      </w:pPr>
      <w:smartTag w:uri="urn:schemas-microsoft-com:office:smarttags" w:element="metricconverter">
        <w:smartTagPr>
          <w:attr w:name="ProductID" w:val="2023 г"/>
        </w:smartTagPr>
        <w:r w:rsidRPr="00984C27">
          <w:rPr>
            <w:rFonts w:ascii="Times New Roman" w:hAnsi="Times New Roman"/>
            <w:sz w:val="28"/>
            <w:szCs w:val="28"/>
          </w:rPr>
          <w:t>2023 г</w:t>
        </w:r>
      </w:smartTag>
      <w:r w:rsidRPr="00984C27">
        <w:rPr>
          <w:rFonts w:ascii="Times New Roman" w:hAnsi="Times New Roman"/>
          <w:sz w:val="28"/>
          <w:szCs w:val="28"/>
        </w:rPr>
        <w:t>.</w:t>
      </w:r>
    </w:p>
    <w:p w:rsidR="00421AE6" w:rsidRDefault="00421AE6">
      <w:pPr>
        <w:pStyle w:val="a3"/>
        <w:spacing w:line="240" w:lineRule="auto"/>
        <w:jc w:val="center"/>
        <w:rPr>
          <w:rFonts w:ascii="Times New Roman" w:hAnsi="Times New Roman"/>
          <w:b/>
          <w:sz w:val="28"/>
          <w:szCs w:val="28"/>
        </w:rPr>
      </w:pPr>
      <w:r>
        <w:rPr>
          <w:rFonts w:ascii="Times New Roman" w:hAnsi="Times New Roman"/>
          <w:b/>
          <w:sz w:val="28"/>
          <w:szCs w:val="28"/>
        </w:rPr>
        <w:lastRenderedPageBreak/>
        <w:t>1.ОБЩИЕ ПОЛОЖЕНИЯ</w:t>
      </w:r>
    </w:p>
    <w:p w:rsidR="00421AE6" w:rsidRDefault="00421AE6">
      <w:pPr>
        <w:pStyle w:val="a3"/>
        <w:spacing w:line="240" w:lineRule="auto"/>
        <w:jc w:val="center"/>
        <w:rPr>
          <w:rFonts w:ascii="Times New Roman" w:hAnsi="Times New Roman"/>
          <w:b/>
          <w:sz w:val="28"/>
          <w:szCs w:val="28"/>
        </w:rPr>
      </w:pPr>
    </w:p>
    <w:p w:rsidR="00421AE6" w:rsidRPr="001B2EC4" w:rsidRDefault="00421AE6" w:rsidP="001B2EC4">
      <w:pPr>
        <w:jc w:val="both"/>
        <w:rPr>
          <w:rFonts w:ascii="Times New Roman" w:hAnsi="Times New Roman"/>
          <w:sz w:val="28"/>
          <w:szCs w:val="28"/>
        </w:rPr>
      </w:pPr>
      <w:r w:rsidRPr="001B2EC4">
        <w:rPr>
          <w:rFonts w:ascii="Times New Roman" w:hAnsi="Times New Roman"/>
          <w:sz w:val="28"/>
          <w:szCs w:val="28"/>
        </w:rPr>
        <w:t xml:space="preserve">1.1. На основании  приказа министерства здравоохранения Калужской области №1133 от 13.11.2018 года государственное бюджетное учреждение здравоохранения Калужской области «Центральная межрайонная больница №5» (далее Учреждение) создано путем реорганизации в форме слияния и является правопреемником государственного бюджетного учреждения здравоохранения Калужской области «Центральная  районная больница Думиничского  района», </w:t>
      </w:r>
      <w:r>
        <w:rPr>
          <w:rFonts w:ascii="Times New Roman" w:hAnsi="Times New Roman"/>
          <w:sz w:val="28"/>
          <w:szCs w:val="28"/>
        </w:rPr>
        <w:t>г</w:t>
      </w:r>
      <w:r w:rsidRPr="001B2EC4">
        <w:rPr>
          <w:rFonts w:ascii="Times New Roman" w:hAnsi="Times New Roman"/>
          <w:sz w:val="28"/>
          <w:szCs w:val="28"/>
        </w:rPr>
        <w:t xml:space="preserve">осударственного бюджетного учреждения здравоохранения Калужской области «Центральная  районная больница Мещовского района», </w:t>
      </w:r>
      <w:r>
        <w:rPr>
          <w:rFonts w:ascii="Times New Roman" w:hAnsi="Times New Roman"/>
          <w:sz w:val="28"/>
          <w:szCs w:val="28"/>
        </w:rPr>
        <w:t>г</w:t>
      </w:r>
      <w:r w:rsidRPr="001B2EC4">
        <w:rPr>
          <w:rFonts w:ascii="Times New Roman" w:hAnsi="Times New Roman"/>
          <w:sz w:val="28"/>
          <w:szCs w:val="28"/>
        </w:rPr>
        <w:t>осударственного  бюджетного учреждения здравоохранения Калужской области «Центральная  районная больница Сухиничского района»</w:t>
      </w:r>
      <w:r>
        <w:rPr>
          <w:rFonts w:ascii="Times New Roman" w:hAnsi="Times New Roman"/>
          <w:sz w:val="28"/>
          <w:szCs w:val="28"/>
        </w:rPr>
        <w:t xml:space="preserve"> в отношении всех прав и обязанностей, приобретенных в процессе их деятельности, в соответствии с передаточным актом, утвержденным </w:t>
      </w:r>
      <w:r w:rsidRPr="001B2EC4">
        <w:rPr>
          <w:rFonts w:ascii="Times New Roman" w:hAnsi="Times New Roman"/>
          <w:sz w:val="28"/>
          <w:szCs w:val="28"/>
        </w:rPr>
        <w:t>министерств</w:t>
      </w:r>
      <w:r>
        <w:rPr>
          <w:rFonts w:ascii="Times New Roman" w:hAnsi="Times New Roman"/>
          <w:sz w:val="28"/>
          <w:szCs w:val="28"/>
        </w:rPr>
        <w:t>ом</w:t>
      </w:r>
      <w:r w:rsidRPr="001B2EC4">
        <w:rPr>
          <w:rFonts w:ascii="Times New Roman" w:hAnsi="Times New Roman"/>
          <w:sz w:val="28"/>
          <w:szCs w:val="28"/>
        </w:rPr>
        <w:t xml:space="preserve"> здравоохранения Калужской области</w:t>
      </w:r>
      <w:r>
        <w:rPr>
          <w:rFonts w:ascii="Times New Roman" w:hAnsi="Times New Roman"/>
          <w:sz w:val="28"/>
          <w:szCs w:val="28"/>
        </w:rPr>
        <w:t>.</w:t>
      </w:r>
    </w:p>
    <w:p w:rsidR="00421AE6" w:rsidRDefault="00421AE6">
      <w:pPr>
        <w:spacing w:line="240" w:lineRule="auto"/>
        <w:ind w:firstLine="708"/>
        <w:contextualSpacing/>
        <w:jc w:val="both"/>
        <w:rPr>
          <w:rFonts w:ascii="Times New Roman" w:hAnsi="Times New Roman"/>
          <w:sz w:val="28"/>
          <w:szCs w:val="28"/>
        </w:rPr>
      </w:pPr>
      <w:r>
        <w:rPr>
          <w:rFonts w:ascii="Times New Roman" w:hAnsi="Times New Roman"/>
          <w:sz w:val="28"/>
          <w:szCs w:val="28"/>
        </w:rPr>
        <w:t>1.2. Наименование Учреждения:</w:t>
      </w:r>
    </w:p>
    <w:p w:rsidR="00421AE6" w:rsidRDefault="00421AE6">
      <w:pPr>
        <w:spacing w:line="240" w:lineRule="auto"/>
        <w:ind w:firstLine="708"/>
        <w:contextualSpacing/>
        <w:jc w:val="both"/>
        <w:rPr>
          <w:rFonts w:ascii="Times New Roman" w:hAnsi="Times New Roman"/>
          <w:sz w:val="28"/>
          <w:szCs w:val="28"/>
        </w:rPr>
      </w:pPr>
      <w:r>
        <w:rPr>
          <w:rFonts w:ascii="Times New Roman" w:hAnsi="Times New Roman"/>
          <w:sz w:val="28"/>
          <w:szCs w:val="28"/>
        </w:rPr>
        <w:t>полное: Государственное бюджетное учреждение здравоохранения Калужской области «Центральная межрайонная больница №5»;</w:t>
      </w:r>
    </w:p>
    <w:p w:rsidR="00421AE6" w:rsidRDefault="00421AE6">
      <w:pPr>
        <w:spacing w:line="240" w:lineRule="auto"/>
        <w:ind w:firstLine="708"/>
        <w:contextualSpacing/>
        <w:jc w:val="both"/>
        <w:rPr>
          <w:rFonts w:ascii="Times New Roman" w:hAnsi="Times New Roman"/>
          <w:sz w:val="28"/>
          <w:szCs w:val="28"/>
        </w:rPr>
      </w:pPr>
      <w:r>
        <w:rPr>
          <w:rFonts w:ascii="Times New Roman" w:hAnsi="Times New Roman"/>
          <w:sz w:val="28"/>
          <w:szCs w:val="28"/>
          <w:lang w:val="en-US"/>
        </w:rPr>
        <w:t>c</w:t>
      </w:r>
      <w:r>
        <w:rPr>
          <w:rFonts w:ascii="Times New Roman" w:hAnsi="Times New Roman"/>
          <w:sz w:val="28"/>
          <w:szCs w:val="28"/>
        </w:rPr>
        <w:t>сокращенное: ГБУЗ «Центральная межрайонная больница №5».</w:t>
      </w:r>
    </w:p>
    <w:p w:rsidR="00421AE6" w:rsidRDefault="00421AE6">
      <w:pPr>
        <w:spacing w:line="240" w:lineRule="auto"/>
        <w:ind w:firstLine="708"/>
        <w:contextualSpacing/>
        <w:jc w:val="both"/>
        <w:rPr>
          <w:rFonts w:ascii="Times New Roman" w:hAnsi="Times New Roman"/>
          <w:sz w:val="28"/>
          <w:szCs w:val="28"/>
        </w:rPr>
      </w:pPr>
      <w:r>
        <w:rPr>
          <w:rFonts w:ascii="Times New Roman" w:hAnsi="Times New Roman"/>
          <w:sz w:val="28"/>
          <w:szCs w:val="28"/>
        </w:rPr>
        <w:t>1.3. Учреждение находится в ведомственном подчинении Министерства здравоохранения Калужской области.</w:t>
      </w:r>
    </w:p>
    <w:p w:rsidR="00421AE6" w:rsidRDefault="00421AE6">
      <w:pPr>
        <w:spacing w:line="240" w:lineRule="auto"/>
        <w:ind w:firstLine="708"/>
        <w:contextualSpacing/>
        <w:jc w:val="both"/>
        <w:rPr>
          <w:rFonts w:ascii="Times New Roman" w:hAnsi="Times New Roman"/>
          <w:sz w:val="28"/>
          <w:szCs w:val="28"/>
        </w:rPr>
      </w:pPr>
      <w:r>
        <w:rPr>
          <w:rFonts w:ascii="Times New Roman" w:hAnsi="Times New Roman"/>
          <w:sz w:val="28"/>
          <w:szCs w:val="28"/>
        </w:rPr>
        <w:t>1.4. Учредителем Учреждения является Калужская область.</w:t>
      </w:r>
    </w:p>
    <w:p w:rsidR="00421AE6" w:rsidRDefault="00421AE6">
      <w:pPr>
        <w:spacing w:line="240" w:lineRule="auto"/>
        <w:ind w:firstLine="708"/>
        <w:contextualSpacing/>
        <w:jc w:val="both"/>
        <w:rPr>
          <w:rFonts w:ascii="Times New Roman" w:hAnsi="Times New Roman"/>
          <w:sz w:val="28"/>
          <w:szCs w:val="28"/>
        </w:rPr>
      </w:pPr>
      <w:r>
        <w:rPr>
          <w:rFonts w:ascii="Times New Roman" w:hAnsi="Times New Roman"/>
          <w:sz w:val="28"/>
          <w:szCs w:val="28"/>
        </w:rPr>
        <w:t xml:space="preserve">Функции и полномочия учредителя Учреждения осуществляет Министерство здравоохранения Калужской области (далее - Учредитель). </w:t>
      </w:r>
    </w:p>
    <w:p w:rsidR="00421AE6" w:rsidRDefault="00421AE6">
      <w:pPr>
        <w:spacing w:line="240" w:lineRule="auto"/>
        <w:ind w:firstLine="708"/>
        <w:contextualSpacing/>
        <w:jc w:val="both"/>
        <w:rPr>
          <w:rFonts w:ascii="Times New Roman" w:hAnsi="Times New Roman"/>
          <w:sz w:val="28"/>
          <w:szCs w:val="28"/>
        </w:rPr>
      </w:pPr>
      <w:r>
        <w:rPr>
          <w:rFonts w:ascii="Times New Roman" w:hAnsi="Times New Roman"/>
          <w:sz w:val="28"/>
          <w:szCs w:val="28"/>
        </w:rPr>
        <w:t xml:space="preserve">1.5. Собственником имущества Учреждения является Калужская область. </w:t>
      </w:r>
    </w:p>
    <w:p w:rsidR="00421AE6" w:rsidRDefault="00421AE6">
      <w:pPr>
        <w:spacing w:line="240" w:lineRule="auto"/>
        <w:ind w:firstLine="708"/>
        <w:contextualSpacing/>
        <w:jc w:val="both"/>
        <w:rPr>
          <w:rFonts w:ascii="Times New Roman" w:hAnsi="Times New Roman"/>
          <w:sz w:val="28"/>
          <w:szCs w:val="28"/>
        </w:rPr>
      </w:pPr>
      <w:r>
        <w:rPr>
          <w:rFonts w:ascii="Times New Roman" w:hAnsi="Times New Roman"/>
          <w:sz w:val="28"/>
          <w:szCs w:val="28"/>
        </w:rPr>
        <w:t>1.6. Учреждение является юридическим лицом, имеет обособленное имущество, лицевые счета, открытые в соответствии с требованиями Бюджетного кодекса Российской Федерации, печать со своим наименованием, штампы, бланки, иные реквизиты, необходимые для его деятельности. Учреждение приобретает имущественные и неимущественные права, несет обязанности, выступает истцом и ответчиком в суде  в соответствии с законодательством Российской Федерации.</w:t>
      </w:r>
    </w:p>
    <w:p w:rsidR="00421AE6" w:rsidRDefault="00421AE6">
      <w:pPr>
        <w:spacing w:line="240" w:lineRule="auto"/>
        <w:ind w:firstLine="708"/>
        <w:contextualSpacing/>
        <w:jc w:val="both"/>
        <w:rPr>
          <w:rFonts w:ascii="Times New Roman" w:hAnsi="Times New Roman"/>
          <w:sz w:val="28"/>
          <w:szCs w:val="28"/>
        </w:rPr>
      </w:pPr>
      <w:r>
        <w:rPr>
          <w:rFonts w:ascii="Times New Roman" w:hAnsi="Times New Roman"/>
          <w:sz w:val="28"/>
          <w:szCs w:val="28"/>
        </w:rPr>
        <w:t>1.7. Учреждение отвечает по своим обязательствам всем находящимся у него на праве оперативного управления имуществом, в том числе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собственником этого имущества или приобретенного Учреждением за счет средств, выделенных собственником его имущества, а также недвижимого имущества независимо от того,                      по каким основаниям оно поступило в оперативное управление Учреждения и за счет каких средств оно приобретено.</w:t>
      </w:r>
    </w:p>
    <w:p w:rsidR="00421AE6" w:rsidRDefault="00421AE6">
      <w:pPr>
        <w:tabs>
          <w:tab w:val="left" w:pos="4110"/>
        </w:tabs>
        <w:spacing w:line="240" w:lineRule="auto"/>
        <w:ind w:firstLine="708"/>
        <w:contextualSpacing/>
        <w:jc w:val="both"/>
        <w:rPr>
          <w:rFonts w:ascii="Times New Roman" w:hAnsi="Times New Roman"/>
          <w:sz w:val="28"/>
          <w:szCs w:val="28"/>
        </w:rPr>
      </w:pPr>
      <w:r>
        <w:rPr>
          <w:rFonts w:ascii="Times New Roman" w:hAnsi="Times New Roman"/>
          <w:sz w:val="28"/>
          <w:szCs w:val="28"/>
        </w:rPr>
        <w:lastRenderedPageBreak/>
        <w:t>1.8. Учреждение осуществляет свою деятельность в соответствии                 с федеральными законами и иными нормативными правовыми актами Российской Федерации, законами и иными нормативными правовыми актами Калужской области, а также настоящим Уставом.</w:t>
      </w:r>
    </w:p>
    <w:p w:rsidR="00421AE6" w:rsidRDefault="00421AE6">
      <w:pPr>
        <w:tabs>
          <w:tab w:val="left" w:pos="4110"/>
        </w:tabs>
        <w:spacing w:line="240" w:lineRule="auto"/>
        <w:ind w:firstLine="708"/>
        <w:contextualSpacing/>
        <w:jc w:val="both"/>
        <w:rPr>
          <w:rFonts w:ascii="Times New Roman" w:hAnsi="Times New Roman"/>
          <w:sz w:val="28"/>
          <w:szCs w:val="28"/>
        </w:rPr>
      </w:pPr>
      <w:r>
        <w:rPr>
          <w:rFonts w:ascii="Times New Roman" w:hAnsi="Times New Roman"/>
          <w:sz w:val="28"/>
          <w:szCs w:val="28"/>
        </w:rPr>
        <w:t>1.9. Место нахождения Учреждения: 249 275 Калужская область, город Сухиничи, улица Ленина, д.94.</w:t>
      </w:r>
    </w:p>
    <w:p w:rsidR="00421AE6" w:rsidRDefault="00421AE6">
      <w:pPr>
        <w:tabs>
          <w:tab w:val="left" w:pos="4110"/>
        </w:tabs>
        <w:spacing w:line="240" w:lineRule="auto"/>
        <w:ind w:firstLine="708"/>
        <w:contextualSpacing/>
        <w:jc w:val="both"/>
        <w:rPr>
          <w:rFonts w:ascii="Times New Roman" w:hAnsi="Times New Roman"/>
          <w:sz w:val="28"/>
          <w:szCs w:val="28"/>
        </w:rPr>
      </w:pPr>
      <w:r>
        <w:rPr>
          <w:rFonts w:ascii="Times New Roman" w:hAnsi="Times New Roman"/>
          <w:sz w:val="28"/>
          <w:szCs w:val="28"/>
        </w:rPr>
        <w:t>1.10. Учреждение имеет обособленные подразделения:</w:t>
      </w:r>
    </w:p>
    <w:p w:rsidR="00421AE6" w:rsidRDefault="00421AE6" w:rsidP="0066630F">
      <w:pPr>
        <w:tabs>
          <w:tab w:val="left" w:pos="4110"/>
        </w:tabs>
        <w:spacing w:line="240" w:lineRule="auto"/>
        <w:ind w:firstLine="708"/>
        <w:contextualSpacing/>
        <w:jc w:val="both"/>
        <w:rPr>
          <w:rFonts w:ascii="Times New Roman" w:hAnsi="Times New Roman"/>
          <w:sz w:val="28"/>
          <w:szCs w:val="28"/>
        </w:rPr>
      </w:pPr>
      <w:r>
        <w:rPr>
          <w:rFonts w:ascii="Times New Roman" w:hAnsi="Times New Roman"/>
          <w:sz w:val="28"/>
          <w:szCs w:val="28"/>
        </w:rPr>
        <w:t>1.1. ГБУЗ «Центральная межрайонная больница №5», расположенное по адресу:</w:t>
      </w:r>
      <w:r w:rsidRPr="0066630F">
        <w:rPr>
          <w:rFonts w:ascii="Times New Roman" w:hAnsi="Times New Roman"/>
          <w:sz w:val="28"/>
          <w:szCs w:val="28"/>
        </w:rPr>
        <w:t xml:space="preserve"> </w:t>
      </w:r>
      <w:r>
        <w:rPr>
          <w:rFonts w:ascii="Times New Roman" w:hAnsi="Times New Roman"/>
          <w:sz w:val="28"/>
          <w:szCs w:val="28"/>
        </w:rPr>
        <w:t>249 275 Калужская область, город Сухиничи, улица Ленина, д.94.</w:t>
      </w:r>
    </w:p>
    <w:p w:rsidR="00421AE6" w:rsidRPr="00D93DF8" w:rsidRDefault="00421AE6" w:rsidP="0066630F">
      <w:pPr>
        <w:spacing w:after="0" w:line="240" w:lineRule="auto"/>
        <w:jc w:val="both"/>
        <w:rPr>
          <w:rFonts w:ascii="Times New Roman" w:hAnsi="Times New Roman"/>
          <w:sz w:val="28"/>
          <w:szCs w:val="28"/>
          <w:highlight w:val="green"/>
        </w:rPr>
      </w:pPr>
    </w:p>
    <w:p w:rsidR="00421AE6" w:rsidRPr="00D93DF8" w:rsidRDefault="00421AE6" w:rsidP="0066630F">
      <w:pPr>
        <w:spacing w:after="0" w:line="240" w:lineRule="auto"/>
        <w:jc w:val="both"/>
        <w:rPr>
          <w:rFonts w:ascii="Times New Roman" w:hAnsi="Times New Roman"/>
          <w:sz w:val="28"/>
          <w:szCs w:val="28"/>
        </w:rPr>
      </w:pPr>
      <w:r w:rsidRPr="00D93DF8">
        <w:rPr>
          <w:rFonts w:ascii="Times New Roman" w:hAnsi="Times New Roman"/>
          <w:sz w:val="28"/>
          <w:szCs w:val="28"/>
        </w:rPr>
        <w:t>-Поликлиника;</w:t>
      </w:r>
    </w:p>
    <w:p w:rsidR="00421AE6" w:rsidRPr="00D93DF8" w:rsidRDefault="00421AE6" w:rsidP="0066630F">
      <w:pPr>
        <w:autoSpaceDE w:val="0"/>
        <w:spacing w:after="0"/>
        <w:jc w:val="both"/>
        <w:rPr>
          <w:rFonts w:ascii="Times New Roman" w:hAnsi="Times New Roman"/>
          <w:sz w:val="28"/>
          <w:szCs w:val="28"/>
        </w:rPr>
      </w:pPr>
      <w:r w:rsidRPr="00D93DF8">
        <w:rPr>
          <w:rFonts w:ascii="Times New Roman" w:hAnsi="Times New Roman"/>
          <w:sz w:val="28"/>
          <w:szCs w:val="28"/>
        </w:rPr>
        <w:t xml:space="preserve">-Отделения стационара с круглосуточным пребыванием больных;  </w:t>
      </w:r>
    </w:p>
    <w:p w:rsidR="00421AE6" w:rsidRPr="00D93DF8" w:rsidRDefault="00421AE6" w:rsidP="0066630F">
      <w:pPr>
        <w:autoSpaceDE w:val="0"/>
        <w:spacing w:after="0"/>
        <w:jc w:val="both"/>
        <w:rPr>
          <w:rFonts w:ascii="Times New Roman" w:hAnsi="Times New Roman"/>
          <w:sz w:val="28"/>
          <w:szCs w:val="28"/>
        </w:rPr>
      </w:pPr>
      <w:r w:rsidRPr="00D93DF8">
        <w:rPr>
          <w:rFonts w:ascii="Times New Roman" w:hAnsi="Times New Roman"/>
          <w:sz w:val="28"/>
          <w:szCs w:val="28"/>
        </w:rPr>
        <w:t xml:space="preserve">-Отделения стационара с дневным пребыванием больных; </w:t>
      </w:r>
    </w:p>
    <w:p w:rsidR="00421AE6" w:rsidRPr="00D93DF8" w:rsidRDefault="00421AE6" w:rsidP="0066630F">
      <w:pPr>
        <w:autoSpaceDE w:val="0"/>
        <w:spacing w:after="0"/>
        <w:jc w:val="both"/>
        <w:rPr>
          <w:rFonts w:ascii="Times New Roman" w:hAnsi="Times New Roman"/>
          <w:sz w:val="28"/>
          <w:szCs w:val="28"/>
        </w:rPr>
      </w:pPr>
      <w:r w:rsidRPr="00D93DF8">
        <w:rPr>
          <w:rFonts w:ascii="Times New Roman" w:hAnsi="Times New Roman"/>
          <w:sz w:val="28"/>
          <w:szCs w:val="28"/>
        </w:rPr>
        <w:t xml:space="preserve">-Вспомогательные структурные подразделения; </w:t>
      </w:r>
    </w:p>
    <w:p w:rsidR="00421AE6" w:rsidRDefault="00421AE6" w:rsidP="0066630F">
      <w:pPr>
        <w:spacing w:after="0" w:line="240" w:lineRule="auto"/>
        <w:jc w:val="both"/>
        <w:rPr>
          <w:rFonts w:ascii="Times New Roman" w:hAnsi="Times New Roman"/>
          <w:color w:val="0F243E"/>
          <w:sz w:val="28"/>
          <w:szCs w:val="28"/>
        </w:rPr>
      </w:pPr>
    </w:p>
    <w:p w:rsidR="00421AE6" w:rsidRPr="00703FE3" w:rsidRDefault="00421AE6" w:rsidP="0066630F">
      <w:pPr>
        <w:spacing w:after="0" w:line="240" w:lineRule="auto"/>
        <w:jc w:val="both"/>
        <w:rPr>
          <w:rFonts w:ascii="Times New Roman" w:hAnsi="Times New Roman"/>
          <w:sz w:val="28"/>
          <w:szCs w:val="28"/>
        </w:rPr>
      </w:pPr>
      <w:r w:rsidRPr="00703FE3">
        <w:rPr>
          <w:rFonts w:ascii="Times New Roman" w:hAnsi="Times New Roman"/>
          <w:sz w:val="28"/>
          <w:szCs w:val="28"/>
        </w:rPr>
        <w:t>Процедурный кабинет 249271, Калужская область, город Сухиничи, ул. Тявкина, д.30;</w:t>
      </w:r>
    </w:p>
    <w:p w:rsidR="00421AE6" w:rsidRDefault="00421AE6">
      <w:pPr>
        <w:tabs>
          <w:tab w:val="left" w:pos="4110"/>
        </w:tabs>
        <w:spacing w:line="240" w:lineRule="auto"/>
        <w:ind w:firstLine="708"/>
        <w:contextualSpacing/>
        <w:jc w:val="both"/>
        <w:rPr>
          <w:rFonts w:ascii="Times New Roman" w:hAnsi="Times New Roman"/>
          <w:sz w:val="28"/>
          <w:szCs w:val="28"/>
        </w:rPr>
      </w:pPr>
    </w:p>
    <w:p w:rsidR="00421AE6" w:rsidRPr="00703FE3" w:rsidRDefault="00421AE6">
      <w:pPr>
        <w:jc w:val="both"/>
        <w:rPr>
          <w:rFonts w:ascii="Times New Roman" w:hAnsi="Times New Roman"/>
          <w:sz w:val="28"/>
          <w:szCs w:val="28"/>
        </w:rPr>
      </w:pPr>
      <w:r>
        <w:rPr>
          <w:rFonts w:ascii="Times New Roman" w:hAnsi="Times New Roman"/>
          <w:sz w:val="28"/>
          <w:szCs w:val="28"/>
        </w:rPr>
        <w:t xml:space="preserve">1.2. Середейская участковая больница, 249278, Калужская область, </w:t>
      </w:r>
      <w:r w:rsidRPr="00703FE3">
        <w:rPr>
          <w:rFonts w:ascii="Times New Roman" w:hAnsi="Times New Roman"/>
          <w:sz w:val="28"/>
          <w:szCs w:val="28"/>
        </w:rPr>
        <w:t>Сухиничский район,  пос. Середейский,  ул. Тельмана, д.14/ ул. Пионерская, д.9</w:t>
      </w:r>
    </w:p>
    <w:p w:rsidR="00421AE6" w:rsidRDefault="00421AE6">
      <w:pPr>
        <w:jc w:val="both"/>
        <w:rPr>
          <w:rFonts w:ascii="Times New Roman" w:hAnsi="Times New Roman"/>
          <w:sz w:val="28"/>
          <w:szCs w:val="28"/>
        </w:rPr>
      </w:pPr>
      <w:r>
        <w:rPr>
          <w:rFonts w:ascii="Times New Roman" w:hAnsi="Times New Roman"/>
          <w:sz w:val="28"/>
          <w:szCs w:val="28"/>
        </w:rPr>
        <w:t>1.3.</w:t>
      </w:r>
      <w:r w:rsidRPr="00703FE3">
        <w:rPr>
          <w:rFonts w:ascii="Times New Roman" w:hAnsi="Times New Roman"/>
          <w:sz w:val="28"/>
          <w:szCs w:val="28"/>
        </w:rPr>
        <w:t xml:space="preserve"> Шлипповская участковая больница, 249280, Калужская область, Сухиничский район, пос. Шлипово, д.15</w:t>
      </w:r>
      <w:r>
        <w:rPr>
          <w:rFonts w:ascii="Times New Roman" w:hAnsi="Times New Roman"/>
          <w:sz w:val="28"/>
          <w:szCs w:val="28"/>
        </w:rPr>
        <w:t>.</w:t>
      </w:r>
    </w:p>
    <w:p w:rsidR="00421AE6" w:rsidRDefault="00421AE6">
      <w:pPr>
        <w:jc w:val="both"/>
        <w:rPr>
          <w:rFonts w:ascii="Times New Roman" w:hAnsi="Times New Roman"/>
          <w:sz w:val="28"/>
          <w:szCs w:val="28"/>
        </w:rPr>
      </w:pPr>
      <w:r>
        <w:rPr>
          <w:rFonts w:ascii="Times New Roman" w:hAnsi="Times New Roman"/>
          <w:sz w:val="28"/>
          <w:szCs w:val="28"/>
        </w:rPr>
        <w:t>1.4. Медицинские кабинеты в образовательных организациях:</w:t>
      </w:r>
    </w:p>
    <w:p w:rsidR="00421AE6" w:rsidRPr="00703FE3" w:rsidRDefault="00421AE6" w:rsidP="0066630F">
      <w:pPr>
        <w:spacing w:after="0" w:line="240" w:lineRule="auto"/>
        <w:jc w:val="both"/>
        <w:rPr>
          <w:rFonts w:ascii="Times New Roman" w:hAnsi="Times New Roman"/>
          <w:sz w:val="28"/>
          <w:szCs w:val="28"/>
        </w:rPr>
      </w:pPr>
      <w:r w:rsidRPr="00703FE3">
        <w:rPr>
          <w:rFonts w:ascii="Times New Roman" w:hAnsi="Times New Roman"/>
          <w:sz w:val="28"/>
          <w:szCs w:val="28"/>
        </w:rPr>
        <w:t>Медицинский кабинет 249275, Калужская область, город Сухиничи, ул. Ленина, д.139;</w:t>
      </w:r>
    </w:p>
    <w:p w:rsidR="00421AE6" w:rsidRPr="00703FE3" w:rsidRDefault="00421AE6" w:rsidP="0066630F">
      <w:pPr>
        <w:spacing w:after="0" w:line="240" w:lineRule="auto"/>
        <w:jc w:val="both"/>
        <w:rPr>
          <w:rFonts w:ascii="Times New Roman" w:hAnsi="Times New Roman"/>
          <w:sz w:val="28"/>
          <w:szCs w:val="28"/>
        </w:rPr>
      </w:pPr>
      <w:r w:rsidRPr="00703FE3">
        <w:rPr>
          <w:rFonts w:ascii="Times New Roman" w:hAnsi="Times New Roman"/>
          <w:sz w:val="28"/>
          <w:szCs w:val="28"/>
        </w:rPr>
        <w:t>МКОУ «Средняя общеобразовательная школа №1», 249275,  Калужская область, город Сухиничи, ул. Гагарина, д.12;</w:t>
      </w:r>
    </w:p>
    <w:p w:rsidR="00421AE6" w:rsidRPr="00703FE3" w:rsidRDefault="00421AE6" w:rsidP="0066630F">
      <w:pPr>
        <w:spacing w:after="0" w:line="240" w:lineRule="auto"/>
        <w:jc w:val="both"/>
        <w:rPr>
          <w:rFonts w:ascii="Times New Roman" w:hAnsi="Times New Roman"/>
          <w:sz w:val="28"/>
          <w:szCs w:val="28"/>
        </w:rPr>
      </w:pPr>
      <w:r w:rsidRPr="00703FE3">
        <w:rPr>
          <w:rFonts w:ascii="Times New Roman" w:hAnsi="Times New Roman"/>
          <w:sz w:val="28"/>
          <w:szCs w:val="28"/>
        </w:rPr>
        <w:t>МКОУ «Средняя общеобразовательная школа №2», 249275,  Калужская область, город Сухиничи, ул. Ленина, д.41;</w:t>
      </w:r>
    </w:p>
    <w:p w:rsidR="00421AE6" w:rsidRPr="00703FE3" w:rsidRDefault="00421AE6" w:rsidP="0066630F">
      <w:pPr>
        <w:spacing w:after="0" w:line="240" w:lineRule="auto"/>
        <w:jc w:val="both"/>
        <w:rPr>
          <w:rFonts w:ascii="Times New Roman" w:hAnsi="Times New Roman"/>
          <w:sz w:val="28"/>
          <w:szCs w:val="28"/>
        </w:rPr>
      </w:pPr>
      <w:r w:rsidRPr="00703FE3">
        <w:rPr>
          <w:rFonts w:ascii="Times New Roman" w:hAnsi="Times New Roman"/>
          <w:sz w:val="28"/>
          <w:szCs w:val="28"/>
        </w:rPr>
        <w:t>МКОУ «Средняя общеобразовательная школа №3», 249273,  Калужская область, город Сухиничи, ул. Марченко, д.53;</w:t>
      </w:r>
    </w:p>
    <w:p w:rsidR="00421AE6" w:rsidRPr="00703FE3" w:rsidRDefault="00421AE6" w:rsidP="0066630F">
      <w:pPr>
        <w:spacing w:after="0" w:line="240" w:lineRule="auto"/>
        <w:jc w:val="both"/>
        <w:rPr>
          <w:rFonts w:ascii="Times New Roman" w:hAnsi="Times New Roman"/>
          <w:sz w:val="28"/>
          <w:szCs w:val="28"/>
        </w:rPr>
      </w:pPr>
      <w:r w:rsidRPr="00703FE3">
        <w:rPr>
          <w:rFonts w:ascii="Times New Roman" w:hAnsi="Times New Roman"/>
          <w:sz w:val="28"/>
          <w:szCs w:val="28"/>
        </w:rPr>
        <w:t>МКОУ «Средняя общеобразовательная школа №4», 249274,  Калужская область, город Сухиничи, ул. Чкалова, д.57;</w:t>
      </w:r>
    </w:p>
    <w:p w:rsidR="00421AE6" w:rsidRPr="00703FE3" w:rsidRDefault="00421AE6" w:rsidP="0066630F">
      <w:pPr>
        <w:spacing w:after="0" w:line="240" w:lineRule="auto"/>
        <w:jc w:val="both"/>
        <w:rPr>
          <w:rFonts w:ascii="Times New Roman" w:hAnsi="Times New Roman"/>
          <w:sz w:val="28"/>
          <w:szCs w:val="28"/>
        </w:rPr>
      </w:pPr>
      <w:r w:rsidRPr="00703FE3">
        <w:rPr>
          <w:rFonts w:ascii="Times New Roman" w:hAnsi="Times New Roman"/>
          <w:sz w:val="28"/>
          <w:szCs w:val="28"/>
        </w:rPr>
        <w:t>МКОУ «Средняя общеобразовательная школа №12», 249271,  Калужская область, город Сухиничи, ул. Дзержинского, д.11;</w:t>
      </w:r>
    </w:p>
    <w:p w:rsidR="00421AE6" w:rsidRPr="00703FE3" w:rsidRDefault="00421AE6" w:rsidP="0066630F">
      <w:pPr>
        <w:spacing w:after="0" w:line="240" w:lineRule="auto"/>
        <w:jc w:val="both"/>
        <w:rPr>
          <w:rFonts w:ascii="Times New Roman" w:hAnsi="Times New Roman"/>
          <w:sz w:val="28"/>
          <w:szCs w:val="28"/>
        </w:rPr>
      </w:pPr>
      <w:r w:rsidRPr="00703FE3">
        <w:rPr>
          <w:rFonts w:ascii="Times New Roman" w:hAnsi="Times New Roman"/>
          <w:sz w:val="28"/>
          <w:szCs w:val="28"/>
        </w:rPr>
        <w:t>МКДОУ «Детский сад «Солнышко», 249275,  Калужская область, город Сухиничи, ул. Гоголя, д.31;</w:t>
      </w:r>
    </w:p>
    <w:p w:rsidR="00421AE6" w:rsidRPr="00703FE3" w:rsidRDefault="00421AE6" w:rsidP="0066630F">
      <w:pPr>
        <w:spacing w:after="0" w:line="240" w:lineRule="auto"/>
        <w:jc w:val="both"/>
        <w:rPr>
          <w:rFonts w:ascii="Times New Roman" w:hAnsi="Times New Roman"/>
          <w:sz w:val="28"/>
          <w:szCs w:val="28"/>
        </w:rPr>
      </w:pPr>
      <w:r w:rsidRPr="00703FE3">
        <w:rPr>
          <w:rFonts w:ascii="Times New Roman" w:hAnsi="Times New Roman"/>
          <w:sz w:val="28"/>
          <w:szCs w:val="28"/>
        </w:rPr>
        <w:t>МКДОУ «Детский сад «№162», 249274,  Калужская область, город Сухиничи, ул. Железнодорожная, д.7;</w:t>
      </w:r>
    </w:p>
    <w:p w:rsidR="00421AE6" w:rsidRPr="00703FE3" w:rsidRDefault="00421AE6" w:rsidP="0066630F">
      <w:pPr>
        <w:spacing w:after="0" w:line="240" w:lineRule="auto"/>
        <w:jc w:val="both"/>
        <w:rPr>
          <w:rFonts w:ascii="Times New Roman" w:hAnsi="Times New Roman"/>
          <w:sz w:val="28"/>
          <w:szCs w:val="28"/>
        </w:rPr>
      </w:pPr>
      <w:r w:rsidRPr="00703FE3">
        <w:rPr>
          <w:rFonts w:ascii="Times New Roman" w:hAnsi="Times New Roman"/>
          <w:sz w:val="28"/>
          <w:szCs w:val="28"/>
        </w:rPr>
        <w:t>МКДОУ «Детский сад «Родничок», 249275,  Калужская область, город Сухиничи, ул. Бр. Щербаковых, д.3;</w:t>
      </w:r>
    </w:p>
    <w:p w:rsidR="00421AE6" w:rsidRPr="00703FE3" w:rsidRDefault="00421AE6" w:rsidP="0066630F">
      <w:pPr>
        <w:spacing w:after="0" w:line="240" w:lineRule="auto"/>
        <w:jc w:val="both"/>
        <w:rPr>
          <w:rFonts w:ascii="Times New Roman" w:hAnsi="Times New Roman"/>
          <w:sz w:val="28"/>
          <w:szCs w:val="28"/>
        </w:rPr>
      </w:pPr>
      <w:r w:rsidRPr="00703FE3">
        <w:rPr>
          <w:rFonts w:ascii="Times New Roman" w:hAnsi="Times New Roman"/>
          <w:sz w:val="28"/>
          <w:szCs w:val="28"/>
        </w:rPr>
        <w:lastRenderedPageBreak/>
        <w:t>МКДОУ «Детский сад «Сказка», 249273,  Калужская область, город Сухиничи, ул. 70 лет В.Октября, д.31;</w:t>
      </w:r>
    </w:p>
    <w:p w:rsidR="00421AE6" w:rsidRDefault="00421AE6" w:rsidP="0066630F">
      <w:pPr>
        <w:spacing w:after="0" w:line="240" w:lineRule="auto"/>
        <w:jc w:val="both"/>
        <w:rPr>
          <w:rFonts w:ascii="Times New Roman" w:hAnsi="Times New Roman"/>
          <w:sz w:val="28"/>
          <w:szCs w:val="28"/>
        </w:rPr>
      </w:pPr>
      <w:r w:rsidRPr="00703FE3">
        <w:rPr>
          <w:rFonts w:ascii="Times New Roman" w:hAnsi="Times New Roman"/>
          <w:sz w:val="28"/>
          <w:szCs w:val="28"/>
        </w:rPr>
        <w:t>МКДОУ «Детский сад «№190», 249275,  Калужская область, город Сухиничи, ул. Дзержинского, д.19;</w:t>
      </w:r>
    </w:p>
    <w:p w:rsidR="00421AE6" w:rsidRPr="00703FE3" w:rsidRDefault="00421AE6" w:rsidP="0066630F">
      <w:pPr>
        <w:spacing w:after="0" w:line="240" w:lineRule="auto"/>
        <w:jc w:val="both"/>
        <w:rPr>
          <w:rFonts w:ascii="Times New Roman" w:hAnsi="Times New Roman"/>
          <w:sz w:val="28"/>
          <w:szCs w:val="28"/>
        </w:rPr>
      </w:pPr>
    </w:p>
    <w:p w:rsidR="00421AE6" w:rsidRDefault="00421AE6" w:rsidP="0066630F">
      <w:pPr>
        <w:jc w:val="both"/>
        <w:rPr>
          <w:rFonts w:ascii="Times New Roman" w:hAnsi="Times New Roman"/>
          <w:color w:val="0F243E"/>
          <w:sz w:val="28"/>
          <w:szCs w:val="28"/>
        </w:rPr>
      </w:pPr>
      <w:r>
        <w:rPr>
          <w:rFonts w:ascii="Times New Roman" w:hAnsi="Times New Roman"/>
          <w:sz w:val="28"/>
          <w:szCs w:val="28"/>
        </w:rPr>
        <w:t>1.5. Фельдшерско-акушерские пункты:</w:t>
      </w:r>
    </w:p>
    <w:p w:rsidR="00421AE6" w:rsidRDefault="00421AE6">
      <w:pPr>
        <w:spacing w:after="0" w:line="240" w:lineRule="auto"/>
        <w:jc w:val="both"/>
        <w:rPr>
          <w:rFonts w:ascii="Times New Roman" w:hAnsi="Times New Roman"/>
          <w:color w:val="0F243E"/>
          <w:sz w:val="28"/>
          <w:szCs w:val="28"/>
        </w:rPr>
      </w:pPr>
    </w:p>
    <w:p w:rsidR="00421AE6" w:rsidRPr="00703FE3" w:rsidRDefault="00421AE6">
      <w:pPr>
        <w:spacing w:after="0" w:line="240" w:lineRule="auto"/>
        <w:jc w:val="both"/>
        <w:rPr>
          <w:rFonts w:ascii="Times New Roman" w:hAnsi="Times New Roman"/>
          <w:sz w:val="28"/>
          <w:szCs w:val="28"/>
        </w:rPr>
      </w:pPr>
      <w:r w:rsidRPr="00703FE3">
        <w:rPr>
          <w:rFonts w:ascii="Times New Roman" w:hAnsi="Times New Roman"/>
          <w:sz w:val="28"/>
          <w:szCs w:val="28"/>
        </w:rPr>
        <w:t>1. Верховской ФАП 249267, Калужская область, Сухиничский район, д. Верховая</w:t>
      </w:r>
      <w:r>
        <w:rPr>
          <w:rFonts w:ascii="Times New Roman" w:hAnsi="Times New Roman"/>
          <w:sz w:val="28"/>
          <w:szCs w:val="28"/>
        </w:rPr>
        <w:t>;</w:t>
      </w:r>
    </w:p>
    <w:p w:rsidR="00421AE6" w:rsidRPr="00703FE3" w:rsidRDefault="00421AE6">
      <w:pPr>
        <w:spacing w:after="0"/>
        <w:jc w:val="both"/>
        <w:rPr>
          <w:rFonts w:ascii="Times New Roman" w:hAnsi="Times New Roman"/>
          <w:sz w:val="28"/>
          <w:szCs w:val="28"/>
        </w:rPr>
      </w:pPr>
      <w:r w:rsidRPr="00703FE3">
        <w:rPr>
          <w:rFonts w:ascii="Times New Roman" w:hAnsi="Times New Roman"/>
          <w:sz w:val="28"/>
          <w:szCs w:val="28"/>
        </w:rPr>
        <w:t>2. Кипетский ФАП 249275, Калужская область, г. Сухиничи, ул. 70лет Великого Октября, д.4</w:t>
      </w:r>
      <w:r>
        <w:rPr>
          <w:rFonts w:ascii="Times New Roman" w:hAnsi="Times New Roman"/>
          <w:sz w:val="28"/>
          <w:szCs w:val="28"/>
        </w:rPr>
        <w:t>;</w:t>
      </w:r>
    </w:p>
    <w:p w:rsidR="00421AE6" w:rsidRPr="00703FE3" w:rsidRDefault="00421AE6">
      <w:pPr>
        <w:spacing w:after="0"/>
        <w:jc w:val="both"/>
        <w:rPr>
          <w:rFonts w:ascii="Times New Roman" w:hAnsi="Times New Roman"/>
          <w:sz w:val="28"/>
          <w:szCs w:val="28"/>
        </w:rPr>
      </w:pPr>
      <w:r w:rsidRPr="00703FE3">
        <w:rPr>
          <w:rFonts w:ascii="Times New Roman" w:hAnsi="Times New Roman"/>
          <w:sz w:val="28"/>
          <w:szCs w:val="28"/>
        </w:rPr>
        <w:t>3.Субботниковский ФАП 249284, Калужская область, Сухиничский район, д. Субботники</w:t>
      </w:r>
      <w:r>
        <w:rPr>
          <w:rFonts w:ascii="Times New Roman" w:hAnsi="Times New Roman"/>
          <w:sz w:val="28"/>
          <w:szCs w:val="28"/>
        </w:rPr>
        <w:t>;</w:t>
      </w:r>
    </w:p>
    <w:p w:rsidR="00421AE6" w:rsidRPr="00703FE3" w:rsidRDefault="00421AE6">
      <w:pPr>
        <w:spacing w:after="0" w:line="240" w:lineRule="auto"/>
        <w:jc w:val="both"/>
        <w:rPr>
          <w:rFonts w:ascii="Times New Roman" w:hAnsi="Times New Roman"/>
          <w:sz w:val="28"/>
          <w:szCs w:val="28"/>
        </w:rPr>
      </w:pPr>
      <w:r w:rsidRPr="00703FE3">
        <w:rPr>
          <w:rFonts w:ascii="Times New Roman" w:hAnsi="Times New Roman"/>
          <w:sz w:val="28"/>
          <w:szCs w:val="28"/>
        </w:rPr>
        <w:t>4.Радождевский ФАП 249281, Калужская область, Сухиничский район, д. Радождево</w:t>
      </w:r>
      <w:r>
        <w:rPr>
          <w:rFonts w:ascii="Times New Roman" w:hAnsi="Times New Roman"/>
          <w:sz w:val="28"/>
          <w:szCs w:val="28"/>
        </w:rPr>
        <w:t>;</w:t>
      </w:r>
      <w:r w:rsidRPr="00703FE3">
        <w:rPr>
          <w:rFonts w:ascii="Times New Roman" w:hAnsi="Times New Roman"/>
          <w:sz w:val="28"/>
          <w:szCs w:val="28"/>
        </w:rPr>
        <w:t xml:space="preserve"> </w:t>
      </w:r>
    </w:p>
    <w:p w:rsidR="00421AE6" w:rsidRPr="00703FE3" w:rsidRDefault="00421AE6">
      <w:pPr>
        <w:spacing w:after="0" w:line="240" w:lineRule="auto"/>
        <w:jc w:val="both"/>
        <w:rPr>
          <w:rFonts w:ascii="Times New Roman" w:hAnsi="Times New Roman"/>
          <w:sz w:val="28"/>
          <w:szCs w:val="28"/>
        </w:rPr>
      </w:pPr>
      <w:r w:rsidRPr="00703FE3">
        <w:rPr>
          <w:rFonts w:ascii="Times New Roman" w:hAnsi="Times New Roman"/>
          <w:sz w:val="28"/>
          <w:szCs w:val="28"/>
        </w:rPr>
        <w:t>5.  Хотенский ФАП 249265 Калужская область, Сухиничский район, д. Хотень</w:t>
      </w:r>
      <w:r>
        <w:rPr>
          <w:rFonts w:ascii="Times New Roman" w:hAnsi="Times New Roman"/>
          <w:sz w:val="28"/>
          <w:szCs w:val="28"/>
        </w:rPr>
        <w:t>;</w:t>
      </w:r>
    </w:p>
    <w:p w:rsidR="00421AE6" w:rsidRPr="00703FE3" w:rsidRDefault="00421AE6">
      <w:pPr>
        <w:spacing w:after="0" w:line="240" w:lineRule="auto"/>
        <w:jc w:val="both"/>
        <w:rPr>
          <w:rFonts w:ascii="Times New Roman" w:hAnsi="Times New Roman"/>
          <w:sz w:val="28"/>
          <w:szCs w:val="28"/>
        </w:rPr>
      </w:pPr>
      <w:r w:rsidRPr="00703FE3">
        <w:rPr>
          <w:rFonts w:ascii="Times New Roman" w:hAnsi="Times New Roman"/>
          <w:sz w:val="28"/>
          <w:szCs w:val="28"/>
        </w:rPr>
        <w:t>6.  Попковский ФАП 249295, Калужская область, д. Брынь</w:t>
      </w:r>
      <w:r>
        <w:rPr>
          <w:rFonts w:ascii="Times New Roman" w:hAnsi="Times New Roman"/>
          <w:sz w:val="28"/>
          <w:szCs w:val="28"/>
        </w:rPr>
        <w:t>;</w:t>
      </w:r>
    </w:p>
    <w:p w:rsidR="00421AE6" w:rsidRPr="00703FE3" w:rsidRDefault="00421AE6">
      <w:pPr>
        <w:spacing w:after="0" w:line="240" w:lineRule="auto"/>
        <w:jc w:val="both"/>
        <w:rPr>
          <w:rFonts w:ascii="Times New Roman" w:hAnsi="Times New Roman"/>
          <w:sz w:val="28"/>
          <w:szCs w:val="28"/>
        </w:rPr>
      </w:pPr>
      <w:r w:rsidRPr="00703FE3">
        <w:rPr>
          <w:rFonts w:ascii="Times New Roman" w:hAnsi="Times New Roman"/>
          <w:sz w:val="28"/>
          <w:szCs w:val="28"/>
        </w:rPr>
        <w:t>7.Уружский ФАП 249282, Калужская область, Сухиничский район, д. Уруга</w:t>
      </w:r>
      <w:r>
        <w:rPr>
          <w:rFonts w:ascii="Times New Roman" w:hAnsi="Times New Roman"/>
          <w:sz w:val="28"/>
          <w:szCs w:val="28"/>
        </w:rPr>
        <w:t>;</w:t>
      </w:r>
    </w:p>
    <w:p w:rsidR="00421AE6" w:rsidRPr="00703FE3" w:rsidRDefault="00421AE6">
      <w:pPr>
        <w:spacing w:after="0" w:line="240" w:lineRule="auto"/>
        <w:jc w:val="both"/>
        <w:rPr>
          <w:rFonts w:ascii="Times New Roman" w:hAnsi="Times New Roman"/>
          <w:sz w:val="28"/>
          <w:szCs w:val="28"/>
        </w:rPr>
      </w:pPr>
      <w:r w:rsidRPr="00703FE3">
        <w:rPr>
          <w:rFonts w:ascii="Times New Roman" w:hAnsi="Times New Roman"/>
          <w:sz w:val="28"/>
          <w:szCs w:val="28"/>
        </w:rPr>
        <w:t>8. АлнерскийФАП 249266, Калужская область, Сухиничский район, д. Алнеры</w:t>
      </w:r>
      <w:r>
        <w:rPr>
          <w:rFonts w:ascii="Times New Roman" w:hAnsi="Times New Roman"/>
          <w:sz w:val="28"/>
          <w:szCs w:val="28"/>
        </w:rPr>
        <w:t>;</w:t>
      </w:r>
    </w:p>
    <w:p w:rsidR="00421AE6" w:rsidRPr="00703FE3" w:rsidRDefault="00421AE6">
      <w:pPr>
        <w:spacing w:after="0" w:line="240" w:lineRule="auto"/>
        <w:jc w:val="both"/>
        <w:rPr>
          <w:rFonts w:ascii="Times New Roman" w:hAnsi="Times New Roman"/>
          <w:sz w:val="28"/>
          <w:szCs w:val="28"/>
        </w:rPr>
      </w:pPr>
      <w:r w:rsidRPr="00703FE3">
        <w:rPr>
          <w:rFonts w:ascii="Times New Roman" w:hAnsi="Times New Roman"/>
          <w:sz w:val="28"/>
          <w:szCs w:val="28"/>
        </w:rPr>
        <w:t>9. Бордуковский ФАП 249271, Калужская область, Сухиничский район, д. Бордуково</w:t>
      </w:r>
      <w:r>
        <w:rPr>
          <w:rFonts w:ascii="Times New Roman" w:hAnsi="Times New Roman"/>
          <w:sz w:val="28"/>
          <w:szCs w:val="28"/>
        </w:rPr>
        <w:t>;</w:t>
      </w:r>
    </w:p>
    <w:p w:rsidR="00421AE6" w:rsidRPr="00703FE3" w:rsidRDefault="00421AE6">
      <w:pPr>
        <w:spacing w:after="0" w:line="240" w:lineRule="auto"/>
        <w:jc w:val="both"/>
        <w:rPr>
          <w:rFonts w:ascii="Times New Roman" w:hAnsi="Times New Roman"/>
          <w:sz w:val="28"/>
          <w:szCs w:val="28"/>
        </w:rPr>
      </w:pPr>
      <w:r w:rsidRPr="00703FE3">
        <w:rPr>
          <w:rFonts w:ascii="Times New Roman" w:hAnsi="Times New Roman"/>
          <w:sz w:val="28"/>
          <w:szCs w:val="28"/>
        </w:rPr>
        <w:t>10. Фроловский ФАП 249292, Калужская область, Сухиничский район, с. Фролово</w:t>
      </w:r>
      <w:r>
        <w:rPr>
          <w:rFonts w:ascii="Times New Roman" w:hAnsi="Times New Roman"/>
          <w:sz w:val="28"/>
          <w:szCs w:val="28"/>
        </w:rPr>
        <w:t>;</w:t>
      </w:r>
    </w:p>
    <w:p w:rsidR="00421AE6" w:rsidRPr="00703FE3" w:rsidRDefault="00421AE6">
      <w:pPr>
        <w:spacing w:after="0" w:line="240" w:lineRule="auto"/>
        <w:jc w:val="both"/>
        <w:rPr>
          <w:rFonts w:ascii="Times New Roman" w:hAnsi="Times New Roman"/>
          <w:sz w:val="28"/>
          <w:szCs w:val="28"/>
        </w:rPr>
      </w:pPr>
      <w:r w:rsidRPr="00703FE3">
        <w:rPr>
          <w:rFonts w:ascii="Times New Roman" w:hAnsi="Times New Roman"/>
          <w:sz w:val="28"/>
          <w:szCs w:val="28"/>
        </w:rPr>
        <w:t>11. Дабужский ФАП 249290, Калужская область, Сухиничский район, п. Дабужа</w:t>
      </w:r>
      <w:r>
        <w:rPr>
          <w:rFonts w:ascii="Times New Roman" w:hAnsi="Times New Roman"/>
          <w:sz w:val="28"/>
          <w:szCs w:val="28"/>
        </w:rPr>
        <w:t>;</w:t>
      </w:r>
    </w:p>
    <w:p w:rsidR="00421AE6" w:rsidRPr="00703FE3" w:rsidRDefault="00421AE6">
      <w:pPr>
        <w:spacing w:after="0" w:line="240" w:lineRule="auto"/>
        <w:jc w:val="both"/>
        <w:rPr>
          <w:rFonts w:ascii="Times New Roman" w:hAnsi="Times New Roman"/>
          <w:sz w:val="28"/>
          <w:szCs w:val="28"/>
        </w:rPr>
      </w:pPr>
      <w:r w:rsidRPr="00703FE3">
        <w:rPr>
          <w:rFonts w:ascii="Times New Roman" w:hAnsi="Times New Roman"/>
          <w:sz w:val="28"/>
          <w:szCs w:val="28"/>
        </w:rPr>
        <w:t>12. Б.Колодезский ФАП 249283, Калужская область, Сухиничский район, д. Б. Колодези</w:t>
      </w:r>
      <w:r>
        <w:rPr>
          <w:rFonts w:ascii="Times New Roman" w:hAnsi="Times New Roman"/>
          <w:sz w:val="28"/>
          <w:szCs w:val="28"/>
        </w:rPr>
        <w:t>;</w:t>
      </w:r>
    </w:p>
    <w:p w:rsidR="00421AE6" w:rsidRPr="00703FE3" w:rsidRDefault="00421AE6">
      <w:pPr>
        <w:spacing w:after="0" w:line="240" w:lineRule="auto"/>
        <w:jc w:val="both"/>
        <w:rPr>
          <w:rFonts w:ascii="Times New Roman" w:hAnsi="Times New Roman"/>
          <w:sz w:val="28"/>
          <w:szCs w:val="28"/>
        </w:rPr>
      </w:pPr>
      <w:r w:rsidRPr="00703FE3">
        <w:rPr>
          <w:rFonts w:ascii="Times New Roman" w:hAnsi="Times New Roman"/>
          <w:sz w:val="28"/>
          <w:szCs w:val="28"/>
        </w:rPr>
        <w:t xml:space="preserve"> 13. Юрьевский ФАП 249264, Калужская область, Сухиничский район, д. Юрьево</w:t>
      </w:r>
      <w:r>
        <w:rPr>
          <w:rFonts w:ascii="Times New Roman" w:hAnsi="Times New Roman"/>
          <w:sz w:val="28"/>
          <w:szCs w:val="28"/>
        </w:rPr>
        <w:t>;</w:t>
      </w:r>
    </w:p>
    <w:p w:rsidR="00421AE6" w:rsidRPr="00703FE3" w:rsidRDefault="00421AE6">
      <w:pPr>
        <w:spacing w:after="0" w:line="240" w:lineRule="auto"/>
        <w:jc w:val="both"/>
        <w:rPr>
          <w:rFonts w:ascii="Times New Roman" w:hAnsi="Times New Roman"/>
          <w:sz w:val="28"/>
          <w:szCs w:val="28"/>
        </w:rPr>
      </w:pPr>
      <w:r w:rsidRPr="00703FE3">
        <w:rPr>
          <w:rFonts w:ascii="Times New Roman" w:hAnsi="Times New Roman"/>
          <w:sz w:val="28"/>
          <w:szCs w:val="28"/>
        </w:rPr>
        <w:t xml:space="preserve"> 14.  Володинский ФАП 249285, Калужская область, Сухиничский район, д. Володино</w:t>
      </w:r>
      <w:r>
        <w:rPr>
          <w:rFonts w:ascii="Times New Roman" w:hAnsi="Times New Roman"/>
          <w:sz w:val="28"/>
          <w:szCs w:val="28"/>
        </w:rPr>
        <w:t>;</w:t>
      </w:r>
    </w:p>
    <w:p w:rsidR="00421AE6" w:rsidRPr="00703FE3" w:rsidRDefault="00421AE6">
      <w:pPr>
        <w:spacing w:after="0" w:line="240" w:lineRule="auto"/>
        <w:jc w:val="both"/>
        <w:rPr>
          <w:rFonts w:ascii="Times New Roman" w:hAnsi="Times New Roman"/>
          <w:sz w:val="28"/>
          <w:szCs w:val="28"/>
        </w:rPr>
      </w:pPr>
      <w:r w:rsidRPr="00703FE3">
        <w:rPr>
          <w:rFonts w:ascii="Times New Roman" w:hAnsi="Times New Roman"/>
          <w:sz w:val="28"/>
          <w:szCs w:val="28"/>
        </w:rPr>
        <w:t xml:space="preserve"> 15.  Брынцовскии ФАП 249296, Калужская область, Сухиничский район, д. Стрельна</w:t>
      </w:r>
      <w:r>
        <w:rPr>
          <w:rFonts w:ascii="Times New Roman" w:hAnsi="Times New Roman"/>
          <w:sz w:val="28"/>
          <w:szCs w:val="28"/>
        </w:rPr>
        <w:t>;</w:t>
      </w:r>
    </w:p>
    <w:p w:rsidR="00421AE6" w:rsidRPr="00703FE3" w:rsidRDefault="00421AE6">
      <w:pPr>
        <w:spacing w:after="0" w:line="240" w:lineRule="auto"/>
        <w:jc w:val="both"/>
        <w:rPr>
          <w:rFonts w:ascii="Times New Roman" w:hAnsi="Times New Roman"/>
          <w:sz w:val="28"/>
          <w:szCs w:val="28"/>
        </w:rPr>
      </w:pPr>
      <w:r w:rsidRPr="00703FE3">
        <w:rPr>
          <w:rFonts w:ascii="Times New Roman" w:hAnsi="Times New Roman"/>
          <w:sz w:val="28"/>
          <w:szCs w:val="28"/>
        </w:rPr>
        <w:t>16. Новосельский ФАП 249280, Калужская область, Сухиничский район, пос. Новосельский</w:t>
      </w:r>
      <w:r>
        <w:rPr>
          <w:rFonts w:ascii="Times New Roman" w:hAnsi="Times New Roman"/>
          <w:sz w:val="28"/>
          <w:szCs w:val="28"/>
        </w:rPr>
        <w:t>;</w:t>
      </w:r>
    </w:p>
    <w:p w:rsidR="00421AE6" w:rsidRPr="00703FE3" w:rsidRDefault="00421AE6">
      <w:pPr>
        <w:spacing w:after="0" w:line="240" w:lineRule="auto"/>
        <w:jc w:val="both"/>
        <w:rPr>
          <w:rFonts w:ascii="Times New Roman" w:hAnsi="Times New Roman"/>
          <w:sz w:val="28"/>
          <w:szCs w:val="28"/>
        </w:rPr>
      </w:pPr>
      <w:r w:rsidRPr="00703FE3">
        <w:rPr>
          <w:rFonts w:ascii="Times New Roman" w:hAnsi="Times New Roman"/>
          <w:sz w:val="28"/>
          <w:szCs w:val="28"/>
        </w:rPr>
        <w:t>17.  Татаринский ФАП 249261 Калужская область, Сухиничский район, д. Татаринцы</w:t>
      </w:r>
      <w:r>
        <w:rPr>
          <w:rFonts w:ascii="Times New Roman" w:hAnsi="Times New Roman"/>
          <w:sz w:val="28"/>
          <w:szCs w:val="28"/>
        </w:rPr>
        <w:t>;</w:t>
      </w:r>
    </w:p>
    <w:p w:rsidR="00421AE6" w:rsidRPr="00703FE3" w:rsidRDefault="00421AE6">
      <w:pPr>
        <w:spacing w:after="0" w:line="240" w:lineRule="auto"/>
        <w:jc w:val="both"/>
        <w:rPr>
          <w:rFonts w:ascii="Times New Roman" w:hAnsi="Times New Roman"/>
          <w:sz w:val="28"/>
          <w:szCs w:val="28"/>
        </w:rPr>
      </w:pPr>
      <w:r w:rsidRPr="00703FE3">
        <w:rPr>
          <w:rFonts w:ascii="Times New Roman" w:hAnsi="Times New Roman"/>
          <w:sz w:val="28"/>
          <w:szCs w:val="28"/>
        </w:rPr>
        <w:t>18. Цеповской АП 249270, Калужская область, Сухиничский район, д. Ермолово</w:t>
      </w:r>
      <w:r>
        <w:rPr>
          <w:rFonts w:ascii="Times New Roman" w:hAnsi="Times New Roman"/>
          <w:sz w:val="28"/>
          <w:szCs w:val="28"/>
        </w:rPr>
        <w:t>;</w:t>
      </w:r>
    </w:p>
    <w:p w:rsidR="00421AE6" w:rsidRPr="00703FE3" w:rsidRDefault="00421AE6">
      <w:pPr>
        <w:spacing w:after="0" w:line="240" w:lineRule="auto"/>
        <w:jc w:val="both"/>
        <w:rPr>
          <w:rFonts w:ascii="Times New Roman" w:hAnsi="Times New Roman"/>
          <w:sz w:val="28"/>
          <w:szCs w:val="28"/>
        </w:rPr>
      </w:pPr>
      <w:r w:rsidRPr="00703FE3">
        <w:rPr>
          <w:rFonts w:ascii="Times New Roman" w:hAnsi="Times New Roman"/>
          <w:sz w:val="28"/>
          <w:szCs w:val="28"/>
        </w:rPr>
        <w:t>19 Глазовский ФАП, 249264,  Калужская область, Сухиничский район, д.Глазово</w:t>
      </w:r>
      <w:r>
        <w:rPr>
          <w:rFonts w:ascii="Times New Roman" w:hAnsi="Times New Roman"/>
          <w:sz w:val="28"/>
          <w:szCs w:val="28"/>
        </w:rPr>
        <w:t>;</w:t>
      </w:r>
    </w:p>
    <w:p w:rsidR="00421AE6" w:rsidRPr="00703FE3" w:rsidRDefault="00421AE6">
      <w:pPr>
        <w:spacing w:after="0" w:line="240" w:lineRule="auto"/>
        <w:jc w:val="both"/>
        <w:rPr>
          <w:rFonts w:ascii="Times New Roman" w:hAnsi="Times New Roman"/>
          <w:sz w:val="28"/>
          <w:szCs w:val="28"/>
        </w:rPr>
      </w:pPr>
      <w:r w:rsidRPr="00703FE3">
        <w:rPr>
          <w:rFonts w:ascii="Times New Roman" w:hAnsi="Times New Roman"/>
          <w:sz w:val="28"/>
          <w:szCs w:val="28"/>
        </w:rPr>
        <w:t>20. Глазковский ФАП 229264, Калужская область, Сухиничский район, д. Глазково</w:t>
      </w:r>
      <w:r>
        <w:rPr>
          <w:rFonts w:ascii="Times New Roman" w:hAnsi="Times New Roman"/>
          <w:sz w:val="28"/>
          <w:szCs w:val="28"/>
        </w:rPr>
        <w:t>;</w:t>
      </w:r>
    </w:p>
    <w:p w:rsidR="00421AE6" w:rsidRPr="00703FE3" w:rsidRDefault="00421AE6">
      <w:pPr>
        <w:spacing w:after="0" w:line="240" w:lineRule="auto"/>
        <w:jc w:val="both"/>
        <w:rPr>
          <w:rFonts w:ascii="Times New Roman" w:hAnsi="Times New Roman"/>
          <w:sz w:val="28"/>
          <w:szCs w:val="28"/>
        </w:rPr>
      </w:pPr>
      <w:r w:rsidRPr="00703FE3">
        <w:rPr>
          <w:rFonts w:ascii="Times New Roman" w:hAnsi="Times New Roman"/>
          <w:sz w:val="28"/>
          <w:szCs w:val="28"/>
        </w:rPr>
        <w:lastRenderedPageBreak/>
        <w:t>21. Соболевский ФАП 229286, Калужская область, Сухиничский район, с.  Завода</w:t>
      </w:r>
      <w:r>
        <w:rPr>
          <w:rFonts w:ascii="Times New Roman" w:hAnsi="Times New Roman"/>
          <w:sz w:val="28"/>
          <w:szCs w:val="28"/>
        </w:rPr>
        <w:t>;</w:t>
      </w:r>
    </w:p>
    <w:p w:rsidR="00421AE6" w:rsidRPr="00703FE3" w:rsidRDefault="00421AE6">
      <w:pPr>
        <w:spacing w:after="0" w:line="240" w:lineRule="auto"/>
        <w:jc w:val="both"/>
        <w:rPr>
          <w:rFonts w:ascii="Times New Roman" w:hAnsi="Times New Roman"/>
          <w:sz w:val="28"/>
          <w:szCs w:val="28"/>
        </w:rPr>
      </w:pPr>
    </w:p>
    <w:p w:rsidR="00421AE6" w:rsidRDefault="00421AE6">
      <w:pPr>
        <w:spacing w:after="0" w:line="240" w:lineRule="auto"/>
        <w:jc w:val="both"/>
        <w:rPr>
          <w:rFonts w:ascii="Times New Roman" w:hAnsi="Times New Roman"/>
          <w:color w:val="0F243E"/>
          <w:sz w:val="28"/>
          <w:szCs w:val="28"/>
        </w:rPr>
      </w:pPr>
    </w:p>
    <w:p w:rsidR="00421AE6" w:rsidRPr="00D93DF8" w:rsidRDefault="00421AE6">
      <w:pPr>
        <w:spacing w:after="0" w:line="240" w:lineRule="auto"/>
        <w:jc w:val="both"/>
        <w:rPr>
          <w:rFonts w:ascii="Times New Roman" w:hAnsi="Times New Roman"/>
          <w:bCs/>
          <w:sz w:val="28"/>
          <w:szCs w:val="28"/>
        </w:rPr>
      </w:pPr>
      <w:r w:rsidRPr="00D93DF8">
        <w:rPr>
          <w:rFonts w:ascii="Times New Roman" w:hAnsi="Times New Roman"/>
          <w:sz w:val="28"/>
          <w:szCs w:val="28"/>
        </w:rPr>
        <w:t xml:space="preserve">2.1.  Участковая больница Думиничского района, </w:t>
      </w:r>
      <w:r w:rsidRPr="00D93DF8">
        <w:rPr>
          <w:rFonts w:ascii="Times New Roman" w:hAnsi="Times New Roman"/>
          <w:bCs/>
          <w:sz w:val="28"/>
          <w:szCs w:val="28"/>
        </w:rPr>
        <w:t>249300, Калужская область, Думиничский район, п. Думиничи, ул. Ленина, д. 37:</w:t>
      </w:r>
    </w:p>
    <w:p w:rsidR="00421AE6" w:rsidRPr="00D93DF8" w:rsidRDefault="00421AE6">
      <w:pPr>
        <w:spacing w:after="0" w:line="240" w:lineRule="auto"/>
        <w:jc w:val="both"/>
        <w:rPr>
          <w:rFonts w:ascii="Times New Roman" w:hAnsi="Times New Roman"/>
          <w:bCs/>
          <w:sz w:val="28"/>
          <w:szCs w:val="28"/>
        </w:rPr>
      </w:pPr>
    </w:p>
    <w:p w:rsidR="00421AE6" w:rsidRPr="00D93DF8" w:rsidRDefault="00421AE6" w:rsidP="0066630F">
      <w:pPr>
        <w:spacing w:after="0" w:line="240" w:lineRule="auto"/>
        <w:jc w:val="both"/>
        <w:rPr>
          <w:rFonts w:ascii="Times New Roman" w:hAnsi="Times New Roman"/>
          <w:sz w:val="28"/>
          <w:szCs w:val="28"/>
        </w:rPr>
      </w:pPr>
      <w:r>
        <w:rPr>
          <w:rFonts w:ascii="Times New Roman" w:hAnsi="Times New Roman"/>
          <w:sz w:val="28"/>
          <w:szCs w:val="28"/>
        </w:rPr>
        <w:t xml:space="preserve">- </w:t>
      </w:r>
      <w:r w:rsidRPr="00D93DF8">
        <w:rPr>
          <w:rFonts w:ascii="Times New Roman" w:hAnsi="Times New Roman"/>
          <w:sz w:val="28"/>
          <w:szCs w:val="28"/>
        </w:rPr>
        <w:t>Поликлиника участковой больницы Думиничского района;</w:t>
      </w:r>
    </w:p>
    <w:p w:rsidR="00421AE6" w:rsidRPr="00D93DF8" w:rsidRDefault="00421AE6" w:rsidP="0066630F">
      <w:pPr>
        <w:autoSpaceDE w:val="0"/>
        <w:spacing w:after="0"/>
        <w:jc w:val="both"/>
        <w:rPr>
          <w:rFonts w:ascii="Times New Roman" w:hAnsi="Times New Roman"/>
          <w:sz w:val="28"/>
          <w:szCs w:val="28"/>
        </w:rPr>
      </w:pPr>
      <w:r>
        <w:rPr>
          <w:rFonts w:ascii="Times New Roman" w:hAnsi="Times New Roman"/>
          <w:sz w:val="28"/>
          <w:szCs w:val="28"/>
        </w:rPr>
        <w:t xml:space="preserve">- </w:t>
      </w:r>
      <w:r w:rsidRPr="00D93DF8">
        <w:rPr>
          <w:rFonts w:ascii="Times New Roman" w:hAnsi="Times New Roman"/>
          <w:sz w:val="28"/>
          <w:szCs w:val="28"/>
        </w:rPr>
        <w:t xml:space="preserve">Отделения стационара с круглосуточным пребыванием больных;  </w:t>
      </w:r>
    </w:p>
    <w:p w:rsidR="00421AE6" w:rsidRPr="00D93DF8" w:rsidRDefault="00421AE6" w:rsidP="0066630F">
      <w:pPr>
        <w:autoSpaceDE w:val="0"/>
        <w:spacing w:after="0"/>
        <w:jc w:val="both"/>
        <w:rPr>
          <w:rFonts w:ascii="Times New Roman" w:hAnsi="Times New Roman"/>
          <w:sz w:val="28"/>
          <w:szCs w:val="28"/>
        </w:rPr>
      </w:pPr>
      <w:r>
        <w:rPr>
          <w:rFonts w:ascii="Times New Roman" w:hAnsi="Times New Roman"/>
          <w:sz w:val="28"/>
          <w:szCs w:val="28"/>
        </w:rPr>
        <w:t xml:space="preserve">- </w:t>
      </w:r>
      <w:r w:rsidRPr="00D93DF8">
        <w:rPr>
          <w:rFonts w:ascii="Times New Roman" w:hAnsi="Times New Roman"/>
          <w:sz w:val="28"/>
          <w:szCs w:val="28"/>
        </w:rPr>
        <w:t xml:space="preserve">Отделения стационара с дневным пребыванием больных;  </w:t>
      </w:r>
    </w:p>
    <w:p w:rsidR="00421AE6" w:rsidRPr="00D93DF8" w:rsidRDefault="00421AE6" w:rsidP="000825CF">
      <w:pPr>
        <w:autoSpaceDE w:val="0"/>
        <w:spacing w:after="0"/>
        <w:jc w:val="both"/>
        <w:rPr>
          <w:rFonts w:ascii="Times New Roman" w:hAnsi="Times New Roman"/>
          <w:sz w:val="28"/>
          <w:szCs w:val="28"/>
        </w:rPr>
      </w:pPr>
      <w:r w:rsidRPr="00D93DF8">
        <w:rPr>
          <w:rFonts w:ascii="Times New Roman" w:hAnsi="Times New Roman"/>
          <w:sz w:val="28"/>
          <w:szCs w:val="28"/>
        </w:rPr>
        <w:t>-</w:t>
      </w:r>
      <w:r>
        <w:rPr>
          <w:rFonts w:ascii="Times New Roman" w:hAnsi="Times New Roman"/>
          <w:sz w:val="28"/>
          <w:szCs w:val="28"/>
        </w:rPr>
        <w:t xml:space="preserve"> </w:t>
      </w:r>
      <w:r w:rsidRPr="00D93DF8">
        <w:rPr>
          <w:rFonts w:ascii="Times New Roman" w:hAnsi="Times New Roman"/>
          <w:sz w:val="28"/>
          <w:szCs w:val="28"/>
        </w:rPr>
        <w:t xml:space="preserve">Вспомогательные структурные подразделения. </w:t>
      </w:r>
    </w:p>
    <w:p w:rsidR="00421AE6" w:rsidRPr="00703FE3" w:rsidRDefault="00421AE6">
      <w:pPr>
        <w:spacing w:after="0" w:line="240" w:lineRule="auto"/>
        <w:jc w:val="both"/>
        <w:rPr>
          <w:rFonts w:ascii="Times New Roman" w:hAnsi="Times New Roman"/>
          <w:bCs/>
          <w:sz w:val="28"/>
          <w:szCs w:val="28"/>
        </w:rPr>
      </w:pPr>
    </w:p>
    <w:p w:rsidR="00421AE6" w:rsidRPr="00703FE3" w:rsidRDefault="00421AE6">
      <w:pPr>
        <w:pStyle w:val="1"/>
        <w:jc w:val="both"/>
        <w:rPr>
          <w:sz w:val="28"/>
          <w:szCs w:val="28"/>
        </w:rPr>
      </w:pPr>
      <w:r>
        <w:rPr>
          <w:sz w:val="28"/>
          <w:szCs w:val="28"/>
        </w:rPr>
        <w:t>2.2.</w:t>
      </w:r>
      <w:r w:rsidRPr="00703FE3">
        <w:rPr>
          <w:sz w:val="28"/>
          <w:szCs w:val="28"/>
        </w:rPr>
        <w:t xml:space="preserve"> Новослободская  участковая  больница (поликлин</w:t>
      </w:r>
      <w:r>
        <w:rPr>
          <w:sz w:val="28"/>
          <w:szCs w:val="28"/>
        </w:rPr>
        <w:t>ика) расположена по  адресу:</w:t>
      </w:r>
      <w:r w:rsidRPr="00703FE3">
        <w:rPr>
          <w:sz w:val="28"/>
          <w:szCs w:val="28"/>
        </w:rPr>
        <w:t>249306. К</w:t>
      </w:r>
      <w:r>
        <w:rPr>
          <w:sz w:val="28"/>
          <w:szCs w:val="28"/>
        </w:rPr>
        <w:t>алужская область,</w:t>
      </w:r>
      <w:r w:rsidRPr="00703FE3">
        <w:rPr>
          <w:sz w:val="28"/>
          <w:szCs w:val="28"/>
        </w:rPr>
        <w:t xml:space="preserve"> Думиничски</w:t>
      </w:r>
      <w:r>
        <w:rPr>
          <w:sz w:val="28"/>
          <w:szCs w:val="28"/>
        </w:rPr>
        <w:t>й район, с. Новослободск, д. 14</w:t>
      </w:r>
      <w:r w:rsidRPr="00703FE3">
        <w:rPr>
          <w:sz w:val="28"/>
          <w:szCs w:val="28"/>
        </w:rPr>
        <w:t>;</w:t>
      </w:r>
    </w:p>
    <w:p w:rsidR="00421AE6" w:rsidRDefault="00421AE6" w:rsidP="0066630F">
      <w:pPr>
        <w:jc w:val="both"/>
        <w:rPr>
          <w:rFonts w:ascii="Times New Roman" w:hAnsi="Times New Roman"/>
          <w:sz w:val="28"/>
          <w:szCs w:val="28"/>
        </w:rPr>
      </w:pPr>
      <w:r>
        <w:rPr>
          <w:rFonts w:ascii="Times New Roman" w:hAnsi="Times New Roman"/>
          <w:sz w:val="28"/>
          <w:szCs w:val="28"/>
        </w:rPr>
        <w:t>2.3. Медицинские кабинеты в образовательных организациях:</w:t>
      </w:r>
    </w:p>
    <w:p w:rsidR="00421AE6" w:rsidRPr="00593CFC" w:rsidRDefault="00421AE6" w:rsidP="0066630F">
      <w:pPr>
        <w:pStyle w:val="1"/>
        <w:jc w:val="both"/>
        <w:rPr>
          <w:bCs/>
          <w:sz w:val="28"/>
          <w:szCs w:val="28"/>
        </w:rPr>
      </w:pPr>
      <w:r w:rsidRPr="00593CFC">
        <w:rPr>
          <w:bCs/>
          <w:sz w:val="28"/>
          <w:szCs w:val="28"/>
        </w:rPr>
        <w:t>Медицинский кабинет МКДОУ «Детский сад «Ягодка» - 249300, Калужская область, Думиничский район, п. Думиничи, ул. Южная, д.2;</w:t>
      </w:r>
    </w:p>
    <w:p w:rsidR="00421AE6" w:rsidRPr="00593CFC" w:rsidRDefault="00421AE6" w:rsidP="0066630F">
      <w:pPr>
        <w:pStyle w:val="1"/>
        <w:jc w:val="both"/>
        <w:rPr>
          <w:bCs/>
          <w:sz w:val="28"/>
          <w:szCs w:val="28"/>
        </w:rPr>
      </w:pPr>
      <w:r w:rsidRPr="00593CFC">
        <w:rPr>
          <w:bCs/>
          <w:sz w:val="28"/>
          <w:szCs w:val="28"/>
        </w:rPr>
        <w:t>Медицинский кабинет МКОУ «Думиничская СОШ № 1» - 249300, Калужская область, Думиничский район, п. Думиничи, ул. Ленина, д. 21;</w:t>
      </w:r>
    </w:p>
    <w:p w:rsidR="00421AE6" w:rsidRPr="004217DF" w:rsidRDefault="00421AE6" w:rsidP="004217DF">
      <w:pPr>
        <w:pStyle w:val="1"/>
        <w:jc w:val="both"/>
        <w:rPr>
          <w:bCs/>
          <w:sz w:val="28"/>
          <w:szCs w:val="28"/>
        </w:rPr>
      </w:pPr>
      <w:r w:rsidRPr="004217DF">
        <w:rPr>
          <w:sz w:val="28"/>
          <w:szCs w:val="28"/>
        </w:rPr>
        <w:t>Медицинский кабинет МКОУ «Думиничская СОШ № 3» - 249300, Калужская область, Думиничский район, п. Думиничи, ул. Маяковского, д. 6.</w:t>
      </w:r>
    </w:p>
    <w:p w:rsidR="00421AE6" w:rsidRPr="00703FE3" w:rsidRDefault="00421AE6" w:rsidP="0066630F">
      <w:pPr>
        <w:jc w:val="both"/>
        <w:rPr>
          <w:rFonts w:ascii="Times New Roman" w:hAnsi="Times New Roman"/>
          <w:sz w:val="28"/>
          <w:szCs w:val="28"/>
        </w:rPr>
      </w:pPr>
      <w:r>
        <w:rPr>
          <w:rFonts w:ascii="Times New Roman" w:hAnsi="Times New Roman"/>
          <w:sz w:val="28"/>
          <w:szCs w:val="28"/>
          <w:lang w:eastAsia="zh-CN"/>
        </w:rPr>
        <w:t xml:space="preserve">2.4. </w:t>
      </w:r>
      <w:r>
        <w:rPr>
          <w:rFonts w:ascii="Times New Roman" w:hAnsi="Times New Roman"/>
          <w:sz w:val="28"/>
          <w:szCs w:val="28"/>
        </w:rPr>
        <w:t>Фельдшерско-акушерские пункты</w:t>
      </w:r>
    </w:p>
    <w:p w:rsidR="00421AE6" w:rsidRPr="00703FE3" w:rsidRDefault="00421AE6">
      <w:pPr>
        <w:spacing w:after="0"/>
        <w:jc w:val="both"/>
        <w:rPr>
          <w:rFonts w:ascii="Times New Roman" w:hAnsi="Times New Roman"/>
          <w:color w:val="0F243E"/>
          <w:sz w:val="28"/>
          <w:szCs w:val="28"/>
        </w:rPr>
      </w:pPr>
      <w:r w:rsidRPr="00703FE3">
        <w:rPr>
          <w:rFonts w:ascii="Times New Roman" w:hAnsi="Times New Roman"/>
          <w:sz w:val="28"/>
          <w:szCs w:val="28"/>
        </w:rPr>
        <w:t xml:space="preserve"> 1.  Думиничский   -  249301. Калужская область, Думиничский  район,                    </w:t>
      </w:r>
    </w:p>
    <w:p w:rsidR="00421AE6" w:rsidRPr="00703FE3" w:rsidRDefault="00421AE6">
      <w:pPr>
        <w:pStyle w:val="1"/>
        <w:jc w:val="both"/>
        <w:rPr>
          <w:sz w:val="28"/>
          <w:szCs w:val="28"/>
        </w:rPr>
      </w:pPr>
      <w:r w:rsidRPr="00703FE3">
        <w:rPr>
          <w:sz w:val="28"/>
          <w:szCs w:val="28"/>
        </w:rPr>
        <w:t>ст. Думиничи</w:t>
      </w:r>
      <w:r>
        <w:rPr>
          <w:sz w:val="28"/>
          <w:szCs w:val="28"/>
        </w:rPr>
        <w:t>;</w:t>
      </w:r>
      <w:r w:rsidRPr="00703FE3">
        <w:rPr>
          <w:sz w:val="28"/>
          <w:szCs w:val="28"/>
        </w:rPr>
        <w:t xml:space="preserve"> </w:t>
      </w:r>
    </w:p>
    <w:p w:rsidR="00421AE6" w:rsidRPr="00703FE3" w:rsidRDefault="00421AE6">
      <w:pPr>
        <w:pStyle w:val="1"/>
        <w:jc w:val="both"/>
        <w:rPr>
          <w:sz w:val="28"/>
          <w:szCs w:val="28"/>
        </w:rPr>
      </w:pPr>
      <w:r w:rsidRPr="00703FE3">
        <w:rPr>
          <w:sz w:val="28"/>
          <w:szCs w:val="28"/>
        </w:rPr>
        <w:t xml:space="preserve"> 2. Полякский   -  249300. Калужская область, Думиничский  район,  дер. Думиничи</w:t>
      </w:r>
      <w:r>
        <w:rPr>
          <w:sz w:val="28"/>
          <w:szCs w:val="28"/>
        </w:rPr>
        <w:t>;</w:t>
      </w:r>
    </w:p>
    <w:p w:rsidR="00421AE6" w:rsidRPr="00703FE3" w:rsidRDefault="00421AE6">
      <w:pPr>
        <w:pStyle w:val="1"/>
        <w:jc w:val="both"/>
        <w:rPr>
          <w:sz w:val="28"/>
          <w:szCs w:val="28"/>
        </w:rPr>
      </w:pPr>
      <w:r w:rsidRPr="00703FE3">
        <w:rPr>
          <w:sz w:val="28"/>
          <w:szCs w:val="28"/>
        </w:rPr>
        <w:t xml:space="preserve"> 3. Чернышенский   -  249305. Калужская область, Думиничский  район,  с. Чернышено</w:t>
      </w:r>
      <w:r>
        <w:rPr>
          <w:sz w:val="28"/>
          <w:szCs w:val="28"/>
        </w:rPr>
        <w:t>;</w:t>
      </w:r>
    </w:p>
    <w:p w:rsidR="00421AE6" w:rsidRPr="00703FE3" w:rsidRDefault="00421AE6">
      <w:pPr>
        <w:pStyle w:val="1"/>
        <w:jc w:val="both"/>
        <w:rPr>
          <w:sz w:val="28"/>
          <w:szCs w:val="28"/>
        </w:rPr>
      </w:pPr>
      <w:r w:rsidRPr="00703FE3">
        <w:rPr>
          <w:sz w:val="28"/>
          <w:szCs w:val="28"/>
        </w:rPr>
        <w:t xml:space="preserve"> 4. Хотьковский  -  249304. Калужская область, Думиничский  район,   с. Хотьково</w:t>
      </w:r>
      <w:r>
        <w:rPr>
          <w:sz w:val="28"/>
          <w:szCs w:val="28"/>
        </w:rPr>
        <w:t>;</w:t>
      </w:r>
    </w:p>
    <w:p w:rsidR="00421AE6" w:rsidRPr="00703FE3" w:rsidRDefault="00421AE6">
      <w:pPr>
        <w:pStyle w:val="1"/>
        <w:jc w:val="both"/>
        <w:rPr>
          <w:sz w:val="28"/>
          <w:szCs w:val="28"/>
        </w:rPr>
      </w:pPr>
      <w:r w:rsidRPr="00703FE3">
        <w:rPr>
          <w:sz w:val="28"/>
          <w:szCs w:val="28"/>
        </w:rPr>
        <w:t xml:space="preserve"> 5. Паликский    -  249320. Калужская область, Думиничский  район,   с. ПКЗ                    (с. Паликский кирпичный  завод)</w:t>
      </w:r>
      <w:r>
        <w:rPr>
          <w:sz w:val="28"/>
          <w:szCs w:val="28"/>
        </w:rPr>
        <w:t>;</w:t>
      </w:r>
    </w:p>
    <w:p w:rsidR="00421AE6" w:rsidRPr="00703FE3" w:rsidRDefault="00421AE6">
      <w:pPr>
        <w:pStyle w:val="1"/>
        <w:jc w:val="both"/>
        <w:rPr>
          <w:sz w:val="28"/>
          <w:szCs w:val="28"/>
        </w:rPr>
      </w:pPr>
      <w:r w:rsidRPr="00703FE3">
        <w:rPr>
          <w:sz w:val="28"/>
          <w:szCs w:val="28"/>
        </w:rPr>
        <w:t xml:space="preserve">  6. Будский    -  249320. Калужская область, Думиничский  район,   д. Буда</w:t>
      </w:r>
      <w:r>
        <w:rPr>
          <w:sz w:val="28"/>
          <w:szCs w:val="28"/>
        </w:rPr>
        <w:t>;</w:t>
      </w:r>
    </w:p>
    <w:p w:rsidR="00421AE6" w:rsidRPr="00703FE3" w:rsidRDefault="00421AE6">
      <w:pPr>
        <w:pStyle w:val="1"/>
        <w:jc w:val="both"/>
        <w:rPr>
          <w:sz w:val="28"/>
          <w:szCs w:val="28"/>
        </w:rPr>
      </w:pPr>
      <w:r w:rsidRPr="00703FE3">
        <w:rPr>
          <w:sz w:val="28"/>
          <w:szCs w:val="28"/>
        </w:rPr>
        <w:t xml:space="preserve">  7. Высокский   -  249316. Калужская область, Думиничский  район,  с. Высокое</w:t>
      </w:r>
      <w:r>
        <w:rPr>
          <w:sz w:val="28"/>
          <w:szCs w:val="28"/>
        </w:rPr>
        <w:t>;</w:t>
      </w:r>
    </w:p>
    <w:p w:rsidR="00421AE6" w:rsidRPr="00703FE3" w:rsidRDefault="00421AE6">
      <w:pPr>
        <w:pStyle w:val="1"/>
        <w:jc w:val="both"/>
        <w:rPr>
          <w:sz w:val="28"/>
          <w:szCs w:val="28"/>
        </w:rPr>
      </w:pPr>
      <w:r w:rsidRPr="00703FE3">
        <w:rPr>
          <w:sz w:val="28"/>
          <w:szCs w:val="28"/>
        </w:rPr>
        <w:t xml:space="preserve">  8. Пыренский  -  249317. Калужская область, Думиничский  район,  д. Пыренка</w:t>
      </w:r>
      <w:r>
        <w:rPr>
          <w:sz w:val="28"/>
          <w:szCs w:val="28"/>
        </w:rPr>
        <w:t>;</w:t>
      </w:r>
      <w:r w:rsidRPr="00703FE3">
        <w:rPr>
          <w:sz w:val="28"/>
          <w:szCs w:val="28"/>
        </w:rPr>
        <w:t>.</w:t>
      </w:r>
    </w:p>
    <w:p w:rsidR="00421AE6" w:rsidRPr="00703FE3" w:rsidRDefault="00421AE6">
      <w:pPr>
        <w:pStyle w:val="1"/>
        <w:jc w:val="both"/>
        <w:rPr>
          <w:sz w:val="28"/>
          <w:szCs w:val="28"/>
        </w:rPr>
      </w:pPr>
      <w:r w:rsidRPr="00703FE3">
        <w:rPr>
          <w:sz w:val="28"/>
          <w:szCs w:val="28"/>
        </w:rPr>
        <w:t xml:space="preserve">   9. Маклаковский   -  249314.Калужская область, Думиничский  район,  с. Маклаки</w:t>
      </w:r>
      <w:r>
        <w:rPr>
          <w:sz w:val="28"/>
          <w:szCs w:val="28"/>
        </w:rPr>
        <w:t>;</w:t>
      </w:r>
    </w:p>
    <w:p w:rsidR="00421AE6" w:rsidRPr="00703FE3" w:rsidRDefault="00421AE6">
      <w:pPr>
        <w:pStyle w:val="1"/>
        <w:jc w:val="both"/>
        <w:rPr>
          <w:sz w:val="28"/>
          <w:szCs w:val="28"/>
        </w:rPr>
      </w:pPr>
      <w:r w:rsidRPr="00703FE3">
        <w:rPr>
          <w:sz w:val="28"/>
          <w:szCs w:val="28"/>
        </w:rPr>
        <w:t xml:space="preserve">   10. Зимницкий  -  249315. Калужская область, Думиничский  район,  с. Зимницы</w:t>
      </w:r>
      <w:r>
        <w:rPr>
          <w:sz w:val="28"/>
          <w:szCs w:val="28"/>
        </w:rPr>
        <w:t>;</w:t>
      </w:r>
    </w:p>
    <w:p w:rsidR="00421AE6" w:rsidRPr="00703FE3" w:rsidRDefault="00421AE6">
      <w:pPr>
        <w:pStyle w:val="1"/>
        <w:jc w:val="both"/>
        <w:rPr>
          <w:sz w:val="28"/>
          <w:szCs w:val="28"/>
        </w:rPr>
      </w:pPr>
      <w:r w:rsidRPr="00703FE3">
        <w:rPr>
          <w:sz w:val="28"/>
          <w:szCs w:val="28"/>
        </w:rPr>
        <w:lastRenderedPageBreak/>
        <w:t xml:space="preserve">   11. Которской   -  249313. Калужская область, Думиничский  район,   с. Которь</w:t>
      </w:r>
      <w:r>
        <w:rPr>
          <w:sz w:val="28"/>
          <w:szCs w:val="28"/>
        </w:rPr>
        <w:t>;</w:t>
      </w:r>
    </w:p>
    <w:p w:rsidR="00421AE6" w:rsidRPr="00703FE3" w:rsidRDefault="00421AE6">
      <w:pPr>
        <w:pStyle w:val="1"/>
        <w:jc w:val="both"/>
        <w:rPr>
          <w:sz w:val="28"/>
          <w:szCs w:val="28"/>
        </w:rPr>
      </w:pPr>
      <w:r w:rsidRPr="00703FE3">
        <w:rPr>
          <w:sz w:val="28"/>
          <w:szCs w:val="28"/>
        </w:rPr>
        <w:t xml:space="preserve">   12. Хлудневский  -    249313. Калужская область, Думиничский  район,  с. Хлуднево</w:t>
      </w:r>
      <w:r>
        <w:rPr>
          <w:sz w:val="28"/>
          <w:szCs w:val="28"/>
        </w:rPr>
        <w:t>;</w:t>
      </w:r>
    </w:p>
    <w:p w:rsidR="00421AE6" w:rsidRPr="00703FE3" w:rsidRDefault="00421AE6">
      <w:pPr>
        <w:pStyle w:val="1"/>
        <w:jc w:val="both"/>
        <w:rPr>
          <w:sz w:val="28"/>
          <w:szCs w:val="28"/>
        </w:rPr>
      </w:pPr>
      <w:r w:rsidRPr="00703FE3">
        <w:rPr>
          <w:sz w:val="28"/>
          <w:szCs w:val="28"/>
        </w:rPr>
        <w:t xml:space="preserve">   13. Ряполовский    -    249420. Калужская область, Думиничский  район,  д. Ряплово</w:t>
      </w:r>
      <w:r>
        <w:rPr>
          <w:sz w:val="28"/>
          <w:szCs w:val="28"/>
        </w:rPr>
        <w:t>;</w:t>
      </w:r>
    </w:p>
    <w:p w:rsidR="00421AE6" w:rsidRPr="00703FE3" w:rsidRDefault="00421AE6">
      <w:pPr>
        <w:pStyle w:val="1"/>
        <w:jc w:val="both"/>
        <w:rPr>
          <w:sz w:val="28"/>
          <w:szCs w:val="28"/>
        </w:rPr>
      </w:pPr>
      <w:r w:rsidRPr="00703FE3">
        <w:rPr>
          <w:sz w:val="28"/>
          <w:szCs w:val="28"/>
        </w:rPr>
        <w:t xml:space="preserve">   14. Вертненский  -   2493220. Калужская область, Думиничский  район,   с. Вертное</w:t>
      </w:r>
      <w:r>
        <w:rPr>
          <w:sz w:val="28"/>
          <w:szCs w:val="28"/>
        </w:rPr>
        <w:t>;</w:t>
      </w:r>
    </w:p>
    <w:p w:rsidR="00421AE6" w:rsidRPr="00703FE3" w:rsidRDefault="00421AE6">
      <w:pPr>
        <w:pStyle w:val="1"/>
        <w:jc w:val="both"/>
        <w:rPr>
          <w:sz w:val="28"/>
          <w:szCs w:val="28"/>
        </w:rPr>
      </w:pPr>
      <w:r w:rsidRPr="00703FE3">
        <w:rPr>
          <w:sz w:val="28"/>
          <w:szCs w:val="28"/>
        </w:rPr>
        <w:t xml:space="preserve">   15. Октябрьский  -   249312. Калужская область, Ду</w:t>
      </w:r>
      <w:r>
        <w:rPr>
          <w:sz w:val="28"/>
          <w:szCs w:val="28"/>
        </w:rPr>
        <w:t>миничский  район,   д. Кочуково;</w:t>
      </w:r>
    </w:p>
    <w:p w:rsidR="00421AE6" w:rsidRPr="00703FE3" w:rsidRDefault="00421AE6">
      <w:pPr>
        <w:pStyle w:val="1"/>
        <w:jc w:val="both"/>
        <w:rPr>
          <w:sz w:val="28"/>
          <w:szCs w:val="28"/>
        </w:rPr>
      </w:pPr>
      <w:r w:rsidRPr="00703FE3">
        <w:rPr>
          <w:sz w:val="28"/>
          <w:szCs w:val="28"/>
        </w:rPr>
        <w:t xml:space="preserve">   16. Гульцовский   -  249311. Калужская область, Думиничский  район,  д. В. Гульцово</w:t>
      </w:r>
      <w:r>
        <w:rPr>
          <w:sz w:val="28"/>
          <w:szCs w:val="28"/>
        </w:rPr>
        <w:t>;</w:t>
      </w:r>
    </w:p>
    <w:p w:rsidR="00421AE6" w:rsidRDefault="00421AE6">
      <w:pPr>
        <w:pStyle w:val="1"/>
        <w:jc w:val="both"/>
        <w:rPr>
          <w:sz w:val="28"/>
          <w:szCs w:val="28"/>
        </w:rPr>
      </w:pPr>
      <w:r w:rsidRPr="00703FE3">
        <w:rPr>
          <w:sz w:val="28"/>
          <w:szCs w:val="28"/>
        </w:rPr>
        <w:t xml:space="preserve">   17. Дубровский   -  249303. Калужская область, Думиничский  район,  д. Дубровка</w:t>
      </w:r>
      <w:r>
        <w:rPr>
          <w:sz w:val="28"/>
          <w:szCs w:val="28"/>
        </w:rPr>
        <w:t>;</w:t>
      </w:r>
    </w:p>
    <w:p w:rsidR="00421AE6" w:rsidRDefault="00421AE6">
      <w:pPr>
        <w:pStyle w:val="1"/>
        <w:jc w:val="both"/>
        <w:rPr>
          <w:sz w:val="28"/>
          <w:szCs w:val="28"/>
        </w:rPr>
      </w:pPr>
    </w:p>
    <w:p w:rsidR="00421AE6" w:rsidRDefault="00421AE6">
      <w:pPr>
        <w:pStyle w:val="1"/>
        <w:jc w:val="both"/>
        <w:rPr>
          <w:bCs/>
          <w:sz w:val="28"/>
          <w:szCs w:val="28"/>
        </w:rPr>
      </w:pPr>
    </w:p>
    <w:p w:rsidR="00421AE6" w:rsidRDefault="00421AE6" w:rsidP="00E16858">
      <w:pPr>
        <w:pStyle w:val="1"/>
        <w:numPr>
          <w:ilvl w:val="1"/>
          <w:numId w:val="4"/>
        </w:numPr>
        <w:jc w:val="both"/>
        <w:rPr>
          <w:sz w:val="28"/>
          <w:szCs w:val="28"/>
        </w:rPr>
      </w:pPr>
      <w:r>
        <w:rPr>
          <w:sz w:val="28"/>
          <w:szCs w:val="28"/>
        </w:rPr>
        <w:t>Участковая больница Мещовского  района, 249240, Калужская область, г.Мещовск, ул.Освободителей, д.1А:</w:t>
      </w:r>
    </w:p>
    <w:p w:rsidR="00421AE6" w:rsidRDefault="00421AE6" w:rsidP="000825CF">
      <w:pPr>
        <w:pStyle w:val="1"/>
        <w:jc w:val="both"/>
        <w:rPr>
          <w:sz w:val="28"/>
          <w:szCs w:val="28"/>
        </w:rPr>
      </w:pPr>
    </w:p>
    <w:p w:rsidR="00421AE6" w:rsidRPr="00D93DF8" w:rsidRDefault="00421AE6" w:rsidP="00E16858">
      <w:pPr>
        <w:spacing w:after="0" w:line="240" w:lineRule="auto"/>
        <w:jc w:val="both"/>
        <w:rPr>
          <w:rFonts w:ascii="Times New Roman" w:hAnsi="Times New Roman"/>
          <w:sz w:val="28"/>
          <w:szCs w:val="28"/>
        </w:rPr>
      </w:pPr>
      <w:r w:rsidRPr="00D93DF8">
        <w:rPr>
          <w:rFonts w:ascii="Times New Roman" w:hAnsi="Times New Roman"/>
          <w:sz w:val="28"/>
          <w:szCs w:val="28"/>
        </w:rPr>
        <w:t>- Поликлиника участковой больницы Мещовского района;</w:t>
      </w:r>
    </w:p>
    <w:p w:rsidR="00421AE6" w:rsidRPr="00D93DF8" w:rsidRDefault="00421AE6" w:rsidP="00E16858">
      <w:pPr>
        <w:autoSpaceDE w:val="0"/>
        <w:spacing w:after="0"/>
        <w:jc w:val="both"/>
        <w:rPr>
          <w:rFonts w:ascii="Times New Roman" w:hAnsi="Times New Roman"/>
          <w:sz w:val="28"/>
          <w:szCs w:val="28"/>
        </w:rPr>
      </w:pPr>
      <w:r w:rsidRPr="00D93DF8">
        <w:rPr>
          <w:rFonts w:ascii="Times New Roman" w:hAnsi="Times New Roman"/>
          <w:sz w:val="28"/>
          <w:szCs w:val="28"/>
        </w:rPr>
        <w:t xml:space="preserve">- Отделения стационара с круглосуточным пребыванием больных;  </w:t>
      </w:r>
    </w:p>
    <w:p w:rsidR="00421AE6" w:rsidRPr="00D93DF8" w:rsidRDefault="00421AE6" w:rsidP="00E16858">
      <w:pPr>
        <w:autoSpaceDE w:val="0"/>
        <w:spacing w:after="0"/>
        <w:jc w:val="both"/>
        <w:rPr>
          <w:rFonts w:ascii="Times New Roman" w:hAnsi="Times New Roman"/>
          <w:sz w:val="28"/>
          <w:szCs w:val="28"/>
        </w:rPr>
      </w:pPr>
      <w:r w:rsidRPr="00D93DF8">
        <w:rPr>
          <w:rFonts w:ascii="Times New Roman" w:hAnsi="Times New Roman"/>
          <w:sz w:val="28"/>
          <w:szCs w:val="28"/>
        </w:rPr>
        <w:t>- Отделения стационара с дневным пребыванием больных;</w:t>
      </w:r>
    </w:p>
    <w:p w:rsidR="00421AE6" w:rsidRPr="00D93DF8" w:rsidRDefault="00421AE6" w:rsidP="000825CF">
      <w:pPr>
        <w:autoSpaceDE w:val="0"/>
        <w:spacing w:after="0"/>
        <w:jc w:val="both"/>
        <w:rPr>
          <w:rFonts w:ascii="Times New Roman" w:hAnsi="Times New Roman"/>
          <w:sz w:val="28"/>
          <w:szCs w:val="28"/>
        </w:rPr>
      </w:pPr>
      <w:r w:rsidRPr="00D93DF8">
        <w:rPr>
          <w:rFonts w:ascii="Times New Roman" w:hAnsi="Times New Roman"/>
          <w:sz w:val="28"/>
          <w:szCs w:val="28"/>
        </w:rPr>
        <w:t xml:space="preserve">- Вспомогательные структурные подразделения. </w:t>
      </w:r>
    </w:p>
    <w:p w:rsidR="00421AE6" w:rsidRDefault="00421AE6">
      <w:pPr>
        <w:pStyle w:val="1"/>
        <w:jc w:val="both"/>
        <w:rPr>
          <w:sz w:val="28"/>
          <w:szCs w:val="28"/>
        </w:rPr>
      </w:pPr>
    </w:p>
    <w:p w:rsidR="00421AE6" w:rsidRDefault="00421AE6" w:rsidP="00E16858">
      <w:pPr>
        <w:jc w:val="both"/>
        <w:rPr>
          <w:rFonts w:ascii="Times New Roman" w:hAnsi="Times New Roman"/>
          <w:sz w:val="28"/>
          <w:szCs w:val="28"/>
        </w:rPr>
      </w:pPr>
      <w:r>
        <w:rPr>
          <w:rFonts w:ascii="Times New Roman" w:hAnsi="Times New Roman"/>
          <w:sz w:val="28"/>
          <w:szCs w:val="28"/>
        </w:rPr>
        <w:t>3.2. Медицинские кабинеты в образовательных организациях:</w:t>
      </w:r>
    </w:p>
    <w:p w:rsidR="00421AE6" w:rsidRPr="00E16858" w:rsidRDefault="00421AE6" w:rsidP="00E16858">
      <w:pPr>
        <w:pStyle w:val="1"/>
        <w:jc w:val="both"/>
        <w:rPr>
          <w:sz w:val="28"/>
          <w:szCs w:val="28"/>
        </w:rPr>
      </w:pPr>
      <w:r w:rsidRPr="00E16858">
        <w:rPr>
          <w:sz w:val="28"/>
          <w:szCs w:val="28"/>
        </w:rPr>
        <w:t>Медицинский кабинет Мещовской средней школы, 249240, Калужская область, г. Мещовск, ул. Освободителей, 3А;</w:t>
      </w:r>
    </w:p>
    <w:p w:rsidR="00421AE6" w:rsidRPr="00E16858" w:rsidRDefault="00421AE6" w:rsidP="00E16858">
      <w:pPr>
        <w:pStyle w:val="1"/>
        <w:jc w:val="both"/>
        <w:rPr>
          <w:sz w:val="28"/>
          <w:szCs w:val="28"/>
        </w:rPr>
      </w:pPr>
      <w:r w:rsidRPr="00E16858">
        <w:rPr>
          <w:sz w:val="28"/>
          <w:szCs w:val="28"/>
        </w:rPr>
        <w:t>Медицинский кабинет Кудринской  средней школы,  249230, Калужская область, Мещовский район, ж/д станция Кудринская, ул. Козельская, д.3;</w:t>
      </w:r>
    </w:p>
    <w:p w:rsidR="00421AE6" w:rsidRDefault="00421AE6" w:rsidP="00E16858">
      <w:pPr>
        <w:pStyle w:val="1"/>
        <w:jc w:val="both"/>
        <w:rPr>
          <w:sz w:val="28"/>
          <w:szCs w:val="28"/>
        </w:rPr>
      </w:pPr>
      <w:r w:rsidRPr="00E16858">
        <w:rPr>
          <w:sz w:val="28"/>
          <w:szCs w:val="28"/>
        </w:rPr>
        <w:t>Медицинский кабинет МКДОУ «Мещевский детский сад», 249240, Калужская область, г. Мещовск, ул. Октябрьская, 41;</w:t>
      </w:r>
    </w:p>
    <w:p w:rsidR="00421AE6" w:rsidRPr="00703FE3" w:rsidRDefault="00421AE6">
      <w:pPr>
        <w:pStyle w:val="1"/>
        <w:jc w:val="both"/>
        <w:rPr>
          <w:sz w:val="28"/>
          <w:szCs w:val="28"/>
        </w:rPr>
      </w:pPr>
    </w:p>
    <w:p w:rsidR="00421AE6" w:rsidRPr="00703FE3" w:rsidRDefault="00421AE6" w:rsidP="00E16858">
      <w:pPr>
        <w:jc w:val="both"/>
        <w:rPr>
          <w:rFonts w:ascii="Times New Roman" w:hAnsi="Times New Roman"/>
          <w:sz w:val="28"/>
          <w:szCs w:val="28"/>
        </w:rPr>
      </w:pPr>
      <w:r>
        <w:rPr>
          <w:rFonts w:ascii="Times New Roman" w:hAnsi="Times New Roman"/>
          <w:sz w:val="28"/>
          <w:szCs w:val="28"/>
        </w:rPr>
        <w:t>3.3. Фельдшерско-акушерские пункты:</w:t>
      </w:r>
    </w:p>
    <w:p w:rsidR="00421AE6" w:rsidRPr="00703FE3" w:rsidRDefault="00421AE6">
      <w:pPr>
        <w:pStyle w:val="1"/>
        <w:jc w:val="both"/>
        <w:rPr>
          <w:sz w:val="28"/>
          <w:szCs w:val="28"/>
        </w:rPr>
      </w:pPr>
      <w:r w:rsidRPr="00703FE3">
        <w:rPr>
          <w:sz w:val="28"/>
          <w:szCs w:val="28"/>
        </w:rPr>
        <w:t>1.  Красносадовский ФАП  249236, Калужская область, Мещовский район, д.</w:t>
      </w:r>
      <w:r>
        <w:rPr>
          <w:sz w:val="28"/>
          <w:szCs w:val="28"/>
        </w:rPr>
        <w:t xml:space="preserve"> </w:t>
      </w:r>
      <w:r w:rsidRPr="00703FE3">
        <w:rPr>
          <w:sz w:val="28"/>
          <w:szCs w:val="28"/>
        </w:rPr>
        <w:t>Картышово</w:t>
      </w:r>
      <w:r>
        <w:rPr>
          <w:sz w:val="28"/>
          <w:szCs w:val="28"/>
        </w:rPr>
        <w:t>;</w:t>
      </w:r>
    </w:p>
    <w:p w:rsidR="00421AE6" w:rsidRPr="00703FE3" w:rsidRDefault="00421AE6">
      <w:pPr>
        <w:pStyle w:val="1"/>
        <w:jc w:val="both"/>
        <w:rPr>
          <w:sz w:val="28"/>
          <w:szCs w:val="28"/>
        </w:rPr>
      </w:pPr>
      <w:r w:rsidRPr="00703FE3">
        <w:rPr>
          <w:sz w:val="28"/>
          <w:szCs w:val="28"/>
        </w:rPr>
        <w:t>2. Карцевский ФАП249242, Калужская область, Мещовский район, д.Баранцево</w:t>
      </w:r>
      <w:r>
        <w:rPr>
          <w:sz w:val="28"/>
          <w:szCs w:val="28"/>
        </w:rPr>
        <w:t>;</w:t>
      </w:r>
    </w:p>
    <w:p w:rsidR="00421AE6" w:rsidRPr="00703FE3" w:rsidRDefault="00421AE6">
      <w:pPr>
        <w:pStyle w:val="1"/>
        <w:jc w:val="both"/>
        <w:rPr>
          <w:sz w:val="28"/>
          <w:szCs w:val="28"/>
        </w:rPr>
      </w:pPr>
      <w:r w:rsidRPr="00703FE3">
        <w:rPr>
          <w:sz w:val="28"/>
          <w:szCs w:val="28"/>
        </w:rPr>
        <w:t>3. Мармыжовский ФАП249234, Калужская область, Мещовский район, д.Мармыжи</w:t>
      </w:r>
      <w:r>
        <w:rPr>
          <w:sz w:val="28"/>
          <w:szCs w:val="28"/>
        </w:rPr>
        <w:t>;</w:t>
      </w:r>
    </w:p>
    <w:p w:rsidR="00421AE6" w:rsidRPr="00703FE3" w:rsidRDefault="00421AE6">
      <w:pPr>
        <w:pStyle w:val="1"/>
        <w:jc w:val="both"/>
        <w:rPr>
          <w:sz w:val="28"/>
          <w:szCs w:val="28"/>
        </w:rPr>
      </w:pPr>
      <w:r w:rsidRPr="00703FE3">
        <w:rPr>
          <w:sz w:val="28"/>
          <w:szCs w:val="28"/>
        </w:rPr>
        <w:t>4.  Покровский ФАП, 249240, Калужская область, Мещовский район, д.Покров</w:t>
      </w:r>
      <w:r>
        <w:rPr>
          <w:sz w:val="28"/>
          <w:szCs w:val="28"/>
        </w:rPr>
        <w:t>;</w:t>
      </w:r>
      <w:r w:rsidRPr="00703FE3">
        <w:rPr>
          <w:sz w:val="28"/>
          <w:szCs w:val="28"/>
        </w:rPr>
        <w:t xml:space="preserve"> </w:t>
      </w:r>
    </w:p>
    <w:p w:rsidR="00421AE6" w:rsidRPr="00703FE3" w:rsidRDefault="00421AE6">
      <w:pPr>
        <w:pStyle w:val="1"/>
        <w:jc w:val="both"/>
        <w:rPr>
          <w:sz w:val="28"/>
          <w:szCs w:val="28"/>
        </w:rPr>
      </w:pPr>
      <w:r w:rsidRPr="00703FE3">
        <w:rPr>
          <w:sz w:val="28"/>
          <w:szCs w:val="28"/>
        </w:rPr>
        <w:t>5. Алешинский ФАП  249240, Калужская область, Мещовский район, д</w:t>
      </w:r>
      <w:r w:rsidRPr="00984C27">
        <w:rPr>
          <w:sz w:val="28"/>
          <w:szCs w:val="28"/>
        </w:rPr>
        <w:t>.Покров</w:t>
      </w:r>
      <w:r>
        <w:rPr>
          <w:sz w:val="28"/>
          <w:szCs w:val="28"/>
        </w:rPr>
        <w:t>;</w:t>
      </w:r>
      <w:r w:rsidRPr="00703FE3">
        <w:rPr>
          <w:sz w:val="28"/>
          <w:szCs w:val="28"/>
        </w:rPr>
        <w:t xml:space="preserve"> </w:t>
      </w:r>
    </w:p>
    <w:p w:rsidR="00421AE6" w:rsidRPr="00703FE3" w:rsidRDefault="00421AE6">
      <w:pPr>
        <w:pStyle w:val="1"/>
        <w:jc w:val="both"/>
        <w:rPr>
          <w:sz w:val="28"/>
          <w:szCs w:val="28"/>
        </w:rPr>
      </w:pPr>
      <w:r w:rsidRPr="00703FE3">
        <w:rPr>
          <w:sz w:val="28"/>
          <w:szCs w:val="28"/>
        </w:rPr>
        <w:t>6. Местнический ФАП249251, Калужская обла</w:t>
      </w:r>
      <w:r>
        <w:rPr>
          <w:sz w:val="28"/>
          <w:szCs w:val="28"/>
        </w:rPr>
        <w:t>сть, Мещовский район, д.Гаврики;</w:t>
      </w:r>
    </w:p>
    <w:p w:rsidR="00421AE6" w:rsidRPr="00703FE3" w:rsidRDefault="00421AE6">
      <w:pPr>
        <w:pStyle w:val="1"/>
        <w:jc w:val="both"/>
        <w:rPr>
          <w:sz w:val="28"/>
          <w:szCs w:val="28"/>
        </w:rPr>
      </w:pPr>
      <w:r w:rsidRPr="00703FE3">
        <w:rPr>
          <w:sz w:val="28"/>
          <w:szCs w:val="28"/>
        </w:rPr>
        <w:lastRenderedPageBreak/>
        <w:t>7. Мошонский ФАП, 249231, Калужская область, Мещовский район, с.Мошонки</w:t>
      </w:r>
      <w:r>
        <w:rPr>
          <w:sz w:val="28"/>
          <w:szCs w:val="28"/>
        </w:rPr>
        <w:t>;</w:t>
      </w:r>
    </w:p>
    <w:p w:rsidR="00421AE6" w:rsidRPr="00703FE3" w:rsidRDefault="00421AE6">
      <w:pPr>
        <w:pStyle w:val="1"/>
        <w:jc w:val="both"/>
        <w:rPr>
          <w:sz w:val="28"/>
          <w:szCs w:val="28"/>
        </w:rPr>
      </w:pPr>
      <w:r w:rsidRPr="00703FE3">
        <w:rPr>
          <w:sz w:val="28"/>
          <w:szCs w:val="28"/>
        </w:rPr>
        <w:t>8. Лаптевский ФАП, 249240, Калужская область, Мещовский район, п.Молодежный</w:t>
      </w:r>
      <w:r>
        <w:rPr>
          <w:sz w:val="28"/>
          <w:szCs w:val="28"/>
        </w:rPr>
        <w:t>;</w:t>
      </w:r>
    </w:p>
    <w:p w:rsidR="00421AE6" w:rsidRPr="00703FE3" w:rsidRDefault="00421AE6">
      <w:pPr>
        <w:pStyle w:val="1"/>
        <w:jc w:val="both"/>
        <w:rPr>
          <w:sz w:val="28"/>
          <w:szCs w:val="28"/>
        </w:rPr>
      </w:pPr>
      <w:r w:rsidRPr="00703FE3">
        <w:rPr>
          <w:sz w:val="28"/>
          <w:szCs w:val="28"/>
        </w:rPr>
        <w:t>9. Кудринский «Сельхозтехника»  ФАП, 249230, Калужская область, Мещовский район, ст.Кудринская</w:t>
      </w:r>
      <w:r>
        <w:rPr>
          <w:sz w:val="28"/>
          <w:szCs w:val="28"/>
        </w:rPr>
        <w:t>;</w:t>
      </w:r>
    </w:p>
    <w:p w:rsidR="00421AE6" w:rsidRPr="00703FE3" w:rsidRDefault="00421AE6">
      <w:pPr>
        <w:pStyle w:val="1"/>
        <w:jc w:val="both"/>
        <w:rPr>
          <w:sz w:val="28"/>
          <w:szCs w:val="28"/>
        </w:rPr>
      </w:pPr>
      <w:r w:rsidRPr="00703FE3">
        <w:rPr>
          <w:sz w:val="28"/>
          <w:szCs w:val="28"/>
        </w:rPr>
        <w:t>10. Слаутинский ФАП, 249249, Калужская область, Мещовский район, Нестеровка</w:t>
      </w:r>
      <w:r>
        <w:rPr>
          <w:sz w:val="28"/>
          <w:szCs w:val="28"/>
        </w:rPr>
        <w:t>;</w:t>
      </w:r>
    </w:p>
    <w:p w:rsidR="00421AE6" w:rsidRPr="00703FE3" w:rsidRDefault="00421AE6">
      <w:pPr>
        <w:pStyle w:val="1"/>
        <w:jc w:val="both"/>
        <w:rPr>
          <w:sz w:val="28"/>
          <w:szCs w:val="28"/>
        </w:rPr>
      </w:pPr>
      <w:r w:rsidRPr="00703FE3">
        <w:rPr>
          <w:sz w:val="28"/>
          <w:szCs w:val="28"/>
        </w:rPr>
        <w:t>11. Кудринский  сельский ФАП, 249230, Калужская область, Мещовский район, ст.Кудринская</w:t>
      </w:r>
      <w:r>
        <w:rPr>
          <w:sz w:val="28"/>
          <w:szCs w:val="28"/>
        </w:rPr>
        <w:t>;</w:t>
      </w:r>
    </w:p>
    <w:p w:rsidR="00421AE6" w:rsidRPr="00703FE3" w:rsidRDefault="00421AE6">
      <w:pPr>
        <w:pStyle w:val="1"/>
        <w:jc w:val="both"/>
        <w:rPr>
          <w:sz w:val="28"/>
          <w:szCs w:val="28"/>
        </w:rPr>
      </w:pPr>
      <w:r w:rsidRPr="00703FE3">
        <w:rPr>
          <w:sz w:val="28"/>
          <w:szCs w:val="28"/>
        </w:rPr>
        <w:t>12. Рязанцевсквй ФАП, 249250, Калужская область, Мещовский район, д.Торкотино</w:t>
      </w:r>
      <w:r>
        <w:rPr>
          <w:sz w:val="28"/>
          <w:szCs w:val="28"/>
        </w:rPr>
        <w:t>;</w:t>
      </w:r>
    </w:p>
    <w:p w:rsidR="00421AE6" w:rsidRPr="00703FE3" w:rsidRDefault="00421AE6">
      <w:pPr>
        <w:pStyle w:val="1"/>
        <w:jc w:val="both"/>
        <w:rPr>
          <w:sz w:val="28"/>
          <w:szCs w:val="28"/>
        </w:rPr>
      </w:pPr>
      <w:r w:rsidRPr="00703FE3">
        <w:rPr>
          <w:sz w:val="28"/>
          <w:szCs w:val="28"/>
        </w:rPr>
        <w:t>13. Щебзаводской ФАП, 249255, Калужская область, Мещовский район, п.Щебзавод</w:t>
      </w:r>
      <w:r>
        <w:rPr>
          <w:sz w:val="28"/>
          <w:szCs w:val="28"/>
        </w:rPr>
        <w:t>;</w:t>
      </w:r>
    </w:p>
    <w:p w:rsidR="00421AE6" w:rsidRPr="00703FE3" w:rsidRDefault="00421AE6">
      <w:pPr>
        <w:pStyle w:val="1"/>
        <w:jc w:val="both"/>
        <w:rPr>
          <w:sz w:val="28"/>
          <w:szCs w:val="28"/>
        </w:rPr>
      </w:pPr>
      <w:r w:rsidRPr="00703FE3">
        <w:rPr>
          <w:sz w:val="28"/>
          <w:szCs w:val="28"/>
        </w:rPr>
        <w:t>14. Липецкий ФАП, 249250, Калужская область, Мещовский район, п.Лесной</w:t>
      </w:r>
      <w:r>
        <w:rPr>
          <w:sz w:val="28"/>
          <w:szCs w:val="28"/>
        </w:rPr>
        <w:t>;</w:t>
      </w:r>
    </w:p>
    <w:p w:rsidR="00421AE6" w:rsidRPr="00703FE3" w:rsidRDefault="00421AE6">
      <w:pPr>
        <w:pStyle w:val="1"/>
        <w:jc w:val="both"/>
        <w:rPr>
          <w:sz w:val="28"/>
          <w:szCs w:val="28"/>
        </w:rPr>
      </w:pPr>
      <w:r w:rsidRPr="00703FE3">
        <w:rPr>
          <w:sz w:val="28"/>
          <w:szCs w:val="28"/>
        </w:rPr>
        <w:t>15. Растворовский ФАП, 249240, Калужская область, Мещовский район, д.Растворово</w:t>
      </w:r>
      <w:r>
        <w:rPr>
          <w:sz w:val="28"/>
          <w:szCs w:val="28"/>
        </w:rPr>
        <w:t>;</w:t>
      </w:r>
    </w:p>
    <w:p w:rsidR="00421AE6" w:rsidRPr="00703FE3" w:rsidRDefault="00421AE6">
      <w:pPr>
        <w:pStyle w:val="1"/>
        <w:jc w:val="both"/>
        <w:rPr>
          <w:sz w:val="28"/>
          <w:szCs w:val="28"/>
        </w:rPr>
      </w:pPr>
      <w:r w:rsidRPr="00703FE3">
        <w:rPr>
          <w:sz w:val="28"/>
          <w:szCs w:val="28"/>
        </w:rPr>
        <w:t>16. Шаловский ФАП, 249240, Калужская область, Мещовский район, д.Зеновка</w:t>
      </w:r>
      <w:r>
        <w:rPr>
          <w:sz w:val="28"/>
          <w:szCs w:val="28"/>
        </w:rPr>
        <w:t>;</w:t>
      </w:r>
    </w:p>
    <w:p w:rsidR="00421AE6" w:rsidRDefault="00421AE6">
      <w:pPr>
        <w:pStyle w:val="1"/>
        <w:jc w:val="both"/>
        <w:rPr>
          <w:sz w:val="28"/>
          <w:szCs w:val="28"/>
        </w:rPr>
      </w:pPr>
      <w:r w:rsidRPr="00703FE3">
        <w:rPr>
          <w:sz w:val="28"/>
          <w:szCs w:val="28"/>
        </w:rPr>
        <w:t>17. Подкопаевский ФАП, 249240, Калужская область, Мещовский район, д.Подкопаево</w:t>
      </w:r>
      <w:r>
        <w:rPr>
          <w:sz w:val="28"/>
          <w:szCs w:val="28"/>
        </w:rPr>
        <w:t>.</w:t>
      </w:r>
    </w:p>
    <w:p w:rsidR="00421AE6" w:rsidRPr="00703FE3" w:rsidRDefault="00421AE6" w:rsidP="00C96994">
      <w:pPr>
        <w:pStyle w:val="1"/>
        <w:jc w:val="both"/>
        <w:rPr>
          <w:sz w:val="28"/>
          <w:szCs w:val="28"/>
        </w:rPr>
      </w:pPr>
      <w:r>
        <w:rPr>
          <w:sz w:val="28"/>
          <w:szCs w:val="28"/>
        </w:rPr>
        <w:t xml:space="preserve">18. </w:t>
      </w:r>
      <w:r w:rsidRPr="00984C27">
        <w:rPr>
          <w:sz w:val="28"/>
          <w:szCs w:val="28"/>
        </w:rPr>
        <w:t>Серпейский ФАП, 249246, Мещовский район, с. Серпейск</w:t>
      </w:r>
      <w:r>
        <w:rPr>
          <w:sz w:val="28"/>
          <w:szCs w:val="28"/>
        </w:rPr>
        <w:t>.</w:t>
      </w:r>
    </w:p>
    <w:p w:rsidR="00421AE6" w:rsidRDefault="00421AE6">
      <w:pPr>
        <w:pStyle w:val="1"/>
        <w:jc w:val="both"/>
        <w:rPr>
          <w:sz w:val="28"/>
          <w:szCs w:val="28"/>
        </w:rPr>
      </w:pPr>
    </w:p>
    <w:p w:rsidR="00421AE6" w:rsidRDefault="00421AE6">
      <w:pPr>
        <w:spacing w:line="240" w:lineRule="auto"/>
        <w:ind w:firstLine="708"/>
        <w:contextualSpacing/>
        <w:jc w:val="center"/>
        <w:rPr>
          <w:rFonts w:ascii="Times New Roman" w:hAnsi="Times New Roman"/>
          <w:b/>
          <w:sz w:val="28"/>
          <w:szCs w:val="28"/>
        </w:rPr>
      </w:pPr>
    </w:p>
    <w:p w:rsidR="00421AE6" w:rsidRDefault="00421AE6">
      <w:pPr>
        <w:spacing w:line="240" w:lineRule="auto"/>
        <w:ind w:firstLine="708"/>
        <w:contextualSpacing/>
        <w:jc w:val="center"/>
        <w:rPr>
          <w:rFonts w:ascii="Times New Roman" w:hAnsi="Times New Roman"/>
          <w:b/>
          <w:sz w:val="28"/>
          <w:szCs w:val="28"/>
        </w:rPr>
      </w:pPr>
      <w:r>
        <w:rPr>
          <w:rFonts w:ascii="Times New Roman" w:hAnsi="Times New Roman"/>
          <w:b/>
          <w:sz w:val="28"/>
          <w:szCs w:val="28"/>
        </w:rPr>
        <w:t>2. ПРЕДМЕТ, ЦЕЛИ И ВИДЫ ДЕЯТЕЛЬНОСТИ</w:t>
      </w:r>
    </w:p>
    <w:p w:rsidR="00421AE6" w:rsidRDefault="00421AE6">
      <w:pPr>
        <w:spacing w:line="240" w:lineRule="auto"/>
        <w:ind w:firstLine="708"/>
        <w:contextualSpacing/>
        <w:jc w:val="center"/>
        <w:rPr>
          <w:rFonts w:ascii="Times New Roman" w:hAnsi="Times New Roman"/>
          <w:b/>
          <w:sz w:val="28"/>
          <w:szCs w:val="28"/>
        </w:rPr>
      </w:pPr>
    </w:p>
    <w:p w:rsidR="00421AE6" w:rsidRDefault="00421AE6">
      <w:pPr>
        <w:spacing w:line="240" w:lineRule="auto"/>
        <w:ind w:firstLine="708"/>
        <w:contextualSpacing/>
        <w:jc w:val="both"/>
        <w:rPr>
          <w:rFonts w:ascii="Times New Roman" w:hAnsi="Times New Roman"/>
          <w:sz w:val="28"/>
          <w:szCs w:val="28"/>
        </w:rPr>
      </w:pPr>
      <w:r>
        <w:rPr>
          <w:rFonts w:ascii="Times New Roman" w:hAnsi="Times New Roman"/>
          <w:sz w:val="28"/>
          <w:szCs w:val="28"/>
        </w:rPr>
        <w:t>2.1. Учреждение создано для оказания медицинской помощи, а так же выполнения работ, оказания услуг в целях обеспечения реализации предусмотренных законодательством Российской Федерации и законодательством Калужской области полномочий Калужской области в сфере здравоохранения.</w:t>
      </w:r>
    </w:p>
    <w:p w:rsidR="00421AE6" w:rsidRDefault="00421AE6">
      <w:pPr>
        <w:spacing w:line="240" w:lineRule="auto"/>
        <w:ind w:firstLine="708"/>
        <w:contextualSpacing/>
        <w:jc w:val="both"/>
        <w:rPr>
          <w:rFonts w:ascii="Times New Roman" w:hAnsi="Times New Roman"/>
          <w:sz w:val="28"/>
          <w:szCs w:val="28"/>
        </w:rPr>
      </w:pPr>
      <w:r>
        <w:rPr>
          <w:rFonts w:ascii="Times New Roman" w:hAnsi="Times New Roman"/>
          <w:sz w:val="28"/>
          <w:szCs w:val="28"/>
        </w:rPr>
        <w:t>2.2. Целями деятельности, для которых создано Учреждение, являются:</w:t>
      </w:r>
    </w:p>
    <w:p w:rsidR="00421AE6" w:rsidRDefault="00421AE6">
      <w:pPr>
        <w:spacing w:line="240" w:lineRule="auto"/>
        <w:ind w:firstLine="708"/>
        <w:contextualSpacing/>
        <w:jc w:val="both"/>
        <w:rPr>
          <w:rFonts w:ascii="Times New Roman" w:hAnsi="Times New Roman"/>
          <w:sz w:val="28"/>
          <w:szCs w:val="28"/>
        </w:rPr>
      </w:pPr>
      <w:r>
        <w:rPr>
          <w:rFonts w:ascii="Times New Roman" w:hAnsi="Times New Roman"/>
          <w:sz w:val="28"/>
          <w:szCs w:val="28"/>
        </w:rPr>
        <w:t>- сохранение здоровья обслуживаемого населения;</w:t>
      </w:r>
    </w:p>
    <w:p w:rsidR="00421AE6" w:rsidRDefault="00421AE6">
      <w:pPr>
        <w:spacing w:line="240" w:lineRule="auto"/>
        <w:ind w:firstLine="708"/>
        <w:contextualSpacing/>
        <w:jc w:val="both"/>
        <w:rPr>
          <w:rFonts w:ascii="Times New Roman" w:hAnsi="Times New Roman"/>
          <w:sz w:val="28"/>
          <w:szCs w:val="28"/>
        </w:rPr>
      </w:pPr>
      <w:r>
        <w:rPr>
          <w:rFonts w:ascii="Times New Roman" w:hAnsi="Times New Roman"/>
          <w:sz w:val="28"/>
          <w:szCs w:val="28"/>
        </w:rPr>
        <w:t>- своевременное качественное обследование, лечение и реабилитация больных в стационарных и амбулаторных условиях;</w:t>
      </w:r>
    </w:p>
    <w:p w:rsidR="00421AE6" w:rsidRDefault="00421AE6">
      <w:pPr>
        <w:spacing w:line="240" w:lineRule="auto"/>
        <w:ind w:firstLine="708"/>
        <w:contextualSpacing/>
        <w:jc w:val="both"/>
        <w:rPr>
          <w:rFonts w:ascii="Times New Roman" w:hAnsi="Times New Roman"/>
          <w:sz w:val="28"/>
          <w:szCs w:val="28"/>
        </w:rPr>
      </w:pPr>
      <w:r>
        <w:rPr>
          <w:rFonts w:ascii="Times New Roman" w:hAnsi="Times New Roman"/>
          <w:sz w:val="28"/>
          <w:szCs w:val="28"/>
        </w:rPr>
        <w:t>- осуществление взаимодействия и преемственности с другими  учреждениями здравоохранения по этапности оказания медицинской помощи;</w:t>
      </w:r>
    </w:p>
    <w:p w:rsidR="00421AE6" w:rsidRDefault="00421AE6">
      <w:pPr>
        <w:spacing w:line="240" w:lineRule="auto"/>
        <w:ind w:firstLine="708"/>
        <w:contextualSpacing/>
        <w:jc w:val="both"/>
        <w:rPr>
          <w:rFonts w:ascii="Times New Roman" w:hAnsi="Times New Roman"/>
          <w:sz w:val="28"/>
          <w:szCs w:val="28"/>
        </w:rPr>
      </w:pPr>
      <w:r>
        <w:rPr>
          <w:rFonts w:ascii="Times New Roman" w:hAnsi="Times New Roman"/>
          <w:sz w:val="28"/>
          <w:szCs w:val="28"/>
        </w:rPr>
        <w:t>- повышение качества и оперативности медицинского ухода и сервисное обслуживание больных;</w:t>
      </w:r>
    </w:p>
    <w:p w:rsidR="00421AE6" w:rsidRDefault="00421AE6">
      <w:pPr>
        <w:spacing w:line="240" w:lineRule="auto"/>
        <w:ind w:firstLine="708"/>
        <w:contextualSpacing/>
        <w:jc w:val="both"/>
        <w:rPr>
          <w:rFonts w:ascii="Times New Roman" w:hAnsi="Times New Roman"/>
          <w:sz w:val="28"/>
          <w:szCs w:val="28"/>
        </w:rPr>
      </w:pPr>
      <w:r>
        <w:rPr>
          <w:rFonts w:ascii="Times New Roman" w:hAnsi="Times New Roman"/>
          <w:sz w:val="28"/>
          <w:szCs w:val="28"/>
        </w:rPr>
        <w:t>- оптимизация планово-финансовой и хозяйственной деятельности;</w:t>
      </w:r>
    </w:p>
    <w:p w:rsidR="00421AE6" w:rsidRDefault="00421AE6">
      <w:pPr>
        <w:spacing w:line="240" w:lineRule="auto"/>
        <w:ind w:firstLine="708"/>
        <w:contextualSpacing/>
        <w:jc w:val="both"/>
        <w:rPr>
          <w:rFonts w:ascii="Times New Roman" w:hAnsi="Times New Roman"/>
          <w:sz w:val="28"/>
          <w:szCs w:val="28"/>
        </w:rPr>
      </w:pPr>
      <w:r>
        <w:rPr>
          <w:rFonts w:ascii="Times New Roman" w:hAnsi="Times New Roman"/>
          <w:sz w:val="28"/>
          <w:szCs w:val="28"/>
        </w:rPr>
        <w:t>- развитие материально-технической базы Учреждения;</w:t>
      </w:r>
    </w:p>
    <w:p w:rsidR="00421AE6" w:rsidRDefault="00421AE6">
      <w:pPr>
        <w:spacing w:line="240" w:lineRule="auto"/>
        <w:ind w:firstLine="708"/>
        <w:contextualSpacing/>
        <w:jc w:val="both"/>
        <w:rPr>
          <w:rFonts w:ascii="Times New Roman" w:hAnsi="Times New Roman"/>
          <w:sz w:val="28"/>
          <w:szCs w:val="28"/>
        </w:rPr>
      </w:pPr>
      <w:r>
        <w:rPr>
          <w:rFonts w:ascii="Times New Roman" w:hAnsi="Times New Roman"/>
          <w:sz w:val="28"/>
          <w:szCs w:val="28"/>
        </w:rPr>
        <w:t>- социальное развитие коллектива;</w:t>
      </w:r>
    </w:p>
    <w:p w:rsidR="00421AE6" w:rsidRDefault="00421AE6">
      <w:pPr>
        <w:spacing w:line="240" w:lineRule="auto"/>
        <w:ind w:firstLine="708"/>
        <w:contextualSpacing/>
        <w:jc w:val="both"/>
        <w:rPr>
          <w:rFonts w:ascii="Times New Roman" w:hAnsi="Times New Roman"/>
          <w:sz w:val="28"/>
          <w:szCs w:val="28"/>
        </w:rPr>
      </w:pPr>
      <w:r>
        <w:rPr>
          <w:rFonts w:ascii="Times New Roman" w:hAnsi="Times New Roman"/>
          <w:sz w:val="28"/>
          <w:szCs w:val="28"/>
        </w:rPr>
        <w:t>- своевременное внедрение достижений научно-технического прогресса;</w:t>
      </w:r>
    </w:p>
    <w:p w:rsidR="00421AE6" w:rsidRDefault="00421AE6">
      <w:pPr>
        <w:spacing w:line="240" w:lineRule="auto"/>
        <w:ind w:firstLine="708"/>
        <w:contextualSpacing/>
        <w:jc w:val="both"/>
        <w:rPr>
          <w:rFonts w:ascii="Times New Roman" w:hAnsi="Times New Roman"/>
          <w:sz w:val="28"/>
          <w:szCs w:val="28"/>
        </w:rPr>
      </w:pPr>
      <w:r>
        <w:rPr>
          <w:rFonts w:ascii="Times New Roman" w:hAnsi="Times New Roman"/>
          <w:sz w:val="28"/>
          <w:szCs w:val="28"/>
        </w:rPr>
        <w:t>- обеспечение готовности к работе в экстремальных условиях;</w:t>
      </w:r>
    </w:p>
    <w:p w:rsidR="00421AE6" w:rsidRDefault="00421AE6">
      <w:pPr>
        <w:spacing w:line="240" w:lineRule="auto"/>
        <w:ind w:firstLine="708"/>
        <w:contextualSpacing/>
        <w:jc w:val="both"/>
        <w:rPr>
          <w:rFonts w:ascii="Times New Roman" w:hAnsi="Times New Roman"/>
          <w:sz w:val="28"/>
          <w:szCs w:val="28"/>
        </w:rPr>
      </w:pPr>
      <w:r>
        <w:rPr>
          <w:rFonts w:ascii="Times New Roman" w:hAnsi="Times New Roman"/>
          <w:sz w:val="28"/>
          <w:szCs w:val="28"/>
        </w:rPr>
        <w:t>- соблюдение персоналом Учреждения этики и деонтологии;</w:t>
      </w:r>
    </w:p>
    <w:p w:rsidR="00421AE6" w:rsidRDefault="00421AE6">
      <w:pPr>
        <w:spacing w:line="240" w:lineRule="auto"/>
        <w:ind w:firstLine="708"/>
        <w:contextualSpacing/>
        <w:jc w:val="both"/>
        <w:rPr>
          <w:rFonts w:ascii="Times New Roman" w:hAnsi="Times New Roman"/>
          <w:sz w:val="28"/>
          <w:szCs w:val="28"/>
        </w:rPr>
      </w:pPr>
      <w:r>
        <w:rPr>
          <w:rFonts w:ascii="Times New Roman" w:hAnsi="Times New Roman"/>
          <w:sz w:val="28"/>
          <w:szCs w:val="28"/>
        </w:rPr>
        <w:lastRenderedPageBreak/>
        <w:t>-соблюдение санитарных норм и выполнение санитарно-эпидемиологического режима;</w:t>
      </w:r>
    </w:p>
    <w:p w:rsidR="00421AE6" w:rsidRDefault="00421AE6">
      <w:pPr>
        <w:spacing w:line="240" w:lineRule="auto"/>
        <w:ind w:firstLine="708"/>
        <w:contextualSpacing/>
        <w:jc w:val="both"/>
        <w:rPr>
          <w:rFonts w:ascii="Times New Roman" w:hAnsi="Times New Roman"/>
          <w:sz w:val="28"/>
          <w:szCs w:val="28"/>
        </w:rPr>
      </w:pPr>
      <w:r>
        <w:rPr>
          <w:rFonts w:ascii="Times New Roman" w:hAnsi="Times New Roman"/>
          <w:sz w:val="28"/>
          <w:szCs w:val="28"/>
        </w:rPr>
        <w:t>- бесперебойная работа лечебно-диагностической аппаратуры;</w:t>
      </w:r>
    </w:p>
    <w:p w:rsidR="00421AE6" w:rsidRDefault="00421AE6">
      <w:pPr>
        <w:spacing w:line="240" w:lineRule="auto"/>
        <w:ind w:firstLine="708"/>
        <w:contextualSpacing/>
        <w:jc w:val="both"/>
        <w:rPr>
          <w:rFonts w:ascii="Times New Roman" w:hAnsi="Times New Roman"/>
          <w:sz w:val="28"/>
          <w:szCs w:val="28"/>
        </w:rPr>
      </w:pPr>
      <w:r>
        <w:rPr>
          <w:rFonts w:ascii="Times New Roman" w:hAnsi="Times New Roman"/>
          <w:sz w:val="28"/>
          <w:szCs w:val="28"/>
        </w:rPr>
        <w:t>- бесперебойное снабжение Учреждения лекарственными препаратами, диагностическими и лечебными препаратами, предметами ухода за больными.</w:t>
      </w:r>
    </w:p>
    <w:p w:rsidR="00421AE6" w:rsidRDefault="00421AE6">
      <w:pPr>
        <w:spacing w:line="240" w:lineRule="auto"/>
        <w:ind w:firstLine="708"/>
        <w:contextualSpacing/>
        <w:jc w:val="both"/>
        <w:rPr>
          <w:rFonts w:ascii="Times New Roman" w:hAnsi="Times New Roman"/>
          <w:sz w:val="28"/>
          <w:szCs w:val="28"/>
        </w:rPr>
      </w:pPr>
      <w:r>
        <w:rPr>
          <w:rFonts w:ascii="Times New Roman" w:hAnsi="Times New Roman"/>
          <w:sz w:val="28"/>
          <w:szCs w:val="28"/>
        </w:rPr>
        <w:t>2.3. Для достижения целей, определенных в пункте 2.2. настоящего Устава, Учреждение осуществляет следующие виды деятельности:</w:t>
      </w:r>
    </w:p>
    <w:p w:rsidR="00421AE6" w:rsidRDefault="00421AE6">
      <w:pPr>
        <w:spacing w:line="240" w:lineRule="auto"/>
        <w:ind w:firstLine="708"/>
        <w:contextualSpacing/>
        <w:jc w:val="both"/>
        <w:rPr>
          <w:rFonts w:ascii="Times New Roman" w:hAnsi="Times New Roman"/>
          <w:sz w:val="28"/>
          <w:szCs w:val="28"/>
        </w:rPr>
      </w:pPr>
      <w:r>
        <w:rPr>
          <w:rFonts w:ascii="Times New Roman" w:hAnsi="Times New Roman"/>
          <w:sz w:val="28"/>
          <w:szCs w:val="28"/>
        </w:rPr>
        <w:t>-  медицинская деятельность (оказание медицинских услуг, на которые Учреждением получена лицензия);</w:t>
      </w:r>
    </w:p>
    <w:p w:rsidR="00421AE6" w:rsidRDefault="00421AE6">
      <w:pPr>
        <w:spacing w:line="240" w:lineRule="auto"/>
        <w:ind w:firstLine="708"/>
        <w:contextualSpacing/>
        <w:jc w:val="both"/>
        <w:rPr>
          <w:rFonts w:ascii="Times New Roman" w:hAnsi="Times New Roman"/>
          <w:sz w:val="28"/>
          <w:szCs w:val="28"/>
        </w:rPr>
      </w:pPr>
      <w:r>
        <w:rPr>
          <w:rFonts w:ascii="Times New Roman" w:hAnsi="Times New Roman"/>
          <w:sz w:val="28"/>
          <w:szCs w:val="28"/>
        </w:rPr>
        <w:t>- фармацевтическая деятельность для обеспечения лечебно-диагностического процесса Учреждения;</w:t>
      </w:r>
    </w:p>
    <w:p w:rsidR="00421AE6" w:rsidRDefault="00421AE6">
      <w:pPr>
        <w:spacing w:line="240" w:lineRule="auto"/>
        <w:ind w:firstLine="708"/>
        <w:contextualSpacing/>
        <w:jc w:val="both"/>
        <w:rPr>
          <w:rFonts w:ascii="Times New Roman" w:hAnsi="Times New Roman"/>
          <w:sz w:val="28"/>
          <w:szCs w:val="28"/>
        </w:rPr>
      </w:pPr>
      <w:r>
        <w:rPr>
          <w:rFonts w:ascii="Times New Roman" w:hAnsi="Times New Roman"/>
          <w:sz w:val="28"/>
          <w:szCs w:val="28"/>
        </w:rPr>
        <w:t xml:space="preserve">- деятельность, связанная с оборотом наркотических средств и психотропных веществ, внесенных в Список </w:t>
      </w:r>
      <w:r>
        <w:rPr>
          <w:rFonts w:ascii="Times New Roman" w:hAnsi="Times New Roman"/>
          <w:sz w:val="28"/>
          <w:szCs w:val="28"/>
          <w:lang w:val="en-US"/>
        </w:rPr>
        <w:t>II</w:t>
      </w:r>
      <w:r>
        <w:rPr>
          <w:rFonts w:ascii="Times New Roman" w:hAnsi="Times New Roman"/>
          <w:sz w:val="28"/>
          <w:szCs w:val="28"/>
        </w:rPr>
        <w:t xml:space="preserve"> в соответствии с Федеральным законом от 08.01.1998 № 3-ФЗ «О наркотических средствах и психотропных веществах»;</w:t>
      </w:r>
    </w:p>
    <w:p w:rsidR="00421AE6" w:rsidRDefault="00421AE6">
      <w:pPr>
        <w:spacing w:line="240" w:lineRule="auto"/>
        <w:ind w:firstLine="708"/>
        <w:contextualSpacing/>
        <w:jc w:val="both"/>
        <w:rPr>
          <w:rFonts w:ascii="Times New Roman" w:hAnsi="Times New Roman"/>
          <w:sz w:val="28"/>
          <w:szCs w:val="28"/>
        </w:rPr>
      </w:pPr>
      <w:r>
        <w:rPr>
          <w:rFonts w:ascii="Times New Roman" w:hAnsi="Times New Roman"/>
          <w:sz w:val="28"/>
          <w:szCs w:val="28"/>
        </w:rPr>
        <w:t>- хранение, обеспечение безопасности и применение донорской крови, ее компонентов и кровезаменителей для обеспечения лечебно-диагностического процесса Учреждения;</w:t>
      </w:r>
    </w:p>
    <w:p w:rsidR="00421AE6" w:rsidRDefault="00421AE6">
      <w:pPr>
        <w:spacing w:line="240" w:lineRule="auto"/>
        <w:ind w:firstLine="708"/>
        <w:contextualSpacing/>
        <w:jc w:val="both"/>
        <w:rPr>
          <w:rFonts w:ascii="Times New Roman" w:hAnsi="Times New Roman"/>
          <w:sz w:val="28"/>
          <w:szCs w:val="28"/>
        </w:rPr>
      </w:pPr>
      <w:r>
        <w:rPr>
          <w:rFonts w:ascii="Times New Roman" w:hAnsi="Times New Roman"/>
          <w:sz w:val="28"/>
          <w:szCs w:val="28"/>
        </w:rPr>
        <w:t>- создание информационных ресурсов по профилю деятельности Учреждения;</w:t>
      </w:r>
    </w:p>
    <w:p w:rsidR="00421AE6" w:rsidRDefault="00421AE6">
      <w:pPr>
        <w:spacing w:line="240" w:lineRule="auto"/>
        <w:ind w:firstLine="708"/>
        <w:contextualSpacing/>
        <w:jc w:val="both"/>
        <w:rPr>
          <w:rFonts w:ascii="Times New Roman" w:hAnsi="Times New Roman"/>
          <w:sz w:val="28"/>
          <w:szCs w:val="28"/>
        </w:rPr>
      </w:pPr>
      <w:r>
        <w:rPr>
          <w:rFonts w:ascii="Times New Roman" w:hAnsi="Times New Roman"/>
          <w:sz w:val="28"/>
          <w:szCs w:val="28"/>
        </w:rPr>
        <w:t>- проведение в Учреждении санитарно-гигиенических и противоэпидемиологических мероприятий;</w:t>
      </w:r>
    </w:p>
    <w:p w:rsidR="00421AE6" w:rsidRDefault="00421AE6">
      <w:pPr>
        <w:spacing w:line="240" w:lineRule="auto"/>
        <w:ind w:firstLine="708"/>
        <w:contextualSpacing/>
        <w:jc w:val="both"/>
        <w:rPr>
          <w:rFonts w:ascii="Times New Roman" w:hAnsi="Times New Roman"/>
          <w:sz w:val="28"/>
          <w:szCs w:val="28"/>
        </w:rPr>
      </w:pPr>
      <w:r>
        <w:rPr>
          <w:rFonts w:ascii="Times New Roman" w:hAnsi="Times New Roman"/>
          <w:sz w:val="28"/>
          <w:szCs w:val="28"/>
        </w:rPr>
        <w:t>- деятельность, связанная с содержанием и эксплуатацией транспортных средств, находящихся в оперативном управлении Учреждения;</w:t>
      </w:r>
    </w:p>
    <w:p w:rsidR="00421AE6" w:rsidRDefault="00421AE6">
      <w:pPr>
        <w:spacing w:line="240" w:lineRule="auto"/>
        <w:ind w:firstLine="708"/>
        <w:contextualSpacing/>
        <w:jc w:val="both"/>
        <w:rPr>
          <w:rFonts w:ascii="Times New Roman" w:hAnsi="Times New Roman"/>
          <w:sz w:val="28"/>
          <w:szCs w:val="28"/>
        </w:rPr>
      </w:pPr>
      <w:r>
        <w:rPr>
          <w:rFonts w:ascii="Times New Roman" w:hAnsi="Times New Roman"/>
          <w:sz w:val="28"/>
          <w:szCs w:val="28"/>
        </w:rPr>
        <w:t>- поддержание необходимой готовности к оперативному осуществлению мероприятий по социальной защите населения, пострадавшего от чрезвычайных ситуаций;</w:t>
      </w:r>
    </w:p>
    <w:p w:rsidR="00421AE6" w:rsidRDefault="00421AE6">
      <w:pPr>
        <w:spacing w:line="240" w:lineRule="auto"/>
        <w:ind w:firstLine="708"/>
        <w:contextualSpacing/>
        <w:jc w:val="both"/>
        <w:rPr>
          <w:rFonts w:ascii="Times New Roman" w:hAnsi="Times New Roman"/>
          <w:sz w:val="28"/>
          <w:szCs w:val="28"/>
        </w:rPr>
      </w:pPr>
      <w:r>
        <w:rPr>
          <w:rFonts w:ascii="Times New Roman" w:hAnsi="Times New Roman"/>
          <w:sz w:val="28"/>
          <w:szCs w:val="28"/>
        </w:rPr>
        <w:t>- обеспечение защиты государственной  тайны в соответствии с уставными целями и в пределах своей компетенции.</w:t>
      </w:r>
    </w:p>
    <w:p w:rsidR="00421AE6" w:rsidRDefault="00421AE6">
      <w:pPr>
        <w:spacing w:line="240" w:lineRule="auto"/>
        <w:ind w:firstLine="708"/>
        <w:contextualSpacing/>
        <w:jc w:val="both"/>
        <w:rPr>
          <w:rFonts w:ascii="Times New Roman" w:hAnsi="Times New Roman"/>
          <w:sz w:val="28"/>
          <w:szCs w:val="28"/>
        </w:rPr>
      </w:pPr>
      <w:r>
        <w:rPr>
          <w:rFonts w:ascii="Times New Roman" w:hAnsi="Times New Roman"/>
          <w:sz w:val="28"/>
          <w:szCs w:val="28"/>
        </w:rPr>
        <w:t>2.3.1.  Учреждение осуществляет иные виды деятельности, не являющиеся основными, в том числе распоряжение имуществом Учреждения в пределах прав, установленных действующим законодательством.</w:t>
      </w:r>
    </w:p>
    <w:p w:rsidR="00421AE6" w:rsidRDefault="00421AE6">
      <w:pPr>
        <w:spacing w:line="240" w:lineRule="auto"/>
        <w:ind w:firstLine="708"/>
        <w:contextualSpacing/>
        <w:jc w:val="both"/>
        <w:rPr>
          <w:rFonts w:ascii="Times New Roman" w:hAnsi="Times New Roman"/>
          <w:sz w:val="28"/>
          <w:szCs w:val="28"/>
        </w:rPr>
      </w:pPr>
      <w:r>
        <w:rPr>
          <w:rFonts w:ascii="Times New Roman" w:hAnsi="Times New Roman"/>
          <w:sz w:val="28"/>
          <w:szCs w:val="28"/>
        </w:rPr>
        <w:t>2.4. Учреждение выполняет государственное задание, которое                        в соответствии с предусмотренными в пункте 2.3. настоящего Устава основными видами деятельности Учреждения, формируется и утверждается Учредителем. Учреждение не вправе отказаться от выполнения государственного задания.</w:t>
      </w:r>
    </w:p>
    <w:p w:rsidR="00421AE6" w:rsidRDefault="00421AE6">
      <w:pPr>
        <w:spacing w:line="240" w:lineRule="auto"/>
        <w:ind w:firstLine="708"/>
        <w:contextualSpacing/>
        <w:jc w:val="both"/>
        <w:rPr>
          <w:rFonts w:ascii="Times New Roman" w:hAnsi="Times New Roman"/>
          <w:sz w:val="28"/>
          <w:szCs w:val="28"/>
        </w:rPr>
      </w:pPr>
      <w:r>
        <w:rPr>
          <w:rFonts w:ascii="Times New Roman" w:hAnsi="Times New Roman"/>
          <w:sz w:val="28"/>
          <w:szCs w:val="28"/>
        </w:rPr>
        <w:t>2.5. Учреждение для достижения основных целей, предусмотренных            в настоящем Уставе, может осуществлять по договорам, контрактам с юридическими и физическими лицами, в том числе заключенным в рамках реализации федеральных, отраслевых, региональных или ведомственных программ, на возмездной основе следующие виды приносящей доходы деятельности:</w:t>
      </w:r>
    </w:p>
    <w:p w:rsidR="00421AE6" w:rsidRDefault="00421AE6">
      <w:pPr>
        <w:spacing w:line="240" w:lineRule="auto"/>
        <w:contextualSpacing/>
        <w:jc w:val="both"/>
        <w:rPr>
          <w:rFonts w:ascii="Times New Roman" w:hAnsi="Times New Roman"/>
          <w:sz w:val="28"/>
          <w:szCs w:val="28"/>
        </w:rPr>
      </w:pPr>
      <w:r>
        <w:rPr>
          <w:rFonts w:ascii="Times New Roman" w:hAnsi="Times New Roman"/>
          <w:sz w:val="28"/>
          <w:szCs w:val="28"/>
        </w:rPr>
        <w:t xml:space="preserve">- оказание платных медицинских услуг за рамками объемов, устанавливаемых государственным заданием, а также платных немедицинских услуг (бытовых, </w:t>
      </w:r>
      <w:r>
        <w:rPr>
          <w:rFonts w:ascii="Times New Roman" w:hAnsi="Times New Roman"/>
          <w:sz w:val="28"/>
          <w:szCs w:val="28"/>
        </w:rPr>
        <w:lastRenderedPageBreak/>
        <w:t>сервисных, транспортных и иных услуг), предоставляемых дополнительно при оказании медицинской  помощи:</w:t>
      </w:r>
    </w:p>
    <w:p w:rsidR="00421AE6" w:rsidRDefault="00421AE6">
      <w:pPr>
        <w:spacing w:line="240" w:lineRule="auto"/>
        <w:ind w:firstLine="708"/>
        <w:contextualSpacing/>
        <w:jc w:val="both"/>
        <w:rPr>
          <w:rFonts w:ascii="Times New Roman" w:hAnsi="Times New Roman"/>
          <w:sz w:val="28"/>
          <w:szCs w:val="28"/>
        </w:rPr>
      </w:pPr>
      <w:r>
        <w:rPr>
          <w:rFonts w:ascii="Times New Roman" w:hAnsi="Times New Roman"/>
          <w:sz w:val="28"/>
          <w:szCs w:val="28"/>
        </w:rPr>
        <w:t>2.6. Учреждение выполняет работы и оказывает услуги по ценам, установленным в соответствии с законодательством Российской Федерации.</w:t>
      </w:r>
    </w:p>
    <w:p w:rsidR="00421AE6" w:rsidRDefault="00421AE6">
      <w:pPr>
        <w:spacing w:line="240" w:lineRule="auto"/>
        <w:ind w:firstLine="708"/>
        <w:contextualSpacing/>
        <w:jc w:val="both"/>
        <w:rPr>
          <w:rFonts w:ascii="Times New Roman" w:hAnsi="Times New Roman"/>
          <w:sz w:val="28"/>
          <w:szCs w:val="28"/>
        </w:rPr>
      </w:pPr>
      <w:r>
        <w:rPr>
          <w:rFonts w:ascii="Times New Roman" w:hAnsi="Times New Roman"/>
          <w:sz w:val="28"/>
          <w:szCs w:val="28"/>
        </w:rPr>
        <w:t>2.7. Виды деятельности, подлежащие лицензированию в соответствии с законодательством Российской Федерации, осуществляются Учреждением после получения соответствующей лицензии.</w:t>
      </w:r>
    </w:p>
    <w:p w:rsidR="00421AE6" w:rsidRDefault="00421AE6">
      <w:pPr>
        <w:spacing w:line="240" w:lineRule="auto"/>
        <w:ind w:firstLine="708"/>
        <w:contextualSpacing/>
        <w:jc w:val="both"/>
        <w:rPr>
          <w:rFonts w:ascii="Times New Roman" w:hAnsi="Times New Roman"/>
          <w:sz w:val="28"/>
          <w:szCs w:val="28"/>
        </w:rPr>
      </w:pPr>
    </w:p>
    <w:p w:rsidR="00421AE6" w:rsidRDefault="00421AE6">
      <w:pPr>
        <w:spacing w:line="240" w:lineRule="auto"/>
        <w:ind w:firstLine="708"/>
        <w:contextualSpacing/>
        <w:jc w:val="center"/>
        <w:rPr>
          <w:rFonts w:ascii="Times New Roman" w:hAnsi="Times New Roman"/>
          <w:b/>
          <w:sz w:val="28"/>
          <w:szCs w:val="28"/>
        </w:rPr>
      </w:pPr>
      <w:r>
        <w:rPr>
          <w:rFonts w:ascii="Times New Roman" w:hAnsi="Times New Roman"/>
          <w:b/>
          <w:sz w:val="28"/>
          <w:szCs w:val="28"/>
        </w:rPr>
        <w:t>3. ОРГАНИЗАЦИЯ ДЕЯТЕЛЬНОСТИ УЧРЕЖДЕНИЯ</w:t>
      </w:r>
    </w:p>
    <w:p w:rsidR="00421AE6" w:rsidRDefault="00421AE6">
      <w:pPr>
        <w:spacing w:line="240" w:lineRule="auto"/>
        <w:ind w:firstLine="708"/>
        <w:contextualSpacing/>
        <w:jc w:val="center"/>
        <w:rPr>
          <w:rFonts w:ascii="Times New Roman" w:hAnsi="Times New Roman"/>
          <w:b/>
          <w:sz w:val="28"/>
          <w:szCs w:val="28"/>
        </w:rPr>
      </w:pPr>
    </w:p>
    <w:p w:rsidR="00421AE6" w:rsidRDefault="00421AE6">
      <w:pPr>
        <w:spacing w:line="240" w:lineRule="auto"/>
        <w:ind w:firstLine="708"/>
        <w:contextualSpacing/>
        <w:jc w:val="both"/>
        <w:rPr>
          <w:rFonts w:ascii="Times New Roman" w:hAnsi="Times New Roman"/>
          <w:sz w:val="28"/>
          <w:szCs w:val="28"/>
        </w:rPr>
      </w:pPr>
      <w:r>
        <w:rPr>
          <w:rFonts w:ascii="Times New Roman" w:hAnsi="Times New Roman"/>
          <w:sz w:val="28"/>
          <w:szCs w:val="28"/>
        </w:rPr>
        <w:t>3.1. Учреждение самостоятельно осуществляет свою деятельность в пределах, определяемых законодательством Российской Федерации, законодательством Калужской области и настоящим Уставом.</w:t>
      </w:r>
    </w:p>
    <w:p w:rsidR="00421AE6" w:rsidRDefault="00421AE6">
      <w:pPr>
        <w:spacing w:line="240" w:lineRule="auto"/>
        <w:ind w:firstLine="708"/>
        <w:contextualSpacing/>
        <w:jc w:val="both"/>
        <w:rPr>
          <w:rFonts w:ascii="Times New Roman" w:hAnsi="Times New Roman"/>
          <w:sz w:val="28"/>
          <w:szCs w:val="28"/>
        </w:rPr>
      </w:pPr>
      <w:r>
        <w:rPr>
          <w:rFonts w:ascii="Times New Roman" w:hAnsi="Times New Roman"/>
          <w:sz w:val="28"/>
          <w:szCs w:val="28"/>
        </w:rPr>
        <w:t>3.2. Учреждение в своей деятельности учитывает интересы пациентов (потребителей), обеспечивает надлежащее качество оказываемой медицинской помощи (предоставляемых услуг).</w:t>
      </w:r>
    </w:p>
    <w:p w:rsidR="00421AE6" w:rsidRDefault="00421AE6">
      <w:pPr>
        <w:spacing w:line="240" w:lineRule="auto"/>
        <w:ind w:firstLine="708"/>
        <w:contextualSpacing/>
        <w:jc w:val="both"/>
        <w:rPr>
          <w:rFonts w:ascii="Times New Roman" w:hAnsi="Times New Roman"/>
          <w:sz w:val="28"/>
          <w:szCs w:val="28"/>
        </w:rPr>
      </w:pPr>
      <w:r>
        <w:rPr>
          <w:rFonts w:ascii="Times New Roman" w:hAnsi="Times New Roman"/>
          <w:sz w:val="28"/>
          <w:szCs w:val="28"/>
        </w:rPr>
        <w:t>3.3. Для выполнения уставных целей Учреждение имеет право в порядке, установленным действующим законодательством Российской Федерации:</w:t>
      </w:r>
    </w:p>
    <w:p w:rsidR="00421AE6" w:rsidRDefault="00421AE6">
      <w:pPr>
        <w:spacing w:line="240" w:lineRule="auto"/>
        <w:ind w:firstLine="708"/>
        <w:contextualSpacing/>
        <w:jc w:val="both"/>
        <w:rPr>
          <w:rFonts w:ascii="Times New Roman" w:hAnsi="Times New Roman"/>
          <w:sz w:val="28"/>
          <w:szCs w:val="28"/>
        </w:rPr>
      </w:pPr>
      <w:r>
        <w:rPr>
          <w:rFonts w:ascii="Times New Roman" w:hAnsi="Times New Roman"/>
          <w:sz w:val="28"/>
          <w:szCs w:val="28"/>
        </w:rPr>
        <w:t>- осуществлять в отношении закрепленного за ним имущества                        в пределах, установленных действующим законодательством, в соответствии с целями своей деятельности, назначением имущества права владения, пользования и распоряжения в соответствии с законодательством Российской Федерации;</w:t>
      </w:r>
    </w:p>
    <w:p w:rsidR="00421AE6" w:rsidRDefault="00421AE6">
      <w:pPr>
        <w:spacing w:line="240" w:lineRule="auto"/>
        <w:ind w:firstLine="708"/>
        <w:contextualSpacing/>
        <w:jc w:val="both"/>
        <w:rPr>
          <w:rFonts w:ascii="Times New Roman" w:hAnsi="Times New Roman"/>
          <w:sz w:val="28"/>
          <w:szCs w:val="28"/>
        </w:rPr>
      </w:pPr>
      <w:r>
        <w:rPr>
          <w:rFonts w:ascii="Times New Roman" w:hAnsi="Times New Roman"/>
          <w:sz w:val="28"/>
          <w:szCs w:val="28"/>
        </w:rPr>
        <w:t>- планировать свою деятельность и определять перспективы развития по согласованию с Учредителем;</w:t>
      </w:r>
    </w:p>
    <w:p w:rsidR="00421AE6" w:rsidRDefault="00421AE6">
      <w:pPr>
        <w:spacing w:line="240" w:lineRule="auto"/>
        <w:ind w:firstLine="708"/>
        <w:contextualSpacing/>
        <w:jc w:val="both"/>
        <w:rPr>
          <w:rFonts w:ascii="Times New Roman" w:hAnsi="Times New Roman"/>
          <w:sz w:val="28"/>
          <w:szCs w:val="28"/>
        </w:rPr>
      </w:pPr>
      <w:r>
        <w:rPr>
          <w:rFonts w:ascii="Times New Roman" w:hAnsi="Times New Roman"/>
          <w:sz w:val="28"/>
          <w:szCs w:val="28"/>
        </w:rPr>
        <w:t>- развивать сферу медико-социальных услуг, способствующих повышению качества медицинского обслуживания населения;</w:t>
      </w:r>
    </w:p>
    <w:p w:rsidR="00421AE6" w:rsidRDefault="00421AE6">
      <w:pPr>
        <w:spacing w:line="240" w:lineRule="auto"/>
        <w:ind w:firstLine="708"/>
        <w:contextualSpacing/>
        <w:jc w:val="both"/>
        <w:rPr>
          <w:rFonts w:ascii="Times New Roman" w:hAnsi="Times New Roman"/>
          <w:sz w:val="28"/>
          <w:szCs w:val="28"/>
        </w:rPr>
      </w:pPr>
      <w:r>
        <w:rPr>
          <w:rFonts w:ascii="Times New Roman" w:hAnsi="Times New Roman"/>
          <w:sz w:val="28"/>
          <w:szCs w:val="28"/>
        </w:rPr>
        <w:t>- заключать все виды договоров с юридическими и физическими лицами, не противоречащие законодательству Российской Федерации,                   а также целям и предмету деятельности Учреждения;</w:t>
      </w:r>
    </w:p>
    <w:p w:rsidR="00421AE6" w:rsidRDefault="00421AE6">
      <w:pPr>
        <w:spacing w:line="240" w:lineRule="auto"/>
        <w:ind w:firstLine="708"/>
        <w:contextualSpacing/>
        <w:jc w:val="both"/>
        <w:rPr>
          <w:rFonts w:ascii="Times New Roman" w:hAnsi="Times New Roman"/>
          <w:sz w:val="28"/>
          <w:szCs w:val="28"/>
        </w:rPr>
      </w:pPr>
      <w:r>
        <w:rPr>
          <w:rFonts w:ascii="Times New Roman" w:hAnsi="Times New Roman"/>
          <w:sz w:val="28"/>
          <w:szCs w:val="28"/>
        </w:rPr>
        <w:t>- принимать и увольнять работников в соответствии с законодательством Российской Федерации;</w:t>
      </w:r>
    </w:p>
    <w:p w:rsidR="00421AE6" w:rsidRDefault="00421AE6">
      <w:pPr>
        <w:spacing w:line="240" w:lineRule="auto"/>
        <w:ind w:firstLine="708"/>
        <w:contextualSpacing/>
        <w:jc w:val="both"/>
        <w:rPr>
          <w:rFonts w:ascii="Times New Roman" w:hAnsi="Times New Roman"/>
          <w:sz w:val="28"/>
          <w:szCs w:val="28"/>
        </w:rPr>
      </w:pPr>
      <w:r>
        <w:rPr>
          <w:rFonts w:ascii="Times New Roman" w:hAnsi="Times New Roman"/>
          <w:sz w:val="28"/>
          <w:szCs w:val="28"/>
        </w:rPr>
        <w:t>- определять и устанавливать систему оплаты труда, структуру и штатное расписание в соответствии с коллективными договорами, соглашениями, локальными нормативными правовыми актами, федеральными законами и иными нормативными правовыми актами Российской Федерации, законами и иными нормативными правовыми актами Калужской области;</w:t>
      </w:r>
    </w:p>
    <w:p w:rsidR="00421AE6" w:rsidRDefault="00421AE6">
      <w:pPr>
        <w:spacing w:line="240" w:lineRule="auto"/>
        <w:ind w:firstLine="708"/>
        <w:contextualSpacing/>
        <w:jc w:val="both"/>
        <w:rPr>
          <w:rFonts w:ascii="Times New Roman" w:hAnsi="Times New Roman"/>
          <w:sz w:val="28"/>
          <w:szCs w:val="28"/>
        </w:rPr>
      </w:pPr>
      <w:r>
        <w:rPr>
          <w:rFonts w:ascii="Times New Roman" w:hAnsi="Times New Roman"/>
          <w:sz w:val="28"/>
          <w:szCs w:val="28"/>
        </w:rPr>
        <w:t>- устанавливать для работников Учреждения дополнительные отпуска, сокращенный рабочий день и иные социальные льготы в соответствии                  с законодательством Российской Федерации;</w:t>
      </w:r>
    </w:p>
    <w:p w:rsidR="00421AE6" w:rsidRDefault="00421AE6">
      <w:pPr>
        <w:spacing w:line="240" w:lineRule="auto"/>
        <w:ind w:firstLine="708"/>
        <w:contextualSpacing/>
        <w:jc w:val="both"/>
        <w:rPr>
          <w:rFonts w:ascii="Times New Roman" w:hAnsi="Times New Roman"/>
          <w:sz w:val="28"/>
          <w:szCs w:val="28"/>
        </w:rPr>
      </w:pPr>
      <w:r>
        <w:rPr>
          <w:rFonts w:ascii="Times New Roman" w:hAnsi="Times New Roman"/>
          <w:sz w:val="28"/>
          <w:szCs w:val="28"/>
        </w:rPr>
        <w:t>- получать лицензии, необходимые для осуществления видов деятельности, предусмотренных настоящим Уставом;</w:t>
      </w:r>
    </w:p>
    <w:p w:rsidR="00421AE6" w:rsidRDefault="00421AE6">
      <w:pPr>
        <w:spacing w:line="240" w:lineRule="auto"/>
        <w:ind w:firstLine="708"/>
        <w:contextualSpacing/>
        <w:jc w:val="both"/>
        <w:rPr>
          <w:rFonts w:ascii="Times New Roman" w:hAnsi="Times New Roman"/>
          <w:sz w:val="28"/>
          <w:szCs w:val="28"/>
        </w:rPr>
      </w:pPr>
      <w:r>
        <w:rPr>
          <w:rFonts w:ascii="Times New Roman" w:hAnsi="Times New Roman"/>
          <w:sz w:val="28"/>
          <w:szCs w:val="28"/>
        </w:rPr>
        <w:t xml:space="preserve">- осуществлять размещение заказов на поставку товаров, выполнение работ и оказание услуг для государственных нужд, необходимых для </w:t>
      </w:r>
      <w:r>
        <w:rPr>
          <w:rFonts w:ascii="Times New Roman" w:hAnsi="Times New Roman"/>
          <w:sz w:val="28"/>
          <w:szCs w:val="28"/>
        </w:rPr>
        <w:lastRenderedPageBreak/>
        <w:t>осуществления деятельности Учреждения за счет средств областного бюджета и иных источников финансового обеспечения;</w:t>
      </w:r>
    </w:p>
    <w:p w:rsidR="00421AE6" w:rsidRDefault="00421AE6">
      <w:pPr>
        <w:spacing w:line="240" w:lineRule="auto"/>
        <w:ind w:firstLine="708"/>
        <w:contextualSpacing/>
        <w:jc w:val="both"/>
        <w:rPr>
          <w:rFonts w:ascii="Times New Roman" w:hAnsi="Times New Roman"/>
          <w:sz w:val="28"/>
          <w:szCs w:val="28"/>
        </w:rPr>
      </w:pPr>
      <w:r>
        <w:rPr>
          <w:rFonts w:ascii="Times New Roman" w:hAnsi="Times New Roman"/>
          <w:sz w:val="28"/>
          <w:szCs w:val="28"/>
        </w:rPr>
        <w:t>- участвовать в соответствии с законодательством Российской Федерации в работе ассоциаций, союзов и иных общественных организаций по профилю деятельности Учреждения;</w:t>
      </w:r>
    </w:p>
    <w:p w:rsidR="00421AE6" w:rsidRDefault="00421AE6">
      <w:pPr>
        <w:spacing w:line="240" w:lineRule="auto"/>
        <w:ind w:firstLine="708"/>
        <w:contextualSpacing/>
        <w:jc w:val="both"/>
        <w:rPr>
          <w:rFonts w:ascii="Times New Roman" w:hAnsi="Times New Roman"/>
          <w:sz w:val="28"/>
          <w:szCs w:val="28"/>
        </w:rPr>
      </w:pPr>
      <w:r>
        <w:rPr>
          <w:rFonts w:ascii="Times New Roman" w:hAnsi="Times New Roman"/>
          <w:sz w:val="28"/>
          <w:szCs w:val="28"/>
        </w:rPr>
        <w:t>- предоставлять с соблюдением порядков оказания медицинской помощи, утвержденных Министерством здравоохранения Российской Федерации, платные услуги;</w:t>
      </w:r>
    </w:p>
    <w:p w:rsidR="00421AE6" w:rsidRDefault="00421AE6">
      <w:pPr>
        <w:spacing w:line="240" w:lineRule="auto"/>
        <w:ind w:firstLine="708"/>
        <w:contextualSpacing/>
        <w:jc w:val="both"/>
        <w:rPr>
          <w:rFonts w:ascii="Times New Roman" w:hAnsi="Times New Roman"/>
          <w:sz w:val="28"/>
          <w:szCs w:val="28"/>
        </w:rPr>
      </w:pPr>
      <w:r>
        <w:rPr>
          <w:rFonts w:ascii="Times New Roman" w:hAnsi="Times New Roman"/>
          <w:sz w:val="28"/>
          <w:szCs w:val="28"/>
        </w:rPr>
        <w:t>- получать и использовать доходы от разрешенной настоящим Уставом приносящей доходы деятельности в соответствии с законодательством.</w:t>
      </w:r>
    </w:p>
    <w:p w:rsidR="00421AE6" w:rsidRDefault="00421AE6">
      <w:pPr>
        <w:spacing w:line="240" w:lineRule="auto"/>
        <w:ind w:firstLine="708"/>
        <w:contextualSpacing/>
        <w:jc w:val="both"/>
        <w:rPr>
          <w:rFonts w:ascii="Times New Roman" w:hAnsi="Times New Roman"/>
          <w:sz w:val="28"/>
          <w:szCs w:val="28"/>
        </w:rPr>
      </w:pPr>
      <w:r>
        <w:rPr>
          <w:rFonts w:ascii="Times New Roman" w:hAnsi="Times New Roman"/>
          <w:sz w:val="28"/>
          <w:szCs w:val="28"/>
        </w:rPr>
        <w:t>3.4. Учреждение обязано:</w:t>
      </w:r>
    </w:p>
    <w:p w:rsidR="00421AE6" w:rsidRDefault="00421AE6">
      <w:pPr>
        <w:spacing w:line="240" w:lineRule="auto"/>
        <w:ind w:firstLine="708"/>
        <w:contextualSpacing/>
        <w:jc w:val="both"/>
        <w:rPr>
          <w:rFonts w:ascii="Times New Roman" w:hAnsi="Times New Roman"/>
          <w:sz w:val="28"/>
          <w:szCs w:val="28"/>
        </w:rPr>
      </w:pPr>
      <w:r>
        <w:rPr>
          <w:rFonts w:ascii="Times New Roman" w:hAnsi="Times New Roman"/>
          <w:b/>
          <w:sz w:val="28"/>
          <w:szCs w:val="28"/>
        </w:rPr>
        <w:t xml:space="preserve">- </w:t>
      </w:r>
      <w:r>
        <w:rPr>
          <w:rFonts w:ascii="Times New Roman" w:hAnsi="Times New Roman"/>
          <w:sz w:val="28"/>
          <w:szCs w:val="28"/>
        </w:rPr>
        <w:t>оказывать качественную медицинскую помощь в соответствии с установленными стандартами в сфере здравоохранения;</w:t>
      </w:r>
    </w:p>
    <w:p w:rsidR="00421AE6" w:rsidRDefault="00421AE6">
      <w:pPr>
        <w:spacing w:line="240" w:lineRule="auto"/>
        <w:ind w:firstLine="708"/>
        <w:contextualSpacing/>
        <w:jc w:val="both"/>
        <w:rPr>
          <w:rFonts w:ascii="Times New Roman" w:hAnsi="Times New Roman"/>
          <w:sz w:val="28"/>
          <w:szCs w:val="28"/>
        </w:rPr>
      </w:pPr>
      <w:r>
        <w:rPr>
          <w:rFonts w:ascii="Times New Roman" w:hAnsi="Times New Roman"/>
          <w:sz w:val="28"/>
          <w:szCs w:val="28"/>
        </w:rPr>
        <w:t>- обеспечивать своим работникам безопасные условия труда и нести ответственность в установленном порядке за ущерб, причиненный их здоровью и трудоспособности;</w:t>
      </w:r>
    </w:p>
    <w:p w:rsidR="00421AE6" w:rsidRDefault="00421AE6">
      <w:pPr>
        <w:spacing w:line="240" w:lineRule="auto"/>
        <w:ind w:firstLine="708"/>
        <w:contextualSpacing/>
        <w:jc w:val="both"/>
        <w:rPr>
          <w:rFonts w:ascii="Times New Roman" w:hAnsi="Times New Roman"/>
          <w:sz w:val="28"/>
          <w:szCs w:val="28"/>
        </w:rPr>
      </w:pPr>
      <w:r>
        <w:rPr>
          <w:rFonts w:ascii="Times New Roman" w:hAnsi="Times New Roman"/>
          <w:sz w:val="28"/>
          <w:szCs w:val="28"/>
        </w:rPr>
        <w:t>- обеспечивать исполнение своих обязательств в соответствии с государственным заданием, планом финансово-хозяйственной деятельности и в пределах денежных средств, полученных в установленном порядке от приносящей доход деятельности;</w:t>
      </w:r>
    </w:p>
    <w:p w:rsidR="00421AE6" w:rsidRDefault="00421AE6">
      <w:pPr>
        <w:spacing w:line="240" w:lineRule="auto"/>
        <w:ind w:firstLine="708"/>
        <w:contextualSpacing/>
        <w:jc w:val="both"/>
        <w:rPr>
          <w:rFonts w:ascii="Times New Roman" w:hAnsi="Times New Roman"/>
          <w:sz w:val="28"/>
          <w:szCs w:val="28"/>
        </w:rPr>
      </w:pPr>
      <w:r>
        <w:rPr>
          <w:rFonts w:ascii="Times New Roman" w:hAnsi="Times New Roman"/>
          <w:sz w:val="28"/>
          <w:szCs w:val="28"/>
        </w:rPr>
        <w:t>- нести ответственность в соответствии с законодательством Российской Федерации за нарушение обязательств;</w:t>
      </w:r>
    </w:p>
    <w:p w:rsidR="00421AE6" w:rsidRDefault="00421AE6">
      <w:pPr>
        <w:spacing w:line="240" w:lineRule="auto"/>
        <w:ind w:firstLine="708"/>
        <w:contextualSpacing/>
        <w:jc w:val="both"/>
        <w:rPr>
          <w:rFonts w:ascii="Times New Roman" w:hAnsi="Times New Roman"/>
          <w:sz w:val="28"/>
          <w:szCs w:val="28"/>
        </w:rPr>
      </w:pPr>
      <w:r>
        <w:rPr>
          <w:rFonts w:ascii="Times New Roman" w:hAnsi="Times New Roman"/>
          <w:sz w:val="28"/>
          <w:szCs w:val="28"/>
        </w:rPr>
        <w:t>- предоставлять Учредителю ежегодно план финансово-хозяйственной деятельности;</w:t>
      </w:r>
    </w:p>
    <w:p w:rsidR="00421AE6" w:rsidRDefault="00421AE6">
      <w:pPr>
        <w:spacing w:line="240" w:lineRule="auto"/>
        <w:ind w:firstLine="708"/>
        <w:contextualSpacing/>
        <w:jc w:val="both"/>
        <w:rPr>
          <w:rFonts w:ascii="Times New Roman" w:hAnsi="Times New Roman"/>
          <w:sz w:val="28"/>
          <w:szCs w:val="28"/>
        </w:rPr>
      </w:pPr>
      <w:r>
        <w:rPr>
          <w:rFonts w:ascii="Times New Roman" w:hAnsi="Times New Roman"/>
          <w:sz w:val="28"/>
          <w:szCs w:val="28"/>
        </w:rPr>
        <w:t>- возмещать ущерб, причиненный нерациональным использованием земли и других природных ресурсов, загрязнением окружающей среды, нарушением правил безопасности производства, санитарно-гигиенических норм и требований по защите здоровья работников, населения и потребителей продукции, за счет результатов своей деятельности;</w:t>
      </w:r>
    </w:p>
    <w:p w:rsidR="00421AE6" w:rsidRDefault="00421AE6">
      <w:pPr>
        <w:spacing w:line="240" w:lineRule="auto"/>
        <w:ind w:firstLine="708"/>
        <w:contextualSpacing/>
        <w:jc w:val="both"/>
        <w:rPr>
          <w:rFonts w:ascii="Times New Roman" w:hAnsi="Times New Roman"/>
          <w:sz w:val="28"/>
          <w:szCs w:val="28"/>
        </w:rPr>
      </w:pPr>
      <w:r>
        <w:rPr>
          <w:rFonts w:ascii="Times New Roman" w:hAnsi="Times New Roman"/>
          <w:sz w:val="28"/>
          <w:szCs w:val="28"/>
        </w:rPr>
        <w:t>- платить налоги и производить иные обязательные отчисления, предусмотренные законодательством Российской Федерации;</w:t>
      </w:r>
    </w:p>
    <w:p w:rsidR="00421AE6" w:rsidRDefault="00421AE6">
      <w:pPr>
        <w:spacing w:line="240" w:lineRule="auto"/>
        <w:ind w:firstLine="708"/>
        <w:contextualSpacing/>
        <w:jc w:val="both"/>
        <w:rPr>
          <w:rFonts w:ascii="Times New Roman" w:hAnsi="Times New Roman"/>
          <w:sz w:val="28"/>
          <w:szCs w:val="28"/>
        </w:rPr>
      </w:pPr>
      <w:r>
        <w:rPr>
          <w:rFonts w:ascii="Times New Roman" w:hAnsi="Times New Roman"/>
          <w:sz w:val="28"/>
          <w:szCs w:val="28"/>
        </w:rPr>
        <w:t>- обеспечивать своевременно и в полном объеме выплату заработной платы работникам в соответствии с законодательством Российской Федерации;</w:t>
      </w:r>
    </w:p>
    <w:p w:rsidR="00421AE6" w:rsidRDefault="00421AE6">
      <w:pPr>
        <w:spacing w:line="240" w:lineRule="auto"/>
        <w:ind w:firstLine="708"/>
        <w:contextualSpacing/>
        <w:jc w:val="both"/>
        <w:rPr>
          <w:rFonts w:ascii="Times New Roman" w:hAnsi="Times New Roman"/>
          <w:sz w:val="28"/>
          <w:szCs w:val="28"/>
        </w:rPr>
      </w:pPr>
      <w:r>
        <w:rPr>
          <w:rFonts w:ascii="Times New Roman" w:hAnsi="Times New Roman"/>
          <w:sz w:val="28"/>
          <w:szCs w:val="28"/>
        </w:rPr>
        <w:t>- обеспечивать своим работникам безопасные условия труда и нести ответственность в установленном порядке за вред, причиненный работнику увечьем, профессиональным заболеванием либо иным повреждением здоровья, связанным с исполнением им трудовых обязанностей;</w:t>
      </w:r>
    </w:p>
    <w:p w:rsidR="00421AE6" w:rsidRDefault="00421AE6">
      <w:pPr>
        <w:spacing w:line="240" w:lineRule="auto"/>
        <w:ind w:firstLine="708"/>
        <w:contextualSpacing/>
        <w:jc w:val="both"/>
        <w:rPr>
          <w:rFonts w:ascii="Times New Roman" w:hAnsi="Times New Roman"/>
          <w:sz w:val="28"/>
          <w:szCs w:val="28"/>
        </w:rPr>
      </w:pPr>
      <w:r>
        <w:rPr>
          <w:rFonts w:ascii="Times New Roman" w:hAnsi="Times New Roman"/>
          <w:sz w:val="28"/>
          <w:szCs w:val="28"/>
        </w:rPr>
        <w:t>- обеспечивать сохранность документов (управленческих, финансово-хозяйственных, по личному составу и других);</w:t>
      </w:r>
    </w:p>
    <w:p w:rsidR="00421AE6" w:rsidRDefault="00421AE6">
      <w:pPr>
        <w:spacing w:line="240" w:lineRule="auto"/>
        <w:ind w:firstLine="708"/>
        <w:contextualSpacing/>
        <w:jc w:val="both"/>
        <w:rPr>
          <w:rFonts w:ascii="Times New Roman" w:hAnsi="Times New Roman"/>
          <w:sz w:val="28"/>
          <w:szCs w:val="28"/>
        </w:rPr>
      </w:pPr>
      <w:r>
        <w:rPr>
          <w:rFonts w:ascii="Times New Roman" w:hAnsi="Times New Roman"/>
          <w:sz w:val="28"/>
          <w:szCs w:val="28"/>
        </w:rPr>
        <w:t>- осуществлять организацию и ведение бюджетного, налогового, статистического учета и представление бюджетной отчетности Учредителю  в порядке, установленном федеральным органом исполнительной власти, осуществляющим выработку единой государственной финансовой, кредитной, денежной политики для бюджетных учреждений;</w:t>
      </w:r>
    </w:p>
    <w:p w:rsidR="00421AE6" w:rsidRDefault="00421AE6">
      <w:pPr>
        <w:spacing w:line="240" w:lineRule="auto"/>
        <w:ind w:firstLine="708"/>
        <w:contextualSpacing/>
        <w:jc w:val="both"/>
        <w:rPr>
          <w:rFonts w:ascii="Times New Roman" w:hAnsi="Times New Roman"/>
          <w:sz w:val="28"/>
          <w:szCs w:val="28"/>
        </w:rPr>
      </w:pPr>
      <w:r>
        <w:rPr>
          <w:rFonts w:ascii="Times New Roman" w:hAnsi="Times New Roman"/>
          <w:sz w:val="28"/>
          <w:szCs w:val="28"/>
        </w:rPr>
        <w:lastRenderedPageBreak/>
        <w:t>- не допускать нарушений бюджетного законодательства Российской Федерации;</w:t>
      </w:r>
    </w:p>
    <w:p w:rsidR="00421AE6" w:rsidRDefault="00421AE6">
      <w:pPr>
        <w:spacing w:line="240" w:lineRule="auto"/>
        <w:ind w:firstLine="708"/>
        <w:contextualSpacing/>
        <w:jc w:val="both"/>
        <w:rPr>
          <w:rFonts w:ascii="Times New Roman" w:hAnsi="Times New Roman"/>
          <w:sz w:val="28"/>
          <w:szCs w:val="28"/>
        </w:rPr>
      </w:pPr>
      <w:r>
        <w:rPr>
          <w:rFonts w:ascii="Times New Roman" w:hAnsi="Times New Roman"/>
          <w:sz w:val="28"/>
          <w:szCs w:val="28"/>
        </w:rPr>
        <w:t>- выполнять государственные мероприятия по гражданской обороне и мобилизационной подготовке в соответствии с законодательством Российской Федерации;</w:t>
      </w:r>
    </w:p>
    <w:p w:rsidR="00421AE6" w:rsidRDefault="00421AE6">
      <w:pPr>
        <w:spacing w:line="240" w:lineRule="auto"/>
        <w:ind w:firstLine="708"/>
        <w:contextualSpacing/>
        <w:jc w:val="both"/>
        <w:rPr>
          <w:rFonts w:ascii="Times New Roman" w:hAnsi="Times New Roman"/>
          <w:sz w:val="28"/>
          <w:szCs w:val="28"/>
        </w:rPr>
      </w:pPr>
      <w:r>
        <w:rPr>
          <w:rFonts w:ascii="Times New Roman" w:hAnsi="Times New Roman"/>
          <w:sz w:val="28"/>
          <w:szCs w:val="28"/>
        </w:rPr>
        <w:t>- нести иные обязанности, установленные законодательством.</w:t>
      </w:r>
    </w:p>
    <w:p w:rsidR="00421AE6" w:rsidRDefault="00421AE6">
      <w:pPr>
        <w:spacing w:line="240" w:lineRule="auto"/>
        <w:ind w:firstLine="708"/>
        <w:contextualSpacing/>
        <w:jc w:val="both"/>
        <w:rPr>
          <w:rFonts w:ascii="Times New Roman" w:hAnsi="Times New Roman"/>
          <w:sz w:val="28"/>
          <w:szCs w:val="28"/>
        </w:rPr>
      </w:pPr>
      <w:r>
        <w:rPr>
          <w:rFonts w:ascii="Times New Roman" w:hAnsi="Times New Roman"/>
          <w:sz w:val="28"/>
          <w:szCs w:val="28"/>
        </w:rPr>
        <w:t>3.5. Учреждение в своей деятельности использует формы первичных учетно-отчетных документов и бланков строгой отчетности, утверждаемых в установленном порядке.</w:t>
      </w:r>
    </w:p>
    <w:p w:rsidR="00421AE6" w:rsidRDefault="00421AE6">
      <w:pPr>
        <w:spacing w:line="240" w:lineRule="auto"/>
        <w:ind w:firstLine="708"/>
        <w:contextualSpacing/>
        <w:jc w:val="both"/>
        <w:rPr>
          <w:rFonts w:ascii="Times New Roman" w:hAnsi="Times New Roman"/>
          <w:sz w:val="28"/>
          <w:szCs w:val="28"/>
        </w:rPr>
      </w:pPr>
      <w:r>
        <w:rPr>
          <w:rFonts w:ascii="Times New Roman" w:hAnsi="Times New Roman"/>
          <w:sz w:val="28"/>
          <w:szCs w:val="28"/>
        </w:rPr>
        <w:t>3.6. Учреждение обеспечивает сохранность государственной тайны                в соответствии с возложенными целями и в пределах своей компетенции.</w:t>
      </w:r>
    </w:p>
    <w:p w:rsidR="00421AE6" w:rsidRDefault="00421AE6">
      <w:pPr>
        <w:spacing w:line="240" w:lineRule="auto"/>
        <w:ind w:firstLine="708"/>
        <w:contextualSpacing/>
        <w:jc w:val="both"/>
        <w:rPr>
          <w:rFonts w:ascii="Times New Roman" w:hAnsi="Times New Roman"/>
          <w:sz w:val="28"/>
          <w:szCs w:val="28"/>
        </w:rPr>
      </w:pPr>
      <w:r>
        <w:rPr>
          <w:rFonts w:ascii="Times New Roman" w:hAnsi="Times New Roman"/>
          <w:sz w:val="28"/>
          <w:szCs w:val="28"/>
        </w:rPr>
        <w:t>3.7. Учреждение вправе осуществлять иные права и нести иные обязанности в соответствии с действующим законодательством и настоящим Уставом.</w:t>
      </w:r>
    </w:p>
    <w:p w:rsidR="00421AE6" w:rsidRDefault="00421AE6">
      <w:pPr>
        <w:spacing w:line="240" w:lineRule="auto"/>
        <w:ind w:firstLine="708"/>
        <w:contextualSpacing/>
        <w:jc w:val="both"/>
        <w:rPr>
          <w:rFonts w:ascii="Times New Roman" w:hAnsi="Times New Roman"/>
          <w:sz w:val="28"/>
          <w:szCs w:val="28"/>
        </w:rPr>
      </w:pPr>
      <w:r>
        <w:rPr>
          <w:rFonts w:ascii="Times New Roman" w:hAnsi="Times New Roman"/>
          <w:sz w:val="28"/>
          <w:szCs w:val="28"/>
        </w:rPr>
        <w:t>3.8. Управление Учреждением осуществляется в соответствии с федеральными законами, законами и иными нормативными правовыми актами Калужской области, а также настоящим Уставом.</w:t>
      </w:r>
    </w:p>
    <w:p w:rsidR="00421AE6" w:rsidRDefault="00421AE6">
      <w:pPr>
        <w:spacing w:line="240" w:lineRule="auto"/>
        <w:ind w:firstLine="708"/>
        <w:contextualSpacing/>
        <w:jc w:val="both"/>
        <w:rPr>
          <w:rFonts w:ascii="Times New Roman" w:hAnsi="Times New Roman"/>
          <w:sz w:val="28"/>
          <w:szCs w:val="28"/>
        </w:rPr>
      </w:pPr>
      <w:r>
        <w:rPr>
          <w:rFonts w:ascii="Times New Roman" w:hAnsi="Times New Roman"/>
          <w:sz w:val="28"/>
          <w:szCs w:val="28"/>
        </w:rPr>
        <w:t>3.9. Непосредственное руководство Учреждением осуществляет главный врач, либо лицо, исполняющее его обязанности.</w:t>
      </w:r>
    </w:p>
    <w:p w:rsidR="00421AE6" w:rsidRDefault="00421AE6">
      <w:pPr>
        <w:spacing w:line="240" w:lineRule="auto"/>
        <w:ind w:firstLine="708"/>
        <w:contextualSpacing/>
        <w:jc w:val="both"/>
        <w:rPr>
          <w:rFonts w:ascii="Times New Roman" w:hAnsi="Times New Roman"/>
          <w:sz w:val="28"/>
          <w:szCs w:val="28"/>
        </w:rPr>
      </w:pPr>
      <w:r>
        <w:rPr>
          <w:rFonts w:ascii="Times New Roman" w:hAnsi="Times New Roman"/>
          <w:sz w:val="28"/>
          <w:szCs w:val="28"/>
        </w:rPr>
        <w:t xml:space="preserve"> Главный врач, либо лицо, исполняющее его обязанности, назначается и освобождается от должности Учредителем.</w:t>
      </w:r>
    </w:p>
    <w:p w:rsidR="00421AE6" w:rsidRDefault="00421AE6">
      <w:pPr>
        <w:spacing w:line="240" w:lineRule="auto"/>
        <w:ind w:firstLine="708"/>
        <w:contextualSpacing/>
        <w:jc w:val="both"/>
        <w:rPr>
          <w:rFonts w:ascii="Times New Roman" w:hAnsi="Times New Roman"/>
          <w:sz w:val="28"/>
          <w:szCs w:val="28"/>
        </w:rPr>
      </w:pPr>
      <w:r>
        <w:rPr>
          <w:rFonts w:ascii="Times New Roman" w:hAnsi="Times New Roman"/>
          <w:sz w:val="28"/>
          <w:szCs w:val="28"/>
        </w:rPr>
        <w:t>3.10. Главный врач, либо лицо, исполняющее его обязанности:</w:t>
      </w:r>
    </w:p>
    <w:p w:rsidR="00421AE6" w:rsidRDefault="00421AE6">
      <w:pPr>
        <w:spacing w:line="240" w:lineRule="auto"/>
        <w:ind w:firstLine="708"/>
        <w:contextualSpacing/>
        <w:jc w:val="both"/>
        <w:rPr>
          <w:rFonts w:ascii="Times New Roman" w:hAnsi="Times New Roman"/>
          <w:sz w:val="28"/>
          <w:szCs w:val="28"/>
        </w:rPr>
      </w:pPr>
      <w:r>
        <w:rPr>
          <w:rFonts w:ascii="Times New Roman" w:hAnsi="Times New Roman"/>
          <w:sz w:val="28"/>
          <w:szCs w:val="28"/>
        </w:rPr>
        <w:t>- действует без доверенности от имени Учреждения, в том числе представляет его интересы, подписывает заключаемые Учреждением государственные контракты, иные договоры, подлежащие исполнению за счет бюджетных средств, в пределах доведенных Учреждению лимитов бюджетных обязательств, средств обязательного медицинского страхования, если иное не установлено Бюджетным кодексом Российской Федерации,                и с учетом принятых и не исполненных обязательств;</w:t>
      </w:r>
    </w:p>
    <w:p w:rsidR="00421AE6" w:rsidRDefault="00421AE6">
      <w:pPr>
        <w:spacing w:line="240" w:lineRule="auto"/>
        <w:ind w:firstLine="708"/>
        <w:contextualSpacing/>
        <w:jc w:val="both"/>
        <w:rPr>
          <w:rFonts w:ascii="Times New Roman" w:hAnsi="Times New Roman"/>
          <w:sz w:val="28"/>
          <w:szCs w:val="28"/>
        </w:rPr>
      </w:pPr>
      <w:r>
        <w:rPr>
          <w:rFonts w:ascii="Times New Roman" w:hAnsi="Times New Roman"/>
          <w:sz w:val="28"/>
          <w:szCs w:val="28"/>
        </w:rPr>
        <w:t>- распоряжается имуществом Учреждения в пределах прав, установленных действующим законодательством;</w:t>
      </w:r>
    </w:p>
    <w:p w:rsidR="00421AE6" w:rsidRDefault="00421AE6">
      <w:pPr>
        <w:spacing w:line="240" w:lineRule="auto"/>
        <w:ind w:firstLine="708"/>
        <w:contextualSpacing/>
        <w:jc w:val="both"/>
        <w:rPr>
          <w:rFonts w:ascii="Times New Roman" w:hAnsi="Times New Roman"/>
          <w:sz w:val="28"/>
          <w:szCs w:val="28"/>
        </w:rPr>
      </w:pPr>
      <w:r>
        <w:rPr>
          <w:rFonts w:ascii="Times New Roman" w:hAnsi="Times New Roman"/>
          <w:sz w:val="28"/>
          <w:szCs w:val="28"/>
        </w:rPr>
        <w:t>- выдает доверенности, в том числе с правом передоверия;</w:t>
      </w:r>
    </w:p>
    <w:p w:rsidR="00421AE6" w:rsidRDefault="00421AE6">
      <w:pPr>
        <w:spacing w:line="240" w:lineRule="auto"/>
        <w:ind w:firstLine="708"/>
        <w:contextualSpacing/>
        <w:jc w:val="both"/>
        <w:rPr>
          <w:rFonts w:ascii="Times New Roman" w:hAnsi="Times New Roman"/>
          <w:sz w:val="28"/>
          <w:szCs w:val="28"/>
        </w:rPr>
      </w:pPr>
      <w:r>
        <w:rPr>
          <w:rFonts w:ascii="Times New Roman" w:hAnsi="Times New Roman"/>
          <w:sz w:val="28"/>
          <w:szCs w:val="28"/>
        </w:rPr>
        <w:t>- открывает лицевые счета в финансовом органе Калужской области или территориальном органе Федерального казначейства;</w:t>
      </w:r>
    </w:p>
    <w:p w:rsidR="00421AE6" w:rsidRDefault="00421AE6">
      <w:pPr>
        <w:spacing w:line="240" w:lineRule="auto"/>
        <w:ind w:firstLine="708"/>
        <w:contextualSpacing/>
        <w:jc w:val="both"/>
        <w:rPr>
          <w:rFonts w:ascii="Times New Roman" w:hAnsi="Times New Roman"/>
          <w:sz w:val="28"/>
          <w:szCs w:val="28"/>
        </w:rPr>
      </w:pPr>
      <w:r>
        <w:rPr>
          <w:rFonts w:ascii="Times New Roman" w:hAnsi="Times New Roman"/>
          <w:sz w:val="28"/>
          <w:szCs w:val="28"/>
        </w:rPr>
        <w:t>- осуществляет прием на работу и расстановку кадров, поощряет работников Учреждения, налагает на них взыскания и увольняет с работы;</w:t>
      </w:r>
    </w:p>
    <w:p w:rsidR="00421AE6" w:rsidRDefault="00421AE6">
      <w:pPr>
        <w:spacing w:line="240" w:lineRule="auto"/>
        <w:ind w:firstLine="708"/>
        <w:contextualSpacing/>
        <w:jc w:val="both"/>
        <w:rPr>
          <w:rFonts w:ascii="Times New Roman" w:hAnsi="Times New Roman"/>
          <w:sz w:val="28"/>
          <w:szCs w:val="28"/>
        </w:rPr>
      </w:pPr>
      <w:r>
        <w:rPr>
          <w:rFonts w:ascii="Times New Roman" w:hAnsi="Times New Roman"/>
          <w:sz w:val="28"/>
          <w:szCs w:val="28"/>
        </w:rPr>
        <w:t>- определяет численность, в пределах утвержденной Учредителем предельной штатной численности, квалификационный и штатный состав Учреждения, нанимает (назначает) на должность и освобождает                             от должности работников, заключает с ними трудовые договоры;</w:t>
      </w:r>
    </w:p>
    <w:p w:rsidR="00421AE6" w:rsidRDefault="00421AE6">
      <w:pPr>
        <w:spacing w:line="240" w:lineRule="auto"/>
        <w:ind w:firstLine="708"/>
        <w:contextualSpacing/>
        <w:jc w:val="both"/>
        <w:rPr>
          <w:rFonts w:ascii="Times New Roman" w:hAnsi="Times New Roman"/>
          <w:sz w:val="28"/>
          <w:szCs w:val="28"/>
        </w:rPr>
      </w:pPr>
      <w:r>
        <w:rPr>
          <w:rFonts w:ascii="Times New Roman" w:hAnsi="Times New Roman"/>
          <w:sz w:val="28"/>
          <w:szCs w:val="28"/>
        </w:rPr>
        <w:t>- устанавливает размер оплаты труда работника в соответствии с квалификационными требованиями, определяет виды и размеры надбавок, доплат и других выплат стимулирующего характера в пределах средств, направляемых на оплату труда в соответствии с законодательством Российской Федерации, законодательством Калужской области;</w:t>
      </w:r>
    </w:p>
    <w:p w:rsidR="00421AE6" w:rsidRDefault="00421AE6">
      <w:pPr>
        <w:spacing w:line="240" w:lineRule="auto"/>
        <w:ind w:firstLine="708"/>
        <w:contextualSpacing/>
        <w:jc w:val="both"/>
        <w:rPr>
          <w:rFonts w:ascii="Times New Roman" w:hAnsi="Times New Roman"/>
          <w:sz w:val="28"/>
          <w:szCs w:val="28"/>
        </w:rPr>
      </w:pPr>
      <w:r>
        <w:rPr>
          <w:rFonts w:ascii="Times New Roman" w:hAnsi="Times New Roman"/>
          <w:sz w:val="28"/>
          <w:szCs w:val="28"/>
        </w:rPr>
        <w:lastRenderedPageBreak/>
        <w:t>- утверждает структуру и штатное расписание в пределах средств, направляемых на оплату труда, утверждает должностные инструкции работников Учреждения и положения о подразделениях;</w:t>
      </w:r>
    </w:p>
    <w:p w:rsidR="00421AE6" w:rsidRDefault="00421AE6">
      <w:pPr>
        <w:spacing w:line="240" w:lineRule="auto"/>
        <w:ind w:firstLine="708"/>
        <w:contextualSpacing/>
        <w:jc w:val="both"/>
        <w:rPr>
          <w:rFonts w:ascii="Times New Roman" w:hAnsi="Times New Roman"/>
          <w:sz w:val="28"/>
          <w:szCs w:val="28"/>
        </w:rPr>
      </w:pPr>
      <w:r>
        <w:rPr>
          <w:rFonts w:ascii="Times New Roman" w:hAnsi="Times New Roman"/>
          <w:sz w:val="28"/>
          <w:szCs w:val="28"/>
        </w:rPr>
        <w:t>- пользуется правом распоряжения средствами Учреждения;</w:t>
      </w:r>
    </w:p>
    <w:p w:rsidR="00421AE6" w:rsidRDefault="00421AE6">
      <w:pPr>
        <w:spacing w:line="240" w:lineRule="auto"/>
        <w:ind w:firstLine="708"/>
        <w:contextualSpacing/>
        <w:jc w:val="both"/>
        <w:rPr>
          <w:rFonts w:ascii="Times New Roman" w:hAnsi="Times New Roman"/>
          <w:sz w:val="28"/>
          <w:szCs w:val="28"/>
        </w:rPr>
      </w:pPr>
      <w:r>
        <w:rPr>
          <w:rFonts w:ascii="Times New Roman" w:hAnsi="Times New Roman"/>
          <w:sz w:val="28"/>
          <w:szCs w:val="28"/>
        </w:rPr>
        <w:t>- заключает от имени Учреждения сделки, контракты, договоры,                              не противоречащие действующему законодательству и настоящему Уставу;</w:t>
      </w:r>
    </w:p>
    <w:p w:rsidR="00421AE6" w:rsidRDefault="00421AE6">
      <w:pPr>
        <w:spacing w:line="240" w:lineRule="auto"/>
        <w:ind w:firstLine="708"/>
        <w:contextualSpacing/>
        <w:jc w:val="both"/>
        <w:rPr>
          <w:rFonts w:ascii="Times New Roman" w:hAnsi="Times New Roman"/>
          <w:sz w:val="28"/>
          <w:szCs w:val="28"/>
        </w:rPr>
      </w:pPr>
      <w:r>
        <w:rPr>
          <w:rFonts w:ascii="Times New Roman" w:hAnsi="Times New Roman"/>
          <w:sz w:val="28"/>
          <w:szCs w:val="28"/>
        </w:rPr>
        <w:t>- несет персональную ответственность за просроченную кредиторскую задолженность Учреждения, превышающую предельно-допустимые значения, установленные Учредителем;</w:t>
      </w:r>
    </w:p>
    <w:p w:rsidR="00421AE6" w:rsidRDefault="00421AE6">
      <w:pPr>
        <w:spacing w:line="240" w:lineRule="auto"/>
        <w:ind w:firstLine="708"/>
        <w:contextualSpacing/>
        <w:jc w:val="both"/>
        <w:rPr>
          <w:rFonts w:ascii="Times New Roman" w:hAnsi="Times New Roman"/>
          <w:sz w:val="28"/>
          <w:szCs w:val="28"/>
        </w:rPr>
      </w:pPr>
      <w:r>
        <w:rPr>
          <w:rFonts w:ascii="Times New Roman" w:hAnsi="Times New Roman"/>
          <w:sz w:val="28"/>
          <w:szCs w:val="28"/>
        </w:rPr>
        <w:t>- несет перед Учреждением ответственность в размере убытков, причиненных Учреждению в результате совершения крупной сделки, в случае, если эта сделка не была предварительно согласована с Учредителем;</w:t>
      </w:r>
    </w:p>
    <w:p w:rsidR="00421AE6" w:rsidRDefault="00421AE6">
      <w:pPr>
        <w:spacing w:line="240" w:lineRule="auto"/>
        <w:ind w:firstLine="708"/>
        <w:contextualSpacing/>
        <w:jc w:val="both"/>
        <w:rPr>
          <w:rFonts w:ascii="Times New Roman" w:hAnsi="Times New Roman"/>
          <w:sz w:val="28"/>
          <w:szCs w:val="28"/>
        </w:rPr>
      </w:pPr>
      <w:r>
        <w:rPr>
          <w:rFonts w:ascii="Times New Roman" w:hAnsi="Times New Roman"/>
          <w:sz w:val="28"/>
          <w:szCs w:val="28"/>
        </w:rPr>
        <w:t>- планирует работу Учреждения и организует оказание медицинской помощи в соответствии с настоящим Уставом, лицензией;</w:t>
      </w:r>
    </w:p>
    <w:p w:rsidR="00421AE6" w:rsidRDefault="00421AE6">
      <w:pPr>
        <w:spacing w:line="240" w:lineRule="auto"/>
        <w:ind w:firstLine="708"/>
        <w:contextualSpacing/>
        <w:jc w:val="both"/>
        <w:rPr>
          <w:rFonts w:ascii="Times New Roman" w:hAnsi="Times New Roman"/>
          <w:sz w:val="28"/>
          <w:szCs w:val="28"/>
        </w:rPr>
      </w:pPr>
      <w:r>
        <w:rPr>
          <w:rFonts w:ascii="Times New Roman" w:hAnsi="Times New Roman"/>
          <w:sz w:val="28"/>
          <w:szCs w:val="28"/>
        </w:rPr>
        <w:t>- осуществляет общее руководство и контроль за оказанием медицинской деятельности, работой сотрудников;</w:t>
      </w:r>
    </w:p>
    <w:p w:rsidR="00421AE6" w:rsidRDefault="00421AE6">
      <w:pPr>
        <w:spacing w:line="240" w:lineRule="auto"/>
        <w:ind w:firstLine="708"/>
        <w:contextualSpacing/>
        <w:jc w:val="both"/>
        <w:rPr>
          <w:rFonts w:ascii="Times New Roman" w:hAnsi="Times New Roman"/>
          <w:sz w:val="28"/>
          <w:szCs w:val="28"/>
        </w:rPr>
      </w:pPr>
      <w:r>
        <w:rPr>
          <w:rFonts w:ascii="Times New Roman" w:hAnsi="Times New Roman"/>
          <w:sz w:val="28"/>
          <w:szCs w:val="28"/>
        </w:rPr>
        <w:t>- принимает локальные акты, обязательные  для исполнения всеми работниками Учреждения;</w:t>
      </w:r>
    </w:p>
    <w:p w:rsidR="00421AE6" w:rsidRDefault="00421AE6">
      <w:pPr>
        <w:spacing w:line="240" w:lineRule="auto"/>
        <w:ind w:firstLine="708"/>
        <w:contextualSpacing/>
        <w:jc w:val="both"/>
        <w:rPr>
          <w:rFonts w:ascii="Times New Roman" w:hAnsi="Times New Roman"/>
          <w:sz w:val="28"/>
          <w:szCs w:val="28"/>
        </w:rPr>
      </w:pPr>
      <w:r>
        <w:rPr>
          <w:rFonts w:ascii="Times New Roman" w:hAnsi="Times New Roman"/>
          <w:sz w:val="28"/>
          <w:szCs w:val="28"/>
        </w:rPr>
        <w:t>- согласовывает с Учредителем в случаях и в порядке, установленном законодательством, настоящим Уставом, распоряжение особо ценным движимым имуществом, закрепленном за Учреждением, или приобретенным за счет средств областного бюджета, и недвижимым имуществом Учреждения;</w:t>
      </w:r>
    </w:p>
    <w:p w:rsidR="00421AE6" w:rsidRDefault="00421AE6">
      <w:pPr>
        <w:spacing w:line="240" w:lineRule="auto"/>
        <w:ind w:firstLine="708"/>
        <w:contextualSpacing/>
        <w:jc w:val="both"/>
        <w:rPr>
          <w:rFonts w:ascii="Times New Roman" w:hAnsi="Times New Roman"/>
          <w:sz w:val="28"/>
          <w:szCs w:val="28"/>
        </w:rPr>
      </w:pPr>
      <w:r>
        <w:rPr>
          <w:rFonts w:ascii="Times New Roman" w:hAnsi="Times New Roman"/>
          <w:sz w:val="28"/>
          <w:szCs w:val="28"/>
        </w:rPr>
        <w:t>- предварительно согласовывает с Учредителем в порядке, им установленном, совершение Учреждением крупных сделок;</w:t>
      </w:r>
    </w:p>
    <w:p w:rsidR="00421AE6" w:rsidRDefault="00421AE6">
      <w:pPr>
        <w:spacing w:line="240" w:lineRule="auto"/>
        <w:ind w:firstLine="708"/>
        <w:contextualSpacing/>
        <w:jc w:val="both"/>
        <w:rPr>
          <w:rFonts w:ascii="Times New Roman" w:hAnsi="Times New Roman"/>
          <w:sz w:val="28"/>
          <w:szCs w:val="28"/>
        </w:rPr>
      </w:pPr>
      <w:r>
        <w:rPr>
          <w:rFonts w:ascii="Times New Roman" w:hAnsi="Times New Roman"/>
          <w:sz w:val="28"/>
          <w:szCs w:val="28"/>
        </w:rPr>
        <w:t>- согласовывает с Учредителем совершение сделок с участием Учреждения, в совершении которых имеется заинтересованность;</w:t>
      </w:r>
    </w:p>
    <w:p w:rsidR="00421AE6" w:rsidRDefault="00421AE6">
      <w:pPr>
        <w:spacing w:line="240" w:lineRule="auto"/>
        <w:ind w:firstLine="708"/>
        <w:contextualSpacing/>
        <w:jc w:val="both"/>
        <w:rPr>
          <w:rFonts w:ascii="Times New Roman" w:hAnsi="Times New Roman"/>
          <w:sz w:val="28"/>
          <w:szCs w:val="28"/>
        </w:rPr>
      </w:pPr>
      <w:r>
        <w:rPr>
          <w:rFonts w:ascii="Times New Roman" w:hAnsi="Times New Roman"/>
          <w:sz w:val="28"/>
          <w:szCs w:val="28"/>
        </w:rPr>
        <w:t>- несет ответственность за деятельность Учреждения, качество оказания медицинской помощи;</w:t>
      </w:r>
    </w:p>
    <w:p w:rsidR="00421AE6" w:rsidRDefault="00421AE6">
      <w:pPr>
        <w:spacing w:line="240" w:lineRule="auto"/>
        <w:ind w:firstLine="708"/>
        <w:contextualSpacing/>
        <w:jc w:val="both"/>
        <w:rPr>
          <w:rFonts w:ascii="Times New Roman" w:hAnsi="Times New Roman"/>
          <w:sz w:val="28"/>
          <w:szCs w:val="28"/>
        </w:rPr>
      </w:pPr>
      <w:r>
        <w:rPr>
          <w:rFonts w:ascii="Times New Roman" w:hAnsi="Times New Roman"/>
          <w:sz w:val="28"/>
          <w:szCs w:val="28"/>
        </w:rPr>
        <w:t>- осуществляет иные полномочия, связанные с реализацией его компетенции.</w:t>
      </w:r>
    </w:p>
    <w:p w:rsidR="00421AE6" w:rsidRDefault="00421AE6">
      <w:pPr>
        <w:spacing w:line="240" w:lineRule="auto"/>
        <w:ind w:firstLine="708"/>
        <w:contextualSpacing/>
        <w:jc w:val="both"/>
        <w:rPr>
          <w:rFonts w:ascii="Times New Roman" w:hAnsi="Times New Roman"/>
          <w:sz w:val="28"/>
          <w:szCs w:val="28"/>
        </w:rPr>
      </w:pPr>
      <w:r>
        <w:rPr>
          <w:rFonts w:ascii="Times New Roman" w:hAnsi="Times New Roman"/>
          <w:sz w:val="28"/>
          <w:szCs w:val="28"/>
        </w:rPr>
        <w:t>3.11. За ненадлежащее исполнение обязанностей, нарушение законодательства Российской Федерации и искажение государственной отчетности, руководитель и должностные лица Учреждения несут ответственность, установленную законодательством Российской Федерации.</w:t>
      </w:r>
    </w:p>
    <w:p w:rsidR="00421AE6" w:rsidRDefault="00421AE6">
      <w:pPr>
        <w:spacing w:line="240" w:lineRule="auto"/>
        <w:ind w:firstLine="708"/>
        <w:contextualSpacing/>
        <w:jc w:val="both"/>
        <w:rPr>
          <w:rFonts w:ascii="Times New Roman" w:hAnsi="Times New Roman"/>
          <w:sz w:val="28"/>
          <w:szCs w:val="28"/>
        </w:rPr>
      </w:pPr>
      <w:r>
        <w:rPr>
          <w:rFonts w:ascii="Times New Roman" w:hAnsi="Times New Roman"/>
          <w:sz w:val="28"/>
          <w:szCs w:val="28"/>
        </w:rPr>
        <w:t>3.12. Заместители главного врача Учреждения назначаются на должность и освобождаются от должности главным врачом.</w:t>
      </w:r>
    </w:p>
    <w:p w:rsidR="00421AE6" w:rsidRDefault="00421AE6">
      <w:pPr>
        <w:spacing w:line="240" w:lineRule="auto"/>
        <w:ind w:firstLine="708"/>
        <w:contextualSpacing/>
        <w:jc w:val="both"/>
        <w:rPr>
          <w:rFonts w:ascii="Times New Roman" w:hAnsi="Times New Roman"/>
          <w:sz w:val="28"/>
          <w:szCs w:val="28"/>
        </w:rPr>
      </w:pPr>
      <w:r>
        <w:rPr>
          <w:rFonts w:ascii="Times New Roman" w:hAnsi="Times New Roman"/>
          <w:sz w:val="28"/>
          <w:szCs w:val="28"/>
        </w:rPr>
        <w:t>3.13. Отношения работников и Учреждения, возникающие на основе трудового договора, регулируются трудовым законодательством Российской Федерации.</w:t>
      </w:r>
    </w:p>
    <w:p w:rsidR="00421AE6" w:rsidRDefault="00421AE6">
      <w:pPr>
        <w:spacing w:line="240" w:lineRule="auto"/>
        <w:ind w:firstLine="708"/>
        <w:contextualSpacing/>
        <w:jc w:val="both"/>
        <w:rPr>
          <w:rFonts w:ascii="Times New Roman" w:hAnsi="Times New Roman"/>
          <w:sz w:val="28"/>
          <w:szCs w:val="28"/>
        </w:rPr>
      </w:pPr>
    </w:p>
    <w:p w:rsidR="00421AE6" w:rsidRDefault="00421AE6">
      <w:pPr>
        <w:spacing w:line="240" w:lineRule="auto"/>
        <w:ind w:firstLine="708"/>
        <w:contextualSpacing/>
        <w:jc w:val="center"/>
        <w:rPr>
          <w:rFonts w:ascii="Times New Roman" w:hAnsi="Times New Roman"/>
          <w:b/>
          <w:sz w:val="28"/>
          <w:szCs w:val="28"/>
        </w:rPr>
      </w:pPr>
      <w:r>
        <w:rPr>
          <w:rFonts w:ascii="Times New Roman" w:hAnsi="Times New Roman"/>
          <w:b/>
          <w:sz w:val="28"/>
          <w:szCs w:val="28"/>
        </w:rPr>
        <w:t>4. ИМУЩЕСТВО И ФИНАНСИРОВАНИЕ УЧРЕЖДЕНИЯ</w:t>
      </w:r>
    </w:p>
    <w:p w:rsidR="00421AE6" w:rsidRDefault="00421AE6">
      <w:pPr>
        <w:spacing w:line="240" w:lineRule="auto"/>
        <w:ind w:firstLine="708"/>
        <w:contextualSpacing/>
        <w:jc w:val="center"/>
        <w:rPr>
          <w:rFonts w:ascii="Times New Roman" w:hAnsi="Times New Roman"/>
          <w:b/>
          <w:sz w:val="28"/>
          <w:szCs w:val="28"/>
        </w:rPr>
      </w:pPr>
    </w:p>
    <w:p w:rsidR="00421AE6" w:rsidRDefault="00421AE6">
      <w:pPr>
        <w:spacing w:line="240" w:lineRule="auto"/>
        <w:ind w:firstLine="708"/>
        <w:contextualSpacing/>
        <w:jc w:val="both"/>
        <w:rPr>
          <w:rFonts w:ascii="Times New Roman" w:hAnsi="Times New Roman"/>
          <w:sz w:val="28"/>
          <w:szCs w:val="28"/>
        </w:rPr>
      </w:pPr>
      <w:r>
        <w:rPr>
          <w:rFonts w:ascii="Times New Roman" w:hAnsi="Times New Roman"/>
          <w:sz w:val="28"/>
          <w:szCs w:val="28"/>
        </w:rPr>
        <w:t>4.1. Имущество Учреждения закрепляется за ним на праве оперативного управления в соответствии с Гражданским кодексом Российской Федерации.</w:t>
      </w:r>
    </w:p>
    <w:p w:rsidR="00421AE6" w:rsidRDefault="00421AE6">
      <w:pPr>
        <w:spacing w:line="240" w:lineRule="auto"/>
        <w:ind w:firstLine="708"/>
        <w:contextualSpacing/>
        <w:jc w:val="both"/>
        <w:rPr>
          <w:rFonts w:ascii="Times New Roman" w:hAnsi="Times New Roman"/>
          <w:sz w:val="28"/>
          <w:szCs w:val="28"/>
        </w:rPr>
      </w:pPr>
      <w:r>
        <w:rPr>
          <w:rFonts w:ascii="Times New Roman" w:hAnsi="Times New Roman"/>
          <w:sz w:val="28"/>
          <w:szCs w:val="28"/>
        </w:rPr>
        <w:t>Собственником имущества Учреждения является Калужская область.</w:t>
      </w:r>
    </w:p>
    <w:p w:rsidR="00421AE6" w:rsidRDefault="00421AE6">
      <w:pPr>
        <w:spacing w:line="240" w:lineRule="auto"/>
        <w:ind w:firstLine="708"/>
        <w:contextualSpacing/>
        <w:jc w:val="both"/>
        <w:rPr>
          <w:rFonts w:ascii="Times New Roman" w:hAnsi="Times New Roman"/>
          <w:sz w:val="28"/>
          <w:szCs w:val="28"/>
        </w:rPr>
      </w:pPr>
      <w:r>
        <w:rPr>
          <w:rFonts w:ascii="Times New Roman" w:hAnsi="Times New Roman"/>
          <w:sz w:val="28"/>
          <w:szCs w:val="28"/>
        </w:rPr>
        <w:lastRenderedPageBreak/>
        <w:t>4.2. Учреждение без согласия Учредителя не вправе распоряжаться особо ценным движимым имуществом, закрепленным за ним собственником или приобретенным Учреждением за счет средств областного бюджета,                   а также недвижимым имуществом.</w:t>
      </w:r>
    </w:p>
    <w:p w:rsidR="00421AE6" w:rsidRDefault="00421AE6">
      <w:pPr>
        <w:spacing w:line="240" w:lineRule="auto"/>
        <w:ind w:firstLine="708"/>
        <w:contextualSpacing/>
        <w:jc w:val="both"/>
        <w:rPr>
          <w:rFonts w:ascii="Times New Roman" w:hAnsi="Times New Roman"/>
          <w:sz w:val="28"/>
          <w:szCs w:val="28"/>
        </w:rPr>
      </w:pPr>
      <w:r>
        <w:rPr>
          <w:rFonts w:ascii="Times New Roman" w:hAnsi="Times New Roman"/>
          <w:sz w:val="28"/>
          <w:szCs w:val="28"/>
        </w:rPr>
        <w:t>Остальным находящимся на праве оперативного управления имуществом Учреждение вправе распоряжаться самостоятельно, если иное не предусмотрено действующим законодательством.</w:t>
      </w:r>
    </w:p>
    <w:p w:rsidR="00421AE6" w:rsidRDefault="00421AE6">
      <w:pPr>
        <w:spacing w:line="240" w:lineRule="auto"/>
        <w:ind w:firstLine="708"/>
        <w:contextualSpacing/>
        <w:jc w:val="both"/>
        <w:rPr>
          <w:rFonts w:ascii="Times New Roman" w:hAnsi="Times New Roman"/>
          <w:sz w:val="28"/>
          <w:szCs w:val="28"/>
        </w:rPr>
      </w:pPr>
      <w:r>
        <w:rPr>
          <w:rFonts w:ascii="Times New Roman" w:hAnsi="Times New Roman"/>
          <w:sz w:val="28"/>
          <w:szCs w:val="28"/>
        </w:rPr>
        <w:t>Перечни особо ценного имущества определяются в порядке, установленном Правительством Калужской области.</w:t>
      </w:r>
    </w:p>
    <w:p w:rsidR="00421AE6" w:rsidRDefault="00421AE6">
      <w:pPr>
        <w:spacing w:line="240" w:lineRule="auto"/>
        <w:ind w:firstLine="708"/>
        <w:contextualSpacing/>
        <w:jc w:val="both"/>
        <w:rPr>
          <w:rFonts w:ascii="Times New Roman" w:hAnsi="Times New Roman"/>
          <w:sz w:val="28"/>
          <w:szCs w:val="28"/>
        </w:rPr>
      </w:pPr>
      <w:r>
        <w:rPr>
          <w:rFonts w:ascii="Times New Roman" w:hAnsi="Times New Roman"/>
          <w:sz w:val="28"/>
          <w:szCs w:val="28"/>
        </w:rPr>
        <w:t>4.3. При осуществлении права оперативного управления имуществом Учреждение обязано:</w:t>
      </w:r>
    </w:p>
    <w:p w:rsidR="00421AE6" w:rsidRDefault="00421AE6">
      <w:pPr>
        <w:spacing w:line="240" w:lineRule="auto"/>
        <w:ind w:firstLine="708"/>
        <w:contextualSpacing/>
        <w:jc w:val="both"/>
        <w:rPr>
          <w:rFonts w:ascii="Times New Roman" w:hAnsi="Times New Roman"/>
          <w:sz w:val="28"/>
          <w:szCs w:val="28"/>
        </w:rPr>
      </w:pPr>
      <w:r>
        <w:rPr>
          <w:rFonts w:ascii="Times New Roman" w:hAnsi="Times New Roman"/>
          <w:sz w:val="28"/>
          <w:szCs w:val="28"/>
        </w:rPr>
        <w:t>- обеспечить сохранность и использование закрепленного за ним имущества по целевому назначению;</w:t>
      </w:r>
    </w:p>
    <w:p w:rsidR="00421AE6" w:rsidRDefault="00421AE6">
      <w:pPr>
        <w:spacing w:line="240" w:lineRule="auto"/>
        <w:ind w:firstLine="708"/>
        <w:contextualSpacing/>
        <w:jc w:val="both"/>
        <w:rPr>
          <w:rFonts w:ascii="Times New Roman" w:hAnsi="Times New Roman"/>
          <w:sz w:val="28"/>
          <w:szCs w:val="28"/>
        </w:rPr>
      </w:pPr>
      <w:r>
        <w:rPr>
          <w:rFonts w:ascii="Times New Roman" w:hAnsi="Times New Roman"/>
          <w:sz w:val="28"/>
          <w:szCs w:val="28"/>
        </w:rPr>
        <w:t>- содержать в надлежащем состоянии закрепленное за ним имущество.</w:t>
      </w:r>
    </w:p>
    <w:p w:rsidR="00421AE6" w:rsidRDefault="00421AE6">
      <w:pPr>
        <w:spacing w:line="240" w:lineRule="auto"/>
        <w:ind w:firstLine="708"/>
        <w:contextualSpacing/>
        <w:jc w:val="both"/>
        <w:rPr>
          <w:rFonts w:ascii="Times New Roman" w:hAnsi="Times New Roman"/>
          <w:sz w:val="28"/>
          <w:szCs w:val="28"/>
        </w:rPr>
      </w:pPr>
      <w:r>
        <w:rPr>
          <w:rFonts w:ascii="Times New Roman" w:hAnsi="Times New Roman"/>
          <w:sz w:val="28"/>
          <w:szCs w:val="28"/>
        </w:rPr>
        <w:t>4.4. Учреждение несет ответственность перед Учредителем                             за сохранность и эффективное использование закрепленной за ним собственности.</w:t>
      </w:r>
    </w:p>
    <w:p w:rsidR="00421AE6" w:rsidRDefault="00421AE6">
      <w:pPr>
        <w:spacing w:line="240" w:lineRule="auto"/>
        <w:ind w:firstLine="708"/>
        <w:contextualSpacing/>
        <w:jc w:val="both"/>
        <w:rPr>
          <w:rFonts w:ascii="Times New Roman" w:hAnsi="Times New Roman"/>
          <w:sz w:val="28"/>
          <w:szCs w:val="28"/>
        </w:rPr>
      </w:pPr>
      <w:r>
        <w:rPr>
          <w:rFonts w:ascii="Times New Roman" w:hAnsi="Times New Roman"/>
          <w:sz w:val="28"/>
          <w:szCs w:val="28"/>
        </w:rPr>
        <w:t>4.5. Учреждению запрещается совершать сделки, возможными последствиями которых является отчуждение или обременение имущества, закрепленного за ним, или имущества, приобретенного за счет средств, выделенных ему Учредителем, за исключением случаев, если совершение таких сделок допускается федеральными законами.</w:t>
      </w:r>
    </w:p>
    <w:p w:rsidR="00421AE6" w:rsidRDefault="00421AE6">
      <w:pPr>
        <w:spacing w:line="240" w:lineRule="auto"/>
        <w:ind w:firstLine="708"/>
        <w:contextualSpacing/>
        <w:jc w:val="both"/>
        <w:rPr>
          <w:rFonts w:ascii="Times New Roman" w:hAnsi="Times New Roman"/>
          <w:sz w:val="28"/>
          <w:szCs w:val="28"/>
        </w:rPr>
      </w:pPr>
      <w:r>
        <w:rPr>
          <w:rFonts w:ascii="Times New Roman" w:hAnsi="Times New Roman"/>
          <w:sz w:val="28"/>
          <w:szCs w:val="28"/>
        </w:rPr>
        <w:t>4.6. Крупная сделка может быть совершена Учреждением только с предварительного согласия Учредителя.</w:t>
      </w:r>
    </w:p>
    <w:p w:rsidR="00421AE6" w:rsidRDefault="00421AE6">
      <w:pPr>
        <w:spacing w:line="240" w:lineRule="auto"/>
        <w:ind w:firstLine="708"/>
        <w:contextualSpacing/>
        <w:jc w:val="both"/>
        <w:rPr>
          <w:rFonts w:ascii="Times New Roman" w:hAnsi="Times New Roman"/>
          <w:sz w:val="28"/>
          <w:szCs w:val="28"/>
        </w:rPr>
      </w:pPr>
      <w:r>
        <w:rPr>
          <w:rFonts w:ascii="Times New Roman" w:hAnsi="Times New Roman"/>
          <w:sz w:val="28"/>
          <w:szCs w:val="28"/>
        </w:rPr>
        <w:t>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федеральным законом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Учреждения, определяемой по данным его бухгалтерской отчетности на последнюю отчетную дату.</w:t>
      </w:r>
    </w:p>
    <w:p w:rsidR="00421AE6" w:rsidRDefault="00421AE6">
      <w:pPr>
        <w:spacing w:line="240" w:lineRule="auto"/>
        <w:ind w:firstLine="708"/>
        <w:contextualSpacing/>
        <w:jc w:val="both"/>
        <w:rPr>
          <w:rFonts w:ascii="Times New Roman" w:hAnsi="Times New Roman"/>
          <w:sz w:val="28"/>
          <w:szCs w:val="28"/>
        </w:rPr>
      </w:pPr>
      <w:r>
        <w:rPr>
          <w:rFonts w:ascii="Times New Roman" w:hAnsi="Times New Roman"/>
          <w:sz w:val="28"/>
          <w:szCs w:val="28"/>
        </w:rPr>
        <w:t>Крупная сделка, совершенная без предварительного согласия Учредителя, может быть признана недействительной по иску Учреждения или Учредителя, если будет доказано, что другая сторона о сделке знала или должна была знать об отсутствии предварительного согласия Учредителя.</w:t>
      </w:r>
    </w:p>
    <w:p w:rsidR="00421AE6" w:rsidRDefault="00421AE6">
      <w:pPr>
        <w:spacing w:line="240" w:lineRule="auto"/>
        <w:ind w:firstLine="708"/>
        <w:contextualSpacing/>
        <w:jc w:val="both"/>
        <w:rPr>
          <w:rFonts w:ascii="Times New Roman" w:hAnsi="Times New Roman"/>
          <w:sz w:val="28"/>
          <w:szCs w:val="28"/>
        </w:rPr>
      </w:pPr>
      <w:r>
        <w:rPr>
          <w:rFonts w:ascii="Times New Roman" w:hAnsi="Times New Roman"/>
          <w:sz w:val="28"/>
          <w:szCs w:val="28"/>
        </w:rPr>
        <w:t>Главный врач Учреждения, или лицо, исполняющее его обязанности, несет перед Учреждением ответственность в размере убытков, причиненных Учреждению в результате совершения крупной сделки без предварительного согласия Учредителя независимо от того, была ли эта сделка признана недействительной.</w:t>
      </w:r>
    </w:p>
    <w:p w:rsidR="00421AE6" w:rsidRDefault="00421AE6">
      <w:pPr>
        <w:spacing w:line="240" w:lineRule="auto"/>
        <w:ind w:firstLine="708"/>
        <w:contextualSpacing/>
        <w:jc w:val="both"/>
        <w:rPr>
          <w:rFonts w:ascii="Times New Roman" w:hAnsi="Times New Roman"/>
          <w:sz w:val="28"/>
          <w:szCs w:val="28"/>
        </w:rPr>
      </w:pPr>
      <w:r>
        <w:rPr>
          <w:rFonts w:ascii="Times New Roman" w:hAnsi="Times New Roman"/>
          <w:sz w:val="28"/>
          <w:szCs w:val="28"/>
        </w:rPr>
        <w:t>4.7. Учреждение вправе выступать арендатором или арендодателем имущества в соответствии с действующим законодательством.</w:t>
      </w:r>
    </w:p>
    <w:p w:rsidR="00421AE6" w:rsidRDefault="00421AE6">
      <w:pPr>
        <w:spacing w:line="240" w:lineRule="auto"/>
        <w:ind w:firstLine="708"/>
        <w:contextualSpacing/>
        <w:jc w:val="both"/>
        <w:rPr>
          <w:rFonts w:ascii="Times New Roman" w:hAnsi="Times New Roman"/>
          <w:sz w:val="28"/>
          <w:szCs w:val="28"/>
        </w:rPr>
      </w:pPr>
      <w:r>
        <w:rPr>
          <w:rFonts w:ascii="Times New Roman" w:hAnsi="Times New Roman"/>
          <w:sz w:val="28"/>
          <w:szCs w:val="28"/>
        </w:rPr>
        <w:t xml:space="preserve">В случае сдачи в аренду с согласия Учредителя недвижимого имущества и особо ценного движимого имущества, закрепленного                           за </w:t>
      </w:r>
      <w:r>
        <w:rPr>
          <w:rFonts w:ascii="Times New Roman" w:hAnsi="Times New Roman"/>
          <w:sz w:val="28"/>
          <w:szCs w:val="28"/>
        </w:rPr>
        <w:lastRenderedPageBreak/>
        <w:t>Учреждением Учредителем или приобретенного Учреждением за счет средств, выделенных ему Учредителем на приобретение такого имущества, финансовое обеспечение содержания имущества, переданного в аренду Учредителем, не осуществляется.</w:t>
      </w:r>
    </w:p>
    <w:p w:rsidR="00421AE6" w:rsidRDefault="00421AE6">
      <w:pPr>
        <w:spacing w:line="240" w:lineRule="auto"/>
        <w:ind w:firstLine="708"/>
        <w:contextualSpacing/>
        <w:jc w:val="both"/>
        <w:rPr>
          <w:rFonts w:ascii="Times New Roman" w:hAnsi="Times New Roman"/>
          <w:sz w:val="28"/>
          <w:szCs w:val="28"/>
        </w:rPr>
      </w:pPr>
      <w:r>
        <w:rPr>
          <w:rFonts w:ascii="Times New Roman" w:hAnsi="Times New Roman"/>
          <w:sz w:val="28"/>
          <w:szCs w:val="28"/>
        </w:rPr>
        <w:t>4.8. Учредитель не несет ответственности по обязательствам Учреждения.</w:t>
      </w:r>
    </w:p>
    <w:p w:rsidR="00421AE6" w:rsidRDefault="00421AE6">
      <w:pPr>
        <w:spacing w:line="240" w:lineRule="auto"/>
        <w:ind w:firstLine="708"/>
        <w:contextualSpacing/>
        <w:jc w:val="both"/>
        <w:rPr>
          <w:rFonts w:ascii="Times New Roman" w:hAnsi="Times New Roman"/>
          <w:sz w:val="28"/>
          <w:szCs w:val="28"/>
        </w:rPr>
      </w:pPr>
      <w:r>
        <w:rPr>
          <w:rFonts w:ascii="Times New Roman" w:hAnsi="Times New Roman"/>
          <w:sz w:val="28"/>
          <w:szCs w:val="28"/>
        </w:rPr>
        <w:t>Учреждение не несет ответственности по обязательствам Учредителя.</w:t>
      </w:r>
    </w:p>
    <w:p w:rsidR="00421AE6" w:rsidRDefault="00421AE6">
      <w:pPr>
        <w:spacing w:line="240" w:lineRule="auto"/>
        <w:ind w:firstLine="708"/>
        <w:contextualSpacing/>
        <w:jc w:val="both"/>
        <w:rPr>
          <w:rFonts w:ascii="Times New Roman" w:hAnsi="Times New Roman"/>
          <w:sz w:val="28"/>
          <w:szCs w:val="28"/>
        </w:rPr>
      </w:pPr>
      <w:r>
        <w:rPr>
          <w:rFonts w:ascii="Times New Roman" w:hAnsi="Times New Roman"/>
          <w:sz w:val="28"/>
          <w:szCs w:val="28"/>
        </w:rPr>
        <w:t>Учреждение отвечает по своим обязательствам всем находящимся                   у него на праве оперативного управления имуществом, как закрепленным за Учреждением собственником имущества, так и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собственником этого имущества или приобретенного Учреждением за счет выделенных собственником имущества Учреждения средств, а также недвижимого имущества.</w:t>
      </w:r>
    </w:p>
    <w:p w:rsidR="00421AE6" w:rsidRDefault="00421AE6">
      <w:pPr>
        <w:spacing w:line="240" w:lineRule="auto"/>
        <w:ind w:firstLine="708"/>
        <w:contextualSpacing/>
        <w:jc w:val="both"/>
        <w:rPr>
          <w:rFonts w:ascii="Times New Roman" w:hAnsi="Times New Roman"/>
          <w:sz w:val="28"/>
          <w:szCs w:val="28"/>
        </w:rPr>
      </w:pPr>
      <w:r>
        <w:rPr>
          <w:rFonts w:ascii="Times New Roman" w:hAnsi="Times New Roman"/>
          <w:sz w:val="28"/>
          <w:szCs w:val="28"/>
        </w:rPr>
        <w:t>4.9. Источниками финансового обеспечения Учреждения являются:</w:t>
      </w:r>
    </w:p>
    <w:p w:rsidR="00421AE6" w:rsidRDefault="00421AE6">
      <w:pPr>
        <w:spacing w:line="240" w:lineRule="auto"/>
        <w:ind w:firstLine="708"/>
        <w:contextualSpacing/>
        <w:jc w:val="both"/>
        <w:rPr>
          <w:rFonts w:ascii="Times New Roman" w:hAnsi="Times New Roman"/>
          <w:sz w:val="28"/>
          <w:szCs w:val="28"/>
        </w:rPr>
      </w:pPr>
      <w:r>
        <w:rPr>
          <w:rFonts w:ascii="Times New Roman" w:hAnsi="Times New Roman"/>
          <w:sz w:val="28"/>
          <w:szCs w:val="28"/>
        </w:rPr>
        <w:t>- субсидии из областного бюджета, предоставляемые на выполнение государственного задания;</w:t>
      </w:r>
    </w:p>
    <w:p w:rsidR="00421AE6" w:rsidRDefault="00421AE6">
      <w:pPr>
        <w:spacing w:line="240" w:lineRule="auto"/>
        <w:ind w:firstLine="708"/>
        <w:contextualSpacing/>
        <w:jc w:val="both"/>
        <w:rPr>
          <w:rFonts w:ascii="Times New Roman" w:hAnsi="Times New Roman"/>
          <w:sz w:val="28"/>
          <w:szCs w:val="28"/>
        </w:rPr>
      </w:pPr>
      <w:r>
        <w:rPr>
          <w:rFonts w:ascii="Times New Roman" w:hAnsi="Times New Roman"/>
          <w:sz w:val="28"/>
          <w:szCs w:val="28"/>
        </w:rPr>
        <w:t>- субсидии на иные цели;</w:t>
      </w:r>
    </w:p>
    <w:p w:rsidR="00421AE6" w:rsidRDefault="00421AE6">
      <w:pPr>
        <w:spacing w:line="240" w:lineRule="auto"/>
        <w:ind w:firstLine="708"/>
        <w:contextualSpacing/>
        <w:jc w:val="both"/>
        <w:rPr>
          <w:rFonts w:ascii="Times New Roman" w:hAnsi="Times New Roman"/>
          <w:sz w:val="28"/>
          <w:szCs w:val="28"/>
        </w:rPr>
      </w:pPr>
      <w:r>
        <w:rPr>
          <w:rFonts w:ascii="Times New Roman" w:hAnsi="Times New Roman"/>
          <w:sz w:val="28"/>
          <w:szCs w:val="28"/>
        </w:rPr>
        <w:t>- средства от приносящей доход деятельности;</w:t>
      </w:r>
    </w:p>
    <w:p w:rsidR="00421AE6" w:rsidRDefault="00421AE6">
      <w:pPr>
        <w:spacing w:line="240" w:lineRule="auto"/>
        <w:ind w:firstLine="708"/>
        <w:contextualSpacing/>
        <w:jc w:val="both"/>
        <w:rPr>
          <w:rFonts w:ascii="Times New Roman" w:hAnsi="Times New Roman"/>
          <w:sz w:val="28"/>
          <w:szCs w:val="28"/>
        </w:rPr>
      </w:pPr>
      <w:r>
        <w:rPr>
          <w:rFonts w:ascii="Times New Roman" w:hAnsi="Times New Roman"/>
          <w:sz w:val="28"/>
          <w:szCs w:val="28"/>
        </w:rPr>
        <w:t>- средства, поступающие в счет оплаты медицинской помощи;</w:t>
      </w:r>
    </w:p>
    <w:p w:rsidR="00421AE6" w:rsidRDefault="00421AE6">
      <w:pPr>
        <w:spacing w:line="240" w:lineRule="auto"/>
        <w:ind w:firstLine="708"/>
        <w:contextualSpacing/>
        <w:jc w:val="both"/>
        <w:rPr>
          <w:rFonts w:ascii="Times New Roman" w:hAnsi="Times New Roman"/>
          <w:sz w:val="28"/>
          <w:szCs w:val="28"/>
        </w:rPr>
      </w:pPr>
      <w:r>
        <w:rPr>
          <w:rFonts w:ascii="Times New Roman" w:hAnsi="Times New Roman"/>
          <w:sz w:val="28"/>
          <w:szCs w:val="28"/>
        </w:rPr>
        <w:t>- добровольные пожертвования и безвозмездные поступления                       от физических и (или) юридических лиц;</w:t>
      </w:r>
    </w:p>
    <w:p w:rsidR="00421AE6" w:rsidRDefault="00421AE6">
      <w:pPr>
        <w:spacing w:line="240" w:lineRule="auto"/>
        <w:ind w:firstLine="708"/>
        <w:contextualSpacing/>
        <w:jc w:val="both"/>
        <w:rPr>
          <w:rFonts w:ascii="Times New Roman" w:hAnsi="Times New Roman"/>
          <w:sz w:val="28"/>
          <w:szCs w:val="28"/>
        </w:rPr>
      </w:pPr>
      <w:r>
        <w:rPr>
          <w:rFonts w:ascii="Times New Roman" w:hAnsi="Times New Roman"/>
          <w:sz w:val="28"/>
          <w:szCs w:val="28"/>
        </w:rPr>
        <w:t>- иные источники в соответствии с действующим законодательством Российской Федерации, законодательством Калужской области, иными нормативными правовыми актами.</w:t>
      </w:r>
    </w:p>
    <w:p w:rsidR="00421AE6" w:rsidRDefault="00421AE6">
      <w:pPr>
        <w:spacing w:line="240" w:lineRule="auto"/>
        <w:ind w:firstLine="708"/>
        <w:contextualSpacing/>
        <w:jc w:val="both"/>
        <w:rPr>
          <w:rFonts w:ascii="Times New Roman" w:hAnsi="Times New Roman"/>
          <w:sz w:val="28"/>
          <w:szCs w:val="28"/>
        </w:rPr>
      </w:pPr>
      <w:r>
        <w:rPr>
          <w:rFonts w:ascii="Times New Roman" w:hAnsi="Times New Roman"/>
          <w:sz w:val="28"/>
          <w:szCs w:val="28"/>
        </w:rPr>
        <w:t>4.10. Учреждение не вправе отказаться от выполнения государственного задания.</w:t>
      </w:r>
    </w:p>
    <w:p w:rsidR="00421AE6" w:rsidRDefault="00421AE6">
      <w:pPr>
        <w:spacing w:line="240" w:lineRule="auto"/>
        <w:ind w:firstLine="708"/>
        <w:contextualSpacing/>
        <w:jc w:val="both"/>
        <w:rPr>
          <w:rFonts w:ascii="Times New Roman" w:hAnsi="Times New Roman"/>
          <w:sz w:val="28"/>
          <w:szCs w:val="28"/>
        </w:rPr>
      </w:pPr>
      <w:r>
        <w:rPr>
          <w:rFonts w:ascii="Times New Roman" w:hAnsi="Times New Roman"/>
          <w:sz w:val="28"/>
          <w:szCs w:val="28"/>
        </w:rPr>
        <w:t>Уменьшение объема субсидии, предоставленной на выполнение государственного  задания, в течение срока его выполнения осуществляется  только при соответствующем изменении государственного задания.</w:t>
      </w:r>
    </w:p>
    <w:p w:rsidR="00421AE6" w:rsidRDefault="00421AE6">
      <w:pPr>
        <w:spacing w:line="240" w:lineRule="auto"/>
        <w:ind w:firstLine="708"/>
        <w:contextualSpacing/>
        <w:jc w:val="both"/>
        <w:rPr>
          <w:rFonts w:ascii="Times New Roman" w:hAnsi="Times New Roman"/>
          <w:sz w:val="28"/>
          <w:szCs w:val="28"/>
        </w:rPr>
      </w:pPr>
      <w:r>
        <w:rPr>
          <w:rFonts w:ascii="Times New Roman" w:hAnsi="Times New Roman"/>
          <w:sz w:val="28"/>
          <w:szCs w:val="28"/>
        </w:rPr>
        <w:t>4.11. Финансовое обеспечение выполнения государственного задания осуществляется с учетом расходов на содержание недвижимого имущества и особо ценного движимого имущества, закрепленного за Учреждением Учредителем или приобретенных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
    <w:p w:rsidR="00421AE6" w:rsidRDefault="00421AE6">
      <w:pPr>
        <w:spacing w:line="240" w:lineRule="auto"/>
        <w:ind w:firstLine="708"/>
        <w:contextualSpacing/>
        <w:jc w:val="both"/>
        <w:rPr>
          <w:rFonts w:ascii="Times New Roman" w:hAnsi="Times New Roman"/>
          <w:sz w:val="28"/>
          <w:szCs w:val="28"/>
        </w:rPr>
      </w:pPr>
      <w:r>
        <w:rPr>
          <w:rFonts w:ascii="Times New Roman" w:hAnsi="Times New Roman"/>
          <w:sz w:val="28"/>
          <w:szCs w:val="28"/>
        </w:rPr>
        <w:t>4.12. Учреждение вправе сверх установленного государственного задания, а также в случаях, определенных федеральными законами, в пределах установленного государственного задания оказывать услуги, относящиеся к его основным видам деятельности, предусмотренным его Уставом, для граждан и юридических лиц за плату и на одинаковых при оказании одних и тех услуг условиях. Порядок определения указанной платы устанавливается Учредителем, если иное не предусмотрено федеральным законом.</w:t>
      </w:r>
    </w:p>
    <w:p w:rsidR="00421AE6" w:rsidRDefault="00421AE6">
      <w:pPr>
        <w:spacing w:line="240" w:lineRule="auto"/>
        <w:ind w:firstLine="708"/>
        <w:contextualSpacing/>
        <w:jc w:val="both"/>
        <w:rPr>
          <w:rFonts w:ascii="Times New Roman" w:hAnsi="Times New Roman"/>
          <w:sz w:val="28"/>
          <w:szCs w:val="28"/>
        </w:rPr>
      </w:pPr>
      <w:r>
        <w:rPr>
          <w:rFonts w:ascii="Times New Roman" w:hAnsi="Times New Roman"/>
          <w:sz w:val="28"/>
          <w:szCs w:val="28"/>
        </w:rPr>
        <w:lastRenderedPageBreak/>
        <w:t>Платные медицинские услуги не могут быть оказаны вместо медицинской помощи, оплачиваемой за счет средств фонда обязательного медицинского страхования или субсидий на выполнение государственного задания.</w:t>
      </w:r>
    </w:p>
    <w:p w:rsidR="00421AE6" w:rsidRDefault="00421AE6">
      <w:pPr>
        <w:spacing w:line="240" w:lineRule="auto"/>
        <w:ind w:firstLine="708"/>
        <w:contextualSpacing/>
        <w:jc w:val="both"/>
        <w:rPr>
          <w:rFonts w:ascii="Times New Roman" w:hAnsi="Times New Roman"/>
          <w:sz w:val="28"/>
          <w:szCs w:val="28"/>
        </w:rPr>
      </w:pPr>
      <w:r>
        <w:rPr>
          <w:rFonts w:ascii="Times New Roman" w:hAnsi="Times New Roman"/>
          <w:sz w:val="28"/>
          <w:szCs w:val="28"/>
        </w:rPr>
        <w:t>4.13. Доходы, полученные Учреждением от оказания платных медицинских услуг и приобретенное за счет этих доходов имущество поступают в самостоятельное распоряжение Учреждения и используется им в соответствии с законодательством Российской Федерации и уставными целями.</w:t>
      </w:r>
    </w:p>
    <w:p w:rsidR="00421AE6" w:rsidRDefault="00421AE6">
      <w:pPr>
        <w:spacing w:line="240" w:lineRule="auto"/>
        <w:ind w:firstLine="708"/>
        <w:contextualSpacing/>
        <w:jc w:val="both"/>
        <w:rPr>
          <w:rFonts w:ascii="Times New Roman" w:hAnsi="Times New Roman"/>
          <w:sz w:val="28"/>
          <w:szCs w:val="28"/>
        </w:rPr>
      </w:pPr>
      <w:r>
        <w:rPr>
          <w:rFonts w:ascii="Times New Roman" w:hAnsi="Times New Roman"/>
          <w:sz w:val="28"/>
          <w:szCs w:val="28"/>
        </w:rPr>
        <w:t>Привлечение Учреждением дополнительных средств в связи с оказанием платных медицинских услуг не влечет за собой снижение нормативов и (или) абсолютных размеров финансового обеспечения его деятельности за счет средств Учредителя.</w:t>
      </w:r>
    </w:p>
    <w:p w:rsidR="00421AE6" w:rsidRDefault="00421AE6">
      <w:pPr>
        <w:spacing w:line="240" w:lineRule="auto"/>
        <w:ind w:firstLine="708"/>
        <w:contextualSpacing/>
        <w:jc w:val="both"/>
        <w:rPr>
          <w:rFonts w:ascii="Times New Roman" w:hAnsi="Times New Roman"/>
          <w:sz w:val="28"/>
          <w:szCs w:val="28"/>
        </w:rPr>
      </w:pPr>
      <w:r>
        <w:rPr>
          <w:rFonts w:ascii="Times New Roman" w:hAnsi="Times New Roman"/>
          <w:sz w:val="28"/>
          <w:szCs w:val="28"/>
        </w:rPr>
        <w:t>4.14. Размещение заказов на поставки товаров, выполнение работ и оказание услуг осуществляется Учреждением в порядке, установленном для размещения заказов для государственных нужд. Заключение гражданско-правовых договоров осуществляется Учреждением от своего имени.</w:t>
      </w:r>
    </w:p>
    <w:p w:rsidR="00421AE6" w:rsidRDefault="00421AE6">
      <w:pPr>
        <w:spacing w:line="240" w:lineRule="auto"/>
        <w:ind w:firstLine="708"/>
        <w:contextualSpacing/>
        <w:jc w:val="both"/>
        <w:rPr>
          <w:rFonts w:ascii="Times New Roman" w:hAnsi="Times New Roman"/>
          <w:sz w:val="28"/>
          <w:szCs w:val="28"/>
        </w:rPr>
      </w:pPr>
      <w:r>
        <w:rPr>
          <w:rFonts w:ascii="Times New Roman" w:hAnsi="Times New Roman"/>
          <w:sz w:val="28"/>
          <w:szCs w:val="28"/>
        </w:rPr>
        <w:t>4.15. Контроль за расходованием Учреждением бюджетных средств осуществляют уполномоченные органы Калужской области.</w:t>
      </w:r>
    </w:p>
    <w:p w:rsidR="00421AE6" w:rsidRDefault="00421AE6">
      <w:pPr>
        <w:spacing w:line="240" w:lineRule="auto"/>
        <w:ind w:firstLine="708"/>
        <w:contextualSpacing/>
        <w:jc w:val="both"/>
        <w:rPr>
          <w:rFonts w:ascii="Times New Roman" w:hAnsi="Times New Roman"/>
          <w:sz w:val="28"/>
          <w:szCs w:val="28"/>
        </w:rPr>
      </w:pPr>
      <w:r>
        <w:rPr>
          <w:rFonts w:ascii="Times New Roman" w:hAnsi="Times New Roman"/>
          <w:sz w:val="28"/>
          <w:szCs w:val="28"/>
        </w:rPr>
        <w:t>4.16.  Контроль за надлежащим выполнением Учреждением настоящего Устава, действующего законодательства, правовых актов осуществляет Учредитель, иные уполномоченные органы.</w:t>
      </w:r>
    </w:p>
    <w:p w:rsidR="00421AE6" w:rsidRDefault="00421AE6">
      <w:pPr>
        <w:spacing w:line="240" w:lineRule="auto"/>
        <w:ind w:firstLine="708"/>
        <w:contextualSpacing/>
        <w:jc w:val="both"/>
        <w:rPr>
          <w:rFonts w:ascii="Times New Roman" w:hAnsi="Times New Roman"/>
          <w:sz w:val="28"/>
          <w:szCs w:val="28"/>
        </w:rPr>
      </w:pPr>
      <w:r>
        <w:rPr>
          <w:rFonts w:ascii="Times New Roman" w:hAnsi="Times New Roman"/>
          <w:sz w:val="28"/>
          <w:szCs w:val="28"/>
        </w:rPr>
        <w:t>4.17. Бухгалтерский учет и отчетность осуществляется Учреждением    в соответствии с законодательством и нормативными правовыми актами,                  в том числе с привлечением на договорной основе государственных учреждений Калужской области, предметом деятельности которых является осуществление бюджетного (бухгалтерского) учета Учредителя и подведомственных ему учреждений.</w:t>
      </w:r>
    </w:p>
    <w:p w:rsidR="00421AE6" w:rsidRDefault="00421AE6">
      <w:pPr>
        <w:spacing w:line="240" w:lineRule="auto"/>
        <w:ind w:firstLine="708"/>
        <w:contextualSpacing/>
        <w:jc w:val="both"/>
        <w:rPr>
          <w:rFonts w:ascii="Times New Roman" w:hAnsi="Times New Roman"/>
          <w:sz w:val="28"/>
          <w:szCs w:val="28"/>
        </w:rPr>
      </w:pPr>
    </w:p>
    <w:p w:rsidR="00421AE6" w:rsidRDefault="00421AE6">
      <w:pPr>
        <w:spacing w:line="240" w:lineRule="auto"/>
        <w:ind w:firstLine="708"/>
        <w:contextualSpacing/>
        <w:jc w:val="center"/>
        <w:rPr>
          <w:rFonts w:ascii="Times New Roman" w:hAnsi="Times New Roman"/>
          <w:b/>
          <w:sz w:val="28"/>
          <w:szCs w:val="28"/>
        </w:rPr>
      </w:pPr>
      <w:r>
        <w:rPr>
          <w:rFonts w:ascii="Times New Roman" w:hAnsi="Times New Roman"/>
          <w:b/>
          <w:sz w:val="28"/>
          <w:szCs w:val="28"/>
        </w:rPr>
        <w:t>5. РЕОРГАНИЗАЦИЯ, ИЗМЕНЕНИЕ ТИПА И ЛИКВИДАЦИЯ УЧРЕЖДЕНИЯ</w:t>
      </w:r>
    </w:p>
    <w:p w:rsidR="00421AE6" w:rsidRDefault="00421AE6">
      <w:pPr>
        <w:spacing w:line="240" w:lineRule="auto"/>
        <w:ind w:firstLine="708"/>
        <w:contextualSpacing/>
        <w:jc w:val="center"/>
        <w:rPr>
          <w:rFonts w:ascii="Times New Roman" w:hAnsi="Times New Roman"/>
          <w:b/>
          <w:sz w:val="28"/>
          <w:szCs w:val="28"/>
        </w:rPr>
      </w:pPr>
    </w:p>
    <w:p w:rsidR="00421AE6" w:rsidRDefault="00421AE6">
      <w:pPr>
        <w:spacing w:line="240" w:lineRule="auto"/>
        <w:ind w:firstLine="708"/>
        <w:contextualSpacing/>
        <w:jc w:val="both"/>
        <w:rPr>
          <w:rFonts w:ascii="Times New Roman" w:hAnsi="Times New Roman"/>
          <w:sz w:val="28"/>
          <w:szCs w:val="28"/>
        </w:rPr>
      </w:pPr>
      <w:r>
        <w:rPr>
          <w:rFonts w:ascii="Times New Roman" w:hAnsi="Times New Roman"/>
          <w:sz w:val="28"/>
          <w:szCs w:val="28"/>
        </w:rPr>
        <w:t>5.1. Реорганизация Учреждения может быть осуществлена по решению Учредителя.</w:t>
      </w:r>
    </w:p>
    <w:p w:rsidR="00421AE6" w:rsidRDefault="00421AE6">
      <w:pPr>
        <w:spacing w:line="240" w:lineRule="auto"/>
        <w:ind w:firstLine="708"/>
        <w:contextualSpacing/>
        <w:jc w:val="both"/>
        <w:rPr>
          <w:rFonts w:ascii="Times New Roman" w:hAnsi="Times New Roman"/>
          <w:sz w:val="28"/>
          <w:szCs w:val="28"/>
        </w:rPr>
      </w:pPr>
      <w:r>
        <w:rPr>
          <w:rFonts w:ascii="Times New Roman" w:hAnsi="Times New Roman"/>
          <w:sz w:val="28"/>
          <w:szCs w:val="28"/>
        </w:rPr>
        <w:t>Изменение типа Учреждения осуществляется в порядке, установленном Правительством Калужской области.</w:t>
      </w:r>
    </w:p>
    <w:p w:rsidR="00421AE6" w:rsidRDefault="00421AE6">
      <w:pPr>
        <w:spacing w:line="240" w:lineRule="auto"/>
        <w:ind w:firstLine="708"/>
        <w:contextualSpacing/>
        <w:jc w:val="both"/>
        <w:rPr>
          <w:rFonts w:ascii="Times New Roman" w:hAnsi="Times New Roman"/>
          <w:sz w:val="28"/>
          <w:szCs w:val="28"/>
        </w:rPr>
      </w:pPr>
      <w:r>
        <w:rPr>
          <w:rFonts w:ascii="Times New Roman" w:hAnsi="Times New Roman"/>
          <w:sz w:val="28"/>
          <w:szCs w:val="28"/>
        </w:rPr>
        <w:t>5.2. Ликвидация Учреждения может быть осуществлена по решению Учредителя или по решению суда на основании и в порядке, установленном законодательством Российской Федерации.</w:t>
      </w:r>
    </w:p>
    <w:p w:rsidR="00421AE6" w:rsidRDefault="00421AE6">
      <w:pPr>
        <w:spacing w:line="240" w:lineRule="auto"/>
        <w:ind w:firstLine="708"/>
        <w:contextualSpacing/>
        <w:jc w:val="both"/>
        <w:rPr>
          <w:rFonts w:ascii="Times New Roman" w:hAnsi="Times New Roman"/>
          <w:sz w:val="28"/>
          <w:szCs w:val="28"/>
        </w:rPr>
      </w:pPr>
      <w:r>
        <w:rPr>
          <w:rFonts w:ascii="Times New Roman" w:hAnsi="Times New Roman"/>
          <w:sz w:val="28"/>
          <w:szCs w:val="28"/>
        </w:rPr>
        <w:t>5.3. При реорганизации и ликвидации Учреждения, работникам обеспечиваются гарантии и компенсации в соответствии с законодательством Российской Федерации.</w:t>
      </w:r>
    </w:p>
    <w:p w:rsidR="00421AE6" w:rsidRDefault="00421AE6">
      <w:pPr>
        <w:spacing w:line="240" w:lineRule="auto"/>
        <w:ind w:firstLine="708"/>
        <w:contextualSpacing/>
        <w:jc w:val="both"/>
        <w:rPr>
          <w:rFonts w:ascii="Times New Roman" w:hAnsi="Times New Roman"/>
          <w:sz w:val="28"/>
          <w:szCs w:val="28"/>
        </w:rPr>
      </w:pPr>
      <w:r>
        <w:rPr>
          <w:rFonts w:ascii="Times New Roman" w:hAnsi="Times New Roman"/>
          <w:sz w:val="28"/>
          <w:szCs w:val="28"/>
        </w:rPr>
        <w:t>5.4. При реорганизации Учреждения вносятся необходимые изменения в Устав и единый государственный реестр юридических лиц. Реорганизация влечет за собой переход прав и обязанностей Учреждения или их части к его правопреемникам в соответствии с законодательством Российской Федерации.</w:t>
      </w:r>
    </w:p>
    <w:p w:rsidR="00421AE6" w:rsidRDefault="00421AE6">
      <w:pPr>
        <w:spacing w:line="240" w:lineRule="auto"/>
        <w:ind w:firstLine="708"/>
        <w:contextualSpacing/>
        <w:jc w:val="both"/>
        <w:rPr>
          <w:rFonts w:ascii="Times New Roman" w:hAnsi="Times New Roman"/>
          <w:sz w:val="28"/>
          <w:szCs w:val="28"/>
        </w:rPr>
      </w:pPr>
      <w:r>
        <w:rPr>
          <w:rFonts w:ascii="Times New Roman" w:hAnsi="Times New Roman"/>
          <w:sz w:val="28"/>
          <w:szCs w:val="28"/>
        </w:rPr>
        <w:lastRenderedPageBreak/>
        <w:t>5.5. При реорганизации Учреждения все документы (управленческие, финансово-хозяйственные, по личному составу и т.д.) передаются правопреемникам в установленном законодательством Российской Федерации порядке.</w:t>
      </w:r>
    </w:p>
    <w:p w:rsidR="00421AE6" w:rsidRDefault="00421AE6">
      <w:pPr>
        <w:spacing w:line="240" w:lineRule="auto"/>
        <w:ind w:firstLine="708"/>
        <w:contextualSpacing/>
        <w:jc w:val="both"/>
        <w:rPr>
          <w:rFonts w:ascii="Times New Roman" w:hAnsi="Times New Roman"/>
          <w:sz w:val="28"/>
          <w:szCs w:val="28"/>
        </w:rPr>
      </w:pPr>
      <w:r>
        <w:rPr>
          <w:rFonts w:ascii="Times New Roman" w:hAnsi="Times New Roman"/>
          <w:sz w:val="28"/>
          <w:szCs w:val="28"/>
        </w:rPr>
        <w:t>5.6. Ликвидационная комиссия создается Учредителем и осуществляет деятельность по ликвидации Учреждения в соответствии с законодательством Российской Федерации.</w:t>
      </w:r>
    </w:p>
    <w:p w:rsidR="00421AE6" w:rsidRDefault="00421AE6">
      <w:pPr>
        <w:spacing w:line="240" w:lineRule="auto"/>
        <w:ind w:firstLine="708"/>
        <w:contextualSpacing/>
        <w:jc w:val="both"/>
        <w:rPr>
          <w:rFonts w:ascii="Times New Roman" w:hAnsi="Times New Roman"/>
          <w:sz w:val="28"/>
          <w:szCs w:val="28"/>
        </w:rPr>
      </w:pPr>
      <w:r>
        <w:rPr>
          <w:rFonts w:ascii="Times New Roman" w:hAnsi="Times New Roman"/>
          <w:sz w:val="28"/>
          <w:szCs w:val="28"/>
        </w:rPr>
        <w:t>Ликвидационная комиссия:</w:t>
      </w:r>
    </w:p>
    <w:p w:rsidR="00421AE6" w:rsidRDefault="00421AE6">
      <w:pPr>
        <w:spacing w:line="240" w:lineRule="auto"/>
        <w:ind w:firstLine="708"/>
        <w:contextualSpacing/>
        <w:jc w:val="both"/>
        <w:rPr>
          <w:rFonts w:ascii="Times New Roman" w:hAnsi="Times New Roman"/>
          <w:sz w:val="28"/>
          <w:szCs w:val="28"/>
        </w:rPr>
      </w:pPr>
      <w:r>
        <w:rPr>
          <w:rFonts w:ascii="Times New Roman" w:hAnsi="Times New Roman"/>
          <w:sz w:val="28"/>
          <w:szCs w:val="28"/>
        </w:rPr>
        <w:t>- от имени ликвидируемого Учреждения выступает в суде;</w:t>
      </w:r>
    </w:p>
    <w:p w:rsidR="00421AE6" w:rsidRDefault="00421AE6">
      <w:pPr>
        <w:spacing w:line="240" w:lineRule="auto"/>
        <w:ind w:firstLine="708"/>
        <w:contextualSpacing/>
        <w:jc w:val="both"/>
        <w:rPr>
          <w:rFonts w:ascii="Times New Roman" w:hAnsi="Times New Roman"/>
          <w:sz w:val="28"/>
          <w:szCs w:val="28"/>
        </w:rPr>
      </w:pPr>
      <w:r>
        <w:rPr>
          <w:rFonts w:ascii="Times New Roman" w:hAnsi="Times New Roman"/>
          <w:sz w:val="28"/>
          <w:szCs w:val="28"/>
        </w:rPr>
        <w:t>- обеспечивает реализацию полномочий по управлению делами ликвидируемого Учреждения в течение всего периода его ликвидации;</w:t>
      </w:r>
    </w:p>
    <w:p w:rsidR="00421AE6" w:rsidRDefault="00421AE6">
      <w:pPr>
        <w:spacing w:line="240" w:lineRule="auto"/>
        <w:ind w:firstLine="708"/>
        <w:contextualSpacing/>
        <w:jc w:val="both"/>
        <w:rPr>
          <w:rFonts w:ascii="Times New Roman" w:hAnsi="Times New Roman"/>
          <w:sz w:val="28"/>
          <w:szCs w:val="28"/>
        </w:rPr>
      </w:pPr>
      <w:r>
        <w:rPr>
          <w:rFonts w:ascii="Times New Roman" w:hAnsi="Times New Roman"/>
          <w:sz w:val="28"/>
          <w:szCs w:val="28"/>
        </w:rPr>
        <w:t>- помещает в органах печати, в которых публикуются данные о государственной регистрации юридического лица, публикацию о ликвидации Учреждения и о порядке и сроке заявления требований его кредиторами;</w:t>
      </w:r>
    </w:p>
    <w:p w:rsidR="00421AE6" w:rsidRDefault="00421AE6">
      <w:pPr>
        <w:spacing w:line="240" w:lineRule="auto"/>
        <w:ind w:firstLine="708"/>
        <w:contextualSpacing/>
        <w:jc w:val="both"/>
        <w:rPr>
          <w:rFonts w:ascii="Times New Roman" w:hAnsi="Times New Roman"/>
          <w:sz w:val="28"/>
          <w:szCs w:val="28"/>
        </w:rPr>
      </w:pPr>
      <w:r>
        <w:rPr>
          <w:rFonts w:ascii="Times New Roman" w:hAnsi="Times New Roman"/>
          <w:sz w:val="28"/>
          <w:szCs w:val="28"/>
        </w:rPr>
        <w:t>- осуществляет иные предусмотренные Гражданским кодексом Российской Федерации и другими законодательными актами Российской Федерации мероприятия по ликвидации Учреждения.</w:t>
      </w:r>
    </w:p>
    <w:p w:rsidR="00421AE6" w:rsidRDefault="00421AE6">
      <w:pPr>
        <w:spacing w:line="240" w:lineRule="auto"/>
        <w:ind w:firstLine="708"/>
        <w:contextualSpacing/>
        <w:jc w:val="both"/>
        <w:rPr>
          <w:rFonts w:ascii="Times New Roman" w:hAnsi="Times New Roman"/>
          <w:sz w:val="28"/>
          <w:szCs w:val="28"/>
        </w:rPr>
      </w:pPr>
      <w:r>
        <w:rPr>
          <w:rFonts w:ascii="Times New Roman" w:hAnsi="Times New Roman"/>
          <w:sz w:val="28"/>
          <w:szCs w:val="28"/>
        </w:rPr>
        <w:t>5.7. Ликвидация Учреждения влечет прекращение его прав и обязанностей без их перехода в порядке правопреемства к другим лицам.</w:t>
      </w:r>
    </w:p>
    <w:p w:rsidR="00421AE6" w:rsidRDefault="00421AE6">
      <w:pPr>
        <w:spacing w:line="240" w:lineRule="auto"/>
        <w:ind w:firstLine="708"/>
        <w:contextualSpacing/>
        <w:jc w:val="both"/>
        <w:rPr>
          <w:rFonts w:ascii="Times New Roman" w:hAnsi="Times New Roman"/>
          <w:sz w:val="28"/>
          <w:szCs w:val="28"/>
        </w:rPr>
      </w:pPr>
      <w:r>
        <w:rPr>
          <w:rFonts w:ascii="Times New Roman" w:hAnsi="Times New Roman"/>
          <w:sz w:val="28"/>
          <w:szCs w:val="28"/>
        </w:rPr>
        <w:t>Имущество Учреждения, оставшееся после удовлетворения требований кредиторов, а также имущество, на которое в соответствии с законодательством Российской Федерации не может быть обращено взыскание по обязательствам ликвидируемого Учреждения, передается ликвидационной комиссией органу исполнительной власти Калужской области, принявшему решение о ликвидации учреждения.</w:t>
      </w:r>
    </w:p>
    <w:p w:rsidR="00421AE6" w:rsidRDefault="00421AE6">
      <w:pPr>
        <w:spacing w:line="240" w:lineRule="auto"/>
        <w:ind w:firstLine="708"/>
        <w:contextualSpacing/>
        <w:jc w:val="both"/>
        <w:rPr>
          <w:rFonts w:ascii="Times New Roman" w:hAnsi="Times New Roman"/>
          <w:sz w:val="28"/>
          <w:szCs w:val="28"/>
        </w:rPr>
      </w:pPr>
      <w:r>
        <w:rPr>
          <w:rFonts w:ascii="Times New Roman" w:hAnsi="Times New Roman"/>
          <w:sz w:val="28"/>
          <w:szCs w:val="28"/>
        </w:rPr>
        <w:t>5.8. При ликвидации Учреждения документы постоянного хранения, имеющие научно-историческое значение, передаются на государственное хранение в государственные архивы. Документы по личному составу (приказы, личные дела и карточки учета, лицевые счета и т.д.) передаются на хранение в архивный фонд по месту нахождения Учреждения.</w:t>
      </w:r>
    </w:p>
    <w:p w:rsidR="00421AE6" w:rsidRDefault="00421AE6">
      <w:pPr>
        <w:spacing w:line="240" w:lineRule="auto"/>
        <w:ind w:firstLine="708"/>
        <w:contextualSpacing/>
        <w:jc w:val="both"/>
        <w:rPr>
          <w:rFonts w:ascii="Times New Roman" w:hAnsi="Times New Roman"/>
          <w:sz w:val="28"/>
          <w:szCs w:val="28"/>
        </w:rPr>
      </w:pPr>
      <w:r>
        <w:rPr>
          <w:rFonts w:ascii="Times New Roman" w:hAnsi="Times New Roman"/>
          <w:sz w:val="28"/>
          <w:szCs w:val="28"/>
        </w:rPr>
        <w:t>Передача и упорядочение документов осуществляется силами и за счет средств Учреждения в соответствии с требованиями архивных органов.</w:t>
      </w:r>
    </w:p>
    <w:p w:rsidR="00421AE6" w:rsidRDefault="00421AE6">
      <w:pPr>
        <w:spacing w:line="240" w:lineRule="auto"/>
        <w:ind w:firstLine="708"/>
        <w:contextualSpacing/>
        <w:jc w:val="both"/>
        <w:rPr>
          <w:rFonts w:ascii="Times New Roman" w:hAnsi="Times New Roman"/>
          <w:sz w:val="28"/>
          <w:szCs w:val="28"/>
        </w:rPr>
      </w:pPr>
      <w:r>
        <w:rPr>
          <w:rFonts w:ascii="Times New Roman" w:hAnsi="Times New Roman"/>
          <w:sz w:val="28"/>
          <w:szCs w:val="28"/>
        </w:rPr>
        <w:t>5.9. Ликвидация Учреждения считается завершенной, а Учреждение прекратившим свое существование, после внесения об этом записи в Единый государственный реестр юридических лиц.</w:t>
      </w:r>
    </w:p>
    <w:p w:rsidR="00421AE6" w:rsidRDefault="00421AE6">
      <w:pPr>
        <w:spacing w:line="240" w:lineRule="auto"/>
        <w:ind w:firstLine="708"/>
        <w:contextualSpacing/>
        <w:jc w:val="both"/>
        <w:rPr>
          <w:rFonts w:ascii="Times New Roman" w:hAnsi="Times New Roman"/>
          <w:sz w:val="28"/>
          <w:szCs w:val="28"/>
        </w:rPr>
      </w:pPr>
      <w:r>
        <w:rPr>
          <w:rFonts w:ascii="Times New Roman" w:hAnsi="Times New Roman"/>
          <w:sz w:val="28"/>
          <w:szCs w:val="28"/>
        </w:rPr>
        <w:t>5.10. При реорганизации, ликвидации Учреждения или прекращении работ, содержащих сведения, составляющие государственную или медицинскую тайну, Учреждение обязано обеспечить сохранность этих сведений и их носителей, их охрану и пожарную безопасность. При этом носители сведений, составляющих государственную или медицинскую тайну, передаются, уничтожаются, сдаются на  архивное хранение в установленном законодательством Российской Федерации порядке.</w:t>
      </w:r>
    </w:p>
    <w:p w:rsidR="00421AE6" w:rsidRDefault="00421AE6">
      <w:pPr>
        <w:spacing w:line="240" w:lineRule="auto"/>
        <w:ind w:firstLine="708"/>
        <w:contextualSpacing/>
        <w:jc w:val="center"/>
        <w:rPr>
          <w:rFonts w:ascii="Times New Roman" w:hAnsi="Times New Roman"/>
          <w:b/>
          <w:sz w:val="28"/>
          <w:szCs w:val="28"/>
        </w:rPr>
      </w:pPr>
    </w:p>
    <w:p w:rsidR="00421AE6" w:rsidRDefault="00421AE6">
      <w:pPr>
        <w:spacing w:line="240" w:lineRule="auto"/>
        <w:ind w:firstLine="708"/>
        <w:contextualSpacing/>
        <w:jc w:val="center"/>
        <w:rPr>
          <w:rFonts w:ascii="Times New Roman" w:hAnsi="Times New Roman"/>
          <w:b/>
          <w:sz w:val="28"/>
          <w:szCs w:val="28"/>
        </w:rPr>
      </w:pPr>
      <w:r>
        <w:rPr>
          <w:rFonts w:ascii="Times New Roman" w:hAnsi="Times New Roman"/>
          <w:b/>
          <w:sz w:val="28"/>
          <w:szCs w:val="28"/>
        </w:rPr>
        <w:t>6. ВНЕСЕНИЕ ИЗМЕНЕНИЙ И ДОПОЛНЕНИЙ В УСТАВ</w:t>
      </w:r>
    </w:p>
    <w:p w:rsidR="00421AE6" w:rsidRDefault="00421AE6">
      <w:pPr>
        <w:spacing w:line="240" w:lineRule="auto"/>
        <w:ind w:firstLine="708"/>
        <w:contextualSpacing/>
        <w:jc w:val="center"/>
        <w:rPr>
          <w:rFonts w:ascii="Times New Roman" w:hAnsi="Times New Roman"/>
          <w:b/>
          <w:sz w:val="28"/>
          <w:szCs w:val="28"/>
        </w:rPr>
      </w:pPr>
    </w:p>
    <w:p w:rsidR="00421AE6" w:rsidRDefault="00421AE6">
      <w:pPr>
        <w:spacing w:line="240" w:lineRule="auto"/>
        <w:ind w:firstLine="708"/>
        <w:contextualSpacing/>
        <w:jc w:val="both"/>
        <w:rPr>
          <w:rFonts w:ascii="Times New Roman" w:hAnsi="Times New Roman"/>
          <w:sz w:val="28"/>
          <w:szCs w:val="28"/>
        </w:rPr>
      </w:pPr>
      <w:r>
        <w:rPr>
          <w:rFonts w:ascii="Times New Roman" w:hAnsi="Times New Roman"/>
          <w:sz w:val="28"/>
          <w:szCs w:val="28"/>
        </w:rPr>
        <w:lastRenderedPageBreak/>
        <w:t>6.1. Изменения в Устав Учреждения утверждаются Учредителем и регистрируются в установленном порядке.</w:t>
      </w:r>
    </w:p>
    <w:p w:rsidR="00421AE6" w:rsidRDefault="00421AE6">
      <w:pPr>
        <w:spacing w:line="240" w:lineRule="auto"/>
        <w:ind w:firstLine="708"/>
        <w:contextualSpacing/>
        <w:jc w:val="both"/>
        <w:rPr>
          <w:rFonts w:ascii="Times New Roman" w:hAnsi="Times New Roman"/>
          <w:sz w:val="28"/>
          <w:szCs w:val="28"/>
        </w:rPr>
      </w:pPr>
      <w:r>
        <w:rPr>
          <w:rFonts w:ascii="Times New Roman" w:hAnsi="Times New Roman"/>
          <w:sz w:val="28"/>
          <w:szCs w:val="28"/>
        </w:rPr>
        <w:t xml:space="preserve">6.2. В течение 5 рабочих дней после государственной регистрации изменений в Устав, указанные изменения размещаются на официальном сайте Учреждения. </w:t>
      </w:r>
    </w:p>
    <w:sectPr w:rsidR="00421AE6" w:rsidSect="00241B11">
      <w:footerReference w:type="even" r:id="rId7"/>
      <w:footerReference w:type="default" r:id="rId8"/>
      <w:pgSz w:w="11906" w:h="16838"/>
      <w:pgMar w:top="1134" w:right="566"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1AE6" w:rsidRDefault="00421AE6">
      <w:pPr>
        <w:spacing w:after="0" w:line="240" w:lineRule="auto"/>
      </w:pPr>
      <w:r>
        <w:separator/>
      </w:r>
    </w:p>
  </w:endnote>
  <w:endnote w:type="continuationSeparator" w:id="0">
    <w:p w:rsidR="00421AE6" w:rsidRDefault="00421A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1AE6" w:rsidRDefault="00421AE6">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421AE6" w:rsidRDefault="00421AE6">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1AE6" w:rsidRDefault="00421AE6">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795A55">
      <w:rPr>
        <w:rStyle w:val="a8"/>
        <w:noProof/>
      </w:rPr>
      <w:t>2</w:t>
    </w:r>
    <w:r>
      <w:rPr>
        <w:rStyle w:val="a8"/>
      </w:rPr>
      <w:fldChar w:fldCharType="end"/>
    </w:r>
  </w:p>
  <w:p w:rsidR="00421AE6" w:rsidRDefault="00421AE6">
    <w:pPr>
      <w:pStyle w:val="a6"/>
      <w:jc w:val="center"/>
    </w:pPr>
  </w:p>
  <w:p w:rsidR="00421AE6" w:rsidRDefault="00421AE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1AE6" w:rsidRDefault="00421AE6">
      <w:pPr>
        <w:spacing w:after="0" w:line="240" w:lineRule="auto"/>
      </w:pPr>
      <w:r>
        <w:separator/>
      </w:r>
    </w:p>
  </w:footnote>
  <w:footnote w:type="continuationSeparator" w:id="0">
    <w:p w:rsidR="00421AE6" w:rsidRDefault="00421A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46F5F"/>
    <w:multiLevelType w:val="multilevel"/>
    <w:tmpl w:val="C8ACF2B2"/>
    <w:lvl w:ilvl="0">
      <w:start w:val="3"/>
      <w:numFmt w:val="decimal"/>
      <w:lvlText w:val="%1"/>
      <w:lvlJc w:val="left"/>
      <w:pPr>
        <w:tabs>
          <w:tab w:val="num" w:pos="630"/>
        </w:tabs>
        <w:ind w:left="630" w:hanging="630"/>
      </w:pPr>
      <w:rPr>
        <w:rFonts w:cs="Times New Roman" w:hint="default"/>
      </w:rPr>
    </w:lvl>
    <w:lvl w:ilvl="1">
      <w:start w:val="1"/>
      <w:numFmt w:val="decimal"/>
      <w:lvlText w:val="%1.%2"/>
      <w:lvlJc w:val="left"/>
      <w:pPr>
        <w:tabs>
          <w:tab w:val="num" w:pos="630"/>
        </w:tabs>
        <w:ind w:left="630" w:hanging="63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 w15:restartNumberingAfterBreak="0">
    <w:nsid w:val="49DF2230"/>
    <w:multiLevelType w:val="hybridMultilevel"/>
    <w:tmpl w:val="5D2CD7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6420597E"/>
    <w:multiLevelType w:val="hybridMultilevel"/>
    <w:tmpl w:val="8AE4B08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7187150F"/>
    <w:multiLevelType w:val="hybridMultilevel"/>
    <w:tmpl w:val="8E944322"/>
    <w:lvl w:ilvl="0" w:tplc="E46C825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B11"/>
    <w:rsid w:val="00051338"/>
    <w:rsid w:val="000631CA"/>
    <w:rsid w:val="000825CF"/>
    <w:rsid w:val="000D04F3"/>
    <w:rsid w:val="000F7352"/>
    <w:rsid w:val="00124A53"/>
    <w:rsid w:val="00126BA9"/>
    <w:rsid w:val="001B2EC4"/>
    <w:rsid w:val="00205035"/>
    <w:rsid w:val="00241B11"/>
    <w:rsid w:val="00246107"/>
    <w:rsid w:val="002500C7"/>
    <w:rsid w:val="00312A23"/>
    <w:rsid w:val="00327904"/>
    <w:rsid w:val="00390F90"/>
    <w:rsid w:val="004217DF"/>
    <w:rsid w:val="00421AE6"/>
    <w:rsid w:val="00484F70"/>
    <w:rsid w:val="00492F0B"/>
    <w:rsid w:val="005662E6"/>
    <w:rsid w:val="00593CFC"/>
    <w:rsid w:val="00624854"/>
    <w:rsid w:val="0066630F"/>
    <w:rsid w:val="00672F48"/>
    <w:rsid w:val="00703FE3"/>
    <w:rsid w:val="00721FCD"/>
    <w:rsid w:val="007751F9"/>
    <w:rsid w:val="0079483D"/>
    <w:rsid w:val="00795A55"/>
    <w:rsid w:val="007D5543"/>
    <w:rsid w:val="008347D9"/>
    <w:rsid w:val="00870B09"/>
    <w:rsid w:val="00875569"/>
    <w:rsid w:val="008B2294"/>
    <w:rsid w:val="00983A8B"/>
    <w:rsid w:val="00984C27"/>
    <w:rsid w:val="009A506F"/>
    <w:rsid w:val="009E1218"/>
    <w:rsid w:val="009E473B"/>
    <w:rsid w:val="00AC79C5"/>
    <w:rsid w:val="00AE497F"/>
    <w:rsid w:val="00BC67F6"/>
    <w:rsid w:val="00C26D40"/>
    <w:rsid w:val="00C560F3"/>
    <w:rsid w:val="00C96994"/>
    <w:rsid w:val="00CB2AD9"/>
    <w:rsid w:val="00CC0416"/>
    <w:rsid w:val="00D037F5"/>
    <w:rsid w:val="00D867DD"/>
    <w:rsid w:val="00D93DF8"/>
    <w:rsid w:val="00DC23EF"/>
    <w:rsid w:val="00DF3E61"/>
    <w:rsid w:val="00E0033D"/>
    <w:rsid w:val="00E16858"/>
    <w:rsid w:val="00E236AA"/>
    <w:rsid w:val="00E53D90"/>
    <w:rsid w:val="00E80018"/>
    <w:rsid w:val="00FB38BB"/>
    <w:rsid w:val="00FD61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FA36A8E8-EDB2-4139-A7A2-ED9781C41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1B11"/>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241B11"/>
    <w:pPr>
      <w:ind w:left="720"/>
      <w:contextualSpacing/>
    </w:pPr>
  </w:style>
  <w:style w:type="paragraph" w:styleId="a4">
    <w:name w:val="header"/>
    <w:basedOn w:val="a"/>
    <w:link w:val="a5"/>
    <w:uiPriority w:val="99"/>
    <w:rsid w:val="00241B11"/>
    <w:pPr>
      <w:tabs>
        <w:tab w:val="center" w:pos="4677"/>
        <w:tab w:val="right" w:pos="9355"/>
      </w:tabs>
      <w:spacing w:after="0" w:line="240" w:lineRule="auto"/>
    </w:pPr>
    <w:rPr>
      <w:sz w:val="20"/>
      <w:szCs w:val="20"/>
      <w:lang w:eastAsia="ru-RU"/>
    </w:rPr>
  </w:style>
  <w:style w:type="character" w:customStyle="1" w:styleId="a5">
    <w:name w:val="Верхний колонтитул Знак"/>
    <w:basedOn w:val="a0"/>
    <w:link w:val="a4"/>
    <w:uiPriority w:val="99"/>
    <w:locked/>
    <w:rsid w:val="00241B11"/>
    <w:rPr>
      <w:rFonts w:cs="Times New Roman"/>
    </w:rPr>
  </w:style>
  <w:style w:type="paragraph" w:styleId="a6">
    <w:name w:val="footer"/>
    <w:basedOn w:val="a"/>
    <w:link w:val="a7"/>
    <w:uiPriority w:val="99"/>
    <w:rsid w:val="00241B11"/>
    <w:pPr>
      <w:tabs>
        <w:tab w:val="center" w:pos="4677"/>
        <w:tab w:val="right" w:pos="9355"/>
      </w:tabs>
      <w:spacing w:after="0" w:line="240" w:lineRule="auto"/>
    </w:pPr>
    <w:rPr>
      <w:sz w:val="20"/>
      <w:szCs w:val="20"/>
      <w:lang w:eastAsia="ru-RU"/>
    </w:rPr>
  </w:style>
  <w:style w:type="character" w:customStyle="1" w:styleId="a7">
    <w:name w:val="Нижний колонтитул Знак"/>
    <w:basedOn w:val="a0"/>
    <w:link w:val="a6"/>
    <w:uiPriority w:val="99"/>
    <w:locked/>
    <w:rsid w:val="00241B11"/>
    <w:rPr>
      <w:rFonts w:cs="Times New Roman"/>
    </w:rPr>
  </w:style>
  <w:style w:type="character" w:styleId="a8">
    <w:name w:val="page number"/>
    <w:basedOn w:val="a0"/>
    <w:uiPriority w:val="99"/>
    <w:rsid w:val="00241B11"/>
    <w:rPr>
      <w:rFonts w:cs="Times New Roman"/>
    </w:rPr>
  </w:style>
  <w:style w:type="paragraph" w:styleId="a9">
    <w:name w:val="Balloon Text"/>
    <w:basedOn w:val="a"/>
    <w:link w:val="aa"/>
    <w:uiPriority w:val="99"/>
    <w:semiHidden/>
    <w:rsid w:val="00241B11"/>
    <w:pPr>
      <w:spacing w:after="0" w:line="240" w:lineRule="auto"/>
    </w:pPr>
    <w:rPr>
      <w:rFonts w:ascii="Tahoma" w:hAnsi="Tahoma"/>
      <w:sz w:val="16"/>
      <w:szCs w:val="20"/>
    </w:rPr>
  </w:style>
  <w:style w:type="character" w:customStyle="1" w:styleId="aa">
    <w:name w:val="Текст выноски Знак"/>
    <w:basedOn w:val="a0"/>
    <w:link w:val="a9"/>
    <w:uiPriority w:val="99"/>
    <w:semiHidden/>
    <w:locked/>
    <w:rsid w:val="00241B11"/>
    <w:rPr>
      <w:rFonts w:ascii="Tahoma" w:hAnsi="Tahoma" w:cs="Times New Roman"/>
      <w:sz w:val="16"/>
      <w:lang w:eastAsia="en-US"/>
    </w:rPr>
  </w:style>
  <w:style w:type="paragraph" w:customStyle="1" w:styleId="1">
    <w:name w:val="Без интервала1"/>
    <w:uiPriority w:val="99"/>
    <w:rsid w:val="00241B11"/>
    <w:pPr>
      <w:suppressAutoHyphens/>
    </w:pPr>
    <w:rPr>
      <w:rFonts w:ascii="Times New Roman" w:hAnsi="Times New Roman"/>
      <w:sz w:val="20"/>
      <w:szCs w:val="20"/>
      <w:lang w:eastAsia="zh-CN"/>
    </w:rPr>
  </w:style>
  <w:style w:type="paragraph" w:customStyle="1" w:styleId="ConsPlusNormal">
    <w:name w:val="ConsPlusNormal"/>
    <w:uiPriority w:val="99"/>
    <w:rsid w:val="00241B11"/>
    <w:pPr>
      <w:widowControl w:val="0"/>
      <w:suppressAutoHyphens/>
      <w:autoSpaceDE w:val="0"/>
      <w:ind w:firstLine="720"/>
    </w:pPr>
    <w:rPr>
      <w:rFonts w:ascii="Arial" w:hAnsi="Arial" w:cs="Arial"/>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5342</Words>
  <Characters>30455</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dc:creator>
  <cp:keywords/>
  <dc:description/>
  <cp:lastModifiedBy>Литошко</cp:lastModifiedBy>
  <cp:revision>2</cp:revision>
  <cp:lastPrinted>2019-03-14T08:13:00Z</cp:lastPrinted>
  <dcterms:created xsi:type="dcterms:W3CDTF">2023-10-31T10:07:00Z</dcterms:created>
  <dcterms:modified xsi:type="dcterms:W3CDTF">2023-10-31T10:07:00Z</dcterms:modified>
</cp:coreProperties>
</file>