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BA" w:rsidRDefault="006705BA"/>
    <w:p w:rsidR="006705BA" w:rsidRPr="006705BA" w:rsidRDefault="006705BA" w:rsidP="006705B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24</w:t>
      </w:r>
    </w:p>
    <w:p w:rsidR="006705BA" w:rsidRPr="006705BA" w:rsidRDefault="006705BA" w:rsidP="006705BA">
      <w:pPr>
        <w:jc w:val="right"/>
        <w:rPr>
          <w:sz w:val="20"/>
          <w:szCs w:val="20"/>
        </w:rPr>
      </w:pPr>
      <w:r w:rsidRPr="006705BA">
        <w:rPr>
          <w:sz w:val="20"/>
          <w:szCs w:val="20"/>
        </w:rPr>
        <w:t xml:space="preserve">к Приказу </w:t>
      </w:r>
    </w:p>
    <w:p w:rsidR="006705BA" w:rsidRDefault="006705BA" w:rsidP="006705BA">
      <w:pPr>
        <w:jc w:val="right"/>
        <w:rPr>
          <w:sz w:val="20"/>
          <w:szCs w:val="20"/>
        </w:rPr>
      </w:pPr>
      <w:r w:rsidRPr="006705BA">
        <w:rPr>
          <w:sz w:val="20"/>
          <w:szCs w:val="20"/>
        </w:rPr>
        <w:t xml:space="preserve">министерства Калужской области                                                                                                 </w:t>
      </w:r>
    </w:p>
    <w:p w:rsidR="006705BA" w:rsidRPr="006705BA" w:rsidRDefault="006705BA" w:rsidP="006705BA">
      <w:pPr>
        <w:jc w:val="right"/>
        <w:rPr>
          <w:sz w:val="20"/>
          <w:szCs w:val="20"/>
        </w:rPr>
      </w:pPr>
      <w:r w:rsidRPr="006705BA">
        <w:rPr>
          <w:sz w:val="20"/>
          <w:szCs w:val="20"/>
        </w:rPr>
        <w:t>от 14.03.2019 № 182</w:t>
      </w:r>
    </w:p>
    <w:p w:rsidR="006705BA" w:rsidRDefault="006705BA"/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10162"/>
      </w:tblGrid>
      <w:tr w:rsidR="005C0C87">
        <w:trPr>
          <w:trHeight w:val="1195"/>
        </w:trPr>
        <w:tc>
          <w:tcPr>
            <w:tcW w:w="10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5BA" w:rsidRDefault="006705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5C0C87" w:rsidRDefault="00DD063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ГОДОВОЙ</w:t>
            </w:r>
            <w:r w:rsidR="005C0C87">
              <w:rPr>
                <w:b/>
                <w:bCs/>
                <w:color w:val="000000"/>
                <w:sz w:val="26"/>
                <w:szCs w:val="26"/>
              </w:rPr>
              <w:t xml:space="preserve"> ОТЧЕТ</w:t>
            </w:r>
          </w:p>
          <w:p w:rsidR="005C0C87" w:rsidRDefault="005C0C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 ходе реализации и оценке эффективности подпрограммы «Кадровые ресурсы здравоохранения Калужской области»</w:t>
            </w:r>
          </w:p>
          <w:p w:rsidR="005C0C87" w:rsidRDefault="005C0C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государственной программы Калужской области «Развитие здравоохранения в Калужской области»</w:t>
            </w:r>
          </w:p>
          <w:p w:rsidR="005C0C87" w:rsidRDefault="005C0C8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 2018 году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>
            <w:pPr>
              <w:ind w:firstLine="568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Общая часть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Наименование подпрограммы - «Кадровые ресурсы здравоохранения Калужской области» государственной программы Калужской области - «Развитие здравоохранения в Калужской области».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1.1 Перечень основных мероприятий, входящих в  подпрограмму: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1. «Обеспечение подготовки новых специалистов и повышения уровня квалификации медицинских и фармацевтических»;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2. «Формирование и расширение системы материальных и моральных стимулов, решение социально-бытовых вопросов медицинских работников, в том числе врачей-специалистов медицинских организаций, оказывающих медицинскую помощь в амбулаторных условиях».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1.2 Основные цели и задачи подпрограммы: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Цель  подпрограммы: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Сокращение дефицита медицинских кадров в государственных учреждениях здравоохранения Калужской области и повышение уровня квалификации врачей и медицинских работников со средним медицинским образованием.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Задачи подпрограммы: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Обеспечение медицинскими кадрами государственных учреждений здравоохранения Калужской области;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Подготовка специалистов со средним и высшим медицинским и фармацевтическим образованием, в том числе для перинатального центра. Повышение уровня квалификации медицинских и фармацевтических работников;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Социальная поддержка медицинских работников. Повышение престижа профессии врача, медицинского работника со средним медицинским образованием.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2. Результаты, достигнутые за отчетный период 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DD0633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2.1 Основные результаты, достигнутые в 2018 году: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772FE6" w:rsidRPr="00500478" w:rsidRDefault="00772FE6" w:rsidP="00772FE6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567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>Согласно форме 30 федерального статистического наблюдения по предварительным данным, в Калужской области по состоянию на 01.01.201</w:t>
            </w:r>
            <w:r w:rsidRPr="00C0626B">
              <w:rPr>
                <w:spacing w:val="0"/>
                <w:sz w:val="26"/>
                <w:szCs w:val="26"/>
              </w:rPr>
              <w:t>9</w:t>
            </w:r>
            <w:r w:rsidRPr="00466E3D">
              <w:rPr>
                <w:spacing w:val="0"/>
                <w:sz w:val="26"/>
                <w:szCs w:val="26"/>
              </w:rPr>
              <w:t xml:space="preserve"> г. работают </w:t>
            </w:r>
            <w:r>
              <w:rPr>
                <w:spacing w:val="0"/>
                <w:sz w:val="26"/>
                <w:szCs w:val="26"/>
              </w:rPr>
              <w:t>3021</w:t>
            </w:r>
            <w:r w:rsidRPr="00466E3D">
              <w:rPr>
                <w:spacing w:val="0"/>
                <w:sz w:val="26"/>
                <w:szCs w:val="26"/>
              </w:rPr>
              <w:t xml:space="preserve"> врачей и </w:t>
            </w:r>
            <w:r>
              <w:rPr>
                <w:spacing w:val="0"/>
                <w:sz w:val="26"/>
                <w:szCs w:val="26"/>
              </w:rPr>
              <w:t>7941</w:t>
            </w:r>
            <w:r w:rsidRPr="00466E3D">
              <w:rPr>
                <w:spacing w:val="0"/>
                <w:sz w:val="26"/>
                <w:szCs w:val="26"/>
              </w:rPr>
              <w:t xml:space="preserve"> медицински</w:t>
            </w:r>
            <w:r>
              <w:rPr>
                <w:spacing w:val="0"/>
                <w:sz w:val="26"/>
                <w:szCs w:val="26"/>
              </w:rPr>
              <w:t>й работник</w:t>
            </w:r>
            <w:r w:rsidRPr="00466E3D">
              <w:rPr>
                <w:spacing w:val="0"/>
                <w:sz w:val="26"/>
                <w:szCs w:val="26"/>
              </w:rPr>
              <w:t xml:space="preserve"> со средним специальным образованием.</w:t>
            </w:r>
          </w:p>
          <w:p w:rsidR="00772FE6" w:rsidRDefault="00772FE6" w:rsidP="00772FE6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567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 xml:space="preserve">Укомплектованность штатных должностей врачей – </w:t>
            </w:r>
            <w:r>
              <w:rPr>
                <w:spacing w:val="0"/>
                <w:sz w:val="26"/>
                <w:szCs w:val="26"/>
              </w:rPr>
              <w:t xml:space="preserve">79,6 </w:t>
            </w:r>
            <w:r w:rsidRPr="00466E3D">
              <w:rPr>
                <w:spacing w:val="0"/>
                <w:sz w:val="26"/>
                <w:szCs w:val="26"/>
              </w:rPr>
              <w:t xml:space="preserve"> %, средних медработников – </w:t>
            </w:r>
            <w:r>
              <w:rPr>
                <w:spacing w:val="0"/>
                <w:sz w:val="26"/>
                <w:szCs w:val="26"/>
              </w:rPr>
              <w:t>87,1</w:t>
            </w:r>
            <w:r w:rsidRPr="00466E3D">
              <w:rPr>
                <w:spacing w:val="0"/>
                <w:sz w:val="26"/>
                <w:szCs w:val="26"/>
              </w:rPr>
              <w:t xml:space="preserve"> %. </w:t>
            </w:r>
          </w:p>
          <w:p w:rsidR="00772FE6" w:rsidRPr="00466E3D" w:rsidRDefault="00772FE6" w:rsidP="00772FE6">
            <w:pPr>
              <w:ind w:firstLine="709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По состоянию на 01.01.201</w:t>
            </w:r>
            <w:r w:rsidRPr="00C0626B">
              <w:rPr>
                <w:sz w:val="26"/>
                <w:szCs w:val="26"/>
              </w:rPr>
              <w:t>9</w:t>
            </w:r>
            <w:r w:rsidRPr="00466E3D">
              <w:rPr>
                <w:sz w:val="26"/>
                <w:szCs w:val="26"/>
              </w:rPr>
              <w:t xml:space="preserve"> г. дефицит составляет </w:t>
            </w:r>
            <w:r w:rsidRPr="00C0626B">
              <w:rPr>
                <w:sz w:val="26"/>
                <w:szCs w:val="26"/>
              </w:rPr>
              <w:t>310</w:t>
            </w:r>
            <w:r w:rsidRPr="00466E3D">
              <w:rPr>
                <w:sz w:val="26"/>
                <w:szCs w:val="26"/>
              </w:rPr>
              <w:t xml:space="preserve"> врачей, </w:t>
            </w:r>
            <w:r w:rsidRPr="00C0626B">
              <w:rPr>
                <w:sz w:val="26"/>
                <w:szCs w:val="26"/>
              </w:rPr>
              <w:t>390</w:t>
            </w:r>
            <w:r w:rsidRPr="00466E3D">
              <w:rPr>
                <w:sz w:val="26"/>
                <w:szCs w:val="26"/>
              </w:rPr>
              <w:t xml:space="preserve"> средних медработников при условии, что все специалисты работают  на 1 ставку. </w:t>
            </w:r>
            <w:proofErr w:type="gramStart"/>
            <w:r w:rsidRPr="00466E3D">
              <w:rPr>
                <w:sz w:val="26"/>
                <w:szCs w:val="26"/>
              </w:rPr>
              <w:t>Наиболее дефицитные специальности: анестезиология и реаниматология, терапия, педиатрия, фтизиатрия, неврология</w:t>
            </w:r>
            <w:r>
              <w:rPr>
                <w:sz w:val="26"/>
                <w:szCs w:val="26"/>
              </w:rPr>
              <w:t>, психиатрия, оториноларингология, функциональная диагностика, акушерство – гинекология, онкология.</w:t>
            </w:r>
            <w:proofErr w:type="gramEnd"/>
          </w:p>
          <w:p w:rsidR="00772FE6" w:rsidRDefault="00772FE6" w:rsidP="00772FE6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466E3D">
              <w:rPr>
                <w:sz w:val="26"/>
                <w:szCs w:val="26"/>
              </w:rPr>
              <w:lastRenderedPageBreak/>
              <w:t>Принимаемые Правительством Калужской области меры по поэтапному устранению дефицита медицинских кадров по отдельным специальностям за счет реализации конкретных мер социальной поддержки, позволили в 201</w:t>
            </w:r>
            <w:r w:rsidRPr="00C0626B">
              <w:rPr>
                <w:sz w:val="26"/>
                <w:szCs w:val="26"/>
              </w:rPr>
              <w:t>8</w:t>
            </w:r>
            <w:r w:rsidRPr="00466E3D">
              <w:rPr>
                <w:sz w:val="26"/>
                <w:szCs w:val="26"/>
              </w:rPr>
              <w:t xml:space="preserve"> году закрепить положительную динамику численности врачей по специальностям «</w:t>
            </w:r>
            <w:r>
              <w:rPr>
                <w:sz w:val="26"/>
                <w:szCs w:val="26"/>
              </w:rPr>
              <w:t>гастроэнтерология</w:t>
            </w:r>
            <w:r w:rsidRPr="00466E3D">
              <w:rPr>
                <w:sz w:val="26"/>
                <w:szCs w:val="26"/>
              </w:rPr>
              <w:t>» (+</w:t>
            </w:r>
            <w:r>
              <w:rPr>
                <w:sz w:val="26"/>
                <w:szCs w:val="26"/>
              </w:rPr>
              <w:t>3</w:t>
            </w:r>
            <w:r w:rsidRPr="00466E3D">
              <w:rPr>
                <w:sz w:val="26"/>
                <w:szCs w:val="26"/>
              </w:rPr>
              <w:t>3 %),</w:t>
            </w:r>
            <w:r>
              <w:rPr>
                <w:sz w:val="26"/>
                <w:szCs w:val="26"/>
              </w:rPr>
              <w:t xml:space="preserve">  «онкология» (+6%), «офтальмология» (+6%) «эндоскопия» (+7, 4%), </w:t>
            </w:r>
            <w:r w:rsidRPr="00466E3D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ультразвуковая диагностика» (+4</w:t>
            </w:r>
            <w:r w:rsidRPr="00466E3D">
              <w:rPr>
                <w:sz w:val="26"/>
                <w:szCs w:val="26"/>
              </w:rPr>
              <w:t xml:space="preserve"> %),</w:t>
            </w:r>
            <w:r>
              <w:rPr>
                <w:sz w:val="26"/>
                <w:szCs w:val="26"/>
              </w:rPr>
              <w:t xml:space="preserve"> «кардиология» (+3,6 %) . </w:t>
            </w:r>
            <w:proofErr w:type="gramEnd"/>
          </w:p>
          <w:p w:rsidR="00772FE6" w:rsidRPr="00466E3D" w:rsidRDefault="00772FE6" w:rsidP="00772FE6">
            <w:pPr>
              <w:ind w:firstLine="709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Прирост врачей отмечен также по специальностям </w:t>
            </w:r>
            <w:r>
              <w:rPr>
                <w:sz w:val="26"/>
                <w:szCs w:val="26"/>
              </w:rPr>
              <w:t>терапия, педиатрия, детская эндокринология, фтизиатрия, скорая медицинская помощь</w:t>
            </w:r>
            <w:r w:rsidRPr="00466E3D">
              <w:rPr>
                <w:sz w:val="26"/>
                <w:szCs w:val="26"/>
              </w:rPr>
              <w:t>.</w:t>
            </w:r>
          </w:p>
          <w:p w:rsidR="00772FE6" w:rsidRPr="00466E3D" w:rsidRDefault="00772FE6" w:rsidP="00772FE6">
            <w:pPr>
              <w:ind w:firstLine="709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Потребность во врачах-педиатрах участковых для государственных учреждений здравоохранения Калужской области – </w:t>
            </w:r>
            <w:r>
              <w:rPr>
                <w:sz w:val="26"/>
                <w:szCs w:val="26"/>
              </w:rPr>
              <w:t>198</w:t>
            </w:r>
            <w:r w:rsidRPr="00466E3D">
              <w:rPr>
                <w:sz w:val="26"/>
                <w:szCs w:val="26"/>
              </w:rPr>
              <w:t xml:space="preserve"> единиц</w:t>
            </w:r>
            <w:r>
              <w:rPr>
                <w:sz w:val="26"/>
                <w:szCs w:val="26"/>
              </w:rPr>
              <w:t>а</w:t>
            </w:r>
            <w:r w:rsidRPr="00466E3D">
              <w:rPr>
                <w:sz w:val="26"/>
                <w:szCs w:val="26"/>
              </w:rPr>
              <w:t xml:space="preserve">. Фактически оказывают медицинскую помощь детям </w:t>
            </w:r>
            <w:r>
              <w:rPr>
                <w:sz w:val="26"/>
                <w:szCs w:val="26"/>
              </w:rPr>
              <w:t>171</w:t>
            </w:r>
            <w:r w:rsidRPr="00466E3D">
              <w:rPr>
                <w:sz w:val="26"/>
                <w:szCs w:val="26"/>
              </w:rPr>
              <w:t xml:space="preserve"> врач-педиатр участковых. Дефицит составляет </w:t>
            </w:r>
            <w:r>
              <w:rPr>
                <w:sz w:val="26"/>
                <w:szCs w:val="26"/>
              </w:rPr>
              <w:t>27</w:t>
            </w:r>
            <w:r w:rsidRPr="00A34702">
              <w:rPr>
                <w:sz w:val="26"/>
                <w:szCs w:val="26"/>
              </w:rPr>
              <w:t xml:space="preserve"> человек,</w:t>
            </w:r>
            <w:r w:rsidRPr="00466E3D">
              <w:rPr>
                <w:sz w:val="26"/>
                <w:szCs w:val="26"/>
              </w:rPr>
              <w:t xml:space="preserve"> при условии, что все специалисты работают на 1 ставку.</w:t>
            </w:r>
          </w:p>
          <w:p w:rsidR="00772FE6" w:rsidRPr="00466E3D" w:rsidRDefault="00772FE6" w:rsidP="00772FE6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567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 xml:space="preserve">Потребность во врачах-терапевтах участковых – </w:t>
            </w:r>
            <w:r>
              <w:rPr>
                <w:spacing w:val="0"/>
                <w:sz w:val="26"/>
                <w:szCs w:val="26"/>
              </w:rPr>
              <w:t>256</w:t>
            </w:r>
            <w:r w:rsidRPr="00466E3D">
              <w:rPr>
                <w:spacing w:val="0"/>
                <w:sz w:val="26"/>
                <w:szCs w:val="26"/>
              </w:rPr>
              <w:t xml:space="preserve"> единиц, медицинскую помощь оказывают 2</w:t>
            </w:r>
            <w:r>
              <w:rPr>
                <w:spacing w:val="0"/>
                <w:sz w:val="26"/>
                <w:szCs w:val="26"/>
              </w:rPr>
              <w:t>26</w:t>
            </w:r>
            <w:r w:rsidRPr="00466E3D">
              <w:rPr>
                <w:spacing w:val="0"/>
                <w:sz w:val="26"/>
                <w:szCs w:val="26"/>
              </w:rPr>
              <w:t xml:space="preserve"> специалиста. Дефицит составляет </w:t>
            </w:r>
            <w:r>
              <w:rPr>
                <w:spacing w:val="0"/>
                <w:sz w:val="26"/>
                <w:szCs w:val="26"/>
              </w:rPr>
              <w:t>30</w:t>
            </w:r>
            <w:r w:rsidRPr="00466E3D">
              <w:rPr>
                <w:spacing w:val="0"/>
                <w:sz w:val="26"/>
                <w:szCs w:val="26"/>
              </w:rPr>
              <w:t xml:space="preserve"> единиц (при условии, что все специалисты работают на ставку). Укомплектованность штатных должностей врачей-терапевтов участковых 8</w:t>
            </w:r>
            <w:r>
              <w:rPr>
                <w:spacing w:val="0"/>
                <w:sz w:val="26"/>
                <w:szCs w:val="26"/>
              </w:rPr>
              <w:t>8</w:t>
            </w:r>
            <w:r w:rsidRPr="00466E3D">
              <w:rPr>
                <w:spacing w:val="0"/>
                <w:sz w:val="26"/>
                <w:szCs w:val="26"/>
              </w:rPr>
              <w:t>,6 %, коэффициент совместительства 1,</w:t>
            </w:r>
            <w:r>
              <w:rPr>
                <w:spacing w:val="0"/>
                <w:sz w:val="26"/>
                <w:szCs w:val="26"/>
              </w:rPr>
              <w:t>08</w:t>
            </w:r>
            <w:r w:rsidRPr="00466E3D">
              <w:rPr>
                <w:spacing w:val="0"/>
                <w:sz w:val="26"/>
                <w:szCs w:val="26"/>
              </w:rPr>
              <w:t>.</w:t>
            </w:r>
          </w:p>
          <w:p w:rsidR="00772FE6" w:rsidRPr="00466E3D" w:rsidRDefault="00772FE6" w:rsidP="00772FE6">
            <w:pPr>
              <w:pStyle w:val="5"/>
              <w:shd w:val="clear" w:color="auto" w:fill="auto"/>
              <w:tabs>
                <w:tab w:val="left" w:pos="993"/>
                <w:tab w:val="left" w:pos="1134"/>
              </w:tabs>
              <w:spacing w:line="240" w:lineRule="auto"/>
              <w:ind w:firstLine="709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>Министерством здравоохранения Калужской области в 201</w:t>
            </w:r>
            <w:r>
              <w:rPr>
                <w:spacing w:val="0"/>
                <w:sz w:val="26"/>
                <w:szCs w:val="26"/>
              </w:rPr>
              <w:t>8</w:t>
            </w:r>
            <w:r w:rsidRPr="00466E3D">
              <w:rPr>
                <w:spacing w:val="0"/>
                <w:sz w:val="26"/>
                <w:szCs w:val="26"/>
              </w:rPr>
              <w:t xml:space="preserve"> году проведен комплекс мероприятий, направленных на подготовку специалистов с высшим и средним медицинским (фармацевтическим) образованием, повышение уровня их квалификации, социальную поддержку медицинских работников, повышение престижа профессии врача, среднего медицинского работника.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В рамках подпрограммы министерство здравоохранения Калужской области осуществляет мониторинг текущей потребности в медицинских кадрах государственных учреждений здравоохранения Калужской области.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 Ежемесячно, на 1 число, кадровые службы учреждений здравоохранения направляют информацию о вакантных должностях в медицинских организациях. </w:t>
            </w:r>
            <w:proofErr w:type="gramStart"/>
            <w:r w:rsidRPr="00466E3D">
              <w:rPr>
                <w:sz w:val="26"/>
                <w:szCs w:val="26"/>
              </w:rPr>
              <w:t>Данная информация размещается на сайте министерства (раздел:</w:t>
            </w:r>
            <w:proofErr w:type="gramEnd"/>
            <w:r w:rsidRPr="00466E3D">
              <w:rPr>
                <w:sz w:val="26"/>
                <w:szCs w:val="26"/>
              </w:rPr>
              <w:t xml:space="preserve"> </w:t>
            </w:r>
            <w:proofErr w:type="gramStart"/>
            <w:r w:rsidRPr="00466E3D">
              <w:rPr>
                <w:sz w:val="26"/>
                <w:szCs w:val="26"/>
              </w:rPr>
              <w:t>«Вакансии в медицинских организациях»), используется заинтересованными лицами для поиска необходимой работы, заключения договоров о трудоустройстве клиническими ординаторами.</w:t>
            </w:r>
            <w:proofErr w:type="gramEnd"/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Перспективная потребность в медицинских кадрах определяется по методике, утвержденной  Министерством здравоохранения Российской Федерации. Основой для расчета являются показатели коечного фонда, объемы оказания медицинской помощи в стационарах и в амбулаторно-поликлиническом звене, показатели работы койки (длительность пребывания пациента, количества дней работы койки в году) и др. Перспективная потребность рассчитывается один раз в год после утверждения годового отчета.</w:t>
            </w:r>
          </w:p>
          <w:p w:rsidR="00772FE6" w:rsidRPr="00466E3D" w:rsidRDefault="00772FE6" w:rsidP="00772FE6">
            <w:pPr>
              <w:tabs>
                <w:tab w:val="left" w:pos="1134"/>
              </w:tabs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Региональный сегмент федерального регистра медицинских работников (далее – Регистр) ведется специалистами ГБУЗ </w:t>
            </w:r>
            <w:proofErr w:type="gramStart"/>
            <w:r w:rsidRPr="00466E3D">
              <w:rPr>
                <w:sz w:val="26"/>
                <w:szCs w:val="26"/>
              </w:rPr>
              <w:t>КО</w:t>
            </w:r>
            <w:proofErr w:type="gramEnd"/>
            <w:r w:rsidRPr="00466E3D">
              <w:rPr>
                <w:sz w:val="26"/>
                <w:szCs w:val="26"/>
              </w:rPr>
              <w:t xml:space="preserve"> «Медицинский информационно-аналитический центр». Регистр содержит информацию о врачах и средних медицинских работниках учреждений здравоохранения Калужской области: фамилия, имя, отчество специалиста, год рождения, наименование образовательной организации и дата получения соответствующего образования, сведения о повышении квалификации, наличии сертификата специалиста, квалификационной категории, занимаемой должности в учреждении. Информация в регистре ежемесячно обновляется, дополняется работниками кадровых служб учреждений здравоохранения.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66E3D">
                <w:rPr>
                  <w:sz w:val="26"/>
                  <w:szCs w:val="26"/>
                </w:rPr>
                <w:t>201</w:t>
              </w:r>
              <w:r>
                <w:rPr>
                  <w:sz w:val="26"/>
                  <w:szCs w:val="26"/>
                </w:rPr>
                <w:t>8</w:t>
              </w:r>
              <w:r w:rsidRPr="00466E3D">
                <w:rPr>
                  <w:sz w:val="26"/>
                  <w:szCs w:val="26"/>
                </w:rPr>
                <w:t xml:space="preserve"> г</w:t>
              </w:r>
            </w:smartTag>
            <w:r w:rsidRPr="00466E3D">
              <w:rPr>
                <w:sz w:val="26"/>
                <w:szCs w:val="26"/>
              </w:rPr>
              <w:t>. в регистр внесена информация о трудоустроенных в государственные учреждения здравоохранения врачах-специалистах, прошедших процедуру аккредитации.</w:t>
            </w:r>
          </w:p>
          <w:p w:rsidR="00772FE6" w:rsidRPr="00466E3D" w:rsidRDefault="00772FE6" w:rsidP="00772FE6">
            <w:pPr>
              <w:ind w:firstLine="540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В целях укомплектования  медицинскими кадрами государственных учреждений </w:t>
            </w:r>
            <w:r w:rsidRPr="00466E3D">
              <w:rPr>
                <w:sz w:val="26"/>
                <w:szCs w:val="26"/>
              </w:rPr>
              <w:lastRenderedPageBreak/>
              <w:t>здравоохранения Калужской области министерством здравоохранения области организован целевой прием в медицинские вузы. Порядок заключения договора о целевом обучении утверждается министром здравоохранения Калужской области, публикуется на официальном сайте министерства здравоохра</w:t>
            </w:r>
            <w:r>
              <w:rPr>
                <w:sz w:val="26"/>
                <w:szCs w:val="26"/>
              </w:rPr>
              <w:t>нения Калужской области, размещается</w:t>
            </w:r>
            <w:r w:rsidRPr="00466E3D">
              <w:rPr>
                <w:sz w:val="26"/>
                <w:szCs w:val="26"/>
              </w:rPr>
              <w:t xml:space="preserve">  на информационном стенде министерства.</w:t>
            </w:r>
          </w:p>
          <w:p w:rsidR="00772FE6" w:rsidRPr="00466E3D" w:rsidRDefault="00772FE6" w:rsidP="00772FE6">
            <w:pPr>
              <w:ind w:firstLine="540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Право на заключени</w:t>
            </w:r>
            <w:r>
              <w:rPr>
                <w:sz w:val="26"/>
                <w:szCs w:val="26"/>
              </w:rPr>
              <w:t>е</w:t>
            </w:r>
            <w:r w:rsidRPr="00466E3D">
              <w:rPr>
                <w:sz w:val="26"/>
                <w:szCs w:val="26"/>
              </w:rPr>
              <w:t xml:space="preserve"> договора о целевом обучении  имеют жители Калужской области, имеющие на дату  подачи заявления в ВУЗ  среднее (полное)  общее образование  или среднее профессиональное образование, заключившие с руководителем  государственного учреждения здравоохранения Калужской области  договор на дальнейшее  трудоустройство по избранному направлению подготовки (специальности).</w:t>
            </w:r>
          </w:p>
          <w:p w:rsidR="00772FE6" w:rsidRPr="00466E3D" w:rsidRDefault="00772FE6" w:rsidP="00772FE6">
            <w:pPr>
              <w:ind w:firstLine="540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 xml:space="preserve">Проводится системная </w:t>
            </w:r>
            <w:proofErr w:type="spellStart"/>
            <w:r w:rsidRPr="00466E3D">
              <w:rPr>
                <w:sz w:val="26"/>
                <w:szCs w:val="26"/>
              </w:rPr>
              <w:t>профориентационная</w:t>
            </w:r>
            <w:proofErr w:type="spellEnd"/>
            <w:r w:rsidRPr="00466E3D">
              <w:rPr>
                <w:sz w:val="26"/>
                <w:szCs w:val="26"/>
              </w:rPr>
              <w:t xml:space="preserve"> работа для повышения престижа  и социального статуса  профессии медицинского работника.</w:t>
            </w:r>
          </w:p>
          <w:p w:rsidR="00772FE6" w:rsidRPr="00466E3D" w:rsidRDefault="00772FE6" w:rsidP="00772FE6">
            <w:pPr>
              <w:ind w:firstLine="540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По данному направлению руководством, работниками  отдела кадров  министерства проводятся различные мероприятия:</w:t>
            </w:r>
          </w:p>
          <w:p w:rsidR="00772FE6" w:rsidRPr="00466E3D" w:rsidRDefault="00772FE6" w:rsidP="00772FE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встречи  с выпускниками школ, их родителям для разъяснения  порядка получения  целевых направлений  в медицинские образовательные  организации, в том числе  с выездами в районы области;</w:t>
            </w:r>
          </w:p>
          <w:p w:rsidR="00772FE6" w:rsidRPr="00466E3D" w:rsidRDefault="00772FE6" w:rsidP="00772FE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экскурсии школьников в медицинские организации для ознакомления с особенностями  работы учреждений здравоохранения, новыми достижениями  в ди</w:t>
            </w:r>
            <w:r>
              <w:rPr>
                <w:sz w:val="26"/>
                <w:szCs w:val="26"/>
              </w:rPr>
              <w:t>агностике и лечении заболеваний.</w:t>
            </w:r>
          </w:p>
          <w:p w:rsidR="00772FE6" w:rsidRPr="00466E3D" w:rsidRDefault="00772FE6" w:rsidP="00772FE6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709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>Целенаправленная профориентационная работа с молодежной аудиторией, школьниками и их родителями с целью привлечения для поступления в образовательные учреждения медицинского профиля позволила направить на обучение в 201</w:t>
            </w:r>
            <w:r>
              <w:rPr>
                <w:spacing w:val="0"/>
                <w:sz w:val="26"/>
                <w:szCs w:val="26"/>
              </w:rPr>
              <w:t>8</w:t>
            </w:r>
            <w:r w:rsidRPr="00466E3D">
              <w:rPr>
                <w:spacing w:val="0"/>
                <w:sz w:val="26"/>
                <w:szCs w:val="26"/>
              </w:rPr>
              <w:t xml:space="preserve"> году </w:t>
            </w:r>
            <w:r>
              <w:rPr>
                <w:spacing w:val="0"/>
                <w:sz w:val="26"/>
                <w:szCs w:val="26"/>
              </w:rPr>
              <w:t xml:space="preserve">93 </w:t>
            </w:r>
            <w:r w:rsidRPr="00466E3D">
              <w:rPr>
                <w:spacing w:val="0"/>
                <w:sz w:val="26"/>
                <w:szCs w:val="26"/>
              </w:rPr>
              <w:t xml:space="preserve">целевика в медицинские вузы за счет средств федерального бюджета. </w:t>
            </w:r>
          </w:p>
          <w:p w:rsidR="00772FE6" w:rsidRPr="00466E3D" w:rsidRDefault="00772FE6" w:rsidP="00772FE6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466E3D">
              <w:rPr>
                <w:color w:val="000000"/>
                <w:sz w:val="26"/>
                <w:szCs w:val="26"/>
              </w:rPr>
              <w:t>В настоящее время для медицинских организаций Калужской области по целевым направлениям обучаются 5</w:t>
            </w:r>
            <w:r>
              <w:rPr>
                <w:color w:val="000000"/>
                <w:sz w:val="26"/>
                <w:szCs w:val="26"/>
              </w:rPr>
              <w:t>97</w:t>
            </w:r>
            <w:r w:rsidRPr="00466E3D">
              <w:rPr>
                <w:color w:val="000000"/>
                <w:sz w:val="26"/>
                <w:szCs w:val="26"/>
              </w:rPr>
              <w:t xml:space="preserve"> студентов-медиков за счет средств федерального бюджета, 7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66E3D">
              <w:rPr>
                <w:color w:val="000000"/>
                <w:sz w:val="26"/>
                <w:szCs w:val="26"/>
              </w:rPr>
              <w:t xml:space="preserve"> студентов обучаются в медицинских вузах за счет финансовых средств областного бюджета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72FE6" w:rsidRPr="00466E3D" w:rsidRDefault="00772FE6" w:rsidP="00772FE6">
            <w:pPr>
              <w:pStyle w:val="5"/>
              <w:shd w:val="clear" w:color="auto" w:fill="auto"/>
              <w:tabs>
                <w:tab w:val="left" w:pos="993"/>
              </w:tabs>
              <w:spacing w:line="240" w:lineRule="auto"/>
              <w:ind w:firstLine="709"/>
              <w:jc w:val="both"/>
              <w:rPr>
                <w:spacing w:val="0"/>
                <w:sz w:val="26"/>
                <w:szCs w:val="26"/>
              </w:rPr>
            </w:pPr>
            <w:r w:rsidRPr="00466E3D">
              <w:rPr>
                <w:spacing w:val="0"/>
                <w:sz w:val="26"/>
                <w:szCs w:val="26"/>
              </w:rPr>
              <w:t xml:space="preserve">Для укомплектования учреждений здравоохранения «узкими» специалистами  направлены на обучение </w:t>
            </w:r>
            <w:r>
              <w:rPr>
                <w:spacing w:val="0"/>
                <w:sz w:val="26"/>
                <w:szCs w:val="26"/>
              </w:rPr>
              <w:t xml:space="preserve">в ординатуре 70 молодых врачей </w:t>
            </w:r>
            <w:r w:rsidRPr="00466E3D">
              <w:rPr>
                <w:spacing w:val="0"/>
                <w:sz w:val="26"/>
                <w:szCs w:val="26"/>
              </w:rPr>
              <w:t>за счет финансовых средств федерального бюджета.</w:t>
            </w:r>
          </w:p>
          <w:p w:rsidR="00772FE6" w:rsidRPr="00466E3D" w:rsidRDefault="00772FE6" w:rsidP="00772FE6">
            <w:pPr>
              <w:tabs>
                <w:tab w:val="left" w:pos="993"/>
                <w:tab w:val="left" w:pos="6019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466E3D">
              <w:rPr>
                <w:color w:val="000000"/>
                <w:sz w:val="26"/>
                <w:szCs w:val="26"/>
              </w:rPr>
              <w:t>Повышали квалификацию работающие врачи и средние медицинские работники.</w:t>
            </w:r>
          </w:p>
          <w:p w:rsidR="00772FE6" w:rsidRPr="00466E3D" w:rsidRDefault="00772FE6" w:rsidP="00772FE6">
            <w:pPr>
              <w:tabs>
                <w:tab w:val="left" w:pos="993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466E3D">
              <w:rPr>
                <w:color w:val="000000"/>
                <w:sz w:val="26"/>
                <w:szCs w:val="26"/>
              </w:rPr>
              <w:t xml:space="preserve">На курсах повышения квалификации обучено </w:t>
            </w:r>
            <w:r>
              <w:rPr>
                <w:color w:val="000000"/>
                <w:sz w:val="26"/>
                <w:szCs w:val="26"/>
              </w:rPr>
              <w:t>666</w:t>
            </w:r>
            <w:r w:rsidRPr="00466E3D">
              <w:rPr>
                <w:color w:val="000000"/>
                <w:sz w:val="26"/>
                <w:szCs w:val="26"/>
              </w:rPr>
              <w:t xml:space="preserve"> врачей, </w:t>
            </w:r>
            <w:r>
              <w:rPr>
                <w:color w:val="000000"/>
                <w:sz w:val="26"/>
                <w:szCs w:val="26"/>
              </w:rPr>
              <w:t>19</w:t>
            </w:r>
            <w:r w:rsidRPr="00466E3D">
              <w:rPr>
                <w:color w:val="000000"/>
                <w:sz w:val="26"/>
                <w:szCs w:val="26"/>
              </w:rPr>
              <w:t xml:space="preserve"> человек прошли  профессиональную переподготовку.</w:t>
            </w:r>
          </w:p>
          <w:p w:rsidR="00772FE6" w:rsidRPr="00466E3D" w:rsidRDefault="00772FE6" w:rsidP="00772FE6">
            <w:pPr>
              <w:tabs>
                <w:tab w:val="left" w:pos="993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466E3D">
              <w:rPr>
                <w:color w:val="000000"/>
                <w:sz w:val="26"/>
                <w:szCs w:val="26"/>
              </w:rPr>
              <w:t>Число средних медицинских работников, повысивших квалификацию в 201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466E3D">
              <w:rPr>
                <w:color w:val="000000"/>
                <w:sz w:val="26"/>
                <w:szCs w:val="26"/>
              </w:rPr>
              <w:t xml:space="preserve"> году, составило 1</w:t>
            </w:r>
            <w:r>
              <w:rPr>
                <w:color w:val="000000"/>
                <w:sz w:val="26"/>
                <w:szCs w:val="26"/>
              </w:rPr>
              <w:t>867</w:t>
            </w:r>
            <w:r w:rsidRPr="00466E3D">
              <w:rPr>
                <w:color w:val="000000"/>
                <w:sz w:val="26"/>
                <w:szCs w:val="26"/>
              </w:rPr>
              <w:t xml:space="preserve"> человек.</w:t>
            </w:r>
          </w:p>
          <w:p w:rsidR="00772FE6" w:rsidRPr="00466E3D" w:rsidRDefault="00772FE6" w:rsidP="00772FE6">
            <w:pPr>
              <w:tabs>
                <w:tab w:val="left" w:pos="993"/>
                <w:tab w:val="left" w:pos="8726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466E3D">
              <w:rPr>
                <w:color w:val="000000"/>
                <w:sz w:val="26"/>
                <w:szCs w:val="26"/>
              </w:rPr>
              <w:t xml:space="preserve">Тематическое усовершенствование по отдельным вопросам диагностики и лечения заболеваний прошли </w:t>
            </w:r>
            <w:r>
              <w:rPr>
                <w:color w:val="000000"/>
                <w:sz w:val="26"/>
                <w:szCs w:val="26"/>
              </w:rPr>
              <w:t>26</w:t>
            </w:r>
            <w:r w:rsidRPr="00466E3D">
              <w:rPr>
                <w:color w:val="000000"/>
                <w:sz w:val="26"/>
                <w:szCs w:val="26"/>
              </w:rPr>
              <w:t xml:space="preserve"> врачей. На эти цели израсходовано </w:t>
            </w:r>
            <w:r>
              <w:rPr>
                <w:color w:val="000000"/>
                <w:sz w:val="26"/>
                <w:szCs w:val="26"/>
              </w:rPr>
              <w:t>728,4</w:t>
            </w:r>
            <w:r w:rsidRPr="00466E3D">
              <w:rPr>
                <w:color w:val="000000"/>
                <w:sz w:val="26"/>
                <w:szCs w:val="26"/>
              </w:rPr>
              <w:t xml:space="preserve"> тыс. руб. </w:t>
            </w:r>
            <w:r w:rsidRPr="00466E3D">
              <w:rPr>
                <w:sz w:val="26"/>
                <w:szCs w:val="26"/>
              </w:rPr>
              <w:t>средств нормированного страхового запаса территориального фонда обязательного медицинского страхования</w:t>
            </w:r>
            <w:r w:rsidRPr="00466E3D">
              <w:rPr>
                <w:color w:val="000000"/>
                <w:sz w:val="26"/>
                <w:szCs w:val="26"/>
              </w:rPr>
              <w:t>.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napToGrid w:val="0"/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>В Калужской области реализуются следующие меры социальной поддержки медицинских работников: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napToGrid w:val="0"/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 xml:space="preserve">- специалистам, трудоустраивающимся по окончании целевого обучения, и медработникам, приглашенным на работу, оплачивается </w:t>
            </w:r>
            <w:proofErr w:type="spellStart"/>
            <w:r w:rsidRPr="00466E3D">
              <w:rPr>
                <w:snapToGrid w:val="0"/>
                <w:sz w:val="26"/>
                <w:szCs w:val="26"/>
              </w:rPr>
              <w:t>найм</w:t>
            </w:r>
            <w:proofErr w:type="spellEnd"/>
            <w:r w:rsidRPr="00466E3D">
              <w:rPr>
                <w:snapToGrid w:val="0"/>
                <w:sz w:val="26"/>
                <w:szCs w:val="26"/>
              </w:rPr>
              <w:t xml:space="preserve"> жилых помещений в размере до 11 500 рублей в месяц. Денежную выплату получают 6</w:t>
            </w:r>
            <w:r>
              <w:rPr>
                <w:snapToGrid w:val="0"/>
                <w:sz w:val="26"/>
                <w:szCs w:val="26"/>
              </w:rPr>
              <w:t>32</w:t>
            </w:r>
            <w:r w:rsidRPr="00466E3D">
              <w:rPr>
                <w:snapToGrid w:val="0"/>
                <w:sz w:val="26"/>
                <w:szCs w:val="26"/>
              </w:rPr>
              <w:t xml:space="preserve">  медицинских работника,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66E3D">
                <w:rPr>
                  <w:snapToGrid w:val="0"/>
                  <w:sz w:val="26"/>
                  <w:szCs w:val="26"/>
                </w:rPr>
                <w:t>201</w:t>
              </w:r>
              <w:r>
                <w:rPr>
                  <w:snapToGrid w:val="0"/>
                  <w:sz w:val="26"/>
                  <w:szCs w:val="26"/>
                </w:rPr>
                <w:t>8</w:t>
              </w:r>
              <w:r w:rsidRPr="00466E3D">
                <w:rPr>
                  <w:snapToGrid w:val="0"/>
                  <w:sz w:val="26"/>
                  <w:szCs w:val="26"/>
                </w:rPr>
                <w:t xml:space="preserve"> г</w:t>
              </w:r>
            </w:smartTag>
            <w:r w:rsidRPr="00466E3D">
              <w:rPr>
                <w:snapToGrid w:val="0"/>
                <w:sz w:val="26"/>
                <w:szCs w:val="26"/>
              </w:rPr>
              <w:t xml:space="preserve">. на эти цели  из областного бюджета выделено </w:t>
            </w:r>
            <w:r>
              <w:rPr>
                <w:snapToGrid w:val="0"/>
                <w:sz w:val="26"/>
                <w:szCs w:val="26"/>
              </w:rPr>
              <w:t>85,4</w:t>
            </w:r>
            <w:r w:rsidRPr="00466E3D">
              <w:rPr>
                <w:snapToGrid w:val="0"/>
                <w:sz w:val="26"/>
                <w:szCs w:val="26"/>
              </w:rPr>
              <w:t xml:space="preserve"> млн. руб.;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napToGrid w:val="0"/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 xml:space="preserve">- медицинским работникам производится оплата части процентной ставки по </w:t>
            </w:r>
            <w:r w:rsidRPr="00466E3D">
              <w:rPr>
                <w:snapToGrid w:val="0"/>
                <w:sz w:val="26"/>
                <w:szCs w:val="26"/>
              </w:rPr>
              <w:lastRenderedPageBreak/>
              <w:t>ипотечному кредиту при приобретении жилья в ипотеку. За период действия программы выплаты назначены 2</w:t>
            </w:r>
            <w:r>
              <w:rPr>
                <w:snapToGrid w:val="0"/>
                <w:sz w:val="26"/>
                <w:szCs w:val="26"/>
              </w:rPr>
              <w:t>79</w:t>
            </w:r>
            <w:r w:rsidRPr="00466E3D">
              <w:rPr>
                <w:snapToGrid w:val="0"/>
                <w:sz w:val="26"/>
                <w:szCs w:val="26"/>
              </w:rPr>
              <w:t xml:space="preserve"> специалистам. В 201</w:t>
            </w:r>
            <w:r>
              <w:rPr>
                <w:snapToGrid w:val="0"/>
                <w:sz w:val="26"/>
                <w:szCs w:val="26"/>
              </w:rPr>
              <w:t>8</w:t>
            </w:r>
            <w:r w:rsidRPr="00466E3D">
              <w:rPr>
                <w:snapToGrid w:val="0"/>
                <w:sz w:val="26"/>
                <w:szCs w:val="26"/>
              </w:rPr>
              <w:t xml:space="preserve"> году выплаты получали </w:t>
            </w:r>
            <w:r w:rsidRPr="003B0976">
              <w:rPr>
                <w:snapToGrid w:val="0"/>
                <w:sz w:val="26"/>
                <w:szCs w:val="26"/>
              </w:rPr>
              <w:t>237</w:t>
            </w:r>
            <w:r w:rsidRPr="00466E3D">
              <w:rPr>
                <w:snapToGrid w:val="0"/>
                <w:sz w:val="26"/>
                <w:szCs w:val="26"/>
              </w:rPr>
              <w:t xml:space="preserve"> человек, общая сумма расходов составила </w:t>
            </w:r>
            <w:r>
              <w:rPr>
                <w:snapToGrid w:val="0"/>
                <w:sz w:val="26"/>
                <w:szCs w:val="26"/>
              </w:rPr>
              <w:t>7,82</w:t>
            </w:r>
            <w:r w:rsidRPr="00466E3D">
              <w:rPr>
                <w:snapToGrid w:val="0"/>
                <w:sz w:val="26"/>
                <w:szCs w:val="26"/>
              </w:rPr>
              <w:t xml:space="preserve"> млн. руб.;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napToGrid w:val="0"/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>- медицинским работникам в сельской местности компенсируются расходы на оплату коммунальных услуг, размер компенсационной выплаты составляет до 1 000 руб. в месяц;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napToGrid w:val="0"/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>- молодые специалисты в возрасте до 30 лет получают 10 % надбавку к окладу;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napToGrid w:val="0"/>
                <w:sz w:val="26"/>
                <w:szCs w:val="26"/>
              </w:rPr>
              <w:t xml:space="preserve">- в соответствии с Законом Калужской области от 04.02.2005 № 25-ОЗ «О молодом специалисте в Калужской области» первые три года работы молодым специалистам  выплачивается  денежная  компенсация  </w:t>
            </w:r>
            <w:r w:rsidRPr="00466E3D">
              <w:rPr>
                <w:sz w:val="26"/>
                <w:szCs w:val="26"/>
              </w:rPr>
              <w:t>в  размере  от 9,6 до 57,8 тыс.  рублей в зависимости от года работы и населенного пункта, количество специалистов получающих социальную выплату – более 300 человек ежегодно;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- студентам медицинских вузов, обучающимся по договорам целевой подготовки, ежемесячно предоставляется  денежная выплата в размере от 550 до 3300 рублей в месяц в зависимости от курса обучения. Студентам  Калужского базового медицинского колледжа, заключившим договоры о целевом обучении, также предоставляется денежная выплата в размере 2000 рублей в месяц;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- студентам, обучающимся на медицинских факультетах вузов Калужской области, выплачивается денежная компенсация за обучение в размере до 48 389 рублей  за семестр. Данную выплату получают 7</w:t>
            </w:r>
            <w:r>
              <w:rPr>
                <w:sz w:val="26"/>
                <w:szCs w:val="26"/>
              </w:rPr>
              <w:t>6</w:t>
            </w:r>
            <w:r w:rsidRPr="00466E3D">
              <w:rPr>
                <w:sz w:val="26"/>
                <w:szCs w:val="26"/>
              </w:rPr>
              <w:t xml:space="preserve"> чел.;</w:t>
            </w:r>
          </w:p>
          <w:p w:rsidR="00772FE6" w:rsidRPr="00466E3D" w:rsidRDefault="00772FE6" w:rsidP="00772FE6">
            <w:pPr>
              <w:ind w:firstLine="708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- клиническим ординаторам выплачивается стипендия из средств областного бюджета в сумме от 3 000 до 5 000 рублей в месяц, получателями являются 30 чел.</w:t>
            </w:r>
          </w:p>
          <w:p w:rsidR="00772FE6" w:rsidRPr="00466E3D" w:rsidRDefault="00772FE6" w:rsidP="00772FE6">
            <w:pPr>
              <w:tabs>
                <w:tab w:val="left" w:pos="993"/>
                <w:tab w:val="left" w:pos="1134"/>
              </w:tabs>
              <w:ind w:firstLine="567"/>
              <w:jc w:val="both"/>
              <w:rPr>
                <w:sz w:val="26"/>
                <w:szCs w:val="26"/>
              </w:rPr>
            </w:pPr>
            <w:r w:rsidRPr="00466E3D">
              <w:rPr>
                <w:sz w:val="26"/>
                <w:szCs w:val="26"/>
              </w:rPr>
              <w:t>По программе «Земский доктор» в Калужскую область прибыл</w:t>
            </w:r>
            <w:r>
              <w:rPr>
                <w:sz w:val="26"/>
                <w:szCs w:val="26"/>
              </w:rPr>
              <w:t>и</w:t>
            </w:r>
            <w:r w:rsidRPr="00466E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119</w:t>
            </w:r>
            <w:r w:rsidRPr="00466E3D">
              <w:rPr>
                <w:sz w:val="26"/>
                <w:szCs w:val="26"/>
              </w:rPr>
              <w:t xml:space="preserve"> врач</w:t>
            </w:r>
            <w:r>
              <w:rPr>
                <w:sz w:val="26"/>
                <w:szCs w:val="26"/>
              </w:rPr>
              <w:t>ей и 12 фельдшеров</w:t>
            </w:r>
            <w:r w:rsidRPr="00466E3D">
              <w:rPr>
                <w:sz w:val="26"/>
                <w:szCs w:val="26"/>
              </w:rPr>
              <w:t xml:space="preserve">, в том числе в 2011-2012 гг. – 21 человек, в 2013 году – 14 человек, в 2014 году – 9 человек,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66E3D">
                <w:rPr>
                  <w:sz w:val="26"/>
                  <w:szCs w:val="26"/>
                </w:rPr>
                <w:t>2015 г</w:t>
              </w:r>
            </w:smartTag>
            <w:r w:rsidRPr="00466E3D">
              <w:rPr>
                <w:sz w:val="26"/>
                <w:szCs w:val="26"/>
              </w:rPr>
              <w:t xml:space="preserve">. – 15 человек,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66E3D">
                <w:rPr>
                  <w:sz w:val="26"/>
                  <w:szCs w:val="26"/>
                </w:rPr>
                <w:t>2016 г</w:t>
              </w:r>
            </w:smartTag>
            <w:r w:rsidRPr="00466E3D">
              <w:rPr>
                <w:sz w:val="26"/>
                <w:szCs w:val="26"/>
              </w:rPr>
              <w:t xml:space="preserve">. – 16 человек,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6E3D">
                <w:rPr>
                  <w:sz w:val="26"/>
                  <w:szCs w:val="26"/>
                </w:rPr>
                <w:t>2017 г</w:t>
              </w:r>
            </w:smartTag>
            <w:r w:rsidRPr="00466E3D">
              <w:rPr>
                <w:sz w:val="26"/>
                <w:szCs w:val="26"/>
              </w:rPr>
              <w:t>. – 24 человека</w:t>
            </w:r>
            <w:r>
              <w:rPr>
                <w:sz w:val="26"/>
                <w:szCs w:val="26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6"/>
                  <w:szCs w:val="26"/>
                </w:rPr>
                <w:t>2018 г</w:t>
              </w:r>
            </w:smartTag>
            <w:r>
              <w:rPr>
                <w:sz w:val="26"/>
                <w:szCs w:val="26"/>
              </w:rPr>
              <w:t>. - 20</w:t>
            </w:r>
            <w:r w:rsidRPr="00466E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врачей, 12 фельдшеров.</w:t>
            </w:r>
          </w:p>
          <w:p w:rsidR="00772FE6" w:rsidRDefault="00772FE6">
            <w:pPr>
              <w:ind w:firstLine="568"/>
              <w:rPr>
                <w:rFonts w:ascii="Arial" w:hAnsi="Arial" w:cs="Arial"/>
              </w:rPr>
            </w:pP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Pr="007C3AAC" w:rsidRDefault="005C0C87">
            <w:pPr>
              <w:ind w:firstLine="568"/>
              <w:rPr>
                <w:rFonts w:ascii="Arial" w:hAnsi="Arial" w:cs="Arial"/>
              </w:rPr>
            </w:pPr>
            <w:r w:rsidRPr="007C3AAC">
              <w:rPr>
                <w:color w:val="000000"/>
                <w:sz w:val="26"/>
                <w:szCs w:val="26"/>
              </w:rPr>
              <w:lastRenderedPageBreak/>
              <w:t>2.2 Вклад основных результатов в решение задач и достижение целей подпрограммы: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1F551F" w:rsidRPr="00DD0633" w:rsidRDefault="007C3AAC" w:rsidP="00DD0633">
            <w:pPr>
              <w:ind w:firstLine="568"/>
              <w:jc w:val="both"/>
              <w:rPr>
                <w:sz w:val="26"/>
                <w:szCs w:val="26"/>
              </w:rPr>
            </w:pPr>
            <w:r w:rsidRPr="007C3AAC">
              <w:rPr>
                <w:sz w:val="26"/>
                <w:szCs w:val="26"/>
              </w:rPr>
              <w:t xml:space="preserve">Принимаемые меры по поэтапному устранению дефицита медицинских кадров за счет реализации конкретных мер социальной поддержки, позволили в 2018 году закрепить положительную динамику численности врачей и среднего медперсонала.  За счет реализации мероприятий подпрограммы </w:t>
            </w:r>
            <w:r w:rsidRPr="007C3AAC">
              <w:rPr>
                <w:color w:val="000000"/>
                <w:sz w:val="26"/>
                <w:szCs w:val="26"/>
              </w:rPr>
              <w:t>подготовлены специалисты со средним и высшим медицинским и фармацевтическим образованием, повышен уровень квалификации медицинских и фармацевтических работников.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>
            <w:pPr>
              <w:ind w:firstLine="568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Сведения о степени соответствия установленных и достигнутых показателей  подпрограммы за отчетный год: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3.1 Плановые значения выполнены на 100 % и выше по следующим показателям: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Дефицит врачей в государственных учреждениях здравоохранения, подведомственных министерству здравоохранения Калужской области (с учетом коэффициента совместительства);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Дефицит врачей в государственных учреждениях здравоохранения, подведомственных министерству здравоохранения Калужской области (с учетом коэффициента совместительства), в том числе врачей-терапевтов;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Дефицит медицинских работников со средним медицинским образованием в государственных учреждениях здравоохранения, подведомственных министерству здравоохранения Калужской области (с учетом коэффициента совместительства);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Доля медицинских и фармацевтических специалистов, обучавшихся в рамках </w:t>
            </w:r>
            <w:r>
              <w:rPr>
                <w:color w:val="000000"/>
                <w:sz w:val="26"/>
                <w:szCs w:val="26"/>
              </w:rPr>
              <w:lastRenderedPageBreak/>
              <w:t>целевой подготовки для нужд Калужской области, трудоустроившихся после завершения обучения в медицинские или фармацевтические организации системы здравоохранения Калужской области;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- 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указанные выплаты;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Доля специалистов, допущенных к профессиональной деятельности через процедуру аккредитации;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Количество подготовленных кадров высшей квалификации в интернатуре, ординатуре, аспирантуре по программам подготовки научно-педагогических кадров в государственных организациях дополнительного профессионального образования;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Количество подготовленных специалистов по программам дополнительного медицинского и фармацевтического образования в государственных организациях дополнительного профессионального образования и высшего профессионального образования.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Количество среднего медицинского персонала, приходящегося на 1 врача;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Обеспеченность врачами государственных учреждений здравоохранения Калужской области на 10 тыс. населения;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бюджетных мест в образовательных учреждениях среднего профессионального образования, подведомственных министерству здравоохранения Калужской области;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лиц, заключивших договор о целевом обучении по программам высшего профессионального образования;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медицинских работников, получающих денежную компенсацию за наем (поднаем) жилых помещений;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медицинских работников, получающих социальную выплату для возмещения части процентной ставки по ипотечному жилищному кредиту;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мероприятий </w:t>
            </w:r>
            <w:proofErr w:type="spellStart"/>
            <w:r>
              <w:rPr>
                <w:color w:val="000000"/>
                <w:sz w:val="26"/>
                <w:szCs w:val="26"/>
              </w:rPr>
              <w:t>профориентационного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характера и по повышению престижа профессии, проводимых на территории Калужской области;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>3.2 Не выполнены запланированные значения по следующим показателям: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Дефицит врачей в государственных учреждениях здравоохранения, подведомственных министерству здравоохранения Калужской области (с учетом коэффициента совместительства), в том числе врачей-педиатров.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Обеспеченность медицинскими работниками со средним медицинским образованием государственных учреждений здравоохранения Калужской области;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лиц, заключивших договор о целевом обучении по программам среднего профессионального образования;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медицинских работников со средним медицинским образованием, окончивших образовательные учреждения среднего профессионального образования;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Перечень контрольных событий, выполненных и не выполненных (с указанием причин) в установленные сроки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«Контрольные события не предусмотрены»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Данные об использовании бюджетных ассигнований и средств из иных источников, направленных на реализацию подпрограммы, в разрезе программных мероприятий</w:t>
            </w:r>
          </w:p>
        </w:tc>
      </w:tr>
      <w:tr w:rsidR="002001FF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2001FF" w:rsidRDefault="002001FF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Фактическое финансирование подпрограммы в 2018 году составило 261506.196 тыс. руб., из них: </w:t>
            </w:r>
          </w:p>
        </w:tc>
      </w:tr>
      <w:tr w:rsidR="002001FF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2001FF" w:rsidRDefault="002001FF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color w:val="000000"/>
                <w:sz w:val="26"/>
                <w:szCs w:val="26"/>
              </w:rPr>
              <w:t xml:space="preserve">   - 245990.696 тыс. руб. за счет средств областного бюджета;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F6398F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</w:t>
            </w:r>
            <w:r w:rsidRPr="00F6398F">
              <w:rPr>
                <w:color w:val="000000"/>
                <w:sz w:val="26"/>
                <w:szCs w:val="26"/>
              </w:rPr>
              <w:t>15515,500 тыс. руб. за счет средств федерального бюджета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Данные об использовании бюджетных и иных средств на реализацию мероприятий государственной программы в рамках подпрограмм представлены в таблице № 2.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Pr="00D9270D" w:rsidRDefault="005C0C87" w:rsidP="00AC3FFC">
            <w:pPr>
              <w:ind w:firstLine="568"/>
              <w:jc w:val="both"/>
              <w:rPr>
                <w:rFonts w:ascii="Arial" w:hAnsi="Arial" w:cs="Arial"/>
              </w:rPr>
            </w:pPr>
            <w:r w:rsidRPr="00D9270D">
              <w:rPr>
                <w:b/>
                <w:bCs/>
                <w:color w:val="000000"/>
                <w:sz w:val="26"/>
                <w:szCs w:val="26"/>
              </w:rPr>
              <w:t xml:space="preserve">6. Оценка эффективности реализации </w:t>
            </w:r>
            <w:r w:rsidR="00907D1A">
              <w:rPr>
                <w:b/>
                <w:bCs/>
                <w:color w:val="000000"/>
                <w:sz w:val="26"/>
                <w:szCs w:val="26"/>
              </w:rPr>
              <w:t>под</w:t>
            </w:r>
            <w:r w:rsidRPr="00D9270D">
              <w:rPr>
                <w:b/>
                <w:bCs/>
                <w:color w:val="000000"/>
                <w:sz w:val="26"/>
                <w:szCs w:val="26"/>
              </w:rPr>
              <w:t>программы</w:t>
            </w:r>
          </w:p>
        </w:tc>
      </w:tr>
      <w:tr w:rsidR="005C0C87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5C0C87" w:rsidRPr="00DF3DC7" w:rsidRDefault="005C0C87" w:rsidP="00907D1A">
            <w:pPr>
              <w:ind w:firstLine="568"/>
              <w:jc w:val="both"/>
              <w:rPr>
                <w:color w:val="000000"/>
                <w:sz w:val="26"/>
                <w:szCs w:val="26"/>
              </w:rPr>
            </w:pPr>
            <w:r w:rsidRPr="00D9270D">
              <w:rPr>
                <w:color w:val="000000"/>
                <w:sz w:val="26"/>
                <w:szCs w:val="26"/>
              </w:rPr>
              <w:t xml:space="preserve">В соответствии с Порядком проведения оценки эффективности реализации государственных программ Калужской области (постановление Правительства Калужской области от 17.07.2013 № 366) в 2018 году реализация подпрограммы Калужской области «Кадровые ресурсы здравоохранения Калужской области» характеризуется </w:t>
            </w:r>
            <w:r w:rsidR="00907D1A">
              <w:rPr>
                <w:color w:val="000000"/>
                <w:sz w:val="26"/>
                <w:szCs w:val="26"/>
              </w:rPr>
              <w:t>высоким</w:t>
            </w:r>
            <w:r w:rsidRPr="00D9270D">
              <w:rPr>
                <w:color w:val="000000"/>
                <w:sz w:val="26"/>
                <w:szCs w:val="26"/>
              </w:rPr>
              <w:t xml:space="preserve"> уровнем эффективности – </w:t>
            </w:r>
            <w:r w:rsidR="000226A3">
              <w:rPr>
                <w:color w:val="000000"/>
                <w:sz w:val="26"/>
                <w:szCs w:val="26"/>
              </w:rPr>
              <w:t>95</w:t>
            </w:r>
            <w:r w:rsidRPr="00D9270D">
              <w:rPr>
                <w:color w:val="000000"/>
                <w:sz w:val="26"/>
                <w:szCs w:val="26"/>
              </w:rPr>
              <w:t xml:space="preserve"> %</w:t>
            </w:r>
          </w:p>
        </w:tc>
      </w:tr>
      <w:tr w:rsidR="005C0C87" w:rsidRPr="00AB194D">
        <w:trPr>
          <w:trHeight w:val="239"/>
        </w:trPr>
        <w:tc>
          <w:tcPr>
            <w:tcW w:w="10162" w:type="dxa"/>
            <w:tcMar>
              <w:top w:w="10" w:type="dxa"/>
              <w:left w:w="20" w:type="dxa"/>
              <w:bottom w:w="10" w:type="dxa"/>
              <w:right w:w="0" w:type="dxa"/>
            </w:tcMar>
          </w:tcPr>
          <w:p w:rsidR="00A55B71" w:rsidRPr="00DF3DC7" w:rsidRDefault="00A55B71" w:rsidP="00A55B71">
            <w:pPr>
              <w:jc w:val="both"/>
              <w:rPr>
                <w:color w:val="000000"/>
                <w:sz w:val="26"/>
                <w:szCs w:val="26"/>
              </w:rPr>
            </w:pPr>
            <w:r w:rsidRPr="00DF3DC7">
              <w:rPr>
                <w:color w:val="000000"/>
                <w:sz w:val="26"/>
                <w:szCs w:val="26"/>
              </w:rPr>
              <w:t>Не выполнены индикаторы:</w:t>
            </w:r>
          </w:p>
          <w:p w:rsidR="00A55B71" w:rsidRDefault="00A55B71" w:rsidP="00A55B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- Обеспеченность медицинскими работниками со средним медицинским образованием государственных учреждений здравоохранения Калужс</w:t>
            </w:r>
            <w:r w:rsidR="0077777B">
              <w:rPr>
                <w:color w:val="000000"/>
                <w:sz w:val="26"/>
                <w:szCs w:val="26"/>
              </w:rPr>
              <w:t>кой области – индикатор не выполнен за</w:t>
            </w:r>
            <w:r w:rsidR="0077777B" w:rsidRPr="0077777B">
              <w:rPr>
                <w:color w:val="000000"/>
                <w:sz w:val="26"/>
                <w:szCs w:val="26"/>
              </w:rPr>
              <w:t xml:space="preserve"> счет оттока средних медицинских работников в медицинские организации расположенные за п</w:t>
            </w:r>
            <w:bookmarkStart w:id="0" w:name="_GoBack"/>
            <w:bookmarkEnd w:id="0"/>
            <w:r w:rsidR="0077777B" w:rsidRPr="0077777B">
              <w:rPr>
                <w:color w:val="000000"/>
                <w:sz w:val="26"/>
                <w:szCs w:val="26"/>
              </w:rPr>
              <w:t>ределами Калужской области, перехода на работу в частные медицинские организации, выхода на пенсию, нежелание выпускников средних образовательных учреждений работать по профессии в государственных медицинских организациях.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331A7">
              <w:rPr>
                <w:color w:val="000000"/>
                <w:sz w:val="26"/>
                <w:szCs w:val="26"/>
              </w:rPr>
              <w:t>При расчете показателя использована численность средних медработников гос</w:t>
            </w:r>
            <w:r>
              <w:rPr>
                <w:color w:val="000000"/>
                <w:sz w:val="26"/>
                <w:szCs w:val="26"/>
              </w:rPr>
              <w:t>ударственных</w:t>
            </w:r>
            <w:r w:rsidRPr="006331A7">
              <w:rPr>
                <w:color w:val="000000"/>
                <w:sz w:val="26"/>
                <w:szCs w:val="26"/>
              </w:rPr>
              <w:t xml:space="preserve"> учреждений здравоохранения, подведомственных министерству здравоохранения области, численность населения – в целом по Калужской области, включая г. Обнинск.</w:t>
            </w:r>
          </w:p>
          <w:p w:rsidR="00A55B71" w:rsidRDefault="00A55B71" w:rsidP="00A55B71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-  Дефицит врачей в государственных учреждениях здравоохранения, подведомственных министерству здравоохранения Калужской области (с учетом коэффициента совместительства), в том числе врачей-педиатров.</w:t>
            </w:r>
            <w:r w:rsidRPr="00DF3DC7">
              <w:rPr>
                <w:color w:val="000000"/>
                <w:sz w:val="26"/>
                <w:szCs w:val="26"/>
              </w:rPr>
              <w:t xml:space="preserve"> </w:t>
            </w:r>
            <w:r w:rsidRPr="006331A7">
              <w:rPr>
                <w:color w:val="000000"/>
                <w:sz w:val="26"/>
                <w:szCs w:val="26"/>
              </w:rPr>
              <w:t>Расчет произведен исходя из потребности первичного звена во врачах-педиатрах участковых (из базы данных по вакансиям в медицинских организациях)</w:t>
            </w:r>
            <w:r>
              <w:rPr>
                <w:color w:val="000000"/>
                <w:sz w:val="26"/>
                <w:szCs w:val="26"/>
              </w:rPr>
              <w:t xml:space="preserve">. Планируется трудоустройство врачей-педиатров участковых после прохождения процедуры аккредитации для снижения дефицита данных специалистов. </w:t>
            </w:r>
            <w:r w:rsidRPr="006331A7">
              <w:rPr>
                <w:color w:val="000000"/>
                <w:sz w:val="26"/>
                <w:szCs w:val="26"/>
              </w:rPr>
              <w:t xml:space="preserve">  </w:t>
            </w:r>
          </w:p>
          <w:p w:rsidR="00A55B71" w:rsidRPr="00DF3DC7" w:rsidRDefault="00A55B71" w:rsidP="00A55B71">
            <w:pPr>
              <w:widowControl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Число лиц, заключивших договор о целевом обучении по программам среднего профессионального образования - в</w:t>
            </w:r>
            <w:r w:rsidRPr="003C6DAD">
              <w:rPr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6DAD">
                <w:rPr>
                  <w:color w:val="000000"/>
                  <w:sz w:val="26"/>
                  <w:szCs w:val="26"/>
                </w:rPr>
                <w:t>2018 г</w:t>
              </w:r>
            </w:smartTag>
            <w:r w:rsidRPr="003C6DAD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заключили д</w:t>
            </w:r>
            <w:r w:rsidRPr="00DF3DC7">
              <w:rPr>
                <w:color w:val="000000"/>
                <w:sz w:val="26"/>
                <w:szCs w:val="26"/>
              </w:rPr>
              <w:t xml:space="preserve">оговор о целевом обучении – 112 человек (план – 120). </w:t>
            </w:r>
            <w:r>
              <w:rPr>
                <w:color w:val="000000"/>
                <w:sz w:val="26"/>
                <w:szCs w:val="26"/>
              </w:rPr>
              <w:t>Ц</w:t>
            </w:r>
            <w:r w:rsidRPr="003C6DAD">
              <w:rPr>
                <w:color w:val="000000"/>
                <w:sz w:val="26"/>
                <w:szCs w:val="26"/>
              </w:rPr>
              <w:t>елевой прием в Калужский базовый медицинский колледж</w:t>
            </w:r>
            <w:r w:rsidRPr="005174F0">
              <w:rPr>
                <w:color w:val="000000"/>
                <w:sz w:val="26"/>
                <w:szCs w:val="26"/>
              </w:rPr>
              <w:t xml:space="preserve"> </w:t>
            </w:r>
            <w:r w:rsidRPr="003C6DAD">
              <w:rPr>
                <w:color w:val="000000"/>
                <w:sz w:val="26"/>
                <w:szCs w:val="26"/>
              </w:rPr>
              <w:t>не осуществлялся, т.к. согласно Федеральному закону от 29.12.2012 № 273-ФЗ «Об образовании в Российской Федерации» среднее профессиональное образование является общедоступным для граждан.</w:t>
            </w:r>
          </w:p>
          <w:p w:rsidR="00A55B71" w:rsidRPr="003C6DAD" w:rsidRDefault="00A55B71" w:rsidP="00A55B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- Число медицинских работников со средним медицинским образованием, окончивших образовательные учреждения среднего профессионального образования – в </w:t>
            </w:r>
            <w:r w:rsidRPr="003C6DAD">
              <w:rPr>
                <w:color w:val="000000"/>
                <w:sz w:val="26"/>
                <w:szCs w:val="26"/>
              </w:rPr>
              <w:t>2018 году закончили обучение по программам среднего профессионального образования 221 человек</w:t>
            </w:r>
            <w:r>
              <w:rPr>
                <w:color w:val="000000"/>
                <w:sz w:val="26"/>
                <w:szCs w:val="26"/>
              </w:rPr>
              <w:t xml:space="preserve"> (план – 260).</w:t>
            </w:r>
            <w:r w:rsidRPr="003C6DAD">
              <w:rPr>
                <w:color w:val="000000"/>
                <w:sz w:val="26"/>
                <w:szCs w:val="26"/>
              </w:rPr>
              <w:t xml:space="preserve"> Невыполнение показателя связано с отчислением студентов в связи с неудовлетворительной успеваемостью, уходом в декретный отпуск, призывом в Вооруженные силы РФ.</w:t>
            </w:r>
          </w:p>
          <w:p w:rsidR="005C0C87" w:rsidRPr="00DF3DC7" w:rsidRDefault="005C0C87" w:rsidP="00AC3FFC">
            <w:pPr>
              <w:ind w:firstLine="568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C0C87" w:rsidRDefault="005C0C87" w:rsidP="00AC3FFC">
      <w:pPr>
        <w:jc w:val="both"/>
        <w:rPr>
          <w:rFonts w:ascii="Arial" w:hAnsi="Arial" w:cs="Arial"/>
        </w:rPr>
      </w:pPr>
    </w:p>
    <w:sectPr w:rsidR="005C0C87">
      <w:footerReference w:type="default" r:id="rId8"/>
      <w:pgSz w:w="11950" w:h="16901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AC" w:rsidRDefault="009155AC">
      <w:r>
        <w:separator/>
      </w:r>
    </w:p>
  </w:endnote>
  <w:endnote w:type="continuationSeparator" w:id="0">
    <w:p w:rsidR="009155AC" w:rsidRDefault="0091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E6" w:rsidRDefault="00772FE6">
    <w:pPr>
      <w:framePr w:w="4535" w:h="239" w:wrap="auto" w:hAnchor="text" w:x="201" w:y="1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07D1A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07D1A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AC" w:rsidRDefault="009155AC">
      <w:r>
        <w:separator/>
      </w:r>
    </w:p>
  </w:footnote>
  <w:footnote w:type="continuationSeparator" w:id="0">
    <w:p w:rsidR="009155AC" w:rsidRDefault="0091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291"/>
    <w:multiLevelType w:val="hybridMultilevel"/>
    <w:tmpl w:val="48DCA588"/>
    <w:lvl w:ilvl="0" w:tplc="A0742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87"/>
    <w:rsid w:val="000226A3"/>
    <w:rsid w:val="001F551F"/>
    <w:rsid w:val="002001FF"/>
    <w:rsid w:val="003970A4"/>
    <w:rsid w:val="003B0976"/>
    <w:rsid w:val="003C6DAD"/>
    <w:rsid w:val="00466E3D"/>
    <w:rsid w:val="004A4059"/>
    <w:rsid w:val="00500478"/>
    <w:rsid w:val="005174F0"/>
    <w:rsid w:val="005C0C87"/>
    <w:rsid w:val="006331A7"/>
    <w:rsid w:val="006705BA"/>
    <w:rsid w:val="006A032D"/>
    <w:rsid w:val="006D751A"/>
    <w:rsid w:val="00772FE6"/>
    <w:rsid w:val="0077777B"/>
    <w:rsid w:val="007C3AAC"/>
    <w:rsid w:val="008C1A26"/>
    <w:rsid w:val="00907D1A"/>
    <w:rsid w:val="009155AC"/>
    <w:rsid w:val="00974999"/>
    <w:rsid w:val="00A34702"/>
    <w:rsid w:val="00A55B71"/>
    <w:rsid w:val="00AB194D"/>
    <w:rsid w:val="00AC3FFC"/>
    <w:rsid w:val="00B06898"/>
    <w:rsid w:val="00C0626B"/>
    <w:rsid w:val="00D9270D"/>
    <w:rsid w:val="00DD0633"/>
    <w:rsid w:val="00DF3DC7"/>
    <w:rsid w:val="00E5225B"/>
    <w:rsid w:val="00F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Основной текст_"/>
    <w:link w:val="5"/>
    <w:uiPriority w:val="99"/>
    <w:locked/>
    <w:rsid w:val="00772FE6"/>
    <w:rPr>
      <w:spacing w:val="8"/>
      <w:sz w:val="22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772FE6"/>
    <w:pPr>
      <w:shd w:val="clear" w:color="auto" w:fill="FFFFFF"/>
      <w:autoSpaceDE/>
      <w:autoSpaceDN/>
      <w:adjustRightInd/>
      <w:spacing w:line="240" w:lineRule="atLeast"/>
    </w:pPr>
    <w:rPr>
      <w:noProof/>
      <w:spacing w:val="8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Основной текст_"/>
    <w:link w:val="5"/>
    <w:uiPriority w:val="99"/>
    <w:locked/>
    <w:rsid w:val="00772FE6"/>
    <w:rPr>
      <w:spacing w:val="8"/>
      <w:sz w:val="22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772FE6"/>
    <w:pPr>
      <w:shd w:val="clear" w:color="auto" w:fill="FFFFFF"/>
      <w:autoSpaceDE/>
      <w:autoSpaceDN/>
      <w:adjustRightInd/>
      <w:spacing w:line="240" w:lineRule="atLeast"/>
    </w:pPr>
    <w:rPr>
      <w:noProof/>
      <w:spacing w:val="8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s_makarov 30.07.2018 19:34:32; РР·РјРµРЅРµРЅ: m_brovkin 01.02.2019 14:42:46</dc:subject>
  <dc:creator>Keysystems.DWH2.ReportDesigner</dc:creator>
  <cp:lastModifiedBy>Пронина Евгения Владимировна</cp:lastModifiedBy>
  <cp:revision>3</cp:revision>
  <dcterms:created xsi:type="dcterms:W3CDTF">2019-04-10T05:45:00Z</dcterms:created>
  <dcterms:modified xsi:type="dcterms:W3CDTF">2019-04-11T07:06:00Z</dcterms:modified>
</cp:coreProperties>
</file>