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A4FA" w14:textId="77777777" w:rsidR="005349EB" w:rsidRPr="00040EA8" w:rsidRDefault="005349EB" w:rsidP="005349EB">
      <w:pPr>
        <w:pStyle w:val="a3"/>
      </w:pPr>
      <w:r>
        <w:t xml:space="preserve">МИНИСТЕРСТВО </w:t>
      </w:r>
      <w:proofErr w:type="gramStart"/>
      <w:r>
        <w:t xml:space="preserve">ОБРАЗОВАНИЯ  </w:t>
      </w:r>
      <w:r w:rsidRPr="00C9468E">
        <w:t>И</w:t>
      </w:r>
      <w:proofErr w:type="gramEnd"/>
      <w:r w:rsidRPr="00C9468E">
        <w:t xml:space="preserve"> </w:t>
      </w:r>
      <w:r>
        <w:t>НАУКИ</w:t>
      </w:r>
    </w:p>
    <w:p w14:paraId="708906AD" w14:textId="77777777" w:rsidR="005349EB" w:rsidRPr="00C9468E" w:rsidRDefault="005349EB" w:rsidP="005349EB">
      <w:pPr>
        <w:jc w:val="center"/>
        <w:rPr>
          <w:b/>
          <w:bCs/>
          <w:sz w:val="28"/>
        </w:rPr>
      </w:pPr>
      <w:r w:rsidRPr="00C9468E">
        <w:rPr>
          <w:b/>
          <w:bCs/>
          <w:sz w:val="28"/>
        </w:rPr>
        <w:t>КАЛУЖСКОЙ ОБЛАСТИ</w:t>
      </w:r>
    </w:p>
    <w:p w14:paraId="53D1FE6D" w14:textId="77777777" w:rsidR="005349EB" w:rsidRPr="00C9468E" w:rsidRDefault="005349EB" w:rsidP="005349EB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5360D" wp14:editId="77F753C8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14605" t="10795" r="1397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61D5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" strokeweight="1pt"/>
            </w:pict>
          </mc:Fallback>
        </mc:AlternateContent>
      </w:r>
    </w:p>
    <w:p w14:paraId="3A1A84DF" w14:textId="77777777" w:rsidR="005349EB" w:rsidRPr="00C9468E" w:rsidRDefault="005349EB" w:rsidP="005349EB">
      <w:pPr>
        <w:jc w:val="center"/>
        <w:rPr>
          <w:b/>
          <w:bCs/>
          <w:sz w:val="28"/>
        </w:rPr>
      </w:pPr>
    </w:p>
    <w:p w14:paraId="266840B8" w14:textId="77777777" w:rsidR="005349EB" w:rsidRPr="00C9468E" w:rsidRDefault="005349EB" w:rsidP="005349EB">
      <w:pPr>
        <w:pStyle w:val="1"/>
      </w:pPr>
      <w:r w:rsidRPr="00C9468E">
        <w:t>ПРИКАЗ</w:t>
      </w:r>
    </w:p>
    <w:p w14:paraId="0887A74B" w14:textId="77777777" w:rsidR="005349EB" w:rsidRPr="00C9468E" w:rsidRDefault="005349EB" w:rsidP="005349EB">
      <w:pPr>
        <w:jc w:val="both"/>
        <w:rPr>
          <w:sz w:val="28"/>
        </w:rPr>
      </w:pPr>
    </w:p>
    <w:p w14:paraId="5729908E" w14:textId="77777777" w:rsidR="005349EB" w:rsidRPr="00F73A46" w:rsidRDefault="005349EB" w:rsidP="005349EB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о</w:t>
      </w:r>
      <w:r w:rsidRPr="00F73A46">
        <w:rPr>
          <w:sz w:val="26"/>
          <w:szCs w:val="26"/>
        </w:rPr>
        <w:t>т</w:t>
      </w:r>
      <w:r>
        <w:rPr>
          <w:sz w:val="26"/>
          <w:szCs w:val="26"/>
        </w:rPr>
        <w:t xml:space="preserve"> ____</w:t>
      </w:r>
      <w:r w:rsidR="00CE3202">
        <w:rPr>
          <w:sz w:val="26"/>
          <w:szCs w:val="26"/>
        </w:rPr>
        <w:t>_________</w:t>
      </w:r>
      <w:r>
        <w:rPr>
          <w:sz w:val="26"/>
          <w:szCs w:val="26"/>
        </w:rPr>
        <w:t>____</w:t>
      </w:r>
      <w:r w:rsidRPr="00F73A46">
        <w:rPr>
          <w:sz w:val="26"/>
          <w:szCs w:val="26"/>
        </w:rPr>
        <w:t>20</w:t>
      </w:r>
      <w:r w:rsidR="008A57BC">
        <w:rPr>
          <w:sz w:val="26"/>
          <w:szCs w:val="26"/>
        </w:rPr>
        <w:t>2</w:t>
      </w:r>
      <w:r w:rsidR="0078477B">
        <w:rPr>
          <w:sz w:val="26"/>
          <w:szCs w:val="26"/>
        </w:rPr>
        <w:t>1</w:t>
      </w:r>
      <w:r w:rsidR="008A57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         </w:t>
      </w:r>
      <w:r w:rsidRPr="00F73A46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</w:t>
      </w:r>
      <w:r w:rsidRPr="00F73A4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</w:t>
      </w:r>
      <w:r w:rsidRPr="00F73A46">
        <w:rPr>
          <w:sz w:val="26"/>
          <w:szCs w:val="26"/>
        </w:rPr>
        <w:t xml:space="preserve">         №</w:t>
      </w:r>
      <w:r>
        <w:rPr>
          <w:sz w:val="26"/>
          <w:szCs w:val="26"/>
        </w:rPr>
        <w:t>______</w:t>
      </w:r>
    </w:p>
    <w:p w14:paraId="709B8D25" w14:textId="77777777" w:rsidR="005349EB" w:rsidRDefault="005349EB" w:rsidP="005349EB">
      <w:pPr>
        <w:jc w:val="both"/>
        <w:rPr>
          <w:sz w:val="28"/>
        </w:rPr>
      </w:pPr>
    </w:p>
    <w:p w14:paraId="1A82C46C" w14:textId="77777777" w:rsidR="0078477B" w:rsidRPr="00A10EC8" w:rsidRDefault="0078477B" w:rsidP="0078477B">
      <w:pPr>
        <w:widowControl w:val="0"/>
        <w:tabs>
          <w:tab w:val="left" w:pos="4962"/>
          <w:tab w:val="left" w:pos="5529"/>
          <w:tab w:val="left" w:pos="5812"/>
        </w:tabs>
        <w:autoSpaceDE w:val="0"/>
        <w:autoSpaceDN w:val="0"/>
        <w:adjustRightInd w:val="0"/>
        <w:ind w:right="5216"/>
        <w:jc w:val="both"/>
        <w:rPr>
          <w:b/>
          <w:bCs/>
          <w:color w:val="000000"/>
          <w:sz w:val="26"/>
          <w:szCs w:val="26"/>
        </w:rPr>
      </w:pPr>
      <w:r w:rsidRPr="00A10EC8">
        <w:rPr>
          <w:b/>
          <w:bCs/>
          <w:color w:val="000000"/>
          <w:sz w:val="26"/>
          <w:szCs w:val="26"/>
        </w:rPr>
        <w:t xml:space="preserve">О внесении изменений в </w:t>
      </w:r>
      <w:r>
        <w:rPr>
          <w:b/>
          <w:bCs/>
          <w:color w:val="000000"/>
          <w:sz w:val="26"/>
          <w:szCs w:val="26"/>
        </w:rPr>
        <w:t xml:space="preserve">некоторые приказы </w:t>
      </w:r>
      <w:r w:rsidRPr="00A10EC8">
        <w:rPr>
          <w:b/>
          <w:bCs/>
          <w:color w:val="000000"/>
          <w:sz w:val="26"/>
          <w:szCs w:val="26"/>
        </w:rPr>
        <w:t xml:space="preserve">министерства образования и науки Калужской области </w:t>
      </w:r>
    </w:p>
    <w:p w14:paraId="25B62001" w14:textId="77777777" w:rsidR="005349EB" w:rsidRPr="00E07CC0" w:rsidRDefault="005349EB" w:rsidP="005349EB">
      <w:pPr>
        <w:pStyle w:val="a5"/>
        <w:rPr>
          <w:sz w:val="26"/>
          <w:szCs w:val="26"/>
        </w:rPr>
      </w:pPr>
    </w:p>
    <w:p w14:paraId="56F685C0" w14:textId="77777777" w:rsidR="005349EB" w:rsidRPr="008A57BC" w:rsidRDefault="00EC072B" w:rsidP="008A57BC">
      <w:pPr>
        <w:pStyle w:val="a5"/>
        <w:widowControl w:val="0"/>
        <w:tabs>
          <w:tab w:val="left" w:pos="1134"/>
        </w:tabs>
        <w:ind w:firstLine="708"/>
        <w:rPr>
          <w:sz w:val="26"/>
          <w:szCs w:val="26"/>
        </w:rPr>
      </w:pPr>
      <w:r w:rsidRPr="00B60599">
        <w:rPr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области», Положени</w:t>
      </w:r>
      <w:r w:rsidR="006A13BD">
        <w:rPr>
          <w:sz w:val="26"/>
          <w:szCs w:val="26"/>
        </w:rPr>
        <w:t>ем</w:t>
      </w:r>
      <w:r w:rsidRPr="00B60599">
        <w:rPr>
          <w:sz w:val="26"/>
          <w:szCs w:val="26"/>
        </w:rPr>
        <w:t xml:space="preserve"> о министерстве образования и науки Калужской области,</w:t>
      </w:r>
      <w:r w:rsidRPr="00B60599">
        <w:t xml:space="preserve"> </w:t>
      </w:r>
      <w:r w:rsidRPr="00B60599">
        <w:rPr>
          <w:sz w:val="26"/>
          <w:szCs w:val="26"/>
        </w:rPr>
        <w:t>утвержденн</w:t>
      </w:r>
      <w:r w:rsidR="00F46B64">
        <w:rPr>
          <w:sz w:val="26"/>
          <w:szCs w:val="26"/>
        </w:rPr>
        <w:t>ым</w:t>
      </w:r>
      <w:r w:rsidRPr="00B60599">
        <w:rPr>
          <w:sz w:val="26"/>
          <w:szCs w:val="26"/>
        </w:rPr>
        <w:t xml:space="preserve"> постановлением Правительства Калужской области от 13.04.2017 № 210 «Об утверждении Положения о министерстве образования и науки Калужской области» (в ред. постановлений Правительства Калужской области от 27.07.2017 № 427, от 22.03.2018 № 169, от 02.07.2018 № 393, от 30.07.2018 № 445, от 05.10.2018 № 612, от 28.11.2018 № 723, от 26.03.2019   № 177</w:t>
      </w:r>
      <w:r>
        <w:rPr>
          <w:sz w:val="26"/>
          <w:szCs w:val="26"/>
        </w:rPr>
        <w:t>, от 23.12.2019 № 832</w:t>
      </w:r>
      <w:r w:rsidR="00CE3202">
        <w:rPr>
          <w:sz w:val="26"/>
          <w:szCs w:val="26"/>
        </w:rPr>
        <w:t>, от 13.02.2020 № 95</w:t>
      </w:r>
      <w:r w:rsidR="00553A85">
        <w:rPr>
          <w:sz w:val="26"/>
          <w:szCs w:val="26"/>
        </w:rPr>
        <w:t>,</w:t>
      </w:r>
      <w:r w:rsidR="00553A85" w:rsidRPr="00C66ADD">
        <w:rPr>
          <w:sz w:val="26"/>
          <w:szCs w:val="26"/>
        </w:rPr>
        <w:t xml:space="preserve"> от  16.07.2020 № 540, от 25.09.2020 № 756</w:t>
      </w:r>
      <w:r w:rsidRPr="00B60599">
        <w:rPr>
          <w:sz w:val="26"/>
          <w:szCs w:val="26"/>
        </w:rPr>
        <w:t>)</w:t>
      </w:r>
      <w:r w:rsidR="008A57BC">
        <w:rPr>
          <w:sz w:val="26"/>
          <w:szCs w:val="26"/>
        </w:rPr>
        <w:t xml:space="preserve"> </w:t>
      </w:r>
      <w:r w:rsidR="005349EB" w:rsidRPr="007C73E7">
        <w:rPr>
          <w:b/>
          <w:sz w:val="26"/>
          <w:szCs w:val="26"/>
        </w:rPr>
        <w:t>ПРИКАЗЫВАЮ:</w:t>
      </w:r>
    </w:p>
    <w:p w14:paraId="4A760A37" w14:textId="77777777" w:rsidR="0078477B" w:rsidRPr="007D6827" w:rsidRDefault="0006012E" w:rsidP="0078477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53A85">
        <w:rPr>
          <w:sz w:val="26"/>
          <w:szCs w:val="26"/>
        </w:rPr>
        <w:t xml:space="preserve">1. </w:t>
      </w:r>
      <w:r w:rsidR="0078477B" w:rsidRPr="007D6827">
        <w:rPr>
          <w:bCs/>
          <w:sz w:val="26"/>
          <w:szCs w:val="26"/>
        </w:rPr>
        <w:t>Внести в приказ министерства образования, культуры и спорта Калужской области от 17.10.2005 № 1539 «Об утверждении Положения о ежегодной областной научно-практической конференции «Молодость-науке» памяти А.Л. Чижевского» (в ред</w:t>
      </w:r>
      <w:r w:rsidR="0078477B">
        <w:rPr>
          <w:bCs/>
          <w:sz w:val="26"/>
          <w:szCs w:val="26"/>
        </w:rPr>
        <w:t>.</w:t>
      </w:r>
      <w:r w:rsidR="0078477B" w:rsidRPr="007D6827">
        <w:rPr>
          <w:bCs/>
          <w:sz w:val="26"/>
          <w:szCs w:val="26"/>
        </w:rPr>
        <w:t xml:space="preserve"> приказов</w:t>
      </w:r>
      <w:r w:rsidR="000E0AE6">
        <w:rPr>
          <w:bCs/>
          <w:sz w:val="26"/>
          <w:szCs w:val="26"/>
        </w:rPr>
        <w:t xml:space="preserve">  </w:t>
      </w:r>
      <w:r w:rsidR="0078477B" w:rsidRPr="007D6827">
        <w:rPr>
          <w:bCs/>
          <w:sz w:val="26"/>
          <w:szCs w:val="26"/>
        </w:rPr>
        <w:t>министерства</w:t>
      </w:r>
      <w:r w:rsidR="000E0AE6">
        <w:rPr>
          <w:bCs/>
          <w:sz w:val="26"/>
          <w:szCs w:val="26"/>
        </w:rPr>
        <w:t xml:space="preserve">  </w:t>
      </w:r>
      <w:r w:rsidR="0078477B" w:rsidRPr="007D6827">
        <w:rPr>
          <w:bCs/>
          <w:sz w:val="26"/>
          <w:szCs w:val="26"/>
        </w:rPr>
        <w:t xml:space="preserve"> образования </w:t>
      </w:r>
      <w:r w:rsidR="000E0AE6">
        <w:rPr>
          <w:bCs/>
          <w:sz w:val="26"/>
          <w:szCs w:val="26"/>
        </w:rPr>
        <w:t xml:space="preserve"> </w:t>
      </w:r>
      <w:r w:rsidR="0078477B" w:rsidRPr="007D6827">
        <w:rPr>
          <w:bCs/>
          <w:sz w:val="26"/>
          <w:szCs w:val="26"/>
        </w:rPr>
        <w:t>и</w:t>
      </w:r>
      <w:r w:rsidR="000E0AE6">
        <w:rPr>
          <w:bCs/>
          <w:sz w:val="26"/>
          <w:szCs w:val="26"/>
        </w:rPr>
        <w:t xml:space="preserve"> </w:t>
      </w:r>
      <w:r w:rsidR="0078477B" w:rsidRPr="007D6827">
        <w:rPr>
          <w:bCs/>
          <w:sz w:val="26"/>
          <w:szCs w:val="26"/>
        </w:rPr>
        <w:t xml:space="preserve"> науки Калужской области </w:t>
      </w:r>
      <w:r w:rsidR="0078477B" w:rsidRPr="007D6827">
        <w:rPr>
          <w:sz w:val="26"/>
          <w:szCs w:val="26"/>
        </w:rPr>
        <w:t>от</w:t>
      </w:r>
      <w:r w:rsidR="0078477B">
        <w:rPr>
          <w:sz w:val="26"/>
          <w:szCs w:val="26"/>
        </w:rPr>
        <w:t xml:space="preserve"> </w:t>
      </w:r>
      <w:r w:rsidR="0078477B" w:rsidRPr="007D6827">
        <w:rPr>
          <w:sz w:val="26"/>
          <w:szCs w:val="26"/>
        </w:rPr>
        <w:t xml:space="preserve"> 06.11.2009 </w:t>
      </w:r>
      <w:hyperlink r:id="rId6" w:tooltip="Приказ Министерства образования и науки Калужской обл. от 06.11.2009 N 630 &quot;О внесении изменений в приказ министерства образования, культуры и спорта Калужской области от 17.10.2005 N 1539 &quot;Об утверждении Положения о ежегодной областной научно-практической кон" w:history="1">
        <w:r w:rsidR="0078477B" w:rsidRPr="007D6827">
          <w:rPr>
            <w:sz w:val="26"/>
            <w:szCs w:val="26"/>
          </w:rPr>
          <w:t>№ 630</w:t>
        </w:r>
      </w:hyperlink>
      <w:r w:rsidR="0078477B" w:rsidRPr="007D6827">
        <w:rPr>
          <w:sz w:val="26"/>
          <w:szCs w:val="26"/>
        </w:rPr>
        <w:t xml:space="preserve">, от 27.11.2012 </w:t>
      </w:r>
      <w:hyperlink r:id="rId7" w:tooltip="Приказ Министерства образования и науки Калужской обл. от 27.11.2012 N 2262 &quot;О внесении изменений в приказ министерства образования, культуры и спорта Калужской области от 17.10.2005 N 1539 &quot;Об утверждении положения о ежегодной областной научно-практической ко" w:history="1">
        <w:r w:rsidR="0078477B" w:rsidRPr="007D6827">
          <w:rPr>
            <w:sz w:val="26"/>
            <w:szCs w:val="26"/>
          </w:rPr>
          <w:t>№ 2262</w:t>
        </w:r>
      </w:hyperlink>
      <w:r w:rsidR="0078477B" w:rsidRPr="007D6827">
        <w:rPr>
          <w:sz w:val="26"/>
          <w:szCs w:val="26"/>
        </w:rPr>
        <w:t xml:space="preserve">, от 18.10.2017 </w:t>
      </w:r>
      <w:hyperlink r:id="rId8" w:tooltip="Приказ Министерства образования и науки Калужской обл. от 18.10.2017 N 1435 &quot;О внесении изменений в приказ министерства образования, культуры и спорта Калужской области от 17.10.2005 N 1539 &quot;Об утверждении Положения о ежегодной областной научно-практической ко" w:history="1">
        <w:r w:rsidR="0078477B" w:rsidRPr="007D6827">
          <w:rPr>
            <w:sz w:val="26"/>
            <w:szCs w:val="26"/>
          </w:rPr>
          <w:t>№ 1435</w:t>
        </w:r>
      </w:hyperlink>
      <w:r w:rsidR="0078477B">
        <w:rPr>
          <w:sz w:val="26"/>
          <w:szCs w:val="26"/>
        </w:rPr>
        <w:t>, от 08.08.2019 № 1146</w:t>
      </w:r>
      <w:r w:rsidR="0078477B" w:rsidRPr="007D6827">
        <w:rPr>
          <w:bCs/>
          <w:sz w:val="26"/>
          <w:szCs w:val="26"/>
        </w:rPr>
        <w:t>) (далее – приказ № 1539) следующие изменения:</w:t>
      </w:r>
    </w:p>
    <w:p w14:paraId="2D72B64D" w14:textId="77777777" w:rsidR="0078477B" w:rsidRPr="007D6827" w:rsidRDefault="0078477B" w:rsidP="007847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6827">
        <w:rPr>
          <w:bCs/>
          <w:sz w:val="26"/>
          <w:szCs w:val="26"/>
        </w:rPr>
        <w:t>1.1. В преамбуле приказа № 1539 после слов «</w:t>
      </w:r>
      <w:r w:rsidRPr="007D6827">
        <w:rPr>
          <w:sz w:val="26"/>
          <w:szCs w:val="26"/>
        </w:rPr>
        <w:t>от 26.03.2019 № 177» дополнить словами «,</w:t>
      </w:r>
      <w:r>
        <w:rPr>
          <w:sz w:val="26"/>
          <w:szCs w:val="26"/>
        </w:rPr>
        <w:t xml:space="preserve"> от 23.12.2019 № 832, от 13.02.2020 № 95,</w:t>
      </w:r>
      <w:r w:rsidRPr="00C66ADD">
        <w:rPr>
          <w:sz w:val="26"/>
          <w:szCs w:val="26"/>
        </w:rPr>
        <w:t xml:space="preserve"> </w:t>
      </w:r>
      <w:proofErr w:type="gramStart"/>
      <w:r w:rsidRPr="00C66ADD">
        <w:rPr>
          <w:sz w:val="26"/>
          <w:szCs w:val="26"/>
        </w:rPr>
        <w:t>от  16.07.2020</w:t>
      </w:r>
      <w:proofErr w:type="gramEnd"/>
      <w:r w:rsidRPr="00C66ADD">
        <w:rPr>
          <w:sz w:val="26"/>
          <w:szCs w:val="26"/>
        </w:rPr>
        <w:t xml:space="preserve"> № 540, от 25.09.2020 № 756</w:t>
      </w:r>
      <w:r w:rsidRPr="007D6827">
        <w:rPr>
          <w:sz w:val="26"/>
          <w:szCs w:val="26"/>
        </w:rPr>
        <w:t>».</w:t>
      </w:r>
    </w:p>
    <w:p w14:paraId="62E988F8" w14:textId="6280D5A0" w:rsidR="00027C4C" w:rsidRDefault="000E0AE6" w:rsidP="00AD47D8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027C4C">
        <w:rPr>
          <w:sz w:val="26"/>
          <w:szCs w:val="26"/>
        </w:rPr>
        <w:t xml:space="preserve"> </w:t>
      </w:r>
      <w:r w:rsidR="00027C4C" w:rsidRPr="00027C4C">
        <w:rPr>
          <w:sz w:val="26"/>
          <w:szCs w:val="26"/>
        </w:rPr>
        <w:t xml:space="preserve">В приложении </w:t>
      </w:r>
      <w:r w:rsidR="00027C4C" w:rsidRPr="00027C4C">
        <w:rPr>
          <w:sz w:val="26"/>
          <w:szCs w:val="26"/>
        </w:rPr>
        <w:t>«</w:t>
      </w:r>
      <w:r w:rsidR="00027C4C" w:rsidRPr="00027C4C">
        <w:rPr>
          <w:bCs/>
          <w:sz w:val="26"/>
          <w:szCs w:val="26"/>
        </w:rPr>
        <w:t xml:space="preserve">Положение о ежегодной областной научно-практической конференции «Молодость-науке» памяти А.Л. </w:t>
      </w:r>
      <w:proofErr w:type="gramStart"/>
      <w:r w:rsidR="00027C4C" w:rsidRPr="00027C4C">
        <w:rPr>
          <w:bCs/>
          <w:sz w:val="26"/>
          <w:szCs w:val="26"/>
        </w:rPr>
        <w:t>Чижевского»</w:t>
      </w:r>
      <w:r w:rsidR="00027C4C" w:rsidRPr="00027C4C">
        <w:rPr>
          <w:sz w:val="26"/>
          <w:szCs w:val="26"/>
        </w:rPr>
        <w:t xml:space="preserve">  к</w:t>
      </w:r>
      <w:proofErr w:type="gramEnd"/>
      <w:r w:rsidR="00027C4C" w:rsidRPr="00027C4C">
        <w:rPr>
          <w:sz w:val="26"/>
          <w:szCs w:val="26"/>
        </w:rPr>
        <w:t xml:space="preserve"> приказу № 1539</w:t>
      </w:r>
      <w:r w:rsidR="00027C4C" w:rsidRPr="00027C4C">
        <w:rPr>
          <w:sz w:val="26"/>
          <w:szCs w:val="26"/>
        </w:rPr>
        <w:t>:</w:t>
      </w:r>
    </w:p>
    <w:p w14:paraId="01437820" w14:textId="0736BD0E" w:rsidR="00AD47D8" w:rsidRDefault="00027C4C" w:rsidP="00AD47D8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</w:t>
      </w:r>
      <w:r w:rsidR="00AD47D8" w:rsidRPr="00AD47D8">
        <w:rPr>
          <w:sz w:val="26"/>
          <w:szCs w:val="26"/>
        </w:rPr>
        <w:t xml:space="preserve"> </w:t>
      </w:r>
      <w:r w:rsidR="00AD47D8">
        <w:rPr>
          <w:sz w:val="26"/>
          <w:szCs w:val="26"/>
        </w:rPr>
        <w:t>Пункт 1.2 раздела 1 «Общие положения» дополнить</w:t>
      </w:r>
      <w:r>
        <w:rPr>
          <w:sz w:val="26"/>
          <w:szCs w:val="26"/>
        </w:rPr>
        <w:t xml:space="preserve"> новым </w:t>
      </w:r>
      <w:r w:rsidR="00AD47D8">
        <w:rPr>
          <w:sz w:val="26"/>
          <w:szCs w:val="26"/>
        </w:rPr>
        <w:t xml:space="preserve">абзацем </w:t>
      </w:r>
      <w:r>
        <w:rPr>
          <w:sz w:val="26"/>
          <w:szCs w:val="26"/>
        </w:rPr>
        <w:t xml:space="preserve">вторым </w:t>
      </w:r>
      <w:r w:rsidR="00AD47D8">
        <w:rPr>
          <w:sz w:val="26"/>
          <w:szCs w:val="26"/>
        </w:rPr>
        <w:t>следующего содержания:</w:t>
      </w:r>
    </w:p>
    <w:p w14:paraId="5E49A81E" w14:textId="5BF31A95" w:rsidR="00AD47D8" w:rsidRDefault="00AD47D8" w:rsidP="00AD47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«Организацию и проведение конференции  осуществляют: государственное   бюджетное </w:t>
      </w:r>
      <w:r w:rsidRPr="00DA3C7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DA3C76">
        <w:rPr>
          <w:sz w:val="26"/>
          <w:szCs w:val="26"/>
        </w:rPr>
        <w:t xml:space="preserve"> дополнительного образования Калужской области «Областной центр дополнительного </w:t>
      </w:r>
      <w:r>
        <w:rPr>
          <w:sz w:val="26"/>
          <w:szCs w:val="26"/>
        </w:rPr>
        <w:t xml:space="preserve">  </w:t>
      </w:r>
      <w:r w:rsidRPr="00DA3C76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детей</w:t>
      </w:r>
      <w:r w:rsidRPr="00DA3C76">
        <w:rPr>
          <w:sz w:val="26"/>
          <w:szCs w:val="26"/>
        </w:rPr>
        <w:t xml:space="preserve"> им</w:t>
      </w:r>
      <w:r>
        <w:rPr>
          <w:sz w:val="26"/>
          <w:szCs w:val="26"/>
        </w:rPr>
        <w:t>ени</w:t>
      </w:r>
      <w:r w:rsidRPr="00DA3C76">
        <w:rPr>
          <w:sz w:val="26"/>
          <w:szCs w:val="26"/>
        </w:rPr>
        <w:t xml:space="preserve"> Ю.А. Гагарина»</w:t>
      </w:r>
      <w:r>
        <w:rPr>
          <w:sz w:val="26"/>
          <w:szCs w:val="26"/>
        </w:rPr>
        <w:t xml:space="preserve">, </w:t>
      </w:r>
      <w:r w:rsidRPr="00FF56E4">
        <w:rPr>
          <w:sz w:val="26"/>
          <w:szCs w:val="26"/>
        </w:rPr>
        <w:t>государственно</w:t>
      </w:r>
      <w:r>
        <w:rPr>
          <w:sz w:val="26"/>
          <w:szCs w:val="26"/>
        </w:rPr>
        <w:t>е</w:t>
      </w:r>
      <w:r w:rsidRPr="00FF56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бюджетное </w:t>
      </w:r>
      <w:r w:rsidRPr="00FF56E4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FF56E4">
        <w:rPr>
          <w:sz w:val="26"/>
          <w:szCs w:val="26"/>
        </w:rPr>
        <w:t xml:space="preserve"> дополнительного образования</w:t>
      </w:r>
      <w:r>
        <w:rPr>
          <w:sz w:val="26"/>
          <w:szCs w:val="26"/>
        </w:rPr>
        <w:t xml:space="preserve"> Калужской области </w:t>
      </w:r>
      <w:r w:rsidRPr="00FF56E4">
        <w:rPr>
          <w:sz w:val="26"/>
          <w:szCs w:val="26"/>
        </w:rPr>
        <w:t>«</w:t>
      </w:r>
      <w:r>
        <w:rPr>
          <w:sz w:val="26"/>
          <w:szCs w:val="26"/>
        </w:rPr>
        <w:t>О</w:t>
      </w:r>
      <w:r w:rsidRPr="00FF56E4">
        <w:rPr>
          <w:sz w:val="26"/>
          <w:szCs w:val="26"/>
        </w:rPr>
        <w:t>бластной эколого</w:t>
      </w:r>
      <w:r>
        <w:rPr>
          <w:sz w:val="26"/>
          <w:szCs w:val="26"/>
        </w:rPr>
        <w:t>-биологический центр</w:t>
      </w:r>
      <w:r w:rsidRPr="00FF56E4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AD47D8">
        <w:rPr>
          <w:sz w:val="26"/>
          <w:szCs w:val="26"/>
        </w:rPr>
        <w:t>государственное бюджетное учреждение дополнительного образования Калужской области - детско-юношеский центр «Калужский областной центр туризма, краеведения и экскурсий»,</w:t>
      </w:r>
      <w:r>
        <w:rPr>
          <w:sz w:val="26"/>
          <w:szCs w:val="26"/>
        </w:rPr>
        <w:t xml:space="preserve"> </w:t>
      </w:r>
      <w:r w:rsidRPr="009869A0">
        <w:rPr>
          <w:sz w:val="26"/>
          <w:szCs w:val="26"/>
        </w:rPr>
        <w:t>государственно</w:t>
      </w:r>
      <w:r>
        <w:rPr>
          <w:sz w:val="26"/>
          <w:szCs w:val="26"/>
        </w:rPr>
        <w:t>е казенное</w:t>
      </w:r>
      <w:r w:rsidRPr="009869A0">
        <w:rPr>
          <w:sz w:val="26"/>
          <w:szCs w:val="26"/>
        </w:rPr>
        <w:t xml:space="preserve"> общеобразовательно</w:t>
      </w:r>
      <w:r>
        <w:rPr>
          <w:sz w:val="26"/>
          <w:szCs w:val="26"/>
        </w:rPr>
        <w:t>е</w:t>
      </w:r>
      <w:r w:rsidRPr="009869A0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учреждение</w:t>
      </w:r>
      <w:r w:rsidRPr="009869A0">
        <w:rPr>
          <w:sz w:val="26"/>
          <w:szCs w:val="26"/>
        </w:rPr>
        <w:t xml:space="preserve"> Калужской области «Областной центр образования»</w:t>
      </w:r>
      <w:r>
        <w:rPr>
          <w:sz w:val="26"/>
          <w:szCs w:val="26"/>
        </w:rPr>
        <w:t xml:space="preserve">, </w:t>
      </w:r>
      <w:r w:rsidRPr="00DA3C76">
        <w:rPr>
          <w:sz w:val="26"/>
          <w:szCs w:val="26"/>
        </w:rPr>
        <w:t>государственно</w:t>
      </w:r>
      <w:r>
        <w:rPr>
          <w:sz w:val="26"/>
          <w:szCs w:val="26"/>
        </w:rPr>
        <w:t>е</w:t>
      </w:r>
      <w:r w:rsidRPr="00DA3C76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е</w:t>
      </w:r>
      <w:r w:rsidRPr="00DA3C76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е</w:t>
      </w:r>
      <w:r w:rsidRPr="00DA3C7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е </w:t>
      </w:r>
      <w:r w:rsidRPr="00DA3C76">
        <w:rPr>
          <w:sz w:val="26"/>
          <w:szCs w:val="26"/>
        </w:rPr>
        <w:t>дополнительного профессионального образования Калужской области «Калужский государственный институт развития образования»</w:t>
      </w:r>
      <w:r>
        <w:rPr>
          <w:sz w:val="26"/>
          <w:szCs w:val="26"/>
        </w:rPr>
        <w:t>, в отношении которых министерство осуществляет функции и полномочия учредителя.».</w:t>
      </w:r>
    </w:p>
    <w:p w14:paraId="24C8650B" w14:textId="03904647" w:rsidR="0078477B" w:rsidRPr="007D6827" w:rsidRDefault="00027C4C" w:rsidP="007847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="000E0AE6">
        <w:rPr>
          <w:sz w:val="26"/>
          <w:szCs w:val="26"/>
        </w:rPr>
        <w:t>Пункт 7.1</w:t>
      </w:r>
      <w:r w:rsidR="0078477B" w:rsidRPr="007D6827">
        <w:rPr>
          <w:sz w:val="26"/>
          <w:szCs w:val="26"/>
        </w:rPr>
        <w:t xml:space="preserve"> раздела 7 «Финансирование проведения конференции» изложить в новой редакции:</w:t>
      </w:r>
    </w:p>
    <w:p w14:paraId="36D90BE5" w14:textId="20F6A0B8" w:rsidR="0078477B" w:rsidRDefault="0078477B" w:rsidP="007847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6827">
        <w:rPr>
          <w:sz w:val="26"/>
          <w:szCs w:val="26"/>
        </w:rPr>
        <w:t xml:space="preserve">«7.1. Финансирование расходов, связанных с организацией и проведением второго этапа конференции, оплатой работы экспертных групп, награждением </w:t>
      </w:r>
      <w:r w:rsidRPr="007D6827">
        <w:rPr>
          <w:sz w:val="26"/>
          <w:szCs w:val="26"/>
        </w:rPr>
        <w:lastRenderedPageBreak/>
        <w:t>победителей и призеров конференции, изданием сборника материалов конференции, осуществляется за счет средств, предусмотренных в областном бюджете министерству по подпункт</w:t>
      </w:r>
      <w:r w:rsidR="00AD47D8">
        <w:rPr>
          <w:sz w:val="26"/>
          <w:szCs w:val="26"/>
        </w:rPr>
        <w:t>ам 4.1. «Иные закупки товаров, работ и услуг для обеспечения государственных нужд»,</w:t>
      </w:r>
      <w:r w:rsidRPr="007D6827">
        <w:rPr>
          <w:sz w:val="26"/>
          <w:szCs w:val="26"/>
        </w:rPr>
        <w:t xml:space="preserve"> 4.2 «</w:t>
      </w:r>
      <w:r w:rsidRPr="00FE3B1D">
        <w:rPr>
          <w:sz w:val="26"/>
          <w:szCs w:val="26"/>
        </w:rPr>
        <w:t xml:space="preserve">Предоставление субсидии на иные цели государственным </w:t>
      </w:r>
      <w:r w:rsidRPr="00E936DC">
        <w:rPr>
          <w:sz w:val="26"/>
          <w:szCs w:val="26"/>
        </w:rPr>
        <w:t>бюджетным учреждениям, находящимся в ведении министерства образования и науки Калужской области»</w:t>
      </w:r>
      <w:r w:rsidR="00AD47D8">
        <w:rPr>
          <w:sz w:val="26"/>
          <w:szCs w:val="26"/>
        </w:rPr>
        <w:t xml:space="preserve"> и </w:t>
      </w:r>
      <w:r w:rsidR="00AD47D8" w:rsidRPr="00897368">
        <w:rPr>
          <w:sz w:val="26"/>
          <w:szCs w:val="26"/>
        </w:rPr>
        <w:t>4.3 «Предоставление субсидии на иные цели государственным автономным учреждениям, находящимся в ведении министерства образования и науки Калужской области»</w:t>
      </w:r>
      <w:r w:rsidRPr="00E936DC">
        <w:rPr>
          <w:sz w:val="26"/>
          <w:szCs w:val="26"/>
        </w:rPr>
        <w:t xml:space="preserve"> пункта 4 «Модернизация системы общего образования» таблицы раздела 5 «Перечень мероприятий подпрограммы «Развитие общего образования» подраздела 6.2 «Подпрограмма «Развитие общего образования» раздела 6 «Подпрограммы государственной программы» приложения «Государственная </w:t>
      </w:r>
      <w:hyperlink r:id="rId9" w:history="1">
        <w:r w:rsidRPr="00E936DC">
          <w:rPr>
            <w:sz w:val="26"/>
            <w:szCs w:val="26"/>
          </w:rPr>
          <w:t>программа</w:t>
        </w:r>
      </w:hyperlink>
      <w:r w:rsidRPr="00E936DC">
        <w:rPr>
          <w:sz w:val="26"/>
          <w:szCs w:val="26"/>
        </w:rPr>
        <w:t xml:space="preserve"> Калужской области «Развитие общего и дополнительного образования в Калужской области» к постановлению Правительства Калужской области от 29.01.2019 № 38 «Об утверждении государственной программы Калужской области «Развитие</w:t>
      </w:r>
      <w:r w:rsidRPr="007D6827">
        <w:rPr>
          <w:sz w:val="26"/>
          <w:szCs w:val="26"/>
        </w:rPr>
        <w:t xml:space="preserve"> общего и дополнительного образования в Калужской области»» (</w:t>
      </w:r>
      <w:r w:rsidRPr="00FD7266">
        <w:rPr>
          <w:sz w:val="26"/>
          <w:szCs w:val="26"/>
        </w:rPr>
        <w:t xml:space="preserve">в ред. постановлений Правительства Калужской области </w:t>
      </w:r>
      <w:r w:rsidRPr="00FD7266">
        <w:rPr>
          <w:color w:val="392C69"/>
          <w:sz w:val="26"/>
          <w:szCs w:val="26"/>
        </w:rPr>
        <w:t>от 24.</w:t>
      </w:r>
      <w:r w:rsidRPr="00FD7266">
        <w:rPr>
          <w:sz w:val="26"/>
          <w:szCs w:val="26"/>
        </w:rPr>
        <w:t xml:space="preserve">06.2019 </w:t>
      </w:r>
      <w:hyperlink r:id="rId10" w:history="1">
        <w:r w:rsidRPr="00FD7266">
          <w:rPr>
            <w:sz w:val="26"/>
            <w:szCs w:val="26"/>
          </w:rPr>
          <w:t>№ 397</w:t>
        </w:r>
      </w:hyperlink>
      <w:r w:rsidRPr="00FD7266">
        <w:rPr>
          <w:sz w:val="26"/>
          <w:szCs w:val="26"/>
        </w:rPr>
        <w:t xml:space="preserve">, от 28.06.2019 </w:t>
      </w:r>
      <w:hyperlink r:id="rId11" w:history="1">
        <w:r w:rsidRPr="00FD7266">
          <w:rPr>
            <w:sz w:val="26"/>
            <w:szCs w:val="26"/>
          </w:rPr>
          <w:t>№ 405</w:t>
        </w:r>
      </w:hyperlink>
      <w:r w:rsidRPr="00FD7266">
        <w:rPr>
          <w:sz w:val="26"/>
          <w:szCs w:val="26"/>
        </w:rPr>
        <w:t xml:space="preserve">, от 14.08.2019 </w:t>
      </w:r>
      <w:hyperlink r:id="rId12" w:history="1">
        <w:r w:rsidRPr="00FD7266">
          <w:rPr>
            <w:sz w:val="26"/>
            <w:szCs w:val="26"/>
          </w:rPr>
          <w:t>№ 509</w:t>
        </w:r>
      </w:hyperlink>
      <w:r w:rsidRPr="00FD7266">
        <w:rPr>
          <w:sz w:val="26"/>
          <w:szCs w:val="26"/>
        </w:rPr>
        <w:t xml:space="preserve">, от 09.09.2019 </w:t>
      </w:r>
      <w:hyperlink r:id="rId13" w:history="1">
        <w:r w:rsidRPr="00FD7266">
          <w:rPr>
            <w:sz w:val="26"/>
            <w:szCs w:val="26"/>
          </w:rPr>
          <w:t>№ 564</w:t>
        </w:r>
      </w:hyperlink>
      <w:r w:rsidRPr="00FD7266">
        <w:rPr>
          <w:sz w:val="26"/>
          <w:szCs w:val="26"/>
        </w:rPr>
        <w:t xml:space="preserve">, от 09.12.2019 № 777, от 12.12.2019 № 792, от 11.03.2020 № 172, от 18.06.2020 № 478, </w:t>
      </w:r>
      <w:r w:rsidRPr="00FD7266">
        <w:rPr>
          <w:color w:val="000000"/>
          <w:sz w:val="26"/>
          <w:szCs w:val="26"/>
        </w:rPr>
        <w:t>от 16.10.2020 № 804, от 11.11.2020 № 855, от 13.01.2021 № 6</w:t>
      </w:r>
      <w:r w:rsidR="00190451">
        <w:rPr>
          <w:color w:val="000000"/>
          <w:sz w:val="26"/>
          <w:szCs w:val="26"/>
        </w:rPr>
        <w:t>)</w:t>
      </w:r>
      <w:r w:rsidRPr="007D6827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14:paraId="3FAA332C" w14:textId="77777777" w:rsidR="00E936DC" w:rsidRPr="007D6827" w:rsidRDefault="00E936DC" w:rsidP="00E936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6827">
        <w:rPr>
          <w:sz w:val="26"/>
          <w:szCs w:val="26"/>
        </w:rPr>
        <w:t>2. Внести</w:t>
      </w:r>
      <w:r>
        <w:rPr>
          <w:sz w:val="26"/>
          <w:szCs w:val="26"/>
        </w:rPr>
        <w:t xml:space="preserve">  </w:t>
      </w:r>
      <w:r w:rsidRPr="007D6827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  </w:t>
      </w:r>
      <w:r w:rsidRPr="007D6827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 xml:space="preserve">   </w:t>
      </w:r>
      <w:r w:rsidRPr="007D6827">
        <w:rPr>
          <w:sz w:val="26"/>
          <w:szCs w:val="26"/>
        </w:rPr>
        <w:t xml:space="preserve"> </w:t>
      </w:r>
      <w:proofErr w:type="gramStart"/>
      <w:r w:rsidRPr="007D6827">
        <w:rPr>
          <w:sz w:val="26"/>
          <w:szCs w:val="26"/>
        </w:rPr>
        <w:t>министерства</w:t>
      </w:r>
      <w:r>
        <w:rPr>
          <w:sz w:val="26"/>
          <w:szCs w:val="26"/>
        </w:rPr>
        <w:t xml:space="preserve"> </w:t>
      </w:r>
      <w:r w:rsidRPr="007D6827">
        <w:rPr>
          <w:sz w:val="26"/>
          <w:szCs w:val="26"/>
        </w:rPr>
        <w:t xml:space="preserve"> образования</w:t>
      </w:r>
      <w:proofErr w:type="gramEnd"/>
      <w:r>
        <w:rPr>
          <w:sz w:val="26"/>
          <w:szCs w:val="26"/>
        </w:rPr>
        <w:t xml:space="preserve"> </w:t>
      </w:r>
      <w:r w:rsidRPr="007D6827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7D6827">
        <w:rPr>
          <w:sz w:val="26"/>
          <w:szCs w:val="26"/>
        </w:rPr>
        <w:t xml:space="preserve"> науки </w:t>
      </w:r>
      <w:r>
        <w:rPr>
          <w:sz w:val="26"/>
          <w:szCs w:val="26"/>
        </w:rPr>
        <w:t xml:space="preserve">  </w:t>
      </w:r>
      <w:r w:rsidRPr="007D6827">
        <w:rPr>
          <w:sz w:val="26"/>
          <w:szCs w:val="26"/>
        </w:rPr>
        <w:t>Калужской</w:t>
      </w:r>
      <w:r>
        <w:rPr>
          <w:sz w:val="26"/>
          <w:szCs w:val="26"/>
        </w:rPr>
        <w:t xml:space="preserve">  </w:t>
      </w:r>
      <w:r w:rsidRPr="007D6827">
        <w:rPr>
          <w:sz w:val="26"/>
          <w:szCs w:val="26"/>
        </w:rPr>
        <w:t xml:space="preserve"> области от 23.07.2018 № 1008 «Об утверждении порядка организации и проведения профильных смен для одаренных учащихся Калужской области»</w:t>
      </w:r>
      <w:r>
        <w:rPr>
          <w:sz w:val="26"/>
          <w:szCs w:val="26"/>
        </w:rPr>
        <w:t xml:space="preserve"> (в ред</w:t>
      </w:r>
      <w:r w:rsidR="008E5FBA">
        <w:rPr>
          <w:sz w:val="26"/>
          <w:szCs w:val="26"/>
        </w:rPr>
        <w:t>.</w:t>
      </w:r>
      <w:r>
        <w:rPr>
          <w:sz w:val="26"/>
          <w:szCs w:val="26"/>
        </w:rPr>
        <w:t xml:space="preserve"> приказа министерства образования и науки калужской области от 08.08.2019 № 1146)</w:t>
      </w:r>
      <w:r w:rsidRPr="007D6827">
        <w:rPr>
          <w:sz w:val="26"/>
          <w:szCs w:val="26"/>
        </w:rPr>
        <w:t xml:space="preserve"> (далее – приказ № 1008)  следующие изменения:</w:t>
      </w:r>
    </w:p>
    <w:p w14:paraId="7F79F6CC" w14:textId="77777777" w:rsidR="008825CE" w:rsidRDefault="00E936DC" w:rsidP="008825C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D6827">
        <w:rPr>
          <w:sz w:val="26"/>
          <w:szCs w:val="26"/>
        </w:rPr>
        <w:t xml:space="preserve">2.1. </w:t>
      </w:r>
      <w:r w:rsidR="008825CE" w:rsidRPr="007D6827">
        <w:rPr>
          <w:bCs/>
          <w:sz w:val="26"/>
          <w:szCs w:val="26"/>
        </w:rPr>
        <w:t>В преамбуле приказа № 1</w:t>
      </w:r>
      <w:r w:rsidR="008825CE">
        <w:rPr>
          <w:bCs/>
          <w:sz w:val="26"/>
          <w:szCs w:val="26"/>
        </w:rPr>
        <w:t>008:</w:t>
      </w:r>
    </w:p>
    <w:p w14:paraId="04FDEBD2" w14:textId="77777777" w:rsidR="008825CE" w:rsidRDefault="008825CE" w:rsidP="008825C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2.1.1. </w:t>
      </w:r>
      <w:r w:rsidR="000E0AE6">
        <w:rPr>
          <w:bCs/>
          <w:sz w:val="26"/>
          <w:szCs w:val="26"/>
        </w:rPr>
        <w:t>П</w:t>
      </w:r>
      <w:r w:rsidR="000E0AE6" w:rsidRPr="007D6827">
        <w:rPr>
          <w:bCs/>
          <w:sz w:val="26"/>
          <w:szCs w:val="26"/>
        </w:rPr>
        <w:t>осле</w:t>
      </w:r>
      <w:r w:rsidR="000E0AE6">
        <w:rPr>
          <w:bCs/>
          <w:sz w:val="26"/>
          <w:szCs w:val="26"/>
        </w:rPr>
        <w:t xml:space="preserve"> </w:t>
      </w:r>
      <w:r w:rsidR="000E0AE6" w:rsidRPr="007D6827">
        <w:rPr>
          <w:bCs/>
          <w:sz w:val="26"/>
          <w:szCs w:val="26"/>
        </w:rPr>
        <w:t xml:space="preserve"> слов</w:t>
      </w:r>
      <w:r w:rsidR="000E0AE6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«от 28.06.2019</w:t>
      </w:r>
      <w:r w:rsidR="000E0A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№ </w:t>
      </w:r>
      <w:r w:rsidR="000E0A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405» </w:t>
      </w:r>
      <w:r w:rsidR="000E0A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дополнить</w:t>
      </w:r>
      <w:r w:rsidR="000E0A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0E0A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словами «, </w:t>
      </w:r>
      <w:r w:rsidRPr="00FD7266">
        <w:rPr>
          <w:sz w:val="26"/>
          <w:szCs w:val="26"/>
        </w:rPr>
        <w:t xml:space="preserve">от 14.08.2019 </w:t>
      </w:r>
      <w:hyperlink r:id="rId14" w:history="1">
        <w:r w:rsidRPr="00FD7266">
          <w:rPr>
            <w:sz w:val="26"/>
            <w:szCs w:val="26"/>
          </w:rPr>
          <w:t>№ 509</w:t>
        </w:r>
      </w:hyperlink>
      <w:r w:rsidRPr="00FD7266">
        <w:rPr>
          <w:sz w:val="26"/>
          <w:szCs w:val="26"/>
        </w:rPr>
        <w:t xml:space="preserve">, от 09.09.2019 </w:t>
      </w:r>
      <w:hyperlink r:id="rId15" w:history="1">
        <w:r w:rsidRPr="00FD7266">
          <w:rPr>
            <w:sz w:val="26"/>
            <w:szCs w:val="26"/>
          </w:rPr>
          <w:t>№ 564</w:t>
        </w:r>
      </w:hyperlink>
      <w:r w:rsidRPr="00FD7266">
        <w:rPr>
          <w:sz w:val="26"/>
          <w:szCs w:val="26"/>
        </w:rPr>
        <w:t xml:space="preserve">, </w:t>
      </w:r>
      <w:r w:rsidR="000E0AE6">
        <w:rPr>
          <w:sz w:val="26"/>
          <w:szCs w:val="26"/>
        </w:rPr>
        <w:t xml:space="preserve"> </w:t>
      </w:r>
      <w:r w:rsidRPr="00FD7266">
        <w:rPr>
          <w:sz w:val="26"/>
          <w:szCs w:val="26"/>
        </w:rPr>
        <w:t xml:space="preserve">от 09.12.2019 № 777, </w:t>
      </w:r>
      <w:r w:rsidR="000E0AE6">
        <w:rPr>
          <w:sz w:val="26"/>
          <w:szCs w:val="26"/>
        </w:rPr>
        <w:t xml:space="preserve"> </w:t>
      </w:r>
      <w:r w:rsidRPr="00FD7266">
        <w:rPr>
          <w:sz w:val="26"/>
          <w:szCs w:val="26"/>
        </w:rPr>
        <w:t xml:space="preserve">от 12.12.2019 </w:t>
      </w:r>
      <w:r w:rsidR="000E0AE6">
        <w:rPr>
          <w:sz w:val="26"/>
          <w:szCs w:val="26"/>
        </w:rPr>
        <w:t xml:space="preserve"> </w:t>
      </w:r>
      <w:r w:rsidRPr="00FD7266">
        <w:rPr>
          <w:sz w:val="26"/>
          <w:szCs w:val="26"/>
        </w:rPr>
        <w:t xml:space="preserve">№ 792, от 11.03.2020 № 172, от 18.06.2020 № 478, </w:t>
      </w:r>
      <w:r w:rsidR="000E0AE6">
        <w:rPr>
          <w:sz w:val="26"/>
          <w:szCs w:val="26"/>
        </w:rPr>
        <w:t xml:space="preserve"> </w:t>
      </w:r>
      <w:r w:rsidRPr="00FD7266">
        <w:rPr>
          <w:color w:val="000000"/>
          <w:sz w:val="26"/>
          <w:szCs w:val="26"/>
        </w:rPr>
        <w:t xml:space="preserve">от 16.10.2020 </w:t>
      </w:r>
      <w:r w:rsidR="000E0AE6">
        <w:rPr>
          <w:color w:val="000000"/>
          <w:sz w:val="26"/>
          <w:szCs w:val="26"/>
        </w:rPr>
        <w:t xml:space="preserve"> </w:t>
      </w:r>
      <w:r w:rsidRPr="00FD7266">
        <w:rPr>
          <w:color w:val="000000"/>
          <w:sz w:val="26"/>
          <w:szCs w:val="26"/>
        </w:rPr>
        <w:t xml:space="preserve">№ 804, </w:t>
      </w:r>
      <w:r w:rsidR="000E0AE6">
        <w:rPr>
          <w:color w:val="000000"/>
          <w:sz w:val="26"/>
          <w:szCs w:val="26"/>
        </w:rPr>
        <w:t xml:space="preserve"> </w:t>
      </w:r>
      <w:r w:rsidRPr="00FD7266">
        <w:rPr>
          <w:color w:val="000000"/>
          <w:sz w:val="26"/>
          <w:szCs w:val="26"/>
        </w:rPr>
        <w:t>от 11.11.2020 № 855, от 13.01.2021 № 6</w:t>
      </w:r>
      <w:r>
        <w:rPr>
          <w:sz w:val="26"/>
          <w:szCs w:val="26"/>
        </w:rPr>
        <w:t>».</w:t>
      </w:r>
    </w:p>
    <w:p w14:paraId="1C4C8692" w14:textId="77777777" w:rsidR="00E936DC" w:rsidRPr="007D6827" w:rsidRDefault="008825CE" w:rsidP="008825C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2.1.2. </w:t>
      </w:r>
      <w:proofErr w:type="gramStart"/>
      <w:r w:rsidR="000E0AE6">
        <w:rPr>
          <w:bCs/>
          <w:sz w:val="26"/>
          <w:szCs w:val="26"/>
        </w:rPr>
        <w:t>П</w:t>
      </w:r>
      <w:r w:rsidR="000E0AE6" w:rsidRPr="007D6827">
        <w:rPr>
          <w:bCs/>
          <w:sz w:val="26"/>
          <w:szCs w:val="26"/>
        </w:rPr>
        <w:t>осле</w:t>
      </w:r>
      <w:r w:rsidR="000E0AE6">
        <w:rPr>
          <w:bCs/>
          <w:sz w:val="26"/>
          <w:szCs w:val="26"/>
        </w:rPr>
        <w:t xml:space="preserve"> </w:t>
      </w:r>
      <w:r w:rsidR="000E0AE6" w:rsidRPr="007D6827">
        <w:rPr>
          <w:bCs/>
          <w:sz w:val="26"/>
          <w:szCs w:val="26"/>
        </w:rPr>
        <w:t xml:space="preserve"> слов</w:t>
      </w:r>
      <w:proofErr w:type="gramEnd"/>
      <w:r w:rsidR="000E0AE6">
        <w:rPr>
          <w:bCs/>
          <w:sz w:val="26"/>
          <w:szCs w:val="26"/>
        </w:rPr>
        <w:t xml:space="preserve">  </w:t>
      </w:r>
      <w:r w:rsidRPr="007D6827">
        <w:rPr>
          <w:bCs/>
          <w:sz w:val="26"/>
          <w:szCs w:val="26"/>
        </w:rPr>
        <w:t>«</w:t>
      </w:r>
      <w:r w:rsidRPr="007D6827">
        <w:rPr>
          <w:sz w:val="26"/>
          <w:szCs w:val="26"/>
        </w:rPr>
        <w:t xml:space="preserve">от 26.03.2019 № 177» </w:t>
      </w:r>
      <w:r w:rsidR="000E0AE6">
        <w:rPr>
          <w:sz w:val="26"/>
          <w:szCs w:val="26"/>
        </w:rPr>
        <w:t xml:space="preserve"> </w:t>
      </w:r>
      <w:r w:rsidRPr="007D6827">
        <w:rPr>
          <w:sz w:val="26"/>
          <w:szCs w:val="26"/>
        </w:rPr>
        <w:t xml:space="preserve">дополнить </w:t>
      </w:r>
      <w:r w:rsidR="000E0AE6">
        <w:rPr>
          <w:sz w:val="26"/>
          <w:szCs w:val="26"/>
        </w:rPr>
        <w:t xml:space="preserve">  </w:t>
      </w:r>
      <w:r w:rsidRPr="007D6827">
        <w:rPr>
          <w:sz w:val="26"/>
          <w:szCs w:val="26"/>
        </w:rPr>
        <w:t xml:space="preserve">словами </w:t>
      </w:r>
      <w:r w:rsidR="000E0AE6">
        <w:rPr>
          <w:sz w:val="26"/>
          <w:szCs w:val="26"/>
        </w:rPr>
        <w:t xml:space="preserve">  </w:t>
      </w:r>
      <w:r w:rsidRPr="007D6827">
        <w:rPr>
          <w:sz w:val="26"/>
          <w:szCs w:val="26"/>
        </w:rPr>
        <w:t>«,</w:t>
      </w:r>
      <w:r>
        <w:rPr>
          <w:sz w:val="26"/>
          <w:szCs w:val="26"/>
        </w:rPr>
        <w:t xml:space="preserve"> от 23.12.2019 № 832, от 13.02.2020 № 95,</w:t>
      </w:r>
      <w:r w:rsidRPr="00C66ADD">
        <w:rPr>
          <w:sz w:val="26"/>
          <w:szCs w:val="26"/>
        </w:rPr>
        <w:t xml:space="preserve"> от  16.07.2020 № 540, от 25.09.2020 № 756</w:t>
      </w:r>
      <w:r>
        <w:rPr>
          <w:sz w:val="26"/>
          <w:szCs w:val="26"/>
        </w:rPr>
        <w:t>».</w:t>
      </w:r>
    </w:p>
    <w:p w14:paraId="3ED35A1E" w14:textId="77777777" w:rsidR="00E936DC" w:rsidRDefault="00E936DC" w:rsidP="00E936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7C4C">
        <w:rPr>
          <w:sz w:val="26"/>
          <w:szCs w:val="26"/>
        </w:rPr>
        <w:t xml:space="preserve">2.2.  В приложении «Порядок организации и проведения профильных </w:t>
      </w:r>
      <w:proofErr w:type="gramStart"/>
      <w:r w:rsidRPr="00027C4C">
        <w:rPr>
          <w:sz w:val="26"/>
          <w:szCs w:val="26"/>
        </w:rPr>
        <w:t>смен  для</w:t>
      </w:r>
      <w:proofErr w:type="gramEnd"/>
      <w:r w:rsidRPr="00027C4C">
        <w:rPr>
          <w:sz w:val="26"/>
          <w:szCs w:val="26"/>
        </w:rPr>
        <w:t xml:space="preserve">  одаренных  учащихся Калужской области» к приказу № 1008:</w:t>
      </w:r>
    </w:p>
    <w:p w14:paraId="4D350AE3" w14:textId="77777777" w:rsidR="00E936DC" w:rsidRDefault="00E936DC" w:rsidP="00E936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B3C9C">
        <w:rPr>
          <w:sz w:val="26"/>
          <w:szCs w:val="26"/>
        </w:rPr>
        <w:t>2.2.1. В пункте 3.1 раздела 3 «Участники профильных смен»:</w:t>
      </w:r>
    </w:p>
    <w:p w14:paraId="06EF8614" w14:textId="77777777" w:rsidR="00190451" w:rsidRDefault="00190451" w:rsidP="00E936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2.2.1.1. </w:t>
      </w:r>
      <w:proofErr w:type="gramStart"/>
      <w:r>
        <w:rPr>
          <w:sz w:val="26"/>
          <w:szCs w:val="26"/>
        </w:rPr>
        <w:t>В</w:t>
      </w:r>
      <w:r w:rsidR="008E5FBA">
        <w:rPr>
          <w:sz w:val="26"/>
          <w:szCs w:val="26"/>
        </w:rPr>
        <w:t xml:space="preserve"> </w:t>
      </w:r>
      <w:r w:rsidR="006B6689">
        <w:rPr>
          <w:sz w:val="26"/>
          <w:szCs w:val="26"/>
        </w:rPr>
        <w:t xml:space="preserve"> </w:t>
      </w:r>
      <w:r w:rsidR="008E5FBA">
        <w:rPr>
          <w:sz w:val="26"/>
          <w:szCs w:val="26"/>
        </w:rPr>
        <w:t>абзаце</w:t>
      </w:r>
      <w:proofErr w:type="gramEnd"/>
      <w:r w:rsidR="006B6689">
        <w:rPr>
          <w:sz w:val="26"/>
          <w:szCs w:val="26"/>
        </w:rPr>
        <w:t xml:space="preserve">  </w:t>
      </w:r>
      <w:r w:rsidR="000E0AE6">
        <w:rPr>
          <w:sz w:val="26"/>
          <w:szCs w:val="26"/>
        </w:rPr>
        <w:t>седьмом</w:t>
      </w:r>
      <w:r w:rsidR="008E5FBA">
        <w:rPr>
          <w:sz w:val="26"/>
          <w:szCs w:val="26"/>
        </w:rPr>
        <w:t xml:space="preserve"> </w:t>
      </w:r>
      <w:r w:rsidR="006B6689">
        <w:rPr>
          <w:sz w:val="26"/>
          <w:szCs w:val="26"/>
        </w:rPr>
        <w:t xml:space="preserve">  </w:t>
      </w:r>
      <w:r w:rsidR="008E5FBA">
        <w:rPr>
          <w:sz w:val="26"/>
          <w:szCs w:val="26"/>
        </w:rPr>
        <w:t xml:space="preserve">после </w:t>
      </w:r>
      <w:r w:rsidR="006B6689">
        <w:rPr>
          <w:sz w:val="26"/>
          <w:szCs w:val="26"/>
        </w:rPr>
        <w:t xml:space="preserve"> </w:t>
      </w:r>
      <w:r w:rsidR="008E5FBA">
        <w:rPr>
          <w:sz w:val="26"/>
          <w:szCs w:val="26"/>
        </w:rPr>
        <w:t>слов</w:t>
      </w:r>
      <w:r w:rsidR="006B6689">
        <w:rPr>
          <w:sz w:val="26"/>
          <w:szCs w:val="26"/>
        </w:rPr>
        <w:t xml:space="preserve">   </w:t>
      </w:r>
      <w:r w:rsidR="008E5FBA">
        <w:rPr>
          <w:sz w:val="26"/>
          <w:szCs w:val="26"/>
        </w:rPr>
        <w:t xml:space="preserve">«от 17.11.2016 </w:t>
      </w:r>
      <w:r w:rsidR="006B6689">
        <w:rPr>
          <w:sz w:val="26"/>
          <w:szCs w:val="26"/>
        </w:rPr>
        <w:t xml:space="preserve"> </w:t>
      </w:r>
      <w:r w:rsidR="008E5FBA">
        <w:rPr>
          <w:sz w:val="26"/>
          <w:szCs w:val="26"/>
        </w:rPr>
        <w:t xml:space="preserve">№ </w:t>
      </w:r>
      <w:r w:rsidR="006B6689">
        <w:rPr>
          <w:sz w:val="26"/>
          <w:szCs w:val="26"/>
        </w:rPr>
        <w:t xml:space="preserve"> </w:t>
      </w:r>
      <w:r w:rsidR="008E5FBA">
        <w:rPr>
          <w:sz w:val="26"/>
          <w:szCs w:val="26"/>
        </w:rPr>
        <w:t xml:space="preserve">1435» </w:t>
      </w:r>
      <w:r w:rsidR="006B6689">
        <w:rPr>
          <w:sz w:val="26"/>
          <w:szCs w:val="26"/>
        </w:rPr>
        <w:t xml:space="preserve"> </w:t>
      </w:r>
      <w:r w:rsidR="008E5FBA">
        <w:rPr>
          <w:sz w:val="26"/>
          <w:szCs w:val="26"/>
        </w:rPr>
        <w:t>дополнить</w:t>
      </w:r>
      <w:r w:rsidR="006B6689">
        <w:rPr>
          <w:sz w:val="26"/>
          <w:szCs w:val="26"/>
        </w:rPr>
        <w:t xml:space="preserve"> </w:t>
      </w:r>
      <w:r w:rsidR="008E5FBA">
        <w:rPr>
          <w:sz w:val="26"/>
          <w:szCs w:val="26"/>
        </w:rPr>
        <w:t xml:space="preserve"> словами </w:t>
      </w:r>
      <w:r w:rsidR="002B30D4">
        <w:rPr>
          <w:sz w:val="26"/>
          <w:szCs w:val="26"/>
        </w:rPr>
        <w:t xml:space="preserve">«, приказа </w:t>
      </w:r>
      <w:proofErr w:type="spellStart"/>
      <w:r w:rsidR="002B30D4">
        <w:rPr>
          <w:sz w:val="26"/>
          <w:szCs w:val="26"/>
        </w:rPr>
        <w:t>Минпросвещения</w:t>
      </w:r>
      <w:proofErr w:type="spellEnd"/>
      <w:r w:rsidR="002B30D4">
        <w:rPr>
          <w:sz w:val="26"/>
          <w:szCs w:val="26"/>
        </w:rPr>
        <w:t xml:space="preserve"> России от 17.03.2020 № 96, с изм., внесенными приказом </w:t>
      </w:r>
      <w:proofErr w:type="spellStart"/>
      <w:r w:rsidR="002B30D4">
        <w:rPr>
          <w:sz w:val="26"/>
          <w:szCs w:val="26"/>
        </w:rPr>
        <w:t>Минпросвеще</w:t>
      </w:r>
      <w:r>
        <w:rPr>
          <w:sz w:val="26"/>
          <w:szCs w:val="26"/>
        </w:rPr>
        <w:t>ния</w:t>
      </w:r>
      <w:proofErr w:type="spellEnd"/>
      <w:r>
        <w:rPr>
          <w:sz w:val="26"/>
          <w:szCs w:val="26"/>
        </w:rPr>
        <w:t xml:space="preserve"> России от 28.04.2020 № 189».</w:t>
      </w:r>
    </w:p>
    <w:p w14:paraId="2DF7580D" w14:textId="77777777" w:rsidR="00E936DC" w:rsidRPr="00AB3C9C" w:rsidRDefault="00190451" w:rsidP="00E936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2.2.1.2.</w:t>
      </w:r>
      <w:r w:rsidR="00E936DC" w:rsidRPr="00AB3C9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r w:rsidR="00E936DC" w:rsidRPr="00AB3C9C">
        <w:rPr>
          <w:sz w:val="26"/>
          <w:szCs w:val="26"/>
        </w:rPr>
        <w:t xml:space="preserve">  абзаце</w:t>
      </w:r>
      <w:proofErr w:type="gramEnd"/>
      <w:r w:rsidR="00E936DC" w:rsidRPr="00AB3C9C">
        <w:rPr>
          <w:sz w:val="26"/>
          <w:szCs w:val="26"/>
        </w:rPr>
        <w:t xml:space="preserve"> </w:t>
      </w:r>
      <w:r w:rsidR="000E0AE6">
        <w:rPr>
          <w:sz w:val="26"/>
          <w:szCs w:val="26"/>
        </w:rPr>
        <w:t>восьмом</w:t>
      </w:r>
      <w:r w:rsidR="00E936DC" w:rsidRPr="00AB3C9C">
        <w:rPr>
          <w:sz w:val="26"/>
          <w:szCs w:val="26"/>
        </w:rPr>
        <w:t xml:space="preserve"> </w:t>
      </w:r>
      <w:r w:rsidR="008825CE">
        <w:rPr>
          <w:sz w:val="26"/>
          <w:szCs w:val="26"/>
        </w:rPr>
        <w:t xml:space="preserve">после слов </w:t>
      </w:r>
      <w:r w:rsidR="008E5FBA">
        <w:rPr>
          <w:sz w:val="26"/>
          <w:szCs w:val="26"/>
        </w:rPr>
        <w:t>«от 18.10.2017 № 1435» дополнить словами «, от 08.08.2019 №  1146»</w:t>
      </w:r>
      <w:r>
        <w:rPr>
          <w:sz w:val="26"/>
          <w:szCs w:val="26"/>
        </w:rPr>
        <w:t>.</w:t>
      </w:r>
    </w:p>
    <w:p w14:paraId="04F9B9B3" w14:textId="77777777" w:rsidR="00E936DC" w:rsidRDefault="00190451" w:rsidP="00E936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2.2.1.3. В</w:t>
      </w:r>
      <w:r w:rsidR="00E936DC" w:rsidRPr="00AB3C9C">
        <w:rPr>
          <w:sz w:val="26"/>
          <w:szCs w:val="26"/>
        </w:rPr>
        <w:t xml:space="preserve"> </w:t>
      </w:r>
      <w:proofErr w:type="gramStart"/>
      <w:r w:rsidR="00E936DC" w:rsidRPr="00AB3C9C">
        <w:rPr>
          <w:sz w:val="26"/>
          <w:szCs w:val="26"/>
        </w:rPr>
        <w:t xml:space="preserve">абзаце </w:t>
      </w:r>
      <w:r>
        <w:rPr>
          <w:sz w:val="26"/>
          <w:szCs w:val="26"/>
        </w:rPr>
        <w:t xml:space="preserve"> </w:t>
      </w:r>
      <w:r w:rsidR="000E0AE6">
        <w:rPr>
          <w:sz w:val="26"/>
          <w:szCs w:val="26"/>
        </w:rPr>
        <w:t>девятом</w:t>
      </w:r>
      <w:proofErr w:type="gramEnd"/>
      <w:r w:rsidR="00E936DC" w:rsidRPr="00AB3C9C">
        <w:rPr>
          <w:sz w:val="26"/>
          <w:szCs w:val="26"/>
        </w:rPr>
        <w:t xml:space="preserve"> после слов «от </w:t>
      </w:r>
      <w:r w:rsidR="008E5FBA" w:rsidRPr="008E5FBA">
        <w:rPr>
          <w:sz w:val="26"/>
          <w:szCs w:val="26"/>
        </w:rPr>
        <w:t>03.10.2018 № 1380</w:t>
      </w:r>
      <w:r w:rsidR="00E936DC" w:rsidRPr="00AB3C9C">
        <w:rPr>
          <w:sz w:val="26"/>
          <w:szCs w:val="26"/>
        </w:rPr>
        <w:t>» дополнить словами «, от</w:t>
      </w:r>
      <w:r w:rsidR="008E5FBA">
        <w:rPr>
          <w:sz w:val="26"/>
          <w:szCs w:val="26"/>
        </w:rPr>
        <w:t xml:space="preserve">  03.09.201</w:t>
      </w:r>
      <w:r>
        <w:rPr>
          <w:sz w:val="26"/>
          <w:szCs w:val="26"/>
        </w:rPr>
        <w:t>9 № 1298, от 19.10.2020 № 1298».</w:t>
      </w:r>
    </w:p>
    <w:p w14:paraId="7B55CCBC" w14:textId="77777777" w:rsidR="008E5FBA" w:rsidRDefault="00190451" w:rsidP="00E936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2.2.1.4.</w:t>
      </w:r>
      <w:r w:rsidR="008E5FB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E5FBA">
        <w:rPr>
          <w:sz w:val="26"/>
          <w:szCs w:val="26"/>
        </w:rPr>
        <w:t xml:space="preserve"> абзаце де</w:t>
      </w:r>
      <w:r w:rsidR="000E0AE6">
        <w:rPr>
          <w:sz w:val="26"/>
          <w:szCs w:val="26"/>
        </w:rPr>
        <w:t>с</w:t>
      </w:r>
      <w:r w:rsidR="008E5FBA">
        <w:rPr>
          <w:sz w:val="26"/>
          <w:szCs w:val="26"/>
        </w:rPr>
        <w:t>ятом слова «Минобрнауки» заменить словами «</w:t>
      </w:r>
      <w:proofErr w:type="spellStart"/>
      <w:r w:rsidR="008E5FBA">
        <w:rPr>
          <w:sz w:val="26"/>
          <w:szCs w:val="26"/>
        </w:rPr>
        <w:t>Минпросвещения</w:t>
      </w:r>
      <w:proofErr w:type="spellEnd"/>
      <w:r w:rsidR="008E5FBA">
        <w:rPr>
          <w:sz w:val="26"/>
          <w:szCs w:val="26"/>
        </w:rPr>
        <w:t>».</w:t>
      </w:r>
    </w:p>
    <w:p w14:paraId="259C37CB" w14:textId="77777777" w:rsidR="00E936DC" w:rsidRPr="007D6827" w:rsidRDefault="00E936DC" w:rsidP="00E936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Pr="007D6827">
        <w:rPr>
          <w:sz w:val="26"/>
          <w:szCs w:val="26"/>
        </w:rPr>
        <w:t>Раздел 6 «Порядок финансирования» приложения изложить в новой редакции:</w:t>
      </w:r>
    </w:p>
    <w:p w14:paraId="75152502" w14:textId="77777777" w:rsidR="00E936DC" w:rsidRDefault="00E936DC" w:rsidP="00E936DC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7D6827">
        <w:rPr>
          <w:sz w:val="26"/>
          <w:szCs w:val="26"/>
        </w:rPr>
        <w:t>«6. Порядок финансирования</w:t>
      </w:r>
    </w:p>
    <w:p w14:paraId="4739BBC1" w14:textId="77777777" w:rsidR="00E936DC" w:rsidRPr="007D6827" w:rsidRDefault="00E936DC" w:rsidP="00E936DC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14:paraId="0CE4C909" w14:textId="77777777" w:rsidR="00E936DC" w:rsidRDefault="00E936DC" w:rsidP="00E936D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6827">
        <w:rPr>
          <w:sz w:val="26"/>
          <w:szCs w:val="26"/>
        </w:rPr>
        <w:t xml:space="preserve">6.1. Расходы, связанные с организацией и проведением профильной смены с круглосуточным пребыванием участников, оплатой питания участников профильной смены (в соответствии с санитарно-эпидемиологическими правилами и нормами и гигиеническими нормативами), услуг по проведению учебных и культурно-досуговых </w:t>
      </w:r>
      <w:r w:rsidRPr="007D6827">
        <w:rPr>
          <w:sz w:val="26"/>
          <w:szCs w:val="26"/>
        </w:rPr>
        <w:lastRenderedPageBreak/>
        <w:t xml:space="preserve">занятий с участниками во время проведения профильной смены, осуществляются за счет средств, предусмотренных министерству </w:t>
      </w:r>
      <w:r w:rsidRPr="007D6827">
        <w:rPr>
          <w:color w:val="000000"/>
          <w:sz w:val="26"/>
          <w:szCs w:val="26"/>
        </w:rPr>
        <w:t xml:space="preserve">осуществляется за счет средств, предусмотренных в областном бюджете министерству </w:t>
      </w:r>
      <w:r w:rsidRPr="007D6827">
        <w:rPr>
          <w:sz w:val="26"/>
          <w:szCs w:val="26"/>
        </w:rPr>
        <w:t>по подпункту 4.</w:t>
      </w:r>
      <w:r>
        <w:rPr>
          <w:sz w:val="26"/>
          <w:szCs w:val="26"/>
        </w:rPr>
        <w:t>1</w:t>
      </w:r>
      <w:r w:rsidRPr="007D6827">
        <w:rPr>
          <w:sz w:val="26"/>
          <w:szCs w:val="26"/>
        </w:rPr>
        <w:t xml:space="preserve"> «</w:t>
      </w:r>
      <w:r w:rsidR="008825CE">
        <w:rPr>
          <w:sz w:val="26"/>
          <w:szCs w:val="26"/>
        </w:rPr>
        <w:t>Иные закупки товаров, работ и услуг для обеспечения государственных нужд</w:t>
      </w:r>
      <w:r w:rsidRPr="00E936DC">
        <w:rPr>
          <w:sz w:val="26"/>
          <w:szCs w:val="26"/>
        </w:rPr>
        <w:t xml:space="preserve">» пункта 4 «Модернизация системы общего образования» таблицы раздела 5 «Перечень мероприятий подпрограммы «Развитие общего образования» подраздела 6.2 «Подпрограмма «Развитие общего образования» раздела 6 «Подпрограммы государственной программы» приложения «Государственная </w:t>
      </w:r>
      <w:hyperlink r:id="rId16" w:history="1">
        <w:r w:rsidRPr="00E936DC">
          <w:rPr>
            <w:sz w:val="26"/>
            <w:szCs w:val="26"/>
          </w:rPr>
          <w:t>программа</w:t>
        </w:r>
      </w:hyperlink>
      <w:r w:rsidRPr="00E936DC">
        <w:rPr>
          <w:sz w:val="26"/>
          <w:szCs w:val="26"/>
        </w:rPr>
        <w:t xml:space="preserve"> Калужской области «Развитие общего и дополнительного образования в Калужской области» к постановлению Правительства Калужской области от 29.01.2019 № 38 «Об утверждении государственной программы Калужской области «Развитие</w:t>
      </w:r>
      <w:r w:rsidRPr="007D6827">
        <w:rPr>
          <w:sz w:val="26"/>
          <w:szCs w:val="26"/>
        </w:rPr>
        <w:t xml:space="preserve"> общего и дополнительного образования в Калужской области»» (</w:t>
      </w:r>
      <w:r w:rsidRPr="00FD7266">
        <w:rPr>
          <w:sz w:val="26"/>
          <w:szCs w:val="26"/>
        </w:rPr>
        <w:t xml:space="preserve">в ред. постановлений Правительства Калужской области </w:t>
      </w:r>
      <w:r w:rsidRPr="00FD7266">
        <w:rPr>
          <w:color w:val="392C69"/>
          <w:sz w:val="26"/>
          <w:szCs w:val="26"/>
        </w:rPr>
        <w:t>от 24.</w:t>
      </w:r>
      <w:r w:rsidRPr="00FD7266">
        <w:rPr>
          <w:sz w:val="26"/>
          <w:szCs w:val="26"/>
        </w:rPr>
        <w:t xml:space="preserve">06.2019 </w:t>
      </w:r>
      <w:hyperlink r:id="rId17" w:history="1">
        <w:r w:rsidRPr="00FD7266">
          <w:rPr>
            <w:sz w:val="26"/>
            <w:szCs w:val="26"/>
          </w:rPr>
          <w:t>№ 397</w:t>
        </w:r>
      </w:hyperlink>
      <w:r w:rsidRPr="00FD7266">
        <w:rPr>
          <w:sz w:val="26"/>
          <w:szCs w:val="26"/>
        </w:rPr>
        <w:t xml:space="preserve">, от 28.06.2019 </w:t>
      </w:r>
      <w:hyperlink r:id="rId18" w:history="1">
        <w:r w:rsidRPr="00FD7266">
          <w:rPr>
            <w:sz w:val="26"/>
            <w:szCs w:val="26"/>
          </w:rPr>
          <w:t>№ 405</w:t>
        </w:r>
      </w:hyperlink>
      <w:r w:rsidRPr="00FD7266">
        <w:rPr>
          <w:sz w:val="26"/>
          <w:szCs w:val="26"/>
        </w:rPr>
        <w:t xml:space="preserve">, от 14.08.2019 </w:t>
      </w:r>
      <w:hyperlink r:id="rId19" w:history="1">
        <w:r w:rsidRPr="00FD7266">
          <w:rPr>
            <w:sz w:val="26"/>
            <w:szCs w:val="26"/>
          </w:rPr>
          <w:t>№ 509</w:t>
        </w:r>
      </w:hyperlink>
      <w:r w:rsidRPr="00FD7266">
        <w:rPr>
          <w:sz w:val="26"/>
          <w:szCs w:val="26"/>
        </w:rPr>
        <w:t xml:space="preserve">, от 09.09.2019 </w:t>
      </w:r>
      <w:hyperlink r:id="rId20" w:history="1">
        <w:r w:rsidRPr="00FD7266">
          <w:rPr>
            <w:sz w:val="26"/>
            <w:szCs w:val="26"/>
          </w:rPr>
          <w:t>№ 564</w:t>
        </w:r>
      </w:hyperlink>
      <w:r w:rsidRPr="00FD7266">
        <w:rPr>
          <w:sz w:val="26"/>
          <w:szCs w:val="26"/>
        </w:rPr>
        <w:t xml:space="preserve">, от 09.12.2019 № 777, от 12.12.2019 № 792, от 11.03.2020 № 172, от 18.06.2020 № 478, </w:t>
      </w:r>
      <w:r w:rsidRPr="00FD7266">
        <w:rPr>
          <w:color w:val="000000"/>
          <w:sz w:val="26"/>
          <w:szCs w:val="26"/>
        </w:rPr>
        <w:t>от 16.10.2020 № 804, от 11.11.2020 № 855, от 13.01.2021 № 6</w:t>
      </w:r>
      <w:r w:rsidR="00190451">
        <w:rPr>
          <w:color w:val="000000"/>
          <w:sz w:val="26"/>
          <w:szCs w:val="26"/>
        </w:rPr>
        <w:t>)</w:t>
      </w:r>
      <w:r w:rsidRPr="007D6827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14:paraId="400123A7" w14:textId="77777777" w:rsidR="0006012E" w:rsidRPr="00F46B64" w:rsidRDefault="00E936DC" w:rsidP="007847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6012E" w:rsidRPr="00F46B64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F46B64" w:rsidRPr="00F46B64">
        <w:rPr>
          <w:rFonts w:ascii="Times New Roman" w:hAnsi="Times New Roman" w:cs="Times New Roman"/>
          <w:sz w:val="26"/>
          <w:szCs w:val="26"/>
        </w:rPr>
        <w:t>п</w:t>
      </w:r>
      <w:r w:rsidR="0006012E" w:rsidRPr="00F46B64">
        <w:rPr>
          <w:rFonts w:ascii="Times New Roman" w:hAnsi="Times New Roman" w:cs="Times New Roman"/>
          <w:sz w:val="26"/>
          <w:szCs w:val="26"/>
        </w:rPr>
        <w:t xml:space="preserve">риказа возложить на заместителя министра </w:t>
      </w:r>
      <w:r w:rsidR="00681DB7" w:rsidRPr="00F46B64">
        <w:rPr>
          <w:rFonts w:ascii="Times New Roman" w:hAnsi="Times New Roman" w:cs="Times New Roman"/>
          <w:sz w:val="26"/>
          <w:szCs w:val="26"/>
        </w:rPr>
        <w:t xml:space="preserve">  </w:t>
      </w:r>
      <w:r w:rsidR="0006012E" w:rsidRPr="00F46B64">
        <w:rPr>
          <w:rFonts w:ascii="Times New Roman" w:hAnsi="Times New Roman" w:cs="Times New Roman"/>
          <w:sz w:val="26"/>
          <w:szCs w:val="26"/>
        </w:rPr>
        <w:t xml:space="preserve">- </w:t>
      </w:r>
      <w:r w:rsidR="00681DB7" w:rsidRPr="00F46B64">
        <w:rPr>
          <w:rFonts w:ascii="Times New Roman" w:hAnsi="Times New Roman" w:cs="Times New Roman"/>
          <w:sz w:val="26"/>
          <w:szCs w:val="26"/>
        </w:rPr>
        <w:t xml:space="preserve">  </w:t>
      </w:r>
      <w:r w:rsidR="0006012E" w:rsidRPr="00F46B64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681DB7" w:rsidRPr="00F46B64">
        <w:rPr>
          <w:rFonts w:ascii="Times New Roman" w:hAnsi="Times New Roman" w:cs="Times New Roman"/>
          <w:sz w:val="26"/>
          <w:szCs w:val="26"/>
        </w:rPr>
        <w:t xml:space="preserve">   </w:t>
      </w:r>
      <w:r w:rsidR="0006012E" w:rsidRPr="00F46B64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681DB7" w:rsidRPr="00F46B64">
        <w:rPr>
          <w:rFonts w:ascii="Times New Roman" w:hAnsi="Times New Roman" w:cs="Times New Roman"/>
          <w:sz w:val="26"/>
          <w:szCs w:val="26"/>
        </w:rPr>
        <w:t xml:space="preserve">  </w:t>
      </w:r>
      <w:r w:rsidR="0006012E" w:rsidRPr="00F46B64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681DB7" w:rsidRPr="00F46B64">
        <w:rPr>
          <w:rFonts w:ascii="Times New Roman" w:hAnsi="Times New Roman" w:cs="Times New Roman"/>
          <w:sz w:val="26"/>
          <w:szCs w:val="26"/>
        </w:rPr>
        <w:t xml:space="preserve">  </w:t>
      </w:r>
      <w:r w:rsidR="0006012E" w:rsidRPr="00F46B64">
        <w:rPr>
          <w:rFonts w:ascii="Times New Roman" w:hAnsi="Times New Roman" w:cs="Times New Roman"/>
          <w:sz w:val="26"/>
          <w:szCs w:val="26"/>
        </w:rPr>
        <w:t xml:space="preserve">и </w:t>
      </w:r>
      <w:r w:rsidR="00681DB7" w:rsidRPr="00F46B64">
        <w:rPr>
          <w:rFonts w:ascii="Times New Roman" w:hAnsi="Times New Roman" w:cs="Times New Roman"/>
          <w:sz w:val="26"/>
          <w:szCs w:val="26"/>
        </w:rPr>
        <w:t xml:space="preserve">  </w:t>
      </w:r>
      <w:r w:rsidR="0006012E" w:rsidRPr="00F46B64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681DB7" w:rsidRPr="00F46B64">
        <w:rPr>
          <w:rFonts w:ascii="Times New Roman" w:hAnsi="Times New Roman" w:cs="Times New Roman"/>
          <w:sz w:val="26"/>
          <w:szCs w:val="26"/>
        </w:rPr>
        <w:t xml:space="preserve">  </w:t>
      </w:r>
      <w:r w:rsidR="0006012E" w:rsidRPr="00F46B64">
        <w:rPr>
          <w:rFonts w:ascii="Times New Roman" w:hAnsi="Times New Roman" w:cs="Times New Roman"/>
          <w:sz w:val="26"/>
          <w:szCs w:val="26"/>
        </w:rPr>
        <w:t>образования</w:t>
      </w:r>
      <w:r w:rsidR="00917A18" w:rsidRPr="00F46B64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Калужской области</w:t>
      </w:r>
      <w:r w:rsidR="0006012E" w:rsidRPr="00F46B64">
        <w:rPr>
          <w:rFonts w:ascii="Times New Roman" w:hAnsi="Times New Roman" w:cs="Times New Roman"/>
          <w:sz w:val="26"/>
          <w:szCs w:val="26"/>
        </w:rPr>
        <w:t xml:space="preserve"> С.А.</w:t>
      </w:r>
      <w:r w:rsidR="00917A18" w:rsidRPr="00F46B64">
        <w:rPr>
          <w:rFonts w:ascii="Times New Roman" w:hAnsi="Times New Roman" w:cs="Times New Roman"/>
          <w:sz w:val="26"/>
          <w:szCs w:val="26"/>
        </w:rPr>
        <w:t xml:space="preserve"> </w:t>
      </w:r>
      <w:r w:rsidR="0006012E" w:rsidRPr="00F46B64">
        <w:rPr>
          <w:rFonts w:ascii="Times New Roman" w:hAnsi="Times New Roman" w:cs="Times New Roman"/>
          <w:sz w:val="26"/>
          <w:szCs w:val="26"/>
        </w:rPr>
        <w:t>Терехину.</w:t>
      </w:r>
    </w:p>
    <w:p w14:paraId="06C19F27" w14:textId="77777777" w:rsidR="00CD111F" w:rsidRPr="00F46B64" w:rsidRDefault="00E936DC" w:rsidP="00CD111F">
      <w:pPr>
        <w:pStyle w:val="Standard"/>
        <w:tabs>
          <w:tab w:val="left" w:pos="993"/>
        </w:tabs>
        <w:spacing w:line="20" w:lineRule="atLeast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6012E" w:rsidRPr="00F46B64">
        <w:rPr>
          <w:rFonts w:ascii="Times New Roman" w:hAnsi="Times New Roman" w:cs="Times New Roman"/>
          <w:sz w:val="26"/>
          <w:szCs w:val="26"/>
        </w:rPr>
        <w:t xml:space="preserve">. </w:t>
      </w:r>
      <w:r w:rsidR="00CD111F" w:rsidRPr="00F46B64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F46B64" w:rsidRPr="00F46B64">
        <w:rPr>
          <w:rFonts w:ascii="Times New Roman" w:hAnsi="Times New Roman" w:cs="Times New Roman"/>
          <w:sz w:val="26"/>
          <w:szCs w:val="26"/>
        </w:rPr>
        <w:t>п</w:t>
      </w:r>
      <w:r w:rsidR="00CD111F" w:rsidRPr="00F46B64">
        <w:rPr>
          <w:rFonts w:ascii="Times New Roman" w:hAnsi="Times New Roman" w:cs="Times New Roman"/>
          <w:sz w:val="26"/>
          <w:szCs w:val="26"/>
        </w:rPr>
        <w:t>риказ вступает в силу со дня его официального опубликования после государственной регистрации</w:t>
      </w:r>
      <w:r w:rsidR="00E45407">
        <w:rPr>
          <w:rFonts w:ascii="Times New Roman" w:hAnsi="Times New Roman" w:cs="Times New Roman"/>
          <w:sz w:val="26"/>
          <w:szCs w:val="26"/>
        </w:rPr>
        <w:t xml:space="preserve"> и применяется к правоотношениям с 1 января 2021 года</w:t>
      </w:r>
      <w:r w:rsidR="00CD111F" w:rsidRPr="00F46B64">
        <w:rPr>
          <w:rFonts w:ascii="Times New Roman" w:hAnsi="Times New Roman" w:cs="Times New Roman"/>
          <w:sz w:val="26"/>
          <w:szCs w:val="26"/>
        </w:rPr>
        <w:t>.</w:t>
      </w:r>
    </w:p>
    <w:p w14:paraId="4D035AB5" w14:textId="77777777" w:rsid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BBACCB" w14:textId="77777777" w:rsid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E0B5D1" w14:textId="77777777" w:rsidR="0006012E" w:rsidRP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DAC1D79" w14:textId="77777777" w:rsidR="0006012E" w:rsidRPr="0006012E" w:rsidRDefault="0006012E" w:rsidP="0006012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06012E">
        <w:rPr>
          <w:rFonts w:ascii="Times New Roman" w:hAnsi="Times New Roman" w:cs="Times New Roman"/>
          <w:b/>
          <w:sz w:val="26"/>
          <w:szCs w:val="26"/>
        </w:rPr>
        <w:t>Министр                                                                                                              А.С. Аникеев</w:t>
      </w:r>
    </w:p>
    <w:p w14:paraId="1EF358E4" w14:textId="77777777" w:rsid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A5E390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18091F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229CD7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2E7AEE2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D2CF895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4935DB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A40892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FE9A61A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195FDDA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23855D4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641AAB6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3F07DF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D1DC450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0103C9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FAFDE0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EA5BA2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FCA26D9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9413A3C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63DCBF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0187A22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122FA9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BB40E8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B5EE4E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840101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D272E98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3337602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42D6B6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33CF7E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9AC0AA3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20DE69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0016220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01E2264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F1A3C15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7FBEE1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BCAA1FF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B56875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7552E2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F95DAE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8B8AD0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594D03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1EC76C8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95B8E4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E2BB66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3C1737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5366AF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9708EA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93DBB79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04DC8DB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31F405D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F52293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3C45BC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4BF916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39FBF3F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78B046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0F45D8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F75633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B29720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5C9418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AA4506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26A4AA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87CB0D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857B87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9E0C0A9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E4BEC56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B66A05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0E264C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FDFFB56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BA0840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1DB82C0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D33D133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ED5602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098BAE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405CD6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367AA7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90C0448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0CE6B2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FAF867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187B08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34C629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A2EE16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9477A5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BEAA85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A05EEB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9665CD2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89" w:type="dxa"/>
        <w:tblLook w:val="00A0" w:firstRow="1" w:lastRow="0" w:firstColumn="1" w:lastColumn="0" w:noHBand="0" w:noVBand="0"/>
      </w:tblPr>
      <w:tblGrid>
        <w:gridCol w:w="5653"/>
        <w:gridCol w:w="4536"/>
      </w:tblGrid>
      <w:tr w:rsidR="003A0F13" w:rsidRPr="00C62768" w14:paraId="64CF0187" w14:textId="77777777" w:rsidTr="0056581F">
        <w:trPr>
          <w:trHeight w:val="2191"/>
        </w:trPr>
        <w:tc>
          <w:tcPr>
            <w:tcW w:w="5653" w:type="dxa"/>
          </w:tcPr>
          <w:p w14:paraId="1703E372" w14:textId="77777777" w:rsidR="003A0F13" w:rsidRDefault="003A0F13" w:rsidP="005658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62768">
              <w:rPr>
                <w:b/>
                <w:bCs/>
                <w:color w:val="000000"/>
                <w:sz w:val="18"/>
                <w:szCs w:val="18"/>
              </w:rPr>
              <w:t xml:space="preserve">Исполнитель: </w:t>
            </w:r>
          </w:p>
          <w:p w14:paraId="0B394942" w14:textId="77777777" w:rsidR="003A0F13" w:rsidRPr="00C62768" w:rsidRDefault="003A0F13" w:rsidP="005658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2FBC2F56" w14:textId="77777777" w:rsidR="003A0F13" w:rsidRPr="00C62768" w:rsidRDefault="003A0F13" w:rsidP="0056581F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Pr="00C62768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 xml:space="preserve">государственной политики в сфере общего и дополнительного образования детей </w:t>
            </w:r>
          </w:p>
          <w:p w14:paraId="6170BF38" w14:textId="77777777" w:rsidR="003A0F13" w:rsidRDefault="003A0F13" w:rsidP="005658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62768">
              <w:rPr>
                <w:sz w:val="18"/>
                <w:szCs w:val="18"/>
              </w:rPr>
              <w:t xml:space="preserve">_______________ </w:t>
            </w:r>
            <w:r>
              <w:rPr>
                <w:sz w:val="18"/>
                <w:szCs w:val="18"/>
              </w:rPr>
              <w:t>Е.В. Тяпкина</w:t>
            </w:r>
            <w:r w:rsidRPr="00C62768">
              <w:rPr>
                <w:sz w:val="18"/>
                <w:szCs w:val="18"/>
              </w:rPr>
              <w:t xml:space="preserve"> </w:t>
            </w:r>
          </w:p>
          <w:p w14:paraId="3D64C466" w14:textId="77777777" w:rsidR="003A0F13" w:rsidRPr="00C62768" w:rsidRDefault="003A0F13" w:rsidP="005658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Pr="00C62768">
              <w:rPr>
                <w:sz w:val="18"/>
                <w:szCs w:val="18"/>
              </w:rPr>
              <w:t>(4842) 719-3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4536" w:type="dxa"/>
          </w:tcPr>
          <w:p w14:paraId="5DCF5CF6" w14:textId="77777777" w:rsidR="003A0F13" w:rsidRDefault="003A0F13" w:rsidP="0056581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62768">
              <w:rPr>
                <w:b/>
                <w:bCs/>
                <w:color w:val="000000"/>
                <w:sz w:val="18"/>
                <w:szCs w:val="18"/>
                <w:lang w:eastAsia="en-US"/>
              </w:rPr>
              <w:t>Согласовано:</w:t>
            </w:r>
          </w:p>
          <w:p w14:paraId="772E3663" w14:textId="77777777" w:rsidR="003A0F13" w:rsidRPr="00C62768" w:rsidRDefault="003A0F13" w:rsidP="0056581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2E958D2" w14:textId="77777777" w:rsidR="003A0F13" w:rsidRDefault="003A0F13" w:rsidP="0056581F">
            <w:pPr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И.о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н</w:t>
            </w:r>
            <w:r w:rsidRPr="00C62768">
              <w:rPr>
                <w:color w:val="000000"/>
                <w:sz w:val="18"/>
                <w:szCs w:val="18"/>
                <w:lang w:eastAsia="en-US"/>
              </w:rPr>
              <w:t>ачальник</w:t>
            </w:r>
            <w:r>
              <w:rPr>
                <w:color w:val="000000"/>
                <w:sz w:val="18"/>
                <w:szCs w:val="18"/>
                <w:lang w:eastAsia="en-US"/>
              </w:rPr>
              <w:t>а</w:t>
            </w:r>
            <w:r w:rsidRPr="00C62768">
              <w:rPr>
                <w:color w:val="000000"/>
                <w:sz w:val="18"/>
                <w:szCs w:val="18"/>
                <w:lang w:eastAsia="en-US"/>
              </w:rPr>
              <w:t xml:space="preserve"> отдела кадрового и организационно – правового регулирования системы образования</w:t>
            </w:r>
          </w:p>
          <w:p w14:paraId="0D0136A6" w14:textId="77777777" w:rsidR="003A0F13" w:rsidRPr="00C62768" w:rsidRDefault="003A0F13" w:rsidP="0056581F">
            <w:pPr>
              <w:rPr>
                <w:color w:val="000000"/>
                <w:sz w:val="18"/>
                <w:szCs w:val="18"/>
                <w:lang w:eastAsia="en-US"/>
              </w:rPr>
            </w:pPr>
            <w:r w:rsidRPr="00C62768"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   </w:t>
            </w:r>
          </w:p>
          <w:p w14:paraId="029A474A" w14:textId="77777777" w:rsidR="003A0F13" w:rsidRPr="00C62768" w:rsidRDefault="003A0F13" w:rsidP="0056581F">
            <w:pPr>
              <w:rPr>
                <w:color w:val="000000"/>
                <w:sz w:val="18"/>
                <w:szCs w:val="18"/>
                <w:lang w:eastAsia="en-US"/>
              </w:rPr>
            </w:pPr>
            <w:r w:rsidRPr="00C62768">
              <w:rPr>
                <w:color w:val="000000"/>
                <w:sz w:val="18"/>
                <w:szCs w:val="18"/>
                <w:lang w:eastAsia="en-US"/>
              </w:rPr>
              <w:t xml:space="preserve"> ______________________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 А.Р. Битаров</w:t>
            </w:r>
          </w:p>
          <w:p w14:paraId="73AD9235" w14:textId="77777777" w:rsidR="003A0F13" w:rsidRPr="00C62768" w:rsidRDefault="003A0F13" w:rsidP="003A0F13">
            <w:pPr>
              <w:rPr>
                <w:color w:val="000000"/>
                <w:sz w:val="18"/>
                <w:szCs w:val="18"/>
                <w:lang w:eastAsia="en-US"/>
              </w:rPr>
            </w:pPr>
            <w:r w:rsidRPr="00C62768"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(4842)719-</w:t>
            </w:r>
            <w:r>
              <w:rPr>
                <w:color w:val="000000"/>
                <w:sz w:val="18"/>
                <w:szCs w:val="18"/>
                <w:lang w:eastAsia="en-US"/>
              </w:rPr>
              <w:t>325</w:t>
            </w:r>
          </w:p>
        </w:tc>
      </w:tr>
    </w:tbl>
    <w:p w14:paraId="747A75C6" w14:textId="77777777" w:rsidR="003A0F13" w:rsidRPr="0006012E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A0F13" w:rsidRPr="0006012E" w:rsidSect="00190451">
      <w:pgSz w:w="11906" w:h="16838"/>
      <w:pgMar w:top="85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97A30"/>
    <w:multiLevelType w:val="multilevel"/>
    <w:tmpl w:val="84369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E9A"/>
    <w:rsid w:val="00011A5B"/>
    <w:rsid w:val="00014186"/>
    <w:rsid w:val="000173A0"/>
    <w:rsid w:val="00027C4C"/>
    <w:rsid w:val="00056707"/>
    <w:rsid w:val="0006012E"/>
    <w:rsid w:val="00064B6F"/>
    <w:rsid w:val="00072510"/>
    <w:rsid w:val="0008489D"/>
    <w:rsid w:val="00084C1F"/>
    <w:rsid w:val="00087B3C"/>
    <w:rsid w:val="00090775"/>
    <w:rsid w:val="00094E96"/>
    <w:rsid w:val="000B16FA"/>
    <w:rsid w:val="000B2369"/>
    <w:rsid w:val="000C0500"/>
    <w:rsid w:val="000C3E95"/>
    <w:rsid w:val="000E0AE6"/>
    <w:rsid w:val="000E26EE"/>
    <w:rsid w:val="00100A71"/>
    <w:rsid w:val="00134961"/>
    <w:rsid w:val="00143C88"/>
    <w:rsid w:val="00190451"/>
    <w:rsid w:val="00191AA0"/>
    <w:rsid w:val="00192861"/>
    <w:rsid w:val="001A646C"/>
    <w:rsid w:val="001E0B8A"/>
    <w:rsid w:val="001F01A8"/>
    <w:rsid w:val="002040F4"/>
    <w:rsid w:val="00223364"/>
    <w:rsid w:val="0022612A"/>
    <w:rsid w:val="00247341"/>
    <w:rsid w:val="00274E13"/>
    <w:rsid w:val="002A34CD"/>
    <w:rsid w:val="002B30D4"/>
    <w:rsid w:val="0030209B"/>
    <w:rsid w:val="003026C6"/>
    <w:rsid w:val="003036F4"/>
    <w:rsid w:val="00331087"/>
    <w:rsid w:val="003336EE"/>
    <w:rsid w:val="00341335"/>
    <w:rsid w:val="00350E42"/>
    <w:rsid w:val="003644A0"/>
    <w:rsid w:val="00376540"/>
    <w:rsid w:val="003A0F13"/>
    <w:rsid w:val="003B0C4E"/>
    <w:rsid w:val="003D0A76"/>
    <w:rsid w:val="003F2532"/>
    <w:rsid w:val="00465820"/>
    <w:rsid w:val="00481F5A"/>
    <w:rsid w:val="004A1FBE"/>
    <w:rsid w:val="004A2083"/>
    <w:rsid w:val="004D4900"/>
    <w:rsid w:val="004E3D81"/>
    <w:rsid w:val="00501446"/>
    <w:rsid w:val="00501A45"/>
    <w:rsid w:val="0051628A"/>
    <w:rsid w:val="005349EB"/>
    <w:rsid w:val="00536171"/>
    <w:rsid w:val="00553A85"/>
    <w:rsid w:val="00564C43"/>
    <w:rsid w:val="00566F31"/>
    <w:rsid w:val="0057304F"/>
    <w:rsid w:val="00574252"/>
    <w:rsid w:val="00593252"/>
    <w:rsid w:val="005A00A9"/>
    <w:rsid w:val="005A4296"/>
    <w:rsid w:val="005C4CF8"/>
    <w:rsid w:val="005C6019"/>
    <w:rsid w:val="005D158E"/>
    <w:rsid w:val="005F0EEA"/>
    <w:rsid w:val="005F6173"/>
    <w:rsid w:val="005F64D4"/>
    <w:rsid w:val="00600925"/>
    <w:rsid w:val="00610316"/>
    <w:rsid w:val="00622F16"/>
    <w:rsid w:val="00625C5D"/>
    <w:rsid w:val="006333A5"/>
    <w:rsid w:val="00676C3F"/>
    <w:rsid w:val="00681DB7"/>
    <w:rsid w:val="006965F4"/>
    <w:rsid w:val="006A13BD"/>
    <w:rsid w:val="006B6689"/>
    <w:rsid w:val="006C02B7"/>
    <w:rsid w:val="006C3250"/>
    <w:rsid w:val="006C47A9"/>
    <w:rsid w:val="006F3D1A"/>
    <w:rsid w:val="007002B9"/>
    <w:rsid w:val="00731E9A"/>
    <w:rsid w:val="00742420"/>
    <w:rsid w:val="00772AC3"/>
    <w:rsid w:val="0078477B"/>
    <w:rsid w:val="00786187"/>
    <w:rsid w:val="007E4BB1"/>
    <w:rsid w:val="007E6D0D"/>
    <w:rsid w:val="00812579"/>
    <w:rsid w:val="008258B7"/>
    <w:rsid w:val="00837336"/>
    <w:rsid w:val="0084019D"/>
    <w:rsid w:val="008639A6"/>
    <w:rsid w:val="00865E2C"/>
    <w:rsid w:val="00873738"/>
    <w:rsid w:val="008743ED"/>
    <w:rsid w:val="008825CE"/>
    <w:rsid w:val="00890424"/>
    <w:rsid w:val="008A57BC"/>
    <w:rsid w:val="008B678F"/>
    <w:rsid w:val="008C4BE5"/>
    <w:rsid w:val="008E122E"/>
    <w:rsid w:val="008E5FBA"/>
    <w:rsid w:val="008F6D24"/>
    <w:rsid w:val="00917A18"/>
    <w:rsid w:val="00933365"/>
    <w:rsid w:val="00951501"/>
    <w:rsid w:val="00965360"/>
    <w:rsid w:val="00973170"/>
    <w:rsid w:val="009E5E6D"/>
    <w:rsid w:val="009E71F5"/>
    <w:rsid w:val="009F68DD"/>
    <w:rsid w:val="00A03408"/>
    <w:rsid w:val="00A03C0C"/>
    <w:rsid w:val="00A14CBC"/>
    <w:rsid w:val="00A47F10"/>
    <w:rsid w:val="00A541C7"/>
    <w:rsid w:val="00A9207F"/>
    <w:rsid w:val="00A934E5"/>
    <w:rsid w:val="00A978F2"/>
    <w:rsid w:val="00AC5058"/>
    <w:rsid w:val="00AD009F"/>
    <w:rsid w:val="00AD47D8"/>
    <w:rsid w:val="00B05C0C"/>
    <w:rsid w:val="00B12E49"/>
    <w:rsid w:val="00B24CDB"/>
    <w:rsid w:val="00B30049"/>
    <w:rsid w:val="00B30116"/>
    <w:rsid w:val="00B31DA0"/>
    <w:rsid w:val="00B34B57"/>
    <w:rsid w:val="00B37EBB"/>
    <w:rsid w:val="00B52483"/>
    <w:rsid w:val="00B55823"/>
    <w:rsid w:val="00B629B9"/>
    <w:rsid w:val="00B63B5F"/>
    <w:rsid w:val="00B650AE"/>
    <w:rsid w:val="00B6737F"/>
    <w:rsid w:val="00B73C3A"/>
    <w:rsid w:val="00B764CA"/>
    <w:rsid w:val="00BD15E7"/>
    <w:rsid w:val="00C249D7"/>
    <w:rsid w:val="00C35E04"/>
    <w:rsid w:val="00C52E75"/>
    <w:rsid w:val="00C63D9F"/>
    <w:rsid w:val="00C65476"/>
    <w:rsid w:val="00C67B81"/>
    <w:rsid w:val="00C829E3"/>
    <w:rsid w:val="00C87E83"/>
    <w:rsid w:val="00C93CB7"/>
    <w:rsid w:val="00CD111F"/>
    <w:rsid w:val="00CE3202"/>
    <w:rsid w:val="00CF663E"/>
    <w:rsid w:val="00CF7733"/>
    <w:rsid w:val="00D20DF9"/>
    <w:rsid w:val="00D607CA"/>
    <w:rsid w:val="00D609D5"/>
    <w:rsid w:val="00DA46A7"/>
    <w:rsid w:val="00DC4F33"/>
    <w:rsid w:val="00DD7C41"/>
    <w:rsid w:val="00DE6457"/>
    <w:rsid w:val="00E013B1"/>
    <w:rsid w:val="00E27822"/>
    <w:rsid w:val="00E33FCD"/>
    <w:rsid w:val="00E45407"/>
    <w:rsid w:val="00E65127"/>
    <w:rsid w:val="00E666FD"/>
    <w:rsid w:val="00E85628"/>
    <w:rsid w:val="00E936DC"/>
    <w:rsid w:val="00EB3BE5"/>
    <w:rsid w:val="00EC072B"/>
    <w:rsid w:val="00EC0FEA"/>
    <w:rsid w:val="00ED0E35"/>
    <w:rsid w:val="00EE49BD"/>
    <w:rsid w:val="00EE77EF"/>
    <w:rsid w:val="00F03D02"/>
    <w:rsid w:val="00F46B64"/>
    <w:rsid w:val="00F504AA"/>
    <w:rsid w:val="00F50B38"/>
    <w:rsid w:val="00F62004"/>
    <w:rsid w:val="00F650E4"/>
    <w:rsid w:val="00F81A4A"/>
    <w:rsid w:val="00FC16AD"/>
    <w:rsid w:val="00FD6227"/>
    <w:rsid w:val="00FE7E38"/>
    <w:rsid w:val="00FF469A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C954"/>
  <w15:docId w15:val="{515EA458-83B6-4A03-8197-3D8EC63C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9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9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349E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349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5349E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34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3617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6D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C07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Body Text Indent"/>
    <w:basedOn w:val="a"/>
    <w:link w:val="ab"/>
    <w:rsid w:val="00553A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53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DDEE8AB35C34E1F653C4EA3D57E3252ACC3DE5F97F3569AFDE2D81A2CF627F335AD295548F5CA3C01489537F3F23C0DC7D6971413A1F2CCEDD3C4fAg1G" TargetMode="External"/><Relationship Id="rId13" Type="http://schemas.openxmlformats.org/officeDocument/2006/relationships/hyperlink" Target="consultantplus://offline/ref=7E09D62F4692FE5D902F7439D4216FE8C3A95787ED69CD55851D022D04A83CBAC9766B7420C1A98BE04D68CE61F6C9A03B103115FD6824B0FEED32E7sDs6I" TargetMode="External"/><Relationship Id="rId18" Type="http://schemas.openxmlformats.org/officeDocument/2006/relationships/hyperlink" Target="consultantplus://offline/ref=7E09D62F4692FE5D902F7439D4216FE8C3A95787ED69CB50821D022D04A83CBAC9766B7420C1A98BE04D68CE61F6C9A03B103115FD6824B0FEED32E7sDs6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DDDDEE8AB35C34E1F653C4EA3D57E3252ACC3DE5B9EFA5C9FF7BFD21275FA25F43AF23E5201F9CB3C0148923BACF7291C9FD8940A0DA6EBD0EFD2fCgCG" TargetMode="External"/><Relationship Id="rId12" Type="http://schemas.openxmlformats.org/officeDocument/2006/relationships/hyperlink" Target="consultantplus://offline/ref=7E09D62F4692FE5D902F7439D4216FE8C3A95787ED69CC52831C022D04A83CBAC9766B7420C1A98BE04D68CE61F6C9A03B103115FD6824B0FEED32E7sDs6I" TargetMode="External"/><Relationship Id="rId17" Type="http://schemas.openxmlformats.org/officeDocument/2006/relationships/hyperlink" Target="consultantplus://offline/ref=7E09D62F4692FE5D902F7439D4216FE8C3A95787ED69CB568A1C022D04A83CBAC9766B7420C1A98BE04D68CE61F6C9A03B103115FD6824B0FEED32E7sDs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16C685B2664307D5EF61BE82CC938115B09CADB6E6F359379592D2DD37C1B4037FA3BBB1EC7984C30D60682143E8D2B17B4D479A48B11D0DEDE418KBL2G" TargetMode="External"/><Relationship Id="rId20" Type="http://schemas.openxmlformats.org/officeDocument/2006/relationships/hyperlink" Target="consultantplus://offline/ref=7E09D62F4692FE5D902F7439D4216FE8C3A95787ED69CD55851D022D04A83CBAC9766B7420C1A98BE04D68CE61F6C9A03B103115FD6824B0FEED32E7sDs6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DDDEE8AB35C34E1F653C4EA3D57E3252ACC3DE5D93FF549DF7BFD21275FA25F43AF23E5201F9CB3C0148923BACF7291C9FD8940A0DA6EBD0EFD2fCgCG" TargetMode="External"/><Relationship Id="rId11" Type="http://schemas.openxmlformats.org/officeDocument/2006/relationships/hyperlink" Target="consultantplus://offline/ref=7E09D62F4692FE5D902F7439D4216FE8C3A95787ED69CB50821D022D04A83CBAC9766B7420C1A98BE04D68CE61F6C9A03B103115FD6824B0FEED32E7sDs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09D62F4692FE5D902F7439D4216FE8C3A95787ED69CD55851D022D04A83CBAC9766B7420C1A98BE04D68CE61F6C9A03B103115FD6824B0FEED32E7sDs6I" TargetMode="External"/><Relationship Id="rId10" Type="http://schemas.openxmlformats.org/officeDocument/2006/relationships/hyperlink" Target="consultantplus://offline/ref=7E09D62F4692FE5D902F7439D4216FE8C3A95787ED69CB568A1C022D04A83CBAC9766B7420C1A98BE04D68CE61F6C9A03B103115FD6824B0FEED32E7sDs6I" TargetMode="External"/><Relationship Id="rId19" Type="http://schemas.openxmlformats.org/officeDocument/2006/relationships/hyperlink" Target="consultantplus://offline/ref=7E09D62F4692FE5D902F7439D4216FE8C3A95787ED69CC52831C022D04A83CBAC9766B7420C1A98BE04D68CE61F6C9A03B103115FD6824B0FEED32E7sDs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16C685B2664307D5EF61BE82CC938115B09CADB6E6F359379592D2DD37C1B4037FA3BBB1EC7984C30D60682143E8D2B17B4D479A48B11D0DEDE418KBL2G" TargetMode="External"/><Relationship Id="rId14" Type="http://schemas.openxmlformats.org/officeDocument/2006/relationships/hyperlink" Target="consultantplus://offline/ref=7E09D62F4692FE5D902F7439D4216FE8C3A95787ED69CC52831C022D04A83CBAC9766B7420C1A98BE04D68CE61F6C9A03B103115FD6824B0FEED32E7sDs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1580-9FD4-4961-8319-23FDAEC0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</vt:lpstr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Е.В.</dc:creator>
  <cp:lastModifiedBy>Тяпкина Елена Вячеславовна</cp:lastModifiedBy>
  <cp:revision>12</cp:revision>
  <cp:lastPrinted>2021-02-09T12:38:00Z</cp:lastPrinted>
  <dcterms:created xsi:type="dcterms:W3CDTF">2021-02-08T11:25:00Z</dcterms:created>
  <dcterms:modified xsi:type="dcterms:W3CDTF">2021-03-10T08:23:00Z</dcterms:modified>
</cp:coreProperties>
</file>