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fb"/>
        <w:tblpPr w:leftFromText="180" w:rightFromText="180"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4C6899">
        <w:tc>
          <w:tcPr>
            <w:tcW w:w="222" w:type="dxa"/>
          </w:tcPr>
          <w:p w:rsidR="004C6899" w:rsidRDefault="00F0314A">
            <w:pPr>
              <w:pStyle w:val="af1"/>
              <w:widowControl w:val="0"/>
              <w:tabs>
                <w:tab w:val="left" w:pos="9781"/>
              </w:tabs>
              <w:spacing w:line="276" w:lineRule="auto"/>
              <w:rPr>
                <w:sz w:val="26"/>
                <w:szCs w:val="26"/>
              </w:rPr>
            </w:pPr>
            <w:r>
              <w:rPr>
                <w:sz w:val="26"/>
                <w:szCs w:val="26"/>
              </w:rPr>
              <w:t xml:space="preserve">  </w:t>
            </w:r>
          </w:p>
        </w:tc>
      </w:tr>
    </w:tbl>
    <w:p w:rsidR="004C6899" w:rsidRDefault="00F0314A">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МИНИСТЕРСТВО ОБРАЗОВАНИЯ И НАУКИ </w:t>
      </w:r>
    </w:p>
    <w:p w:rsidR="004C6899" w:rsidRDefault="00F0314A">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КАЛУЖСКОЙ ОБЛАСТИ</w:t>
      </w:r>
    </w:p>
    <w:p w:rsidR="004C6899" w:rsidRDefault="00652A0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4"/>
          <w:szCs w:val="24"/>
        </w:rPr>
        <w:pict>
          <v:line id="Прямая соединительная линия 1" o:spid="_x0000_s1026" style="position:absolute;left:0;text-align:left;z-index:251659264;visibility:visible;mso-wrap-distance-top:-3e-5mm;mso-wrap-distance-bottom:-3e-5mm"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eFTQIAAFkEAAAOAAAAZHJzL2Uyb0RvYy54bWysVM2O0zAQviPxDlbubZJuttuNtl2hpuWy&#10;QKVdHsC1ncbCsS3b27RCSMAZqY/AK3AAaaUFniF9I8buDyxcECIHZ8Yz/vLNN+NcXK5qgZbMWK7k&#10;MEq7SYSYJIpyuRhGL2+mnUGErMOSYqEkG0ZrZqPL0eNHF43OWU9VSlBmEIBImzd6GFXO6TyOLalY&#10;jW1XaSYhWCpTYweuWcTU4AbQaxH3kqQfN8pQbRRh1sJusQtGo4Bfloy4F2VpmUNiGAE3F1YT1rlf&#10;49EFzhcG64qTPQ38DyxqzCV89AhVYIfRreF/QNWcGGVV6bpE1bEqS05YqAGqSZPfqrmusGahFhDH&#10;6qNM9v/BkufLmUGcQu8iJHENLWo/bt9uN+3X9tN2g7bv2u/tl/Zze9d+a++278G+334A2wfb+/32&#10;BqVeyUbbHADHcma8FmQlr/WVIq8skmpcYblgoaKbtYbPhBPxgyPesRr4zJtnikIOvnUqyLoqTe0h&#10;QTC0Ct1bH7vHVg4R2Dw9z076CTSZHGIxzg8HtbHuKVM18sYwElx6YXGOl1fWAXVIPaT4bammXIgw&#10;HEKiBtj2zgDah6wSnPpocMxiPhYGLbGfr/B4IQDtQZpRt5IGtIphOtnbDnOxsyFfSI8HtQCfvbUb&#10;oNfnyflkMBlknazXn3SypCg6T6bjrNOfpmenxUkxHhfpG08tzfKKU8qkZ3cY5jT7u2HZX6vdGB7H&#10;+ahD/BA9lAhkD+9AOjTT9283CXNF1zPj1fB9hfkNyfu75i/Ir37I+vlHGP0AAAD//wMAUEsDBBQA&#10;BgAIAAAAIQBmK4Sw2gAAAAQBAAAPAAAAZHJzL2Rvd25yZXYueG1sTI9BS8NAEIXvgv9hGcGb3Vgh&#10;TWM2RZRSFC9thV6nyZiNZmfT7LaN/97Rix4/3vDeN8VidJ060RBazwZuJwko4srXLTcG3rbLmwxU&#10;iMg1dp7JwBcFWJSXFwXmtT/zmk6b2Cgp4ZCjARtjn2sdKksOw8T3xJK9+8FhFBwaXQ94lnLX6WmS&#10;pNphy7JgsadHS9Xn5ugM4NNqHXfZ9GXWPtvXj+3ysLLZwZjrq/HhHlSkMf4dw4++qEMpTnt/5Dqo&#10;zoA8Eg3MUlASzu9S4f0v67LQ/+XLbwAAAP//AwBQSwECLQAUAAYACAAAACEAtoM4kv4AAADhAQAA&#10;EwAAAAAAAAAAAAAAAAAAAAAAW0NvbnRlbnRfVHlwZXNdLnhtbFBLAQItABQABgAIAAAAIQA4/SH/&#10;1gAAAJQBAAALAAAAAAAAAAAAAAAAAC8BAABfcmVscy8ucmVsc1BLAQItABQABgAIAAAAIQDwDpeF&#10;TQIAAFkEAAAOAAAAAAAAAAAAAAAAAC4CAABkcnMvZTJvRG9jLnhtbFBLAQItABQABgAIAAAAIQBm&#10;K4Sw2gAAAAQBAAAPAAAAAAAAAAAAAAAAAKcEAABkcnMvZG93bnJldi54bWxQSwUGAAAAAAQABADz&#10;AAAArgUAAAAA&#10;" strokeweight="1pt"/>
        </w:pict>
      </w:r>
    </w:p>
    <w:p w:rsidR="004C6899" w:rsidRDefault="004C6899">
      <w:pPr>
        <w:spacing w:after="0" w:line="240" w:lineRule="auto"/>
        <w:jc w:val="center"/>
        <w:rPr>
          <w:rFonts w:ascii="Times New Roman" w:eastAsia="Times New Roman" w:hAnsi="Times New Roman" w:cs="Times New Roman"/>
          <w:b/>
          <w:bCs/>
          <w:sz w:val="26"/>
          <w:szCs w:val="26"/>
        </w:rPr>
      </w:pPr>
    </w:p>
    <w:p w:rsidR="004C6899" w:rsidRDefault="00F0314A">
      <w:pPr>
        <w:keepNext/>
        <w:spacing w:after="0" w:line="240" w:lineRule="auto"/>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ПРИКАЗ</w:t>
      </w:r>
    </w:p>
    <w:p w:rsidR="004C6899" w:rsidRDefault="004C6899">
      <w:pPr>
        <w:spacing w:after="0" w:line="240" w:lineRule="auto"/>
        <w:jc w:val="both"/>
        <w:rPr>
          <w:rFonts w:ascii="Times New Roman" w:eastAsia="Times New Roman" w:hAnsi="Times New Roman" w:cs="Times New Roman"/>
          <w:sz w:val="26"/>
          <w:szCs w:val="26"/>
        </w:rPr>
      </w:pPr>
    </w:p>
    <w:p w:rsidR="004C6899" w:rsidRDefault="004C6899">
      <w:pPr>
        <w:spacing w:after="0" w:line="240" w:lineRule="auto"/>
        <w:jc w:val="both"/>
        <w:rPr>
          <w:rFonts w:ascii="Times New Roman" w:eastAsia="Times New Roman" w:hAnsi="Times New Roman" w:cs="Times New Roman"/>
          <w:sz w:val="26"/>
          <w:szCs w:val="26"/>
        </w:rPr>
      </w:pPr>
    </w:p>
    <w:p w:rsidR="004C6899" w:rsidRDefault="00F0314A">
      <w:pPr>
        <w:tabs>
          <w:tab w:val="left" w:pos="850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________2021 г.                                                                                            № ______</w:t>
      </w:r>
    </w:p>
    <w:p w:rsidR="004C6899" w:rsidRDefault="004C6899">
      <w:pPr>
        <w:tabs>
          <w:tab w:val="left" w:pos="3969"/>
        </w:tabs>
        <w:spacing w:after="0" w:line="240" w:lineRule="auto"/>
        <w:jc w:val="both"/>
        <w:rPr>
          <w:rFonts w:ascii="Times New Roman" w:eastAsia="Times New Roman" w:hAnsi="Times New Roman" w:cs="Times New Roman"/>
          <w:b/>
          <w:bCs/>
          <w:sz w:val="26"/>
          <w:szCs w:val="26"/>
        </w:rPr>
      </w:pPr>
    </w:p>
    <w:p w:rsidR="004C6899" w:rsidRDefault="004C6899">
      <w:pPr>
        <w:spacing w:after="0" w:line="240" w:lineRule="auto"/>
        <w:jc w:val="both"/>
        <w:rPr>
          <w:rFonts w:ascii="Times New Roman" w:eastAsia="Times New Roman" w:hAnsi="Times New Roman" w:cs="Times New Roman"/>
          <w:b/>
          <w:bCs/>
          <w:sz w:val="26"/>
          <w:szCs w:val="26"/>
        </w:rPr>
      </w:pPr>
    </w:p>
    <w:p w:rsidR="004C6899" w:rsidRDefault="00F0314A">
      <w:pPr>
        <w:tabs>
          <w:tab w:val="left" w:pos="3686"/>
          <w:tab w:val="left" w:pos="3828"/>
        </w:tabs>
        <w:spacing w:after="0" w:line="240" w:lineRule="auto"/>
        <w:ind w:right="566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 утверждении Положения о проведении туристско-краеведческого слета обучающихся образовательных организаций, расположенных на территории Калужской области</w:t>
      </w:r>
    </w:p>
    <w:p w:rsidR="004C6899" w:rsidRDefault="004C6899">
      <w:pPr>
        <w:tabs>
          <w:tab w:val="left" w:pos="3828"/>
        </w:tabs>
        <w:spacing w:after="0" w:line="240" w:lineRule="auto"/>
        <w:ind w:right="5244"/>
        <w:jc w:val="both"/>
        <w:rPr>
          <w:rFonts w:ascii="Times New Roman" w:eastAsia="Times New Roman" w:hAnsi="Times New Roman" w:cs="Times New Roman"/>
          <w:b/>
          <w:bCs/>
          <w:sz w:val="26"/>
          <w:szCs w:val="26"/>
        </w:rPr>
      </w:pPr>
    </w:p>
    <w:p w:rsidR="004C6899" w:rsidRDefault="00F0314A">
      <w:pPr>
        <w:tabs>
          <w:tab w:val="left" w:pos="1134"/>
        </w:tabs>
        <w:spacing w:after="0" w:line="240" w:lineRule="auto"/>
        <w:ind w:right="140" w:firstLine="709"/>
        <w:jc w:val="both"/>
        <w:rPr>
          <w:rFonts w:ascii="Times New Roman" w:eastAsia="Calibri" w:hAnsi="Times New Roman" w:cs="Times New Roman"/>
          <w:b/>
          <w:sz w:val="26"/>
          <w:szCs w:val="26"/>
          <w:lang w:eastAsia="en-US"/>
        </w:rPr>
      </w:pPr>
      <w:proofErr w:type="gramStart"/>
      <w:r>
        <w:rPr>
          <w:rFonts w:ascii="Times New Roman" w:eastAsia="Calibri" w:hAnsi="Times New Roman" w:cs="Times New Roman"/>
          <w:sz w:val="26"/>
          <w:szCs w:val="26"/>
          <w:lang w:eastAsia="en-US"/>
        </w:rPr>
        <w:t>В целях реализации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 и отдыха детей в Калужской области», утвержденной постановлением   Правительства    Калужской    области    от    12.02.2019     №   94    «Об утверждении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 и отдыха детей в Калужской области» (в ред. постановлений Правительства Калужской области от</w:t>
      </w:r>
      <w:proofErr w:type="gramEnd"/>
      <w:r>
        <w:rPr>
          <w:rFonts w:ascii="Times New Roman" w:eastAsia="Calibri" w:hAnsi="Times New Roman" w:cs="Times New Roman"/>
          <w:sz w:val="26"/>
          <w:szCs w:val="26"/>
          <w:lang w:eastAsia="en-US"/>
        </w:rPr>
        <w:t xml:space="preserve"> </w:t>
      </w:r>
      <w:proofErr w:type="gramStart"/>
      <w:r>
        <w:rPr>
          <w:rFonts w:ascii="Times New Roman" w:eastAsia="Calibri" w:hAnsi="Times New Roman" w:cs="Times New Roman"/>
          <w:sz w:val="26"/>
          <w:szCs w:val="26"/>
          <w:lang w:eastAsia="en-US"/>
        </w:rPr>
        <w:t>12.12.2019 № 790, от 24.12.2019 № 844/1, от 20.03.2020 № 220, от 30.09.2020 № 767, от 19.03.2021 № 155), в соответствии с Положением о министерстве образования и науки Калужской области, утверждённым постановлением Правительства Калужской области от 13.04.2017 № 210 «Об утверждении Положения о министерстве образования и науки Калужской области» (в ред. постановлений Правительства Калужской области от 27.07.2017 № 427, от 22.03.2018 № 169, от 02.07.2018 № 393, от</w:t>
      </w:r>
      <w:proofErr w:type="gramEnd"/>
      <w:r>
        <w:rPr>
          <w:rFonts w:ascii="Times New Roman" w:eastAsia="Calibri" w:hAnsi="Times New Roman" w:cs="Times New Roman"/>
          <w:sz w:val="26"/>
          <w:szCs w:val="26"/>
          <w:lang w:eastAsia="en-US"/>
        </w:rPr>
        <w:t xml:space="preserve"> </w:t>
      </w:r>
      <w:proofErr w:type="gramStart"/>
      <w:r>
        <w:rPr>
          <w:rFonts w:ascii="Times New Roman" w:eastAsia="Calibri" w:hAnsi="Times New Roman" w:cs="Times New Roman"/>
          <w:sz w:val="26"/>
          <w:szCs w:val="26"/>
          <w:lang w:eastAsia="en-US"/>
        </w:rPr>
        <w:t xml:space="preserve">30.07.2018 № 445, от 05.10.2018 № 612, от 28.11.2018 № 723, от 26.03.2019 № 177, от 23.12.2019 № 832, от 13.02.2020 № 95, от 16.07.2020 № 540, от 25.09.2020 № 756), </w:t>
      </w:r>
      <w:r>
        <w:rPr>
          <w:rFonts w:ascii="Times New Roman" w:eastAsia="Calibri" w:hAnsi="Times New Roman" w:cs="Times New Roman"/>
          <w:b/>
          <w:sz w:val="26"/>
          <w:szCs w:val="26"/>
          <w:lang w:eastAsia="en-US"/>
        </w:rPr>
        <w:t>ПРИКАЗЫВАЮ:</w:t>
      </w:r>
      <w:proofErr w:type="gramEnd"/>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 Утвердить Положение о проведении туристско-краеведческого слета обучающихся образовательных организаций, расположенных на территории Калужской области, согласно приложению к настоящему приказу.</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2. Контроль за исполнением настоящего приказа возложить на начальника отдела развития физической культуры и спорта в образовательных </w:t>
      </w:r>
      <w:proofErr w:type="gramStart"/>
      <w:r>
        <w:rPr>
          <w:rFonts w:ascii="Times New Roman" w:eastAsia="Calibri" w:hAnsi="Times New Roman" w:cs="Times New Roman"/>
          <w:sz w:val="26"/>
          <w:szCs w:val="26"/>
          <w:lang w:eastAsia="en-US"/>
        </w:rPr>
        <w:t>организациях</w:t>
      </w:r>
      <w:proofErr w:type="gramEnd"/>
      <w:r>
        <w:rPr>
          <w:rFonts w:ascii="Times New Roman" w:eastAsia="Calibri" w:hAnsi="Times New Roman" w:cs="Times New Roman"/>
          <w:sz w:val="26"/>
          <w:szCs w:val="26"/>
          <w:lang w:eastAsia="en-US"/>
        </w:rPr>
        <w:t xml:space="preserve"> министерства образования и науки Калужской области.</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3. Настоящий приказ вступает в силу со дня его официального опубликования после государственной регистрации.</w:t>
      </w:r>
    </w:p>
    <w:p w:rsidR="004C6899" w:rsidRDefault="004C6899">
      <w:pPr>
        <w:spacing w:after="0" w:line="240" w:lineRule="auto"/>
        <w:jc w:val="both"/>
        <w:rPr>
          <w:rFonts w:ascii="Times New Roman" w:eastAsia="Times New Roman" w:hAnsi="Times New Roman" w:cs="Times New Roman"/>
          <w:sz w:val="26"/>
          <w:szCs w:val="26"/>
        </w:rPr>
      </w:pPr>
    </w:p>
    <w:p w:rsidR="004C6899" w:rsidRDefault="004C6899">
      <w:pPr>
        <w:spacing w:after="0" w:line="240" w:lineRule="auto"/>
        <w:jc w:val="both"/>
        <w:rPr>
          <w:rFonts w:ascii="Times New Roman" w:eastAsia="Times New Roman" w:hAnsi="Times New Roman" w:cs="Times New Roman"/>
          <w:sz w:val="26"/>
          <w:szCs w:val="26"/>
        </w:rPr>
      </w:pPr>
    </w:p>
    <w:p w:rsidR="004C6899" w:rsidRDefault="00F0314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Министр                                                                                                                    А.С. Аникеев</w:t>
      </w:r>
    </w:p>
    <w:p w:rsidR="004C6899" w:rsidRDefault="004C6899">
      <w:pPr>
        <w:spacing w:after="0" w:line="240" w:lineRule="auto"/>
        <w:jc w:val="center"/>
        <w:rPr>
          <w:rFonts w:ascii="Times New Roman" w:eastAsia="Times New Roman" w:hAnsi="Times New Roman" w:cs="Times New Roman"/>
          <w:b/>
          <w:sz w:val="26"/>
          <w:szCs w:val="26"/>
        </w:rPr>
      </w:pPr>
    </w:p>
    <w:p w:rsidR="004C6899" w:rsidRDefault="004C6899">
      <w:pPr>
        <w:spacing w:after="0" w:line="240" w:lineRule="auto"/>
        <w:jc w:val="center"/>
        <w:rPr>
          <w:rFonts w:ascii="Times New Roman" w:eastAsia="Times New Roman" w:hAnsi="Times New Roman" w:cs="Times New Roman"/>
          <w:b/>
          <w:sz w:val="26"/>
          <w:szCs w:val="26"/>
        </w:rPr>
      </w:pPr>
    </w:p>
    <w:p w:rsidR="004C6899" w:rsidRDefault="004C6899">
      <w:pPr>
        <w:spacing w:after="0" w:line="240" w:lineRule="auto"/>
        <w:jc w:val="center"/>
        <w:rPr>
          <w:rFonts w:ascii="Times New Roman" w:eastAsia="Times New Roman" w:hAnsi="Times New Roman" w:cs="Times New Roman"/>
          <w:b/>
          <w:sz w:val="26"/>
          <w:szCs w:val="26"/>
        </w:rPr>
      </w:pPr>
    </w:p>
    <w:p w:rsidR="004C6899" w:rsidRDefault="004C6899">
      <w:pPr>
        <w:autoSpaceDE w:val="0"/>
        <w:autoSpaceDN w:val="0"/>
        <w:adjustRightInd w:val="0"/>
        <w:spacing w:after="0" w:line="240" w:lineRule="auto"/>
        <w:outlineLvl w:val="0"/>
        <w:rPr>
          <w:rFonts w:ascii="Times New Roman" w:eastAsia="Times New Roman" w:hAnsi="Times New Roman" w:cs="Times New Roman"/>
          <w:b/>
          <w:sz w:val="26"/>
          <w:szCs w:val="26"/>
        </w:rPr>
      </w:pPr>
    </w:p>
    <w:p w:rsidR="004C6899" w:rsidRDefault="00F0314A">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w:t>
      </w:r>
    </w:p>
    <w:p w:rsidR="004C6899" w:rsidRDefault="00F0314A">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приказу министерства образования и науки</w:t>
      </w:r>
    </w:p>
    <w:p w:rsidR="004C6899" w:rsidRDefault="00F0314A">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Калужской области</w:t>
      </w:r>
    </w:p>
    <w:p w:rsidR="004C6899" w:rsidRDefault="00F0314A">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____________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 ____</w:t>
      </w:r>
    </w:p>
    <w:p w:rsidR="004C6899" w:rsidRDefault="004C6899">
      <w:pPr>
        <w:rPr>
          <w:b/>
          <w:sz w:val="26"/>
          <w:szCs w:val="26"/>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Положение о проведении</w:t>
      </w: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туристско-краеведческого слета</w:t>
      </w: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обучающихся образовательных организаций,</w:t>
      </w: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proofErr w:type="gramStart"/>
      <w:r>
        <w:rPr>
          <w:rFonts w:ascii="Times New Roman" w:eastAsia="Calibri" w:hAnsi="Times New Roman" w:cs="Times New Roman"/>
          <w:b/>
          <w:sz w:val="26"/>
          <w:szCs w:val="26"/>
          <w:lang w:eastAsia="en-US"/>
        </w:rPr>
        <w:t>расположенных</w:t>
      </w:r>
      <w:proofErr w:type="gramEnd"/>
      <w:r>
        <w:rPr>
          <w:rFonts w:ascii="Times New Roman" w:eastAsia="Calibri" w:hAnsi="Times New Roman" w:cs="Times New Roman"/>
          <w:b/>
          <w:sz w:val="26"/>
          <w:szCs w:val="26"/>
          <w:lang w:eastAsia="en-US"/>
        </w:rPr>
        <w:t xml:space="preserve"> на территории Калужской области</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1. Общие положения</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1.1. Настоящее Положение определяет цель, порядок, сроки проведения ежегодного</w:t>
      </w:r>
      <w:r w:rsidR="00C254E2">
        <w:rPr>
          <w:rFonts w:ascii="Times New Roman" w:eastAsia="Calibri" w:hAnsi="Times New Roman" w:cs="Times New Roman"/>
          <w:sz w:val="26"/>
          <w:szCs w:val="26"/>
          <w:lang w:eastAsia="en-US"/>
        </w:rPr>
        <w:t xml:space="preserve"> туристско-краеведческого слета</w:t>
      </w:r>
      <w:r>
        <w:rPr>
          <w:rFonts w:ascii="Times New Roman" w:eastAsia="Calibri" w:hAnsi="Times New Roman" w:cs="Times New Roman"/>
          <w:sz w:val="26"/>
          <w:szCs w:val="26"/>
          <w:lang w:eastAsia="en-US"/>
        </w:rPr>
        <w:t xml:space="preserve"> обучающихся образовательных организаций, расположенных на территории Калужской области (далее - Слет).</w:t>
      </w:r>
    </w:p>
    <w:p w:rsidR="004C6899" w:rsidRPr="00777CDB"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1.2. Учредителем </w:t>
      </w:r>
      <w:r w:rsidRPr="00777CDB">
        <w:rPr>
          <w:rFonts w:ascii="Times New Roman" w:eastAsia="Calibri" w:hAnsi="Times New Roman" w:cs="Times New Roman"/>
          <w:sz w:val="26"/>
          <w:szCs w:val="26"/>
          <w:lang w:eastAsia="en-US"/>
        </w:rPr>
        <w:t>Слета является министерство образования и науки Калужской области (далее - министерство).</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sidRPr="00777CDB">
        <w:rPr>
          <w:rFonts w:ascii="Times New Roman" w:eastAsia="Calibri" w:hAnsi="Times New Roman" w:cs="Times New Roman"/>
          <w:sz w:val="26"/>
          <w:szCs w:val="26"/>
          <w:lang w:eastAsia="en-US"/>
        </w:rPr>
        <w:t>1.3. Организационное обеспечение Слета осуществляет</w:t>
      </w:r>
      <w:r>
        <w:rPr>
          <w:rFonts w:ascii="Times New Roman" w:eastAsia="Calibri" w:hAnsi="Times New Roman" w:cs="Times New Roman"/>
          <w:sz w:val="26"/>
          <w:szCs w:val="26"/>
          <w:lang w:eastAsia="en-US"/>
        </w:rPr>
        <w:t xml:space="preserve"> государственное бюджетное учреждение дополнительного образования Калужской области детско-юношеский центр «Калужский областной центр туризма, краеведения и экскурсий».</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1.4. Целью Слета является развитие и популяризация туризма,  патриотического и экологического воспитания школьников, повышения спортивного мастерства и выявления победителей в соревнованиях  и  конкурсах.</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2. Сроки и место проведения</w:t>
      </w:r>
    </w:p>
    <w:p w:rsidR="004C6899" w:rsidRDefault="004C6899">
      <w:pPr>
        <w:tabs>
          <w:tab w:val="left" w:pos="1134"/>
        </w:tabs>
        <w:spacing w:after="0" w:line="240" w:lineRule="auto"/>
        <w:ind w:right="140" w:firstLine="709"/>
        <w:jc w:val="center"/>
        <w:rPr>
          <w:rFonts w:ascii="Times New Roman" w:eastAsia="Calibri" w:hAnsi="Times New Roman" w:cs="Times New Roman"/>
          <w:b/>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2.1. Слет проводится среди обучающихся общеобразовательных организаций, </w:t>
      </w:r>
      <w:r w:rsidR="00777CDB">
        <w:rPr>
          <w:rFonts w:ascii="Times New Roman" w:eastAsia="Calibri" w:hAnsi="Times New Roman" w:cs="Times New Roman"/>
          <w:sz w:val="26"/>
          <w:szCs w:val="26"/>
          <w:lang w:eastAsia="en-US"/>
        </w:rPr>
        <w:t>расположенных</w:t>
      </w:r>
      <w:r>
        <w:rPr>
          <w:rFonts w:ascii="Times New Roman" w:eastAsia="Calibri" w:hAnsi="Times New Roman" w:cs="Times New Roman"/>
          <w:sz w:val="26"/>
          <w:szCs w:val="26"/>
          <w:lang w:eastAsia="en-US"/>
        </w:rPr>
        <w:t xml:space="preserve"> на территории Калужской области</w:t>
      </w:r>
      <w:r w:rsidR="00777CDB">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 xml:space="preserve"> ежегодно в природной среде на территории Калужской области (по согласованию).</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2.2. Заезд команд на поляну Слета осуществляется в первый день мероприятия            до 15</w:t>
      </w:r>
      <w:r>
        <w:rPr>
          <w:rFonts w:ascii="Times New Roman" w:eastAsia="Calibri" w:hAnsi="Times New Roman" w:cs="Times New Roman"/>
          <w:sz w:val="26"/>
          <w:szCs w:val="26"/>
          <w:vertAlign w:val="superscript"/>
          <w:lang w:eastAsia="en-US"/>
        </w:rPr>
        <w:t>00</w:t>
      </w:r>
      <w:r>
        <w:rPr>
          <w:rFonts w:ascii="Times New Roman" w:eastAsia="Calibri" w:hAnsi="Times New Roman" w:cs="Times New Roman"/>
          <w:sz w:val="26"/>
          <w:szCs w:val="26"/>
          <w:lang w:eastAsia="en-US"/>
        </w:rPr>
        <w:t>.</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2.3. Конкретные даты, место и время проведения Слета определяются приказом министерства образования и науки Калужской области (далее - министерство), о чем участники Слета уведомляются не </w:t>
      </w:r>
      <w:proofErr w:type="gramStart"/>
      <w:r>
        <w:rPr>
          <w:rFonts w:ascii="Times New Roman" w:eastAsia="Calibri" w:hAnsi="Times New Roman" w:cs="Times New Roman"/>
          <w:sz w:val="26"/>
          <w:szCs w:val="26"/>
          <w:lang w:eastAsia="en-US"/>
        </w:rPr>
        <w:t>позднее</w:t>
      </w:r>
      <w:proofErr w:type="gramEnd"/>
      <w:r>
        <w:rPr>
          <w:rFonts w:ascii="Times New Roman" w:eastAsia="Calibri" w:hAnsi="Times New Roman" w:cs="Times New Roman"/>
          <w:sz w:val="26"/>
          <w:szCs w:val="26"/>
          <w:lang w:eastAsia="en-US"/>
        </w:rPr>
        <w:t xml:space="preserve"> чем за 30 календарных дней до дня проведения Слета путем размещения информации в информационно-телекоммуникационной сети Интернет на официальном портале органов власти Калужской области по адресу: </w:t>
      </w:r>
      <w:r>
        <w:t xml:space="preserve"> </w:t>
      </w:r>
      <w:r>
        <w:rPr>
          <w:rFonts w:ascii="Times New Roman" w:eastAsia="Calibri" w:hAnsi="Times New Roman" w:cs="Times New Roman"/>
          <w:sz w:val="26"/>
          <w:szCs w:val="26"/>
          <w:lang w:eastAsia="en-US"/>
        </w:rPr>
        <w:t>http://admoblkaluga.ru/sub/education/Sport/index.php.</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3. Организаторы Слета</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3.1. Организаторами Слета являются государственное бюджетное учреждение дополнительного образования Калужской области детско-юношеский центр «Калужский областной центр туризма, краеведения и экскурсий» (далее – ГБУ ДО КО ДЮЦ «КОЦТК и</w:t>
      </w:r>
      <w:proofErr w:type="gramStart"/>
      <w:r>
        <w:rPr>
          <w:rFonts w:ascii="Times New Roman" w:eastAsia="Calibri" w:hAnsi="Times New Roman" w:cs="Times New Roman"/>
          <w:sz w:val="26"/>
          <w:szCs w:val="26"/>
          <w:lang w:eastAsia="en-US"/>
        </w:rPr>
        <w:t xml:space="preserve"> Э</w:t>
      </w:r>
      <w:proofErr w:type="gramEnd"/>
      <w:r>
        <w:rPr>
          <w:rFonts w:ascii="Times New Roman" w:eastAsia="Calibri" w:hAnsi="Times New Roman" w:cs="Times New Roman"/>
          <w:sz w:val="26"/>
          <w:szCs w:val="26"/>
          <w:lang w:eastAsia="en-US"/>
        </w:rPr>
        <w:t xml:space="preserve">») и министерство образования и науки Калужской области (далее соответственно – министерство, Организаторы Слета). </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3.2. Непосредственное проведение Слета возлагается на ГБУ ДО КО ДЮЦ «КОЦТК и</w:t>
      </w:r>
      <w:proofErr w:type="gramStart"/>
      <w:r>
        <w:rPr>
          <w:rFonts w:ascii="Times New Roman" w:eastAsia="Calibri" w:hAnsi="Times New Roman" w:cs="Times New Roman"/>
          <w:sz w:val="26"/>
          <w:szCs w:val="26"/>
          <w:lang w:eastAsia="en-US"/>
        </w:rPr>
        <w:t xml:space="preserve"> Э</w:t>
      </w:r>
      <w:proofErr w:type="gramEnd"/>
      <w:r>
        <w:rPr>
          <w:rFonts w:ascii="Times New Roman" w:eastAsia="Calibri" w:hAnsi="Times New Roman" w:cs="Times New Roman"/>
          <w:sz w:val="26"/>
          <w:szCs w:val="26"/>
          <w:lang w:eastAsia="en-US"/>
        </w:rPr>
        <w:t>», которое формирует Главную судейскую коллегию Слета (далее – ГСК).</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3.3. Слет проводится в соответствии с приказом Министерства просвещения Российской Федерации и Министерства экономического развития Российской Федерации от 19 декабря 2019 г. № 702/811.</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3.4. Судейство на Слете осуществляется в соответствии с правилами вида спорта «Спортивный туризм» (приказ Министерства спорта Российской Федерации от 22 июля 2013 года № 571) , правилами вида спорта «Спортивное ориентирование» (приказ Министерства спорта Российской Федерации от 3 мая 2017 года № 403) и подробными условиями соревнований (далее – Условия Слета).</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3.5. Допуск участников к Слету осуществляет Комиссия по допуску. Комиссию по допуску возглавляет Председатель комиссии, функции которого выполняет Заместитель главного судьи. В состав Комиссии по допуску входят Главный секретарь и медицинский работник Слета. Комиссия по допуску осуществляет проверку правильности представленных заявки, медицинского допуска и других документов на соответствие их Условиям Слета и Положению Слета. По результатам работы Комиссия по допуску составляет протокол о допуске/</w:t>
      </w:r>
      <w:proofErr w:type="spellStart"/>
      <w:r>
        <w:rPr>
          <w:rFonts w:ascii="Times New Roman" w:eastAsia="Calibri" w:hAnsi="Times New Roman" w:cs="Times New Roman"/>
          <w:sz w:val="26"/>
          <w:szCs w:val="26"/>
          <w:lang w:eastAsia="en-US"/>
        </w:rPr>
        <w:t>недопуске</w:t>
      </w:r>
      <w:proofErr w:type="spellEnd"/>
      <w:r>
        <w:rPr>
          <w:rFonts w:ascii="Times New Roman" w:eastAsia="Calibri" w:hAnsi="Times New Roman" w:cs="Times New Roman"/>
          <w:sz w:val="26"/>
          <w:szCs w:val="26"/>
          <w:lang w:eastAsia="en-US"/>
        </w:rPr>
        <w:t xml:space="preserve"> команд.</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4. Требования к участникам Слета и условия их допуска</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4.1. В Слете принимают участие команды общеобразовательных организаций, находящихся на территории Калужской области, в составе 12 человек, из них – 2 руководителя (1 из них - судья на время проведения Слета) и участники Слета – 10 человек, из которых 5 мальчиков и 5 девочек. Возраст участников Слета – 10-17 лет (включительно). Возраст определяется по году рождения на момент проведения Слета.</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4.2. Команды, прибывшие на Слет, обязаны иметь с собой обязательное личное и групповое снаряжение (приложение № 1). </w:t>
      </w:r>
    </w:p>
    <w:p w:rsidR="004C6899" w:rsidRPr="00777CDB" w:rsidRDefault="00F0314A" w:rsidP="00777CDB">
      <w:pPr>
        <w:tabs>
          <w:tab w:val="left" w:pos="1134"/>
        </w:tabs>
        <w:spacing w:after="0" w:line="240" w:lineRule="auto"/>
        <w:ind w:right="-2" w:firstLine="709"/>
        <w:jc w:val="both"/>
        <w:rPr>
          <w:rFonts w:ascii="Times New Roman" w:eastAsia="Calibri" w:hAnsi="Times New Roman" w:cs="Times New Roman"/>
          <w:sz w:val="26"/>
          <w:szCs w:val="26"/>
          <w:highlight w:val="yellow"/>
          <w:lang w:eastAsia="en-US"/>
        </w:rPr>
      </w:pPr>
      <w:r>
        <w:rPr>
          <w:rFonts w:ascii="Times New Roman" w:eastAsia="Calibri" w:hAnsi="Times New Roman" w:cs="Times New Roman"/>
          <w:sz w:val="26"/>
          <w:szCs w:val="26"/>
          <w:lang w:eastAsia="en-US"/>
        </w:rPr>
        <w:t xml:space="preserve">4.3. Команды размещаются в полевых условиях и должны строго соблюдать нормы </w:t>
      </w:r>
      <w:r w:rsidRPr="000A62CE">
        <w:rPr>
          <w:rFonts w:ascii="Times New Roman" w:eastAsia="Calibri" w:hAnsi="Times New Roman" w:cs="Times New Roman"/>
          <w:sz w:val="26"/>
          <w:szCs w:val="26"/>
          <w:lang w:eastAsia="en-US"/>
        </w:rPr>
        <w:t>экологии</w:t>
      </w:r>
      <w:r w:rsidR="00777CDB" w:rsidRPr="000A62CE">
        <w:rPr>
          <w:rFonts w:ascii="Times New Roman" w:eastAsia="Calibri" w:hAnsi="Times New Roman" w:cs="Times New Roman"/>
          <w:sz w:val="26"/>
          <w:szCs w:val="26"/>
          <w:lang w:eastAsia="en-US"/>
        </w:rPr>
        <w:t xml:space="preserve"> </w:t>
      </w:r>
      <w:r w:rsidR="000A62CE" w:rsidRPr="000A62CE">
        <w:rPr>
          <w:rFonts w:ascii="Times New Roman" w:eastAsia="Calibri" w:hAnsi="Times New Roman" w:cs="Times New Roman"/>
          <w:sz w:val="26"/>
          <w:szCs w:val="26"/>
          <w:lang w:eastAsia="en-US"/>
        </w:rPr>
        <w:t>и безопасности</w:t>
      </w:r>
      <w:r w:rsidRPr="000A62CE">
        <w:rPr>
          <w:rFonts w:ascii="Times New Roman" w:eastAsia="Calibri" w:hAnsi="Times New Roman" w:cs="Times New Roman"/>
          <w:sz w:val="26"/>
          <w:szCs w:val="26"/>
          <w:lang w:eastAsia="en-US"/>
        </w:rPr>
        <w:t xml:space="preserve">. </w:t>
      </w:r>
    </w:p>
    <w:p w:rsidR="004C6899" w:rsidRDefault="00F0314A">
      <w:pPr>
        <w:pStyle w:val="ConsPlusNormal"/>
        <w:ind w:firstLine="709"/>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4.4. </w:t>
      </w:r>
      <w:r>
        <w:rPr>
          <w:rFonts w:ascii="Times New Roman" w:hAnsi="Times New Roman" w:cs="Times New Roman"/>
          <w:sz w:val="26"/>
          <w:szCs w:val="26"/>
        </w:rPr>
        <w:t>Команды, планирующие принять участие в Слете, не позднее чем за 21 день до начала Слета подают в ГБУ ДО КО ДЮЦ «КОЦТК и</w:t>
      </w:r>
      <w:proofErr w:type="gramStart"/>
      <w:r>
        <w:rPr>
          <w:rFonts w:ascii="Times New Roman" w:hAnsi="Times New Roman" w:cs="Times New Roman"/>
          <w:sz w:val="26"/>
          <w:szCs w:val="26"/>
        </w:rPr>
        <w:t xml:space="preserve"> Э</w:t>
      </w:r>
      <w:proofErr w:type="gramEnd"/>
      <w:r>
        <w:rPr>
          <w:rFonts w:ascii="Times New Roman" w:hAnsi="Times New Roman" w:cs="Times New Roman"/>
          <w:sz w:val="26"/>
          <w:szCs w:val="26"/>
        </w:rPr>
        <w:t>» лично или по электронной почте «jun-tur@mail.ru» именную заявку (приложение № 2);</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4.5. По прибытии на Слет руководитель команды предоставляет в Комиссию по допуску следующие документы:</w:t>
      </w:r>
    </w:p>
    <w:p w:rsidR="004C6899" w:rsidRDefault="00F0314A">
      <w:pPr>
        <w:pStyle w:val="afc"/>
        <w:tabs>
          <w:tab w:val="left" w:pos="1134"/>
        </w:tabs>
        <w:ind w:left="0" w:right="140" w:firstLine="709"/>
        <w:jc w:val="both"/>
        <w:rPr>
          <w:rFonts w:eastAsia="Calibri"/>
          <w:sz w:val="26"/>
          <w:szCs w:val="26"/>
          <w:lang w:eastAsia="en-US"/>
        </w:rPr>
      </w:pPr>
      <w:r>
        <w:rPr>
          <w:rFonts w:eastAsia="Calibri"/>
          <w:sz w:val="26"/>
          <w:szCs w:val="26"/>
          <w:lang w:eastAsia="en-US"/>
        </w:rPr>
        <w:t>- именная заявка;</w:t>
      </w:r>
    </w:p>
    <w:p w:rsidR="004C6899" w:rsidRDefault="00F0314A">
      <w:pPr>
        <w:pStyle w:val="afc"/>
        <w:tabs>
          <w:tab w:val="left" w:pos="1134"/>
        </w:tabs>
        <w:ind w:left="0" w:right="140" w:firstLine="709"/>
        <w:jc w:val="both"/>
        <w:rPr>
          <w:rFonts w:eastAsia="Calibri"/>
          <w:sz w:val="26"/>
          <w:szCs w:val="26"/>
          <w:lang w:eastAsia="en-US"/>
        </w:rPr>
      </w:pPr>
      <w:r>
        <w:rPr>
          <w:rFonts w:eastAsia="Calibri"/>
          <w:sz w:val="26"/>
          <w:szCs w:val="26"/>
          <w:lang w:eastAsia="en-US"/>
        </w:rPr>
        <w:t>- приказ (выписка из приказа) командирующей организации о направлении команды;</w:t>
      </w:r>
    </w:p>
    <w:p w:rsidR="004C6899" w:rsidRDefault="00F0314A">
      <w:pPr>
        <w:pStyle w:val="afc"/>
        <w:tabs>
          <w:tab w:val="left" w:pos="1134"/>
        </w:tabs>
        <w:ind w:left="0" w:right="140" w:firstLine="709"/>
        <w:jc w:val="both"/>
        <w:rPr>
          <w:rFonts w:eastAsia="Calibri"/>
          <w:sz w:val="26"/>
          <w:szCs w:val="26"/>
          <w:lang w:eastAsia="en-US"/>
        </w:rPr>
      </w:pPr>
      <w:r>
        <w:rPr>
          <w:rFonts w:eastAsia="Calibri"/>
          <w:sz w:val="26"/>
          <w:szCs w:val="26"/>
          <w:lang w:eastAsia="en-US"/>
        </w:rPr>
        <w:t>- копии паспортов (для участников, достигших 14 лет) или свидетельств о рождении (для участников, не достигших 14 лет);</w:t>
      </w:r>
    </w:p>
    <w:p w:rsidR="004C6899" w:rsidRDefault="00F0314A">
      <w:pPr>
        <w:pStyle w:val="afc"/>
        <w:tabs>
          <w:tab w:val="left" w:pos="1134"/>
        </w:tabs>
        <w:ind w:left="0" w:right="140" w:firstLine="709"/>
        <w:jc w:val="both"/>
        <w:rPr>
          <w:rFonts w:eastAsia="Calibri"/>
          <w:sz w:val="26"/>
          <w:szCs w:val="26"/>
          <w:lang w:eastAsia="en-US"/>
        </w:rPr>
      </w:pPr>
      <w:r>
        <w:rPr>
          <w:rFonts w:eastAsia="Calibri"/>
          <w:sz w:val="26"/>
          <w:szCs w:val="26"/>
          <w:lang w:eastAsia="en-US"/>
        </w:rPr>
        <w:t>- копии полиса обязательного медицинского страхования на каждого участника команды;</w:t>
      </w:r>
    </w:p>
    <w:p w:rsidR="004C6899" w:rsidRDefault="00F0314A">
      <w:pPr>
        <w:pStyle w:val="afc"/>
        <w:tabs>
          <w:tab w:val="left" w:pos="0"/>
        </w:tabs>
        <w:ind w:left="0" w:right="140"/>
        <w:jc w:val="both"/>
        <w:rPr>
          <w:rFonts w:eastAsia="Calibri"/>
          <w:sz w:val="26"/>
          <w:szCs w:val="26"/>
          <w:lang w:eastAsia="en-US"/>
        </w:rPr>
      </w:pPr>
      <w:r>
        <w:rPr>
          <w:rFonts w:eastAsia="Calibri"/>
          <w:sz w:val="26"/>
          <w:szCs w:val="26"/>
          <w:lang w:eastAsia="en-US"/>
        </w:rPr>
        <w:tab/>
        <w:t>- оригинал договора о страховании жизни и здоровья от несчастных случаев на каждого участника команды или на команду в целом с указанием ФИО всех участников;</w:t>
      </w:r>
    </w:p>
    <w:p w:rsidR="004C6899" w:rsidRDefault="00F0314A">
      <w:pPr>
        <w:pStyle w:val="afc"/>
        <w:tabs>
          <w:tab w:val="left" w:pos="1134"/>
        </w:tabs>
        <w:ind w:left="0" w:right="140" w:firstLine="709"/>
        <w:jc w:val="both"/>
        <w:rPr>
          <w:rFonts w:eastAsia="Calibri"/>
          <w:sz w:val="26"/>
          <w:szCs w:val="26"/>
          <w:lang w:eastAsia="en-US"/>
        </w:rPr>
      </w:pPr>
      <w:r>
        <w:rPr>
          <w:rFonts w:eastAsia="Calibri"/>
          <w:sz w:val="26"/>
          <w:szCs w:val="26"/>
          <w:lang w:eastAsia="en-US"/>
        </w:rPr>
        <w:t>- согласие на обработку персональных данных участников Слета                   (приложение № 3).</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4.5. Ответственность за жизнь и здоровье участников в период проведения Слета возлагается на руководителей команд.</w:t>
      </w:r>
    </w:p>
    <w:p w:rsidR="004C6899" w:rsidRDefault="00F0314A">
      <w:pPr>
        <w:tabs>
          <w:tab w:val="left" w:pos="1134"/>
        </w:tabs>
        <w:spacing w:after="0" w:line="240" w:lineRule="auto"/>
        <w:ind w:right="140" w:firstLine="709"/>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4.6. </w:t>
      </w:r>
      <w:r>
        <w:rPr>
          <w:rFonts w:ascii="Times New Roman" w:hAnsi="Times New Roman" w:cs="Times New Roman"/>
          <w:sz w:val="26"/>
          <w:szCs w:val="26"/>
        </w:rPr>
        <w:t>Изменения по количественному и качественному составу команд не допускаются. При несоблюдении данного требования команда не допускается до участия в Слете.</w:t>
      </w:r>
    </w:p>
    <w:p w:rsidR="004C6899" w:rsidRDefault="00F0314A">
      <w:pPr>
        <w:tabs>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4.7. Во время проведения Слета руководители команд, не имеют права вмешиваться в действия команды и Главной судейской коллегии Слета.</w:t>
      </w:r>
    </w:p>
    <w:p w:rsidR="004C6899" w:rsidRDefault="00F0314A">
      <w:pPr>
        <w:tabs>
          <w:tab w:val="left" w:pos="0"/>
        </w:tabs>
        <w:spacing w:after="0" w:line="240" w:lineRule="auto"/>
        <w:ind w:right="140"/>
        <w:jc w:val="both"/>
        <w:rPr>
          <w:rFonts w:ascii="Times New Roman" w:hAnsi="Times New Roman" w:cs="Times New Roman"/>
          <w:sz w:val="26"/>
          <w:szCs w:val="26"/>
        </w:rPr>
      </w:pPr>
      <w:r>
        <w:rPr>
          <w:rFonts w:ascii="Times New Roman" w:hAnsi="Times New Roman" w:cs="Times New Roman"/>
          <w:sz w:val="26"/>
          <w:szCs w:val="26"/>
        </w:rPr>
        <w:tab/>
        <w:t>4.8. Руководители команд должны иметь при себе приказ о возложении на них ответственности за жизнь и здоровье участников во время проведения Слета, в пути следования к месту его проведения и обратно.</w:t>
      </w:r>
    </w:p>
    <w:p w:rsidR="004C6899" w:rsidRDefault="004C6899">
      <w:pPr>
        <w:tabs>
          <w:tab w:val="left" w:pos="1134"/>
        </w:tabs>
        <w:spacing w:after="0" w:line="240" w:lineRule="auto"/>
        <w:ind w:right="140" w:firstLine="709"/>
        <w:jc w:val="center"/>
        <w:rPr>
          <w:rFonts w:ascii="Times New Roman" w:eastAsia="Calibri" w:hAnsi="Times New Roman" w:cs="Times New Roman"/>
          <w:b/>
          <w:sz w:val="26"/>
          <w:szCs w:val="26"/>
          <w:lang w:eastAsia="en-US"/>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5. Программа </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5.1. Программа Слета представлена следующими видами:</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5.1.1. Спортивное ориентирование</w:t>
      </w:r>
      <w:r w:rsidR="00777CDB">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(по </w:t>
      </w:r>
      <w:r w:rsidR="00777CDB">
        <w:rPr>
          <w:rFonts w:ascii="Times New Roman" w:eastAsia="Calibri" w:hAnsi="Times New Roman" w:cs="Times New Roman"/>
          <w:sz w:val="26"/>
          <w:szCs w:val="26"/>
          <w:lang w:eastAsia="en-US"/>
        </w:rPr>
        <w:t>выбору):</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Лично – командные соревнования.  Состав команды: 6 человек (из них не менее 2-х девушек). </w:t>
      </w:r>
    </w:p>
    <w:p w:rsidR="004C6899" w:rsidRDefault="00822A48">
      <w:pPr>
        <w:pStyle w:val="afc"/>
        <w:tabs>
          <w:tab w:val="left" w:pos="1134"/>
        </w:tabs>
        <w:ind w:left="0" w:right="140" w:firstLine="709"/>
        <w:jc w:val="both"/>
        <w:rPr>
          <w:rFonts w:eastAsia="Calibri"/>
          <w:sz w:val="26"/>
          <w:szCs w:val="26"/>
          <w:lang w:eastAsia="en-US"/>
        </w:rPr>
      </w:pPr>
      <w:r>
        <w:rPr>
          <w:rFonts w:eastAsia="Calibri"/>
          <w:sz w:val="26"/>
          <w:szCs w:val="26"/>
          <w:lang w:eastAsia="en-US"/>
        </w:rPr>
        <w:t>К</w:t>
      </w:r>
      <w:r w:rsidRPr="00822A48">
        <w:rPr>
          <w:rFonts w:eastAsia="Calibri"/>
          <w:sz w:val="26"/>
          <w:szCs w:val="26"/>
          <w:lang w:eastAsia="en-US"/>
        </w:rPr>
        <w:t>оманда получает карту с нанесенными контрольными пунктами. За прохождение каждого контрольного пункта команды получают очки. Команда за контрольное время должна набрать наибольшее количество очков не превышая контрольное время. За превышение контрольного времени из результата команды очки вычитаются. Победителем становится команда, набравшая наибольшее количество очков.</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 личном зачете итоги подводятся по возрастным группам. Победителем является участник, собравший определенное количество контрольных пунктов и показавший наименьшее время, затраченное на прохождение дистанции.</w:t>
      </w:r>
    </w:p>
    <w:p w:rsidR="004C6899" w:rsidRDefault="00F0314A">
      <w:pPr>
        <w:tabs>
          <w:tab w:val="left" w:pos="1134"/>
        </w:tabs>
        <w:spacing w:after="0" w:line="240" w:lineRule="auto"/>
        <w:ind w:right="140" w:firstLine="709"/>
        <w:jc w:val="both"/>
        <w:rPr>
          <w:rFonts w:eastAsia="Calibri"/>
          <w:sz w:val="26"/>
          <w:szCs w:val="26"/>
          <w:lang w:eastAsia="en-US"/>
        </w:rPr>
      </w:pPr>
      <w:r>
        <w:rPr>
          <w:rFonts w:ascii="Times New Roman" w:eastAsia="Calibri" w:hAnsi="Times New Roman" w:cs="Times New Roman"/>
          <w:sz w:val="26"/>
          <w:szCs w:val="26"/>
          <w:lang w:eastAsia="en-US"/>
        </w:rPr>
        <w:t xml:space="preserve">В командный зачет идут 4 лучших результата (из них не менее 1-й одной девушки). </w:t>
      </w:r>
    </w:p>
    <w:p w:rsidR="004C6899" w:rsidRDefault="00F0314A">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5.1.</w:t>
      </w:r>
      <w:r w:rsidR="00777CDB">
        <w:rPr>
          <w:rFonts w:ascii="Times New Roman" w:eastAsia="Calibri" w:hAnsi="Times New Roman" w:cs="Times New Roman"/>
          <w:sz w:val="26"/>
          <w:szCs w:val="26"/>
          <w:lang w:eastAsia="en-US"/>
        </w:rPr>
        <w:t>2. Техника пешеходного туризма:</w:t>
      </w:r>
    </w:p>
    <w:p w:rsidR="004C6899" w:rsidRDefault="00F0314A">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Соревнования проводятся на дистанции 2 класса. Каждая команда выставляет на соревнования 2 группы: 1 группа в составе 4 мальчиков и 1 группа в составе 4 девочек. Минимальный возраст участников 10 лет (по году рождения). </w:t>
      </w:r>
    </w:p>
    <w:p w:rsidR="0040480F" w:rsidRDefault="00F0314A" w:rsidP="00FB5D58">
      <w:pPr>
        <w:spacing w:after="0"/>
        <w:ind w:firstLine="709"/>
        <w:jc w:val="both"/>
        <w:rPr>
          <w:rStyle w:val="a4"/>
          <w:rFonts w:ascii="Times New Roman" w:hAnsi="Times New Roman" w:cs="Times New Roman"/>
          <w:bCs/>
          <w:sz w:val="26"/>
          <w:szCs w:val="26"/>
        </w:rPr>
      </w:pPr>
      <w:r>
        <w:rPr>
          <w:rFonts w:ascii="Times New Roman" w:eastAsia="Calibri" w:hAnsi="Times New Roman" w:cs="Times New Roman"/>
          <w:sz w:val="26"/>
          <w:szCs w:val="26"/>
          <w:lang w:eastAsia="en-US"/>
        </w:rPr>
        <w:t>Участники, двигаясь п</w:t>
      </w:r>
      <w:r w:rsidR="0040480F">
        <w:rPr>
          <w:rFonts w:ascii="Times New Roman" w:eastAsia="Calibri" w:hAnsi="Times New Roman" w:cs="Times New Roman"/>
          <w:sz w:val="26"/>
          <w:szCs w:val="26"/>
          <w:lang w:eastAsia="en-US"/>
        </w:rPr>
        <w:t>о дистанции, проходят следующие</w:t>
      </w:r>
      <w:r>
        <w:rPr>
          <w:rFonts w:ascii="Times New Roman" w:hAnsi="Times New Roman" w:cs="Times New Roman"/>
          <w:b/>
          <w:color w:val="000000"/>
          <w:sz w:val="26"/>
          <w:szCs w:val="26"/>
        </w:rPr>
        <w:t xml:space="preserve"> </w:t>
      </w:r>
      <w:r>
        <w:rPr>
          <w:rFonts w:ascii="Times New Roman" w:hAnsi="Times New Roman" w:cs="Times New Roman"/>
          <w:bCs/>
          <w:color w:val="000000"/>
          <w:sz w:val="26"/>
          <w:szCs w:val="26"/>
        </w:rPr>
        <w:t>этапы</w:t>
      </w:r>
      <w:r w:rsidR="0040480F">
        <w:rPr>
          <w:rStyle w:val="a4"/>
          <w:rFonts w:ascii="Times New Roman" w:hAnsi="Times New Roman" w:cs="Times New Roman"/>
          <w:bCs/>
          <w:sz w:val="26"/>
          <w:szCs w:val="26"/>
        </w:rPr>
        <w:t>:</w:t>
      </w:r>
    </w:p>
    <w:p w:rsidR="0040480F" w:rsidRDefault="0040480F" w:rsidP="00FB5D58">
      <w:pPr>
        <w:spacing w:after="0"/>
        <w:ind w:firstLine="709"/>
        <w:jc w:val="both"/>
        <w:rPr>
          <w:rFonts w:ascii="Times New Roman" w:hAnsi="Times New Roman" w:cs="Times New Roman"/>
          <w:color w:val="000000"/>
          <w:sz w:val="26"/>
          <w:szCs w:val="26"/>
        </w:rPr>
      </w:pPr>
      <w:r>
        <w:rPr>
          <w:rFonts w:ascii="Times New Roman" w:hAnsi="Times New Roman" w:cs="Times New Roman"/>
          <w:bCs/>
          <w:color w:val="000000"/>
          <w:sz w:val="26"/>
          <w:szCs w:val="26"/>
        </w:rPr>
        <w:t>-</w:t>
      </w:r>
      <w:r w:rsidR="00F0314A">
        <w:rPr>
          <w:rFonts w:ascii="Times New Roman" w:hAnsi="Times New Roman" w:cs="Times New Roman"/>
          <w:bCs/>
          <w:color w:val="000000"/>
          <w:sz w:val="26"/>
          <w:szCs w:val="26"/>
        </w:rPr>
        <w:t xml:space="preserve"> </w:t>
      </w:r>
      <w:r w:rsidR="00F0314A">
        <w:rPr>
          <w:rFonts w:ascii="Times New Roman" w:hAnsi="Times New Roman" w:cs="Times New Roman"/>
          <w:color w:val="000000"/>
          <w:sz w:val="26"/>
          <w:szCs w:val="26"/>
        </w:rPr>
        <w:t xml:space="preserve">спуск с организацией перил и командной страховки; </w:t>
      </w:r>
    </w:p>
    <w:p w:rsidR="0040480F" w:rsidRDefault="0040480F" w:rsidP="00FB5D58">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F0314A">
        <w:rPr>
          <w:rFonts w:ascii="Times New Roman" w:hAnsi="Times New Roman" w:cs="Times New Roman"/>
          <w:color w:val="000000"/>
          <w:sz w:val="26"/>
          <w:szCs w:val="26"/>
        </w:rPr>
        <w:t xml:space="preserve">подъем с организацией перил и командной страховкой; </w:t>
      </w:r>
    </w:p>
    <w:p w:rsidR="0040480F" w:rsidRDefault="0040480F" w:rsidP="00FB5D58">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F0314A">
        <w:rPr>
          <w:rFonts w:ascii="Times New Roman" w:hAnsi="Times New Roman" w:cs="Times New Roman"/>
          <w:color w:val="000000"/>
          <w:sz w:val="26"/>
          <w:szCs w:val="26"/>
        </w:rPr>
        <w:t xml:space="preserve">навесная переправа с организацией сопровождения; </w:t>
      </w:r>
    </w:p>
    <w:p w:rsidR="0040480F" w:rsidRDefault="0040480F" w:rsidP="00FB5D58">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F0314A">
        <w:rPr>
          <w:rFonts w:ascii="Times New Roman" w:hAnsi="Times New Roman" w:cs="Times New Roman"/>
          <w:color w:val="000000"/>
          <w:sz w:val="26"/>
          <w:szCs w:val="26"/>
        </w:rPr>
        <w:t xml:space="preserve">параллельные перила с организацией сопровождения; </w:t>
      </w:r>
    </w:p>
    <w:p w:rsidR="0040480F" w:rsidRDefault="0040480F" w:rsidP="00FB5D58">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F0314A">
        <w:rPr>
          <w:rFonts w:ascii="Times New Roman" w:hAnsi="Times New Roman" w:cs="Times New Roman"/>
          <w:color w:val="000000"/>
          <w:sz w:val="26"/>
          <w:szCs w:val="26"/>
        </w:rPr>
        <w:t xml:space="preserve">переправа по бревну с организацией перил и командной страховки; </w:t>
      </w:r>
    </w:p>
    <w:p w:rsidR="0040480F" w:rsidRDefault="0040480F" w:rsidP="00FB5D58">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F0314A">
        <w:rPr>
          <w:rFonts w:ascii="Times New Roman" w:hAnsi="Times New Roman" w:cs="Times New Roman"/>
          <w:color w:val="000000"/>
          <w:sz w:val="26"/>
          <w:szCs w:val="26"/>
        </w:rPr>
        <w:t xml:space="preserve">переправа вброд с организацией перил и сопровождения; </w:t>
      </w:r>
    </w:p>
    <w:p w:rsidR="004C6899" w:rsidRDefault="0040480F" w:rsidP="00FB5D58">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F0314A">
        <w:rPr>
          <w:rFonts w:ascii="Times New Roman" w:hAnsi="Times New Roman" w:cs="Times New Roman"/>
          <w:color w:val="000000"/>
          <w:sz w:val="26"/>
          <w:szCs w:val="26"/>
        </w:rPr>
        <w:t>траве</w:t>
      </w:r>
      <w:proofErr w:type="gramStart"/>
      <w:r w:rsidR="00F0314A">
        <w:rPr>
          <w:rFonts w:ascii="Times New Roman" w:hAnsi="Times New Roman" w:cs="Times New Roman"/>
          <w:color w:val="000000"/>
          <w:sz w:val="26"/>
          <w:szCs w:val="26"/>
        </w:rPr>
        <w:t>рс</w:t>
      </w:r>
      <w:r w:rsidR="00D36AED">
        <w:rPr>
          <w:rFonts w:ascii="Times New Roman" w:hAnsi="Times New Roman" w:cs="Times New Roman"/>
          <w:color w:val="000000"/>
          <w:sz w:val="26"/>
          <w:szCs w:val="26"/>
        </w:rPr>
        <w:t xml:space="preserve"> </w:t>
      </w:r>
      <w:r w:rsidR="00F0314A">
        <w:rPr>
          <w:rFonts w:ascii="Times New Roman" w:hAnsi="Times New Roman" w:cs="Times New Roman"/>
          <w:color w:val="000000"/>
          <w:sz w:val="26"/>
          <w:szCs w:val="26"/>
        </w:rPr>
        <w:t>скл</w:t>
      </w:r>
      <w:proofErr w:type="gramEnd"/>
      <w:r w:rsidR="00F0314A">
        <w:rPr>
          <w:rFonts w:ascii="Times New Roman" w:hAnsi="Times New Roman" w:cs="Times New Roman"/>
          <w:color w:val="000000"/>
          <w:sz w:val="26"/>
          <w:szCs w:val="26"/>
        </w:rPr>
        <w:t>она по перилам.</w:t>
      </w:r>
    </w:p>
    <w:p w:rsidR="004C6899" w:rsidRDefault="00F0314A" w:rsidP="00FB5D58">
      <w:pPr>
        <w:spacing w:after="0"/>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rPr>
        <w:t>Судейство осуществляется согласно Регламенту проведения соревнований по группе дисциплин «Дистанция пешеходная</w:t>
      </w:r>
      <w:r w:rsidRPr="000D2A74">
        <w:rPr>
          <w:rFonts w:ascii="Times New Roman" w:hAnsi="Times New Roman" w:cs="Times New Roman"/>
          <w:color w:val="000000"/>
          <w:sz w:val="26"/>
          <w:szCs w:val="26"/>
        </w:rPr>
        <w:t>» (20</w:t>
      </w:r>
      <w:r w:rsidR="00DD4CD9" w:rsidRPr="000D2A74">
        <w:rPr>
          <w:rFonts w:ascii="Times New Roman" w:hAnsi="Times New Roman" w:cs="Times New Roman"/>
          <w:color w:val="000000"/>
          <w:sz w:val="26"/>
          <w:szCs w:val="26"/>
        </w:rPr>
        <w:t>20</w:t>
      </w:r>
      <w:r w:rsidRPr="000D2A74">
        <w:rPr>
          <w:rFonts w:ascii="Times New Roman" w:hAnsi="Times New Roman" w:cs="Times New Roman"/>
          <w:color w:val="000000"/>
          <w:sz w:val="26"/>
          <w:szCs w:val="26"/>
        </w:rPr>
        <w:t xml:space="preserve"> год)</w:t>
      </w:r>
      <w:r>
        <w:rPr>
          <w:rFonts w:ascii="Times New Roman" w:hAnsi="Times New Roman" w:cs="Times New Roman"/>
          <w:color w:val="000000"/>
          <w:sz w:val="26"/>
          <w:szCs w:val="26"/>
        </w:rPr>
        <w:t xml:space="preserve"> по </w:t>
      </w:r>
      <w:proofErr w:type="spellStart"/>
      <w:r>
        <w:rPr>
          <w:rFonts w:ascii="Times New Roman" w:hAnsi="Times New Roman" w:cs="Times New Roman"/>
          <w:color w:val="000000"/>
          <w:sz w:val="26"/>
          <w:szCs w:val="26"/>
        </w:rPr>
        <w:t>бесштрафовой</w:t>
      </w:r>
      <w:proofErr w:type="spellEnd"/>
      <w:r>
        <w:rPr>
          <w:rFonts w:ascii="Times New Roman" w:hAnsi="Times New Roman" w:cs="Times New Roman"/>
          <w:color w:val="000000"/>
          <w:sz w:val="26"/>
          <w:szCs w:val="26"/>
        </w:rPr>
        <w:t xml:space="preserve"> системе.</w:t>
      </w:r>
    </w:p>
    <w:p w:rsidR="004C6899" w:rsidRDefault="00F0314A">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Результат каждой группы определяется временем прохождения дистанции с учетом снятий с этапов. </w:t>
      </w:r>
      <w:r w:rsidR="00ED6653">
        <w:rPr>
          <w:rFonts w:ascii="Times New Roman" w:eastAsia="Calibri" w:hAnsi="Times New Roman" w:cs="Times New Roman"/>
          <w:sz w:val="26"/>
          <w:szCs w:val="26"/>
          <w:lang w:eastAsia="en-US"/>
        </w:rPr>
        <w:t>П</w:t>
      </w:r>
      <w:r>
        <w:rPr>
          <w:rFonts w:ascii="Times New Roman" w:eastAsia="Calibri" w:hAnsi="Times New Roman" w:cs="Times New Roman"/>
          <w:sz w:val="26"/>
          <w:szCs w:val="26"/>
          <w:lang w:eastAsia="en-US"/>
        </w:rPr>
        <w:t xml:space="preserve">одведение итогов </w:t>
      </w:r>
      <w:r w:rsidR="00ED6653">
        <w:rPr>
          <w:rFonts w:ascii="Times New Roman" w:eastAsia="Calibri" w:hAnsi="Times New Roman" w:cs="Times New Roman"/>
          <w:sz w:val="26"/>
          <w:szCs w:val="26"/>
          <w:lang w:eastAsia="en-US"/>
        </w:rPr>
        <w:t>осуществляется отдельно для мальчиков/девочек</w:t>
      </w:r>
      <w:r>
        <w:rPr>
          <w:rFonts w:ascii="Times New Roman" w:eastAsia="Calibri" w:hAnsi="Times New Roman" w:cs="Times New Roman"/>
          <w:sz w:val="26"/>
          <w:szCs w:val="26"/>
          <w:lang w:eastAsia="en-US"/>
        </w:rPr>
        <w:t xml:space="preserve">. </w:t>
      </w:r>
    </w:p>
    <w:p w:rsidR="004C6899" w:rsidRDefault="00F0314A">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Результат участия команды в виде определяется по сумме баллов, начисленных каждой группе за занятые места. </w:t>
      </w:r>
      <w:r>
        <w:rPr>
          <w:rFonts w:ascii="Times New Roman" w:hAnsi="Times New Roman" w:cs="Times New Roman"/>
          <w:sz w:val="26"/>
          <w:szCs w:val="26"/>
        </w:rPr>
        <w:t>Начисление баллов производится в соответствии с таблицей 1. Победителе</w:t>
      </w:r>
      <w:r w:rsidR="00ED6653">
        <w:rPr>
          <w:rFonts w:ascii="Times New Roman" w:hAnsi="Times New Roman" w:cs="Times New Roman"/>
          <w:sz w:val="26"/>
          <w:szCs w:val="26"/>
        </w:rPr>
        <w:t>м считается команда, набравшая</w:t>
      </w:r>
      <w:r>
        <w:rPr>
          <w:rFonts w:ascii="Times New Roman" w:hAnsi="Times New Roman" w:cs="Times New Roman"/>
          <w:sz w:val="26"/>
          <w:szCs w:val="26"/>
        </w:rPr>
        <w:t xml:space="preserve"> большую сумму баллов. </w:t>
      </w:r>
      <w:r>
        <w:rPr>
          <w:rFonts w:ascii="Times New Roman" w:eastAsia="Calibri" w:hAnsi="Times New Roman" w:cs="Times New Roman"/>
          <w:sz w:val="26"/>
          <w:szCs w:val="26"/>
          <w:lang w:eastAsia="en-US"/>
        </w:rPr>
        <w:t xml:space="preserve">При равенстве суммы приоритет у команды с лучшим результатом группы девочек. </w:t>
      </w:r>
    </w:p>
    <w:p w:rsidR="004C6899" w:rsidRDefault="00F0314A">
      <w:pPr>
        <w:jc w:val="center"/>
        <w:rPr>
          <w:rFonts w:ascii="Times New Roman" w:hAnsi="Times New Roman" w:cs="Times New Roman"/>
          <w:b/>
          <w:sz w:val="26"/>
          <w:szCs w:val="26"/>
        </w:rPr>
      </w:pPr>
      <w:r>
        <w:rPr>
          <w:rFonts w:ascii="Times New Roman" w:hAnsi="Times New Roman" w:cs="Times New Roman"/>
          <w:b/>
          <w:sz w:val="26"/>
          <w:szCs w:val="26"/>
        </w:rPr>
        <w:t>Табл. 1 Таблица начисления очков на занятые места</w:t>
      </w:r>
    </w:p>
    <w:tbl>
      <w:tblPr>
        <w:tblW w:w="10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1425"/>
        <w:gridCol w:w="2055"/>
        <w:gridCol w:w="1785"/>
        <w:gridCol w:w="1890"/>
        <w:gridCol w:w="1560"/>
      </w:tblGrid>
      <w:tr w:rsidR="004C6899">
        <w:trPr>
          <w:trHeight w:val="792"/>
        </w:trPr>
        <w:tc>
          <w:tcPr>
            <w:tcW w:w="1614" w:type="dxa"/>
            <w:vMerge w:val="restart"/>
          </w:tcPr>
          <w:p w:rsidR="004C6899" w:rsidRDefault="00F0314A">
            <w:pPr>
              <w:jc w:val="center"/>
              <w:rPr>
                <w:rFonts w:ascii="Times New Roman" w:hAnsi="Times New Roman" w:cs="Times New Roman"/>
                <w:b/>
                <w:sz w:val="26"/>
                <w:szCs w:val="26"/>
              </w:rPr>
            </w:pPr>
            <w:r>
              <w:rPr>
                <w:rFonts w:ascii="Times New Roman" w:hAnsi="Times New Roman" w:cs="Times New Roman"/>
                <w:b/>
                <w:sz w:val="26"/>
                <w:szCs w:val="26"/>
              </w:rPr>
              <w:t>Занятое</w:t>
            </w:r>
          </w:p>
          <w:p w:rsidR="004C6899" w:rsidRDefault="00F0314A">
            <w:pPr>
              <w:jc w:val="center"/>
              <w:rPr>
                <w:rFonts w:ascii="Times New Roman" w:hAnsi="Times New Roman" w:cs="Times New Roman"/>
                <w:b/>
                <w:sz w:val="26"/>
                <w:szCs w:val="26"/>
              </w:rPr>
            </w:pPr>
            <w:r>
              <w:rPr>
                <w:rFonts w:ascii="Times New Roman" w:hAnsi="Times New Roman" w:cs="Times New Roman"/>
                <w:b/>
                <w:sz w:val="26"/>
                <w:szCs w:val="26"/>
              </w:rPr>
              <w:t>место</w:t>
            </w:r>
          </w:p>
        </w:tc>
        <w:tc>
          <w:tcPr>
            <w:tcW w:w="3480" w:type="dxa"/>
            <w:gridSpan w:val="2"/>
          </w:tcPr>
          <w:p w:rsidR="004C6899" w:rsidRDefault="00F0314A">
            <w:pPr>
              <w:jc w:val="center"/>
              <w:rPr>
                <w:rFonts w:ascii="Times New Roman" w:hAnsi="Times New Roman" w:cs="Times New Roman"/>
                <w:b/>
                <w:sz w:val="26"/>
                <w:szCs w:val="26"/>
              </w:rPr>
            </w:pPr>
            <w:r>
              <w:rPr>
                <w:rFonts w:ascii="Times New Roman" w:hAnsi="Times New Roman" w:cs="Times New Roman"/>
                <w:b/>
                <w:sz w:val="26"/>
                <w:szCs w:val="26"/>
              </w:rPr>
              <w:t>Дистанция (группа)</w:t>
            </w:r>
          </w:p>
        </w:tc>
        <w:tc>
          <w:tcPr>
            <w:tcW w:w="1785" w:type="dxa"/>
            <w:vMerge w:val="restart"/>
          </w:tcPr>
          <w:p w:rsidR="004C6899" w:rsidRDefault="00F0314A">
            <w:pPr>
              <w:jc w:val="center"/>
              <w:rPr>
                <w:rFonts w:ascii="Times New Roman" w:hAnsi="Times New Roman" w:cs="Times New Roman"/>
                <w:b/>
                <w:sz w:val="26"/>
                <w:szCs w:val="26"/>
              </w:rPr>
            </w:pPr>
            <w:r>
              <w:rPr>
                <w:rFonts w:ascii="Times New Roman" w:hAnsi="Times New Roman" w:cs="Times New Roman"/>
                <w:b/>
                <w:sz w:val="26"/>
                <w:szCs w:val="26"/>
              </w:rPr>
              <w:t>Занятое</w:t>
            </w:r>
          </w:p>
          <w:p w:rsidR="004C6899" w:rsidRDefault="00F0314A">
            <w:pPr>
              <w:jc w:val="center"/>
              <w:rPr>
                <w:rFonts w:ascii="Times New Roman" w:hAnsi="Times New Roman" w:cs="Times New Roman"/>
                <w:b/>
                <w:sz w:val="26"/>
                <w:szCs w:val="26"/>
              </w:rPr>
            </w:pPr>
            <w:r>
              <w:rPr>
                <w:rFonts w:ascii="Times New Roman" w:hAnsi="Times New Roman" w:cs="Times New Roman"/>
                <w:b/>
                <w:sz w:val="26"/>
                <w:szCs w:val="26"/>
              </w:rPr>
              <w:t>место</w:t>
            </w:r>
          </w:p>
          <w:p w:rsidR="004C6899" w:rsidRDefault="004C6899">
            <w:pPr>
              <w:jc w:val="center"/>
              <w:rPr>
                <w:rFonts w:ascii="Times New Roman" w:hAnsi="Times New Roman" w:cs="Times New Roman"/>
                <w:sz w:val="26"/>
                <w:szCs w:val="26"/>
              </w:rPr>
            </w:pPr>
          </w:p>
        </w:tc>
        <w:tc>
          <w:tcPr>
            <w:tcW w:w="3450" w:type="dxa"/>
            <w:gridSpan w:val="2"/>
          </w:tcPr>
          <w:p w:rsidR="004C6899" w:rsidRDefault="00F0314A">
            <w:pPr>
              <w:jc w:val="center"/>
              <w:rPr>
                <w:rFonts w:ascii="Times New Roman" w:hAnsi="Times New Roman" w:cs="Times New Roman"/>
                <w:b/>
                <w:sz w:val="26"/>
                <w:szCs w:val="26"/>
              </w:rPr>
            </w:pPr>
            <w:r>
              <w:rPr>
                <w:rFonts w:ascii="Times New Roman" w:hAnsi="Times New Roman" w:cs="Times New Roman"/>
                <w:b/>
                <w:sz w:val="26"/>
                <w:szCs w:val="26"/>
              </w:rPr>
              <w:t xml:space="preserve">Дистанция (группа) </w:t>
            </w:r>
          </w:p>
        </w:tc>
      </w:tr>
      <w:tr w:rsidR="004C6899">
        <w:trPr>
          <w:trHeight w:val="294"/>
        </w:trPr>
        <w:tc>
          <w:tcPr>
            <w:tcW w:w="1614" w:type="dxa"/>
            <w:vMerge/>
          </w:tcPr>
          <w:p w:rsidR="004C6899" w:rsidRDefault="004C6899">
            <w:pPr>
              <w:rPr>
                <w:rFonts w:ascii="Times New Roman" w:hAnsi="Times New Roman" w:cs="Times New Roman"/>
                <w:sz w:val="26"/>
                <w:szCs w:val="26"/>
              </w:rPr>
            </w:pPr>
          </w:p>
        </w:tc>
        <w:tc>
          <w:tcPr>
            <w:tcW w:w="1425" w:type="dxa"/>
          </w:tcPr>
          <w:p w:rsidR="004C6899" w:rsidRPr="000D2A74" w:rsidRDefault="00F0314A" w:rsidP="00FC46D8">
            <w:pPr>
              <w:jc w:val="center"/>
              <w:rPr>
                <w:rFonts w:ascii="Times New Roman" w:hAnsi="Times New Roman" w:cs="Times New Roman"/>
                <w:sz w:val="26"/>
                <w:szCs w:val="26"/>
              </w:rPr>
            </w:pPr>
            <w:proofErr w:type="gramStart"/>
            <w:r w:rsidRPr="000D2A74">
              <w:rPr>
                <w:rFonts w:ascii="Times New Roman" w:hAnsi="Times New Roman" w:cs="Times New Roman"/>
                <w:sz w:val="26"/>
                <w:szCs w:val="26"/>
              </w:rPr>
              <w:t>длинная</w:t>
            </w:r>
            <w:proofErr w:type="gramEnd"/>
            <w:r w:rsidRPr="000D2A74">
              <w:rPr>
                <w:rFonts w:ascii="Times New Roman" w:hAnsi="Times New Roman" w:cs="Times New Roman"/>
                <w:sz w:val="26"/>
                <w:szCs w:val="26"/>
              </w:rPr>
              <w:t xml:space="preserve"> (</w:t>
            </w:r>
            <w:r w:rsidR="00FC46D8" w:rsidRPr="000D2A74">
              <w:rPr>
                <w:rFonts w:ascii="Times New Roman" w:hAnsi="Times New Roman" w:cs="Times New Roman"/>
                <w:sz w:val="26"/>
                <w:szCs w:val="26"/>
              </w:rPr>
              <w:t>баллы</w:t>
            </w:r>
            <w:r w:rsidRPr="000D2A74">
              <w:rPr>
                <w:rFonts w:ascii="Times New Roman" w:hAnsi="Times New Roman" w:cs="Times New Roman"/>
                <w:sz w:val="26"/>
                <w:szCs w:val="26"/>
              </w:rPr>
              <w:t>)</w:t>
            </w:r>
          </w:p>
        </w:tc>
        <w:tc>
          <w:tcPr>
            <w:tcW w:w="2055" w:type="dxa"/>
          </w:tcPr>
          <w:p w:rsidR="004C6899" w:rsidRPr="000D2A74" w:rsidRDefault="00F0314A" w:rsidP="00FC46D8">
            <w:pPr>
              <w:jc w:val="center"/>
              <w:rPr>
                <w:rFonts w:ascii="Times New Roman" w:hAnsi="Times New Roman" w:cs="Times New Roman"/>
                <w:sz w:val="26"/>
                <w:szCs w:val="26"/>
              </w:rPr>
            </w:pPr>
            <w:proofErr w:type="gramStart"/>
            <w:r w:rsidRPr="000D2A74">
              <w:rPr>
                <w:rFonts w:ascii="Times New Roman" w:hAnsi="Times New Roman" w:cs="Times New Roman"/>
                <w:sz w:val="26"/>
                <w:szCs w:val="26"/>
              </w:rPr>
              <w:t>короткая</w:t>
            </w:r>
            <w:proofErr w:type="gramEnd"/>
            <w:r w:rsidRPr="000D2A74">
              <w:rPr>
                <w:rFonts w:ascii="Times New Roman" w:hAnsi="Times New Roman" w:cs="Times New Roman"/>
                <w:sz w:val="26"/>
                <w:szCs w:val="26"/>
              </w:rPr>
              <w:t xml:space="preserve">   (</w:t>
            </w:r>
            <w:r w:rsidR="00FC46D8" w:rsidRPr="000D2A74">
              <w:rPr>
                <w:rFonts w:ascii="Times New Roman" w:hAnsi="Times New Roman" w:cs="Times New Roman"/>
                <w:sz w:val="26"/>
                <w:szCs w:val="26"/>
              </w:rPr>
              <w:t>баллы</w:t>
            </w:r>
            <w:r w:rsidRPr="000D2A74">
              <w:rPr>
                <w:rFonts w:ascii="Times New Roman" w:hAnsi="Times New Roman" w:cs="Times New Roman"/>
                <w:sz w:val="26"/>
                <w:szCs w:val="26"/>
              </w:rPr>
              <w:t>)</w:t>
            </w:r>
          </w:p>
        </w:tc>
        <w:tc>
          <w:tcPr>
            <w:tcW w:w="1785" w:type="dxa"/>
            <w:vMerge/>
          </w:tcPr>
          <w:p w:rsidR="004C6899" w:rsidRPr="000D2A74" w:rsidRDefault="004C6899">
            <w:pPr>
              <w:jc w:val="center"/>
              <w:rPr>
                <w:rFonts w:ascii="Times New Roman" w:hAnsi="Times New Roman" w:cs="Times New Roman"/>
                <w:sz w:val="26"/>
                <w:szCs w:val="26"/>
              </w:rPr>
            </w:pPr>
          </w:p>
        </w:tc>
        <w:tc>
          <w:tcPr>
            <w:tcW w:w="1890" w:type="dxa"/>
          </w:tcPr>
          <w:p w:rsidR="004C6899" w:rsidRPr="000D2A74" w:rsidRDefault="00F0314A" w:rsidP="00FC46D8">
            <w:pPr>
              <w:jc w:val="center"/>
              <w:rPr>
                <w:rFonts w:ascii="Times New Roman" w:hAnsi="Times New Roman" w:cs="Times New Roman"/>
                <w:sz w:val="26"/>
                <w:szCs w:val="26"/>
              </w:rPr>
            </w:pPr>
            <w:proofErr w:type="gramStart"/>
            <w:r w:rsidRPr="000D2A74">
              <w:rPr>
                <w:rFonts w:ascii="Times New Roman" w:hAnsi="Times New Roman" w:cs="Times New Roman"/>
                <w:sz w:val="26"/>
                <w:szCs w:val="26"/>
              </w:rPr>
              <w:t>длинная</w:t>
            </w:r>
            <w:proofErr w:type="gramEnd"/>
            <w:r w:rsidRPr="000D2A74">
              <w:rPr>
                <w:rFonts w:ascii="Times New Roman" w:hAnsi="Times New Roman" w:cs="Times New Roman"/>
                <w:sz w:val="26"/>
                <w:szCs w:val="26"/>
              </w:rPr>
              <w:t xml:space="preserve"> (</w:t>
            </w:r>
            <w:r w:rsidR="00FC46D8" w:rsidRPr="000D2A74">
              <w:rPr>
                <w:rFonts w:ascii="Times New Roman" w:hAnsi="Times New Roman" w:cs="Times New Roman"/>
                <w:sz w:val="26"/>
                <w:szCs w:val="26"/>
              </w:rPr>
              <w:t>баллы</w:t>
            </w:r>
            <w:r w:rsidRPr="000D2A74">
              <w:rPr>
                <w:rFonts w:ascii="Times New Roman" w:hAnsi="Times New Roman" w:cs="Times New Roman"/>
                <w:sz w:val="26"/>
                <w:szCs w:val="26"/>
              </w:rPr>
              <w:t>)</w:t>
            </w:r>
          </w:p>
        </w:tc>
        <w:tc>
          <w:tcPr>
            <w:tcW w:w="1560" w:type="dxa"/>
          </w:tcPr>
          <w:p w:rsidR="004C6899" w:rsidRPr="000D2A74" w:rsidRDefault="00ED6653" w:rsidP="00FC46D8">
            <w:pPr>
              <w:jc w:val="center"/>
              <w:rPr>
                <w:rFonts w:ascii="Times New Roman" w:hAnsi="Times New Roman" w:cs="Times New Roman"/>
                <w:sz w:val="26"/>
                <w:szCs w:val="26"/>
              </w:rPr>
            </w:pPr>
            <w:proofErr w:type="gramStart"/>
            <w:r w:rsidRPr="000D2A74">
              <w:rPr>
                <w:rFonts w:ascii="Times New Roman" w:hAnsi="Times New Roman" w:cs="Times New Roman"/>
                <w:sz w:val="26"/>
                <w:szCs w:val="26"/>
              </w:rPr>
              <w:t>к</w:t>
            </w:r>
            <w:r w:rsidR="00F0314A" w:rsidRPr="000D2A74">
              <w:rPr>
                <w:rFonts w:ascii="Times New Roman" w:hAnsi="Times New Roman" w:cs="Times New Roman"/>
                <w:sz w:val="26"/>
                <w:szCs w:val="26"/>
              </w:rPr>
              <w:t>ороткая</w:t>
            </w:r>
            <w:proofErr w:type="gramEnd"/>
            <w:r w:rsidR="00F0314A" w:rsidRPr="000D2A74">
              <w:rPr>
                <w:rFonts w:ascii="Times New Roman" w:hAnsi="Times New Roman" w:cs="Times New Roman"/>
                <w:sz w:val="26"/>
                <w:szCs w:val="26"/>
              </w:rPr>
              <w:t xml:space="preserve"> (</w:t>
            </w:r>
            <w:r w:rsidR="00FC46D8" w:rsidRPr="000D2A74">
              <w:rPr>
                <w:rFonts w:ascii="Times New Roman" w:hAnsi="Times New Roman" w:cs="Times New Roman"/>
                <w:sz w:val="26"/>
                <w:szCs w:val="26"/>
              </w:rPr>
              <w:t>баллы</w:t>
            </w:r>
            <w:r w:rsidR="00F0314A" w:rsidRPr="000D2A74">
              <w:rPr>
                <w:rFonts w:ascii="Times New Roman" w:hAnsi="Times New Roman" w:cs="Times New Roman"/>
                <w:sz w:val="26"/>
                <w:szCs w:val="26"/>
              </w:rPr>
              <w:t>)</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400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360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16.</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140</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130</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360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330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17.</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130</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120</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330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300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18.</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120</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110</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300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280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19.</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110</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100</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280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260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100</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92</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260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240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21.</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92</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84</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240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220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22.</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84</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76</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220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210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23.</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76</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68</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210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200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24.</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68</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60</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200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190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25.</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60</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52</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190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180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26.</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52</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44</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180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170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27.</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44</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36</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170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160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28.</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36</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28</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160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150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29.</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28</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20</w:t>
            </w:r>
          </w:p>
        </w:tc>
      </w:tr>
      <w:tr w:rsidR="004C6899">
        <w:trPr>
          <w:trHeight w:val="230"/>
        </w:trPr>
        <w:tc>
          <w:tcPr>
            <w:tcW w:w="1614" w:type="dxa"/>
          </w:tcPr>
          <w:p w:rsidR="004C6899" w:rsidRDefault="004C6899">
            <w:pPr>
              <w:numPr>
                <w:ilvl w:val="0"/>
                <w:numId w:val="1"/>
              </w:numPr>
              <w:spacing w:after="0" w:line="240" w:lineRule="auto"/>
              <w:jc w:val="center"/>
              <w:rPr>
                <w:rFonts w:ascii="Times New Roman" w:hAnsi="Times New Roman" w:cs="Times New Roman"/>
                <w:sz w:val="26"/>
                <w:szCs w:val="26"/>
              </w:rPr>
            </w:pPr>
          </w:p>
        </w:tc>
        <w:tc>
          <w:tcPr>
            <w:tcW w:w="142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150</w:t>
            </w:r>
          </w:p>
        </w:tc>
        <w:tc>
          <w:tcPr>
            <w:tcW w:w="2055"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140</w:t>
            </w:r>
          </w:p>
        </w:tc>
        <w:tc>
          <w:tcPr>
            <w:tcW w:w="1785" w:type="dxa"/>
          </w:tcPr>
          <w:p w:rsidR="004C6899" w:rsidRDefault="00F0314A">
            <w:pPr>
              <w:spacing w:after="0" w:line="24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30.</w:t>
            </w:r>
          </w:p>
        </w:tc>
        <w:tc>
          <w:tcPr>
            <w:tcW w:w="189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20</w:t>
            </w:r>
          </w:p>
        </w:tc>
        <w:tc>
          <w:tcPr>
            <w:tcW w:w="1560" w:type="dxa"/>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15</w:t>
            </w:r>
          </w:p>
        </w:tc>
      </w:tr>
    </w:tbl>
    <w:p w:rsidR="004C6899" w:rsidRDefault="004C6899">
      <w:pPr>
        <w:pStyle w:val="afc"/>
        <w:ind w:left="0"/>
        <w:jc w:val="both"/>
        <w:rPr>
          <w:color w:val="000000"/>
          <w:sz w:val="26"/>
          <w:szCs w:val="26"/>
        </w:rPr>
      </w:pPr>
    </w:p>
    <w:p w:rsidR="004C6899" w:rsidRDefault="00F0314A">
      <w:pPr>
        <w:pStyle w:val="af1"/>
        <w:ind w:firstLine="360"/>
        <w:rPr>
          <w:rFonts w:eastAsia="Calibri"/>
          <w:sz w:val="26"/>
          <w:szCs w:val="26"/>
          <w:lang w:eastAsia="en-US"/>
        </w:rPr>
      </w:pPr>
      <w:r>
        <w:rPr>
          <w:rFonts w:eastAsia="Calibri"/>
          <w:sz w:val="26"/>
          <w:szCs w:val="26"/>
          <w:lang w:eastAsia="en-US"/>
        </w:rPr>
        <w:t>5.1.3. Спортив</w:t>
      </w:r>
      <w:r w:rsidR="00ED6653">
        <w:rPr>
          <w:rFonts w:eastAsia="Calibri"/>
          <w:sz w:val="26"/>
          <w:szCs w:val="26"/>
          <w:lang w:eastAsia="en-US"/>
        </w:rPr>
        <w:t>ные походы (заочный вид):</w:t>
      </w:r>
    </w:p>
    <w:p w:rsidR="004C6899" w:rsidRDefault="00F0314A" w:rsidP="00FB5D58">
      <w:pPr>
        <w:pStyle w:val="af1"/>
        <w:ind w:firstLine="851"/>
        <w:rPr>
          <w:rFonts w:eastAsia="Calibri"/>
          <w:sz w:val="26"/>
          <w:szCs w:val="26"/>
          <w:lang w:eastAsia="en-US"/>
        </w:rPr>
      </w:pPr>
      <w:proofErr w:type="gramStart"/>
      <w:r>
        <w:rPr>
          <w:rFonts w:eastAsia="Calibri"/>
          <w:sz w:val="26"/>
          <w:szCs w:val="26"/>
          <w:lang w:eastAsia="en-US"/>
        </w:rPr>
        <w:t xml:space="preserve">В зачет идут </w:t>
      </w:r>
      <w:proofErr w:type="spellStart"/>
      <w:r>
        <w:rPr>
          <w:rFonts w:eastAsia="Calibri"/>
          <w:sz w:val="26"/>
          <w:szCs w:val="26"/>
          <w:lang w:eastAsia="en-US"/>
        </w:rPr>
        <w:t>некатегорийные</w:t>
      </w:r>
      <w:proofErr w:type="spellEnd"/>
      <w:r>
        <w:rPr>
          <w:rFonts w:eastAsia="Calibri"/>
          <w:sz w:val="26"/>
          <w:szCs w:val="26"/>
          <w:lang w:eastAsia="en-US"/>
        </w:rPr>
        <w:t xml:space="preserve"> туристские походы с обучающимися, имеющие уменьшенные параметры по протяженности и продолжительности похода по сравнению с </w:t>
      </w:r>
      <w:proofErr w:type="spellStart"/>
      <w:r>
        <w:rPr>
          <w:rFonts w:eastAsia="Calibri"/>
          <w:sz w:val="26"/>
          <w:szCs w:val="26"/>
          <w:lang w:eastAsia="en-US"/>
        </w:rPr>
        <w:t>категорийными</w:t>
      </w:r>
      <w:proofErr w:type="spellEnd"/>
      <w:r>
        <w:rPr>
          <w:rFonts w:eastAsia="Calibri"/>
          <w:sz w:val="26"/>
          <w:szCs w:val="26"/>
          <w:lang w:eastAsia="en-US"/>
        </w:rPr>
        <w:t xml:space="preserve"> маршрутами и не предъявляющие требований к здоровью обучающихся в объеме выше требований, необходимых для допуска обучающихся к занятиям физической культурой в основной группе 1 – 3 степени сложности и </w:t>
      </w:r>
      <w:proofErr w:type="spellStart"/>
      <w:r>
        <w:rPr>
          <w:rFonts w:eastAsia="Calibri"/>
          <w:sz w:val="26"/>
          <w:szCs w:val="26"/>
          <w:lang w:eastAsia="en-US"/>
        </w:rPr>
        <w:t>категорийные</w:t>
      </w:r>
      <w:proofErr w:type="spellEnd"/>
      <w:r>
        <w:rPr>
          <w:rFonts w:eastAsia="Calibri"/>
          <w:sz w:val="26"/>
          <w:szCs w:val="26"/>
          <w:lang w:eastAsia="en-US"/>
        </w:rPr>
        <w:t xml:space="preserve"> туристские походы с обучающимися, имеющие параметры, определенные «Регламентом соревнований по группе</w:t>
      </w:r>
      <w:proofErr w:type="gramEnd"/>
      <w:r>
        <w:rPr>
          <w:rFonts w:eastAsia="Calibri"/>
          <w:sz w:val="26"/>
          <w:szCs w:val="26"/>
          <w:lang w:eastAsia="en-US"/>
        </w:rPr>
        <w:t xml:space="preserve"> дисциплин «маршрут» в</w:t>
      </w:r>
      <w:r w:rsidR="00ED6653">
        <w:rPr>
          <w:rFonts w:eastAsia="Calibri"/>
          <w:sz w:val="26"/>
          <w:szCs w:val="26"/>
          <w:lang w:eastAsia="en-US"/>
        </w:rPr>
        <w:t>ида спорта  «спортивный туризм» и</w:t>
      </w:r>
      <w:r>
        <w:rPr>
          <w:rFonts w:eastAsia="Calibri"/>
          <w:sz w:val="26"/>
          <w:szCs w:val="26"/>
          <w:lang w:eastAsia="en-US"/>
        </w:rPr>
        <w:t xml:space="preserve"> 1 – 5 категории сложности, совершенные в течение года до начала  Слета, отчеты которых прошли защиту в маршрутно-квалификационной комиссии. В комиссию по допуску представляются справки о зачете похода на всех участников команды, включенных в именную заявку. </w:t>
      </w:r>
    </w:p>
    <w:p w:rsidR="004C6899" w:rsidRDefault="00F0314A" w:rsidP="00FB5D58">
      <w:pPr>
        <w:pStyle w:val="af1"/>
        <w:ind w:firstLine="851"/>
        <w:rPr>
          <w:color w:val="000000"/>
        </w:rPr>
      </w:pPr>
      <w:r>
        <w:rPr>
          <w:rFonts w:eastAsia="Calibri"/>
          <w:sz w:val="26"/>
          <w:szCs w:val="26"/>
          <w:lang w:eastAsia="en-US"/>
        </w:rPr>
        <w:t>Отчеты о походах на Слете не рассматриваются, справки по нерассмотренным отчетам не принимаются.</w:t>
      </w:r>
      <w:r>
        <w:rPr>
          <w:color w:val="000000"/>
        </w:rPr>
        <w:t xml:space="preserve"> </w:t>
      </w:r>
    </w:p>
    <w:p w:rsidR="004C6899" w:rsidRDefault="00F0314A" w:rsidP="00FB5D58">
      <w:pPr>
        <w:pStyle w:val="af1"/>
        <w:ind w:firstLineChars="169" w:firstLine="439"/>
        <w:rPr>
          <w:color w:val="000000"/>
          <w:sz w:val="26"/>
          <w:szCs w:val="26"/>
        </w:rPr>
      </w:pPr>
      <w:r>
        <w:rPr>
          <w:color w:val="000000"/>
          <w:sz w:val="26"/>
          <w:szCs w:val="26"/>
        </w:rPr>
        <w:t>Представленные материалы оцениваются в соответствии с таблицей 2.</w:t>
      </w:r>
    </w:p>
    <w:p w:rsidR="00ED6653" w:rsidRDefault="00ED6653">
      <w:pPr>
        <w:pStyle w:val="af1"/>
        <w:ind w:firstLineChars="169" w:firstLine="439"/>
        <w:rPr>
          <w:color w:val="000000"/>
          <w:sz w:val="26"/>
          <w:szCs w:val="26"/>
        </w:rPr>
      </w:pPr>
    </w:p>
    <w:p w:rsidR="000D2A74" w:rsidRDefault="000D2A74" w:rsidP="00ED6653">
      <w:pPr>
        <w:pStyle w:val="3"/>
        <w:ind w:firstLineChars="169" w:firstLine="441"/>
        <w:contextualSpacing/>
        <w:jc w:val="center"/>
        <w:rPr>
          <w:rFonts w:ascii="Times New Roman" w:hAnsi="Times New Roman" w:cs="Times New Roman"/>
          <w:b/>
          <w:sz w:val="26"/>
          <w:szCs w:val="26"/>
        </w:rPr>
      </w:pPr>
    </w:p>
    <w:p w:rsidR="004C6899" w:rsidRPr="00ED6653" w:rsidRDefault="00F0314A" w:rsidP="00ED6653">
      <w:pPr>
        <w:pStyle w:val="3"/>
        <w:ind w:firstLineChars="169" w:firstLine="441"/>
        <w:contextualSpacing/>
        <w:jc w:val="center"/>
        <w:rPr>
          <w:rFonts w:ascii="Times New Roman" w:hAnsi="Times New Roman" w:cs="Times New Roman"/>
          <w:b/>
          <w:sz w:val="26"/>
          <w:szCs w:val="26"/>
        </w:rPr>
      </w:pPr>
      <w:r w:rsidRPr="00ED6653">
        <w:rPr>
          <w:rFonts w:ascii="Times New Roman" w:hAnsi="Times New Roman" w:cs="Times New Roman"/>
          <w:b/>
          <w:sz w:val="26"/>
          <w:szCs w:val="26"/>
        </w:rPr>
        <w:t>Табл. 2 Базовые оценки  по представленным справкам о зачете туристского похода (в зависимости от степени и категории сложности) (в баллах)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276"/>
        <w:gridCol w:w="1276"/>
        <w:gridCol w:w="1275"/>
        <w:gridCol w:w="1276"/>
        <w:gridCol w:w="1276"/>
        <w:gridCol w:w="1276"/>
      </w:tblGrid>
      <w:tr w:rsidR="004C6899">
        <w:tc>
          <w:tcPr>
            <w:tcW w:w="1242" w:type="dxa"/>
            <w:vAlign w:val="center"/>
          </w:tcPr>
          <w:p w:rsidR="004C6899" w:rsidRPr="00FC46D8" w:rsidRDefault="00F0314A" w:rsidP="00FC46D8">
            <w:pPr>
              <w:pStyle w:val="af1"/>
              <w:spacing w:line="360" w:lineRule="auto"/>
              <w:jc w:val="center"/>
              <w:rPr>
                <w:b/>
                <w:color w:val="000000"/>
                <w:sz w:val="20"/>
              </w:rPr>
            </w:pPr>
            <w:r w:rsidRPr="00FC46D8">
              <w:rPr>
                <w:b/>
                <w:color w:val="000000"/>
                <w:sz w:val="20"/>
              </w:rPr>
              <w:t>1</w:t>
            </w:r>
          </w:p>
          <w:p w:rsidR="004C6899" w:rsidRPr="00FC46D8" w:rsidRDefault="00F0314A" w:rsidP="00FC46D8">
            <w:pPr>
              <w:pStyle w:val="af1"/>
              <w:spacing w:line="360" w:lineRule="auto"/>
              <w:jc w:val="center"/>
              <w:rPr>
                <w:b/>
                <w:color w:val="000000"/>
                <w:sz w:val="20"/>
              </w:rPr>
            </w:pPr>
            <w:r w:rsidRPr="00FC46D8">
              <w:rPr>
                <w:b/>
                <w:color w:val="000000"/>
                <w:sz w:val="20"/>
              </w:rPr>
              <w:t>степень сложности</w:t>
            </w:r>
          </w:p>
        </w:tc>
        <w:tc>
          <w:tcPr>
            <w:tcW w:w="1276" w:type="dxa"/>
            <w:vAlign w:val="center"/>
          </w:tcPr>
          <w:p w:rsidR="004C6899" w:rsidRPr="00FC46D8" w:rsidRDefault="00F0314A">
            <w:pPr>
              <w:pStyle w:val="af1"/>
              <w:spacing w:line="360" w:lineRule="auto"/>
              <w:jc w:val="center"/>
              <w:rPr>
                <w:b/>
                <w:color w:val="000000"/>
                <w:sz w:val="20"/>
              </w:rPr>
            </w:pPr>
            <w:r w:rsidRPr="00FC46D8">
              <w:rPr>
                <w:b/>
                <w:color w:val="000000"/>
                <w:sz w:val="20"/>
              </w:rPr>
              <w:t>2</w:t>
            </w:r>
          </w:p>
          <w:p w:rsidR="004C6899" w:rsidRPr="00FC46D8" w:rsidRDefault="00F0314A">
            <w:pPr>
              <w:pStyle w:val="af1"/>
              <w:spacing w:line="360" w:lineRule="auto"/>
              <w:jc w:val="center"/>
              <w:rPr>
                <w:b/>
                <w:color w:val="000000"/>
                <w:sz w:val="20"/>
              </w:rPr>
            </w:pPr>
            <w:r w:rsidRPr="00FC46D8">
              <w:rPr>
                <w:b/>
                <w:color w:val="000000"/>
                <w:sz w:val="20"/>
              </w:rPr>
              <w:t>степень сложности</w:t>
            </w:r>
          </w:p>
        </w:tc>
        <w:tc>
          <w:tcPr>
            <w:tcW w:w="1276" w:type="dxa"/>
            <w:vAlign w:val="center"/>
          </w:tcPr>
          <w:p w:rsidR="004C6899" w:rsidRPr="00FC46D8" w:rsidRDefault="00F0314A">
            <w:pPr>
              <w:pStyle w:val="af1"/>
              <w:spacing w:line="360" w:lineRule="auto"/>
              <w:jc w:val="center"/>
              <w:rPr>
                <w:b/>
                <w:color w:val="000000"/>
                <w:sz w:val="20"/>
              </w:rPr>
            </w:pPr>
            <w:r w:rsidRPr="00FC46D8">
              <w:rPr>
                <w:b/>
                <w:color w:val="000000"/>
                <w:sz w:val="20"/>
              </w:rPr>
              <w:t>3</w:t>
            </w:r>
          </w:p>
          <w:p w:rsidR="004C6899" w:rsidRPr="00FC46D8" w:rsidRDefault="00F0314A">
            <w:pPr>
              <w:pStyle w:val="af1"/>
              <w:spacing w:line="360" w:lineRule="auto"/>
              <w:jc w:val="center"/>
              <w:rPr>
                <w:b/>
                <w:color w:val="000000"/>
                <w:sz w:val="20"/>
              </w:rPr>
            </w:pPr>
            <w:r w:rsidRPr="00FC46D8">
              <w:rPr>
                <w:b/>
                <w:color w:val="000000"/>
                <w:sz w:val="20"/>
              </w:rPr>
              <w:t>степень сложности</w:t>
            </w:r>
          </w:p>
        </w:tc>
        <w:tc>
          <w:tcPr>
            <w:tcW w:w="1276" w:type="dxa"/>
            <w:vAlign w:val="center"/>
          </w:tcPr>
          <w:p w:rsidR="004C6899" w:rsidRPr="00FC46D8" w:rsidRDefault="00F0314A">
            <w:pPr>
              <w:pStyle w:val="af1"/>
              <w:spacing w:line="360" w:lineRule="auto"/>
              <w:jc w:val="center"/>
              <w:rPr>
                <w:b/>
                <w:color w:val="000000"/>
                <w:sz w:val="20"/>
              </w:rPr>
            </w:pPr>
            <w:r w:rsidRPr="00FC46D8">
              <w:rPr>
                <w:b/>
                <w:color w:val="000000"/>
                <w:sz w:val="20"/>
              </w:rPr>
              <w:t xml:space="preserve">1 </w:t>
            </w:r>
          </w:p>
          <w:p w:rsidR="004C6899" w:rsidRPr="00FC46D8" w:rsidRDefault="00F0314A">
            <w:pPr>
              <w:pStyle w:val="af1"/>
              <w:spacing w:line="360" w:lineRule="auto"/>
              <w:jc w:val="center"/>
              <w:rPr>
                <w:b/>
                <w:color w:val="000000"/>
                <w:sz w:val="20"/>
              </w:rPr>
            </w:pPr>
            <w:r w:rsidRPr="00FC46D8">
              <w:rPr>
                <w:b/>
                <w:color w:val="000000"/>
                <w:sz w:val="20"/>
              </w:rPr>
              <w:t>категория сложности</w:t>
            </w:r>
          </w:p>
        </w:tc>
        <w:tc>
          <w:tcPr>
            <w:tcW w:w="1275" w:type="dxa"/>
            <w:vAlign w:val="center"/>
          </w:tcPr>
          <w:p w:rsidR="004C6899" w:rsidRPr="00FC46D8" w:rsidRDefault="00F0314A">
            <w:pPr>
              <w:pStyle w:val="af1"/>
              <w:spacing w:line="360" w:lineRule="auto"/>
              <w:jc w:val="center"/>
              <w:rPr>
                <w:b/>
                <w:color w:val="000000"/>
                <w:sz w:val="20"/>
              </w:rPr>
            </w:pPr>
            <w:r w:rsidRPr="00FC46D8">
              <w:rPr>
                <w:b/>
                <w:color w:val="000000"/>
                <w:sz w:val="20"/>
              </w:rPr>
              <w:t xml:space="preserve">2 </w:t>
            </w:r>
          </w:p>
          <w:p w:rsidR="004C6899" w:rsidRPr="00FC46D8" w:rsidRDefault="00F0314A">
            <w:pPr>
              <w:pStyle w:val="af1"/>
              <w:spacing w:line="360" w:lineRule="auto"/>
              <w:jc w:val="center"/>
              <w:rPr>
                <w:b/>
                <w:color w:val="000000"/>
                <w:sz w:val="20"/>
              </w:rPr>
            </w:pPr>
            <w:r w:rsidRPr="00FC46D8">
              <w:rPr>
                <w:b/>
                <w:color w:val="000000"/>
                <w:sz w:val="20"/>
              </w:rPr>
              <w:t>категория сложности</w:t>
            </w:r>
          </w:p>
        </w:tc>
        <w:tc>
          <w:tcPr>
            <w:tcW w:w="1276" w:type="dxa"/>
            <w:vAlign w:val="center"/>
          </w:tcPr>
          <w:p w:rsidR="004C6899" w:rsidRPr="00FC46D8" w:rsidRDefault="00F0314A">
            <w:pPr>
              <w:pStyle w:val="af1"/>
              <w:spacing w:line="360" w:lineRule="auto"/>
              <w:jc w:val="center"/>
              <w:rPr>
                <w:b/>
                <w:color w:val="000000"/>
                <w:sz w:val="20"/>
              </w:rPr>
            </w:pPr>
            <w:r w:rsidRPr="00FC46D8">
              <w:rPr>
                <w:b/>
                <w:color w:val="000000"/>
                <w:sz w:val="20"/>
              </w:rPr>
              <w:t xml:space="preserve">3 </w:t>
            </w:r>
          </w:p>
          <w:p w:rsidR="004C6899" w:rsidRPr="00FC46D8" w:rsidRDefault="00F0314A">
            <w:pPr>
              <w:pStyle w:val="af1"/>
              <w:spacing w:line="360" w:lineRule="auto"/>
              <w:jc w:val="center"/>
              <w:rPr>
                <w:b/>
                <w:color w:val="000000"/>
                <w:sz w:val="20"/>
              </w:rPr>
            </w:pPr>
            <w:r w:rsidRPr="00FC46D8">
              <w:rPr>
                <w:b/>
                <w:color w:val="000000"/>
                <w:sz w:val="20"/>
              </w:rPr>
              <w:t>категория сложности</w:t>
            </w:r>
          </w:p>
        </w:tc>
        <w:tc>
          <w:tcPr>
            <w:tcW w:w="1276" w:type="dxa"/>
            <w:vAlign w:val="center"/>
          </w:tcPr>
          <w:p w:rsidR="004C6899" w:rsidRPr="00FC46D8" w:rsidRDefault="00F0314A">
            <w:pPr>
              <w:pStyle w:val="af1"/>
              <w:spacing w:line="360" w:lineRule="auto"/>
              <w:jc w:val="center"/>
              <w:rPr>
                <w:b/>
                <w:color w:val="000000"/>
                <w:sz w:val="20"/>
              </w:rPr>
            </w:pPr>
            <w:r w:rsidRPr="00FC46D8">
              <w:rPr>
                <w:b/>
                <w:color w:val="000000"/>
                <w:sz w:val="20"/>
              </w:rPr>
              <w:t xml:space="preserve">4 </w:t>
            </w:r>
          </w:p>
          <w:p w:rsidR="004C6899" w:rsidRPr="00FC46D8" w:rsidRDefault="00F0314A">
            <w:pPr>
              <w:pStyle w:val="af1"/>
              <w:spacing w:line="360" w:lineRule="auto"/>
              <w:jc w:val="center"/>
              <w:rPr>
                <w:b/>
                <w:color w:val="000000"/>
                <w:sz w:val="20"/>
              </w:rPr>
            </w:pPr>
            <w:r w:rsidRPr="00FC46D8">
              <w:rPr>
                <w:b/>
                <w:color w:val="000000"/>
                <w:sz w:val="20"/>
              </w:rPr>
              <w:t>категория сложности</w:t>
            </w:r>
          </w:p>
        </w:tc>
        <w:tc>
          <w:tcPr>
            <w:tcW w:w="1276" w:type="dxa"/>
            <w:vAlign w:val="center"/>
          </w:tcPr>
          <w:p w:rsidR="004C6899" w:rsidRPr="00FC46D8" w:rsidRDefault="00F0314A">
            <w:pPr>
              <w:pStyle w:val="af1"/>
              <w:spacing w:line="360" w:lineRule="auto"/>
              <w:jc w:val="center"/>
              <w:rPr>
                <w:b/>
                <w:color w:val="000000"/>
                <w:sz w:val="20"/>
              </w:rPr>
            </w:pPr>
            <w:r w:rsidRPr="00FC46D8">
              <w:rPr>
                <w:b/>
                <w:color w:val="000000"/>
                <w:sz w:val="20"/>
              </w:rPr>
              <w:t>5</w:t>
            </w:r>
          </w:p>
          <w:p w:rsidR="004C6899" w:rsidRPr="00FC46D8" w:rsidRDefault="00F0314A">
            <w:pPr>
              <w:pStyle w:val="af1"/>
              <w:spacing w:line="360" w:lineRule="auto"/>
              <w:jc w:val="center"/>
              <w:rPr>
                <w:b/>
                <w:color w:val="000000"/>
                <w:sz w:val="20"/>
              </w:rPr>
            </w:pPr>
            <w:r w:rsidRPr="00FC46D8">
              <w:rPr>
                <w:b/>
                <w:color w:val="000000"/>
                <w:sz w:val="20"/>
              </w:rPr>
              <w:t xml:space="preserve"> категория сложности</w:t>
            </w:r>
          </w:p>
        </w:tc>
      </w:tr>
      <w:tr w:rsidR="004C6899">
        <w:tc>
          <w:tcPr>
            <w:tcW w:w="1242" w:type="dxa"/>
          </w:tcPr>
          <w:p w:rsidR="004C6899" w:rsidRDefault="00F0314A">
            <w:pPr>
              <w:pStyle w:val="af1"/>
              <w:jc w:val="center"/>
              <w:rPr>
                <w:color w:val="000000"/>
                <w:sz w:val="20"/>
              </w:rPr>
            </w:pPr>
            <w:r>
              <w:rPr>
                <w:color w:val="000000"/>
                <w:sz w:val="20"/>
              </w:rPr>
              <w:t>1</w:t>
            </w:r>
          </w:p>
        </w:tc>
        <w:tc>
          <w:tcPr>
            <w:tcW w:w="1276" w:type="dxa"/>
          </w:tcPr>
          <w:p w:rsidR="004C6899" w:rsidRDefault="00F0314A">
            <w:pPr>
              <w:pStyle w:val="af1"/>
              <w:jc w:val="center"/>
              <w:rPr>
                <w:color w:val="000000"/>
                <w:sz w:val="20"/>
              </w:rPr>
            </w:pPr>
            <w:r>
              <w:rPr>
                <w:color w:val="000000"/>
                <w:sz w:val="20"/>
              </w:rPr>
              <w:t>2</w:t>
            </w:r>
          </w:p>
        </w:tc>
        <w:tc>
          <w:tcPr>
            <w:tcW w:w="1276" w:type="dxa"/>
            <w:vAlign w:val="center"/>
          </w:tcPr>
          <w:p w:rsidR="004C6899" w:rsidRDefault="00F0314A">
            <w:pPr>
              <w:pStyle w:val="af1"/>
              <w:jc w:val="center"/>
              <w:rPr>
                <w:color w:val="000000"/>
                <w:sz w:val="20"/>
              </w:rPr>
            </w:pPr>
            <w:r>
              <w:rPr>
                <w:color w:val="000000"/>
                <w:sz w:val="20"/>
              </w:rPr>
              <w:t>3</w:t>
            </w:r>
          </w:p>
        </w:tc>
        <w:tc>
          <w:tcPr>
            <w:tcW w:w="1276" w:type="dxa"/>
            <w:vAlign w:val="center"/>
          </w:tcPr>
          <w:p w:rsidR="004C6899" w:rsidRDefault="00F0314A">
            <w:pPr>
              <w:pStyle w:val="af1"/>
              <w:jc w:val="center"/>
              <w:rPr>
                <w:color w:val="000000"/>
                <w:sz w:val="20"/>
              </w:rPr>
            </w:pPr>
            <w:r>
              <w:rPr>
                <w:color w:val="000000"/>
                <w:sz w:val="20"/>
              </w:rPr>
              <w:t>6</w:t>
            </w:r>
          </w:p>
        </w:tc>
        <w:tc>
          <w:tcPr>
            <w:tcW w:w="1275" w:type="dxa"/>
            <w:vAlign w:val="center"/>
          </w:tcPr>
          <w:p w:rsidR="004C6899" w:rsidRDefault="00F0314A">
            <w:pPr>
              <w:pStyle w:val="af1"/>
              <w:jc w:val="center"/>
              <w:rPr>
                <w:color w:val="000000"/>
                <w:sz w:val="20"/>
              </w:rPr>
            </w:pPr>
            <w:r>
              <w:rPr>
                <w:color w:val="000000"/>
                <w:sz w:val="20"/>
              </w:rPr>
              <w:t>10</w:t>
            </w:r>
          </w:p>
        </w:tc>
        <w:tc>
          <w:tcPr>
            <w:tcW w:w="1276" w:type="dxa"/>
            <w:vAlign w:val="center"/>
          </w:tcPr>
          <w:p w:rsidR="004C6899" w:rsidRDefault="00F0314A">
            <w:pPr>
              <w:pStyle w:val="af1"/>
              <w:jc w:val="center"/>
              <w:rPr>
                <w:color w:val="000000"/>
                <w:sz w:val="20"/>
              </w:rPr>
            </w:pPr>
            <w:r>
              <w:rPr>
                <w:color w:val="000000"/>
                <w:sz w:val="20"/>
              </w:rPr>
              <w:t>15</w:t>
            </w:r>
          </w:p>
        </w:tc>
        <w:tc>
          <w:tcPr>
            <w:tcW w:w="1276" w:type="dxa"/>
          </w:tcPr>
          <w:p w:rsidR="004C6899" w:rsidRDefault="00F0314A">
            <w:pPr>
              <w:pStyle w:val="af1"/>
              <w:jc w:val="center"/>
              <w:rPr>
                <w:color w:val="000000"/>
                <w:sz w:val="20"/>
              </w:rPr>
            </w:pPr>
            <w:r>
              <w:rPr>
                <w:color w:val="000000"/>
                <w:sz w:val="20"/>
              </w:rPr>
              <w:t>20</w:t>
            </w:r>
          </w:p>
        </w:tc>
        <w:tc>
          <w:tcPr>
            <w:tcW w:w="1276" w:type="dxa"/>
          </w:tcPr>
          <w:p w:rsidR="004C6899" w:rsidRDefault="00F0314A">
            <w:pPr>
              <w:pStyle w:val="af1"/>
              <w:jc w:val="center"/>
              <w:rPr>
                <w:color w:val="000000"/>
                <w:sz w:val="20"/>
              </w:rPr>
            </w:pPr>
            <w:r>
              <w:rPr>
                <w:color w:val="000000"/>
                <w:sz w:val="20"/>
              </w:rPr>
              <w:t>25</w:t>
            </w:r>
          </w:p>
        </w:tc>
      </w:tr>
    </w:tbl>
    <w:p w:rsidR="004C6899" w:rsidRDefault="00F0314A">
      <w:pPr>
        <w:tabs>
          <w:tab w:val="left" w:pos="-142"/>
          <w:tab w:val="left" w:pos="709"/>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Победителем в виде является  команда, набравшая наибольшее количество баллов.</w:t>
      </w:r>
    </w:p>
    <w:p w:rsidR="004C6899" w:rsidRDefault="00F0314A">
      <w:pPr>
        <w:tabs>
          <w:tab w:val="left" w:pos="0"/>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5.1.4. Контрольно-туристский ма</w:t>
      </w:r>
      <w:r w:rsidR="00ED6653">
        <w:rPr>
          <w:rFonts w:ascii="Times New Roman" w:eastAsia="Calibri" w:hAnsi="Times New Roman" w:cs="Times New Roman"/>
          <w:sz w:val="26"/>
          <w:szCs w:val="26"/>
          <w:lang w:eastAsia="en-US"/>
        </w:rPr>
        <w:t>ршрут (командные соревнования):</w:t>
      </w:r>
    </w:p>
    <w:p w:rsidR="004C6899" w:rsidRDefault="00F0314A">
      <w:pPr>
        <w:tabs>
          <w:tab w:val="left" w:pos="0"/>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Состав команды - 8 человек обучающихся (в том числе не менее 2-х девушек). Соревнования предполагают прохождение участниками однодневного маршрута общей протяженностью от 10 км до 15 км с выполнением заданий на этапах (количество этапов от 10 до 15) по системе «ралли». </w:t>
      </w:r>
    </w:p>
    <w:p w:rsidR="00D048D5" w:rsidRPr="00805FE2" w:rsidRDefault="00F0314A" w:rsidP="00FB5D58">
      <w:pPr>
        <w:spacing w:after="0" w:line="240" w:lineRule="auto"/>
        <w:ind w:leftChars="8" w:left="18" w:firstLine="691"/>
        <w:jc w:val="both"/>
        <w:rPr>
          <w:rFonts w:ascii="Times New Roman" w:hAnsi="Times New Roman" w:cs="Times New Roman"/>
          <w:sz w:val="26"/>
          <w:szCs w:val="26"/>
        </w:rPr>
      </w:pPr>
      <w:r w:rsidRPr="00805FE2">
        <w:rPr>
          <w:rFonts w:ascii="Times New Roman" w:hAnsi="Times New Roman" w:cs="Times New Roman"/>
          <w:sz w:val="26"/>
          <w:szCs w:val="26"/>
        </w:rPr>
        <w:t>Информацию об условиях работы на этапах команды будут получать непосредственно по прибытию на этап в пи</w:t>
      </w:r>
      <w:r w:rsidR="00D048D5" w:rsidRPr="00805FE2">
        <w:rPr>
          <w:rFonts w:ascii="Times New Roman" w:hAnsi="Times New Roman" w:cs="Times New Roman"/>
          <w:sz w:val="26"/>
          <w:szCs w:val="26"/>
        </w:rPr>
        <w:t>сьменной, устной или иной форме.</w:t>
      </w:r>
    </w:p>
    <w:p w:rsidR="00D048D5" w:rsidRPr="00805FE2" w:rsidRDefault="00D048D5" w:rsidP="00FB5D58">
      <w:pPr>
        <w:spacing w:after="0" w:line="240" w:lineRule="auto"/>
        <w:ind w:leftChars="8" w:left="18" w:firstLine="691"/>
        <w:jc w:val="both"/>
        <w:rPr>
          <w:rFonts w:ascii="Times New Roman" w:hAnsi="Times New Roman" w:cs="Times New Roman"/>
          <w:sz w:val="26"/>
          <w:szCs w:val="26"/>
        </w:rPr>
      </w:pPr>
      <w:r w:rsidRPr="00805FE2">
        <w:rPr>
          <w:rFonts w:ascii="Times New Roman" w:hAnsi="Times New Roman" w:cs="Times New Roman"/>
          <w:sz w:val="26"/>
          <w:szCs w:val="26"/>
        </w:rPr>
        <w:t>Участники Слёта принимают участие в следующих этапах:</w:t>
      </w:r>
    </w:p>
    <w:p w:rsidR="00805FE2" w:rsidRPr="00805FE2" w:rsidRDefault="00805FE2" w:rsidP="00805FE2">
      <w:pPr>
        <w:pStyle w:val="afc"/>
        <w:numPr>
          <w:ilvl w:val="0"/>
          <w:numId w:val="2"/>
        </w:numPr>
        <w:tabs>
          <w:tab w:val="left" w:pos="993"/>
        </w:tabs>
        <w:ind w:left="0" w:firstLine="709"/>
        <w:jc w:val="both"/>
        <w:rPr>
          <w:sz w:val="26"/>
          <w:szCs w:val="26"/>
        </w:rPr>
      </w:pPr>
      <w:r w:rsidRPr="00805FE2">
        <w:rPr>
          <w:sz w:val="26"/>
          <w:szCs w:val="26"/>
        </w:rPr>
        <w:t>спуск</w:t>
      </w:r>
      <w:r w:rsidR="00435EC3" w:rsidRPr="00805FE2">
        <w:rPr>
          <w:sz w:val="26"/>
          <w:szCs w:val="26"/>
        </w:rPr>
        <w:t xml:space="preserve"> по склону (по судейским перилам, с самонаведением перил, с пострадавшим);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подъем по склону (по судейским перилам, с самонаведением перил, с пострадавшим);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преодоление реки вброд (по судейским перилам, с самонаведением перил, без перил);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преодоление реки или оврага по бревну (по судейским перилам, с самонаведением перил, способом «горизонтальный маятник»);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преодоление реки или оврага способом «вертикальный маятник» (по судейским перилам, с самонаведением перил);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траве</w:t>
      </w:r>
      <w:proofErr w:type="gramStart"/>
      <w:r w:rsidRPr="00805FE2">
        <w:rPr>
          <w:sz w:val="26"/>
          <w:szCs w:val="26"/>
        </w:rPr>
        <w:t>рс скл</w:t>
      </w:r>
      <w:proofErr w:type="gramEnd"/>
      <w:r w:rsidRPr="00805FE2">
        <w:rPr>
          <w:sz w:val="26"/>
          <w:szCs w:val="26"/>
        </w:rPr>
        <w:t xml:space="preserve">она по перилам (с самонаведением перил, по судейским перилам), с альпенштоком;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преодоление препятствий по параллельным перилам, навесной переправе (при наличии судейских перил, с восстановлением судейских перил, с самонаведением перил, с использованием сопровождения);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преодоление заболоченностей (этапы типа «болото», «кочки», «гати» и пр., с возможной транспортировкой пострадавшего и пр.);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этапы, связанные с навыками и умениями ориентирования на местности;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этапы, связанные с построением азимутальных лучей;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этапы, связанные с различными измерениями (расстояний по карте и до недоступного предмета, высота предмета, азимута на предмет и определение предмета по азимуту, скорость течения реки и т.п.);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этапы, связанные с определением и вычерчиванием топографических знаков, съемка местности;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этапы, связанные с туристско-бытовыми умениями и навыками (установка палатки, разведение костра, приготовление пищи, вязанием узлов и пр.); </w:t>
      </w:r>
    </w:p>
    <w:p w:rsidR="00805FE2"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 xml:space="preserve">этапы, связанные с поисковыми работами с использованием дополнительной информации, полученной различными способами; </w:t>
      </w:r>
    </w:p>
    <w:p w:rsidR="004C6899" w:rsidRPr="00805FE2" w:rsidRDefault="00435EC3" w:rsidP="00805FE2">
      <w:pPr>
        <w:pStyle w:val="afc"/>
        <w:numPr>
          <w:ilvl w:val="0"/>
          <w:numId w:val="2"/>
        </w:numPr>
        <w:tabs>
          <w:tab w:val="left" w:pos="993"/>
        </w:tabs>
        <w:ind w:left="0" w:firstLine="709"/>
        <w:jc w:val="both"/>
        <w:rPr>
          <w:sz w:val="26"/>
          <w:szCs w:val="26"/>
        </w:rPr>
      </w:pPr>
      <w:r w:rsidRPr="00805FE2">
        <w:rPr>
          <w:sz w:val="26"/>
          <w:szCs w:val="26"/>
        </w:rPr>
        <w:t>этапы, связанные с оказанием первой медицинской помощи и транспортировкой пострадавшего</w:t>
      </w:r>
      <w:r w:rsidR="00F0314A" w:rsidRPr="00805FE2">
        <w:rPr>
          <w:sz w:val="26"/>
          <w:szCs w:val="26"/>
        </w:rPr>
        <w:t>.</w:t>
      </w:r>
    </w:p>
    <w:p w:rsidR="004C6899" w:rsidRPr="00805FE2" w:rsidRDefault="00F0314A" w:rsidP="00FB5D58">
      <w:pPr>
        <w:spacing w:after="0" w:line="240" w:lineRule="auto"/>
        <w:ind w:leftChars="8" w:left="18" w:firstLine="691"/>
        <w:jc w:val="both"/>
        <w:rPr>
          <w:rFonts w:ascii="Times New Roman" w:eastAsia="Calibri" w:hAnsi="Times New Roman" w:cs="Times New Roman"/>
          <w:sz w:val="26"/>
          <w:szCs w:val="26"/>
          <w:lang w:eastAsia="en-US"/>
        </w:rPr>
      </w:pPr>
      <w:r w:rsidRPr="00805FE2">
        <w:rPr>
          <w:rFonts w:ascii="Times New Roman" w:eastAsia="Calibri" w:hAnsi="Times New Roman" w:cs="Times New Roman"/>
          <w:sz w:val="26"/>
          <w:szCs w:val="26"/>
          <w:lang w:eastAsia="en-US"/>
        </w:rPr>
        <w:t>При подведении итогов учитывается сумма времени работы на этапе и штрафного времени. Количество штрафного времени определяется сложностью этапов.</w:t>
      </w:r>
    </w:p>
    <w:p w:rsidR="004C6899" w:rsidRPr="00805FE2" w:rsidRDefault="00F0314A" w:rsidP="00FB5D58">
      <w:pPr>
        <w:spacing w:after="0" w:line="240" w:lineRule="auto"/>
        <w:ind w:leftChars="8" w:left="18" w:firstLine="691"/>
        <w:jc w:val="both"/>
        <w:rPr>
          <w:rFonts w:ascii="Times New Roman" w:hAnsi="Times New Roman" w:cs="Times New Roman"/>
          <w:sz w:val="26"/>
          <w:szCs w:val="26"/>
        </w:rPr>
      </w:pPr>
      <w:r w:rsidRPr="00805FE2">
        <w:rPr>
          <w:rFonts w:ascii="Times New Roman" w:eastAsia="Calibri" w:hAnsi="Times New Roman" w:cs="Times New Roman"/>
          <w:sz w:val="26"/>
          <w:szCs w:val="26"/>
          <w:lang w:eastAsia="en-US"/>
        </w:rPr>
        <w:t xml:space="preserve">Результат команды определяется по количеству пройденных этапов, при равенстве количества пройденных этапов – приоритет у команды с наименьшей суммой времени работы на этапах и штрафного времени. </w:t>
      </w:r>
    </w:p>
    <w:p w:rsidR="004C6899" w:rsidRDefault="00F0314A">
      <w:pPr>
        <w:tabs>
          <w:tab w:val="left" w:pos="0"/>
          <w:tab w:val="left" w:pos="1134"/>
        </w:tabs>
        <w:spacing w:after="0" w:line="240" w:lineRule="auto"/>
        <w:ind w:right="140" w:firstLine="709"/>
        <w:jc w:val="both"/>
        <w:rPr>
          <w:rFonts w:ascii="Times New Roman" w:eastAsia="Calibri" w:hAnsi="Times New Roman" w:cs="Times New Roman"/>
          <w:sz w:val="26"/>
          <w:szCs w:val="26"/>
          <w:lang w:eastAsia="en-US"/>
        </w:rPr>
      </w:pPr>
      <w:r w:rsidRPr="00805FE2">
        <w:rPr>
          <w:rFonts w:ascii="Times New Roman" w:eastAsia="Calibri" w:hAnsi="Times New Roman" w:cs="Times New Roman"/>
          <w:sz w:val="26"/>
          <w:szCs w:val="26"/>
          <w:lang w:eastAsia="en-US"/>
        </w:rPr>
        <w:t>5.1.5. Творческие конкурсы.</w:t>
      </w:r>
      <w:r>
        <w:rPr>
          <w:rFonts w:ascii="Times New Roman" w:eastAsia="Calibri" w:hAnsi="Times New Roman" w:cs="Times New Roman"/>
          <w:sz w:val="26"/>
          <w:szCs w:val="26"/>
          <w:lang w:eastAsia="en-US"/>
        </w:rPr>
        <w:t xml:space="preserve"> </w:t>
      </w:r>
    </w:p>
    <w:p w:rsidR="004C6899" w:rsidRDefault="00F0314A">
      <w:pPr>
        <w:tabs>
          <w:tab w:val="left" w:pos="0"/>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Перечень творческих конкурсов определяется Организаторами Слета</w:t>
      </w:r>
      <w:r w:rsidR="00435EC3">
        <w:rPr>
          <w:rFonts w:ascii="Times New Roman" w:eastAsia="Calibri" w:hAnsi="Times New Roman" w:cs="Times New Roman"/>
          <w:sz w:val="26"/>
          <w:szCs w:val="26"/>
          <w:lang w:eastAsia="en-US"/>
        </w:rPr>
        <w:t xml:space="preserve"> и описывается в Условиях Слета:</w:t>
      </w:r>
    </w:p>
    <w:p w:rsidR="004C6899" w:rsidRDefault="00F0314A">
      <w:pPr>
        <w:spacing w:after="0"/>
        <w:ind w:left="646"/>
        <w:jc w:val="both"/>
        <w:rPr>
          <w:rFonts w:ascii="Times New Roman" w:hAnsi="Times New Roman" w:cs="Times New Roman"/>
          <w:b/>
          <w:sz w:val="26"/>
          <w:szCs w:val="26"/>
        </w:rPr>
      </w:pPr>
      <w:r>
        <w:rPr>
          <w:rFonts w:ascii="Times New Roman" w:eastAsia="Calibri" w:hAnsi="Times New Roman" w:cs="Times New Roman"/>
          <w:sz w:val="26"/>
          <w:szCs w:val="26"/>
          <w:lang w:eastAsia="en-US"/>
        </w:rPr>
        <w:t xml:space="preserve">5.1.5.1. </w:t>
      </w:r>
      <w:r>
        <w:rPr>
          <w:rFonts w:ascii="Times New Roman" w:hAnsi="Times New Roman" w:cs="Times New Roman"/>
          <w:sz w:val="26"/>
          <w:szCs w:val="26"/>
        </w:rPr>
        <w:t>Конкурс «Представление команды»</w:t>
      </w:r>
    </w:p>
    <w:p w:rsidR="004C6899" w:rsidRDefault="00F0314A">
      <w:pPr>
        <w:tabs>
          <w:tab w:val="left" w:pos="5535"/>
        </w:tabs>
        <w:spacing w:after="0"/>
        <w:ind w:firstLine="709"/>
        <w:jc w:val="both"/>
        <w:rPr>
          <w:rFonts w:ascii="Times New Roman" w:hAnsi="Times New Roman" w:cs="Times New Roman"/>
          <w:sz w:val="26"/>
          <w:szCs w:val="26"/>
        </w:rPr>
      </w:pPr>
      <w:r>
        <w:rPr>
          <w:rFonts w:ascii="Times New Roman" w:hAnsi="Times New Roman" w:cs="Times New Roman"/>
          <w:bCs/>
          <w:sz w:val="26"/>
          <w:szCs w:val="26"/>
        </w:rPr>
        <w:t xml:space="preserve">В конкурсе «Представление команды» принимают  участие 8 несовершеннолетних членов команды. </w:t>
      </w:r>
      <w:r>
        <w:rPr>
          <w:rFonts w:ascii="Times New Roman" w:hAnsi="Times New Roman" w:cs="Times New Roman"/>
          <w:sz w:val="26"/>
          <w:szCs w:val="26"/>
        </w:rPr>
        <w:t>Команда в творческой форме представляет свое муниципальное образование,  членов команды, приветствует жюри, а также раскрывает тематическую направленность, заявленную Организаторами Слета.</w:t>
      </w:r>
    </w:p>
    <w:p w:rsidR="004C6899" w:rsidRDefault="00F0314A">
      <w:pPr>
        <w:pStyle w:val="af3"/>
        <w:spacing w:line="276" w:lineRule="auto"/>
        <w:ind w:firstLine="709"/>
        <w:rPr>
          <w:sz w:val="26"/>
          <w:szCs w:val="26"/>
        </w:rPr>
      </w:pPr>
      <w:r>
        <w:rPr>
          <w:sz w:val="26"/>
          <w:szCs w:val="26"/>
        </w:rPr>
        <w:t xml:space="preserve">Продолжительность выступления – до 8 минут (временной регламент может быть изменен в меньшую сторону по решению ГСК). </w:t>
      </w:r>
    </w:p>
    <w:p w:rsidR="004C6899" w:rsidRDefault="00F0314A">
      <w:pPr>
        <w:pStyle w:val="af3"/>
        <w:spacing w:line="276" w:lineRule="auto"/>
        <w:rPr>
          <w:sz w:val="26"/>
          <w:szCs w:val="26"/>
        </w:rPr>
      </w:pPr>
      <w:r w:rsidRPr="008A06B5">
        <w:rPr>
          <w:bCs/>
          <w:sz w:val="26"/>
          <w:szCs w:val="26"/>
        </w:rPr>
        <w:t xml:space="preserve">Критерии оценки: </w:t>
      </w:r>
      <w:r w:rsidRPr="008A06B5">
        <w:rPr>
          <w:sz w:val="26"/>
          <w:szCs w:val="26"/>
        </w:rPr>
        <w:t xml:space="preserve">соответствие тематике конкурса; оригинальность; качество художественного исполнения; художественное оформление; музыкальное сопровождение. </w:t>
      </w:r>
      <w:r w:rsidR="0040480F" w:rsidRPr="008A06B5">
        <w:rPr>
          <w:sz w:val="26"/>
          <w:szCs w:val="26"/>
        </w:rPr>
        <w:t>За каждый критерий участник получает 1</w:t>
      </w:r>
      <w:r w:rsidRPr="008A06B5">
        <w:rPr>
          <w:sz w:val="26"/>
          <w:szCs w:val="26"/>
        </w:rPr>
        <w:t xml:space="preserve"> балл.</w:t>
      </w:r>
      <w:r>
        <w:rPr>
          <w:sz w:val="26"/>
          <w:szCs w:val="26"/>
        </w:rPr>
        <w:t xml:space="preserve"> </w:t>
      </w:r>
    </w:p>
    <w:p w:rsidR="004C6899" w:rsidRDefault="00F0314A">
      <w:pPr>
        <w:pStyle w:val="af3"/>
        <w:spacing w:line="276" w:lineRule="auto"/>
        <w:ind w:firstLine="709"/>
        <w:rPr>
          <w:sz w:val="26"/>
          <w:szCs w:val="26"/>
        </w:rPr>
      </w:pPr>
      <w:r>
        <w:rPr>
          <w:sz w:val="26"/>
          <w:szCs w:val="26"/>
        </w:rPr>
        <w:t xml:space="preserve">За превышение временного регламента команде снимается 1 балл за каждую полную минуту. </w:t>
      </w:r>
    </w:p>
    <w:p w:rsidR="004C6899" w:rsidRDefault="00F0314A">
      <w:pPr>
        <w:pStyle w:val="af3"/>
        <w:spacing w:line="276" w:lineRule="auto"/>
        <w:ind w:firstLine="709"/>
        <w:rPr>
          <w:sz w:val="26"/>
          <w:szCs w:val="26"/>
        </w:rPr>
      </w:pPr>
      <w:r>
        <w:rPr>
          <w:sz w:val="26"/>
          <w:szCs w:val="26"/>
        </w:rPr>
        <w:t>Место в конкурсе определяется по наибольшей сумме набранных баллов.</w:t>
      </w:r>
    </w:p>
    <w:p w:rsidR="008A06B5" w:rsidRDefault="008A06B5" w:rsidP="008A06B5">
      <w:pPr>
        <w:pStyle w:val="af3"/>
        <w:spacing w:line="276" w:lineRule="auto"/>
        <w:ind w:firstLine="709"/>
        <w:rPr>
          <w:sz w:val="26"/>
          <w:szCs w:val="26"/>
        </w:rPr>
      </w:pPr>
      <w:r>
        <w:rPr>
          <w:sz w:val="26"/>
          <w:szCs w:val="26"/>
        </w:rPr>
        <w:t xml:space="preserve">В случае </w:t>
      </w:r>
      <w:r w:rsidRPr="0040480F">
        <w:rPr>
          <w:sz w:val="26"/>
          <w:szCs w:val="26"/>
        </w:rPr>
        <w:t>равенств</w:t>
      </w:r>
      <w:r>
        <w:rPr>
          <w:sz w:val="26"/>
          <w:szCs w:val="26"/>
        </w:rPr>
        <w:t>а</w:t>
      </w:r>
      <w:r w:rsidRPr="0040480F">
        <w:rPr>
          <w:sz w:val="26"/>
          <w:szCs w:val="26"/>
        </w:rPr>
        <w:t xml:space="preserve"> баллов </w:t>
      </w:r>
      <w:r>
        <w:rPr>
          <w:sz w:val="26"/>
          <w:szCs w:val="26"/>
        </w:rPr>
        <w:t>команда-победитель определяется решением главного судьи</w:t>
      </w:r>
      <w:r w:rsidRPr="0040480F">
        <w:rPr>
          <w:sz w:val="26"/>
          <w:szCs w:val="26"/>
        </w:rPr>
        <w:t xml:space="preserve"> Слета</w:t>
      </w:r>
      <w:r>
        <w:rPr>
          <w:sz w:val="26"/>
          <w:szCs w:val="26"/>
        </w:rPr>
        <w:t>.</w:t>
      </w:r>
    </w:p>
    <w:p w:rsidR="004C6899" w:rsidRDefault="00F0314A">
      <w:pPr>
        <w:spacing w:after="0"/>
        <w:ind w:left="644"/>
        <w:jc w:val="both"/>
        <w:rPr>
          <w:rFonts w:ascii="Times New Roman" w:hAnsi="Times New Roman" w:cs="Times New Roman"/>
          <w:sz w:val="26"/>
          <w:szCs w:val="26"/>
        </w:rPr>
      </w:pPr>
      <w:r>
        <w:rPr>
          <w:rFonts w:ascii="Times New Roman" w:hAnsi="Times New Roman" w:cs="Times New Roman"/>
          <w:sz w:val="26"/>
          <w:szCs w:val="26"/>
        </w:rPr>
        <w:t>5.1.5.2. Конкурс стенгазет</w:t>
      </w:r>
      <w:r w:rsidR="00435EC3">
        <w:rPr>
          <w:rFonts w:ascii="Times New Roman" w:hAnsi="Times New Roman" w:cs="Times New Roman"/>
          <w:sz w:val="26"/>
          <w:szCs w:val="26"/>
        </w:rPr>
        <w:t>:</w:t>
      </w:r>
    </w:p>
    <w:p w:rsidR="004C6899" w:rsidRDefault="00F0314A">
      <w:pPr>
        <w:spacing w:after="0"/>
        <w:ind w:firstLine="644"/>
        <w:jc w:val="both"/>
        <w:rPr>
          <w:rFonts w:ascii="Times New Roman" w:hAnsi="Times New Roman" w:cs="Times New Roman"/>
          <w:sz w:val="26"/>
          <w:szCs w:val="26"/>
        </w:rPr>
      </w:pPr>
      <w:r>
        <w:rPr>
          <w:rFonts w:ascii="Times New Roman" w:hAnsi="Times New Roman" w:cs="Times New Roman"/>
          <w:sz w:val="26"/>
          <w:szCs w:val="26"/>
        </w:rPr>
        <w:t xml:space="preserve">Стенгазета оформляется командой (до 3-х человек без участия руководителей) в полевых условиях на бумаге (1 лист ватмана размером 879х540мм), предоставленной судейской коллегией.  </w:t>
      </w:r>
    </w:p>
    <w:p w:rsidR="004C6899" w:rsidRDefault="00F0314A">
      <w:pPr>
        <w:spacing w:after="0"/>
        <w:ind w:firstLine="644"/>
        <w:jc w:val="both"/>
        <w:rPr>
          <w:sz w:val="26"/>
          <w:szCs w:val="26"/>
        </w:rPr>
      </w:pPr>
      <w:r>
        <w:rPr>
          <w:rFonts w:ascii="Times New Roman" w:hAnsi="Times New Roman" w:cs="Times New Roman"/>
          <w:sz w:val="26"/>
          <w:szCs w:val="26"/>
        </w:rPr>
        <w:t xml:space="preserve">Тематика выпуска газеты определяется Организаторами Слета. Время работы – 2 часа. </w:t>
      </w:r>
    </w:p>
    <w:p w:rsidR="004C6899" w:rsidRDefault="00F0314A">
      <w:pPr>
        <w:pStyle w:val="af3"/>
        <w:spacing w:line="276" w:lineRule="auto"/>
        <w:rPr>
          <w:sz w:val="26"/>
          <w:szCs w:val="26"/>
        </w:rPr>
      </w:pPr>
      <w:proofErr w:type="gramStart"/>
      <w:r>
        <w:rPr>
          <w:sz w:val="26"/>
          <w:szCs w:val="26"/>
        </w:rPr>
        <w:t>Газета должна включать в себя название газеты, краткую информацию о команде-издателе, статьи по теме в нескольких различных рубриках (передовица, срочно в номер, комментарии, очерки, объявления, реклама, анекдоты, кроссворды, гороскоп и т.д.), дополняемые рисунками.</w:t>
      </w:r>
      <w:proofErr w:type="gramEnd"/>
      <w:r>
        <w:rPr>
          <w:sz w:val="26"/>
          <w:szCs w:val="26"/>
        </w:rPr>
        <w:t xml:space="preserve"> В правом нижнем углу перечисляются все члены редколлегии, участвующие в создании газеты.  </w:t>
      </w:r>
    </w:p>
    <w:p w:rsidR="004C6899" w:rsidRPr="008A06B5" w:rsidRDefault="00F0314A">
      <w:pPr>
        <w:pStyle w:val="af3"/>
        <w:spacing w:line="276" w:lineRule="auto"/>
        <w:rPr>
          <w:sz w:val="26"/>
          <w:szCs w:val="26"/>
        </w:rPr>
      </w:pPr>
      <w:r w:rsidRPr="008A06B5">
        <w:rPr>
          <w:bCs/>
          <w:sz w:val="26"/>
          <w:szCs w:val="26"/>
        </w:rPr>
        <w:t>Критерии оценки:</w:t>
      </w:r>
      <w:r w:rsidRPr="008A06B5">
        <w:rPr>
          <w:b/>
          <w:sz w:val="26"/>
          <w:szCs w:val="26"/>
        </w:rPr>
        <w:t xml:space="preserve"> </w:t>
      </w:r>
      <w:r w:rsidRPr="008A06B5">
        <w:rPr>
          <w:sz w:val="26"/>
          <w:szCs w:val="26"/>
        </w:rPr>
        <w:t xml:space="preserve">соответствие заданной тематике; соответствие работы жанру и стилистике стенгазеты; содержание и информативность; качество исполнения (красочность, художественная техника). </w:t>
      </w:r>
      <w:r w:rsidR="0040480F" w:rsidRPr="008A06B5">
        <w:rPr>
          <w:sz w:val="26"/>
          <w:szCs w:val="26"/>
        </w:rPr>
        <w:t>За каждый критерий участник получает 1 балл.</w:t>
      </w:r>
    </w:p>
    <w:p w:rsidR="004C6899" w:rsidRDefault="00F0314A">
      <w:pPr>
        <w:pStyle w:val="af3"/>
        <w:spacing w:line="276" w:lineRule="auto"/>
        <w:rPr>
          <w:sz w:val="26"/>
          <w:szCs w:val="26"/>
        </w:rPr>
      </w:pPr>
      <w:r w:rsidRPr="008A06B5">
        <w:rPr>
          <w:sz w:val="26"/>
          <w:szCs w:val="26"/>
        </w:rPr>
        <w:t>Место в конкурсе определяется по наибольшей сумме набранных баллов.</w:t>
      </w:r>
    </w:p>
    <w:p w:rsidR="008A06B5" w:rsidRDefault="008A06B5" w:rsidP="008A06B5">
      <w:pPr>
        <w:pStyle w:val="af3"/>
        <w:spacing w:line="276" w:lineRule="auto"/>
        <w:ind w:firstLine="709"/>
        <w:rPr>
          <w:sz w:val="26"/>
          <w:szCs w:val="26"/>
        </w:rPr>
      </w:pPr>
      <w:r>
        <w:rPr>
          <w:sz w:val="26"/>
          <w:szCs w:val="26"/>
        </w:rPr>
        <w:t xml:space="preserve">В случае </w:t>
      </w:r>
      <w:r w:rsidRPr="0040480F">
        <w:rPr>
          <w:sz w:val="26"/>
          <w:szCs w:val="26"/>
        </w:rPr>
        <w:t>равенств</w:t>
      </w:r>
      <w:r>
        <w:rPr>
          <w:sz w:val="26"/>
          <w:szCs w:val="26"/>
        </w:rPr>
        <w:t>а</w:t>
      </w:r>
      <w:r w:rsidRPr="0040480F">
        <w:rPr>
          <w:sz w:val="26"/>
          <w:szCs w:val="26"/>
        </w:rPr>
        <w:t xml:space="preserve"> баллов </w:t>
      </w:r>
      <w:r>
        <w:rPr>
          <w:sz w:val="26"/>
          <w:szCs w:val="26"/>
        </w:rPr>
        <w:t>команда-победитель определяется решением главного судьи</w:t>
      </w:r>
      <w:r w:rsidRPr="0040480F">
        <w:rPr>
          <w:sz w:val="26"/>
          <w:szCs w:val="26"/>
        </w:rPr>
        <w:t xml:space="preserve"> Слета</w:t>
      </w:r>
      <w:r>
        <w:rPr>
          <w:sz w:val="26"/>
          <w:szCs w:val="26"/>
        </w:rPr>
        <w:t>.</w:t>
      </w:r>
    </w:p>
    <w:p w:rsidR="004C6899" w:rsidRDefault="00F0314A">
      <w:pPr>
        <w:pStyle w:val="af3"/>
        <w:spacing w:line="276" w:lineRule="auto"/>
        <w:jc w:val="left"/>
        <w:rPr>
          <w:b/>
          <w:sz w:val="26"/>
          <w:szCs w:val="26"/>
        </w:rPr>
      </w:pPr>
      <w:r>
        <w:rPr>
          <w:sz w:val="26"/>
          <w:szCs w:val="26"/>
        </w:rPr>
        <w:t>5.1.5.3. Конкурс туристской и/или тематической песни</w:t>
      </w:r>
      <w:r w:rsidR="00435EC3">
        <w:rPr>
          <w:sz w:val="26"/>
          <w:szCs w:val="26"/>
        </w:rPr>
        <w:t>:</w:t>
      </w:r>
    </w:p>
    <w:p w:rsidR="004C6899" w:rsidRDefault="00F0314A">
      <w:pPr>
        <w:pStyle w:val="af3"/>
        <w:spacing w:line="276" w:lineRule="auto"/>
        <w:rPr>
          <w:color w:val="FF0000"/>
          <w:sz w:val="26"/>
          <w:szCs w:val="26"/>
        </w:rPr>
      </w:pPr>
      <w:r>
        <w:rPr>
          <w:sz w:val="26"/>
          <w:szCs w:val="26"/>
        </w:rPr>
        <w:t>Команда в полном составе (без участия руководителей) исполняет песню туристской и/или иной тематики, заявленной Организаторами Слета. Инструментальный аккомпанемент приветствуется, но не оценивается, если осуществляется руководителями или сторонними лицами. Допускается использование минусовых (без голоса) фонограмм, при налич</w:t>
      </w:r>
      <w:proofErr w:type="gramStart"/>
      <w:r>
        <w:rPr>
          <w:sz w:val="26"/>
          <w:szCs w:val="26"/>
        </w:rPr>
        <w:t>ии у О</w:t>
      </w:r>
      <w:proofErr w:type="gramEnd"/>
      <w:r>
        <w:rPr>
          <w:sz w:val="26"/>
          <w:szCs w:val="26"/>
        </w:rPr>
        <w:t xml:space="preserve">рганизаторов необходимых технических средств, но не оценивается. </w:t>
      </w:r>
    </w:p>
    <w:p w:rsidR="004C6899" w:rsidRPr="008A06B5" w:rsidRDefault="00F0314A">
      <w:pPr>
        <w:pStyle w:val="af3"/>
        <w:spacing w:line="276" w:lineRule="auto"/>
        <w:rPr>
          <w:sz w:val="26"/>
          <w:szCs w:val="26"/>
        </w:rPr>
      </w:pPr>
      <w:r w:rsidRPr="008A06B5">
        <w:rPr>
          <w:bCs/>
          <w:sz w:val="26"/>
          <w:szCs w:val="26"/>
        </w:rPr>
        <w:t xml:space="preserve">Критерии оценки: </w:t>
      </w:r>
      <w:r w:rsidRPr="008A06B5">
        <w:rPr>
          <w:sz w:val="26"/>
          <w:szCs w:val="26"/>
        </w:rPr>
        <w:t xml:space="preserve">соответствие репертуара тематике; вокальное мастерство; артистизм; качество музыкального сопровождения. </w:t>
      </w:r>
      <w:r w:rsidR="0040480F" w:rsidRPr="008A06B5">
        <w:rPr>
          <w:sz w:val="26"/>
          <w:szCs w:val="26"/>
        </w:rPr>
        <w:t>За каждый критерий участник получает 1 балл.</w:t>
      </w:r>
    </w:p>
    <w:p w:rsidR="004C6899" w:rsidRDefault="00F0314A">
      <w:pPr>
        <w:pStyle w:val="af3"/>
        <w:spacing w:line="276" w:lineRule="auto"/>
        <w:rPr>
          <w:sz w:val="26"/>
          <w:szCs w:val="26"/>
        </w:rPr>
      </w:pPr>
      <w:r w:rsidRPr="008A06B5">
        <w:rPr>
          <w:sz w:val="26"/>
          <w:szCs w:val="26"/>
        </w:rPr>
        <w:t>Место в конкурсе определяется по наибольшей сумме набранных баллов.</w:t>
      </w:r>
    </w:p>
    <w:p w:rsidR="008A06B5" w:rsidRDefault="008A06B5" w:rsidP="008A06B5">
      <w:pPr>
        <w:pStyle w:val="af3"/>
        <w:spacing w:line="276" w:lineRule="auto"/>
        <w:ind w:firstLine="709"/>
        <w:rPr>
          <w:sz w:val="26"/>
          <w:szCs w:val="26"/>
        </w:rPr>
      </w:pPr>
      <w:r>
        <w:rPr>
          <w:sz w:val="26"/>
          <w:szCs w:val="26"/>
        </w:rPr>
        <w:t xml:space="preserve">В случае </w:t>
      </w:r>
      <w:r w:rsidRPr="0040480F">
        <w:rPr>
          <w:sz w:val="26"/>
          <w:szCs w:val="26"/>
        </w:rPr>
        <w:t>равенств</w:t>
      </w:r>
      <w:r>
        <w:rPr>
          <w:sz w:val="26"/>
          <w:szCs w:val="26"/>
        </w:rPr>
        <w:t>а</w:t>
      </w:r>
      <w:r w:rsidRPr="0040480F">
        <w:rPr>
          <w:sz w:val="26"/>
          <w:szCs w:val="26"/>
        </w:rPr>
        <w:t xml:space="preserve"> баллов </w:t>
      </w:r>
      <w:r>
        <w:rPr>
          <w:sz w:val="26"/>
          <w:szCs w:val="26"/>
        </w:rPr>
        <w:t>команда-победитель определяется решением главного судьи</w:t>
      </w:r>
      <w:r w:rsidRPr="0040480F">
        <w:rPr>
          <w:sz w:val="26"/>
          <w:szCs w:val="26"/>
        </w:rPr>
        <w:t xml:space="preserve"> Слета</w:t>
      </w:r>
      <w:r>
        <w:rPr>
          <w:sz w:val="26"/>
          <w:szCs w:val="26"/>
        </w:rPr>
        <w:t>.</w:t>
      </w:r>
    </w:p>
    <w:p w:rsidR="004C6899" w:rsidRDefault="00F0314A">
      <w:pPr>
        <w:pStyle w:val="af3"/>
        <w:spacing w:line="276" w:lineRule="auto"/>
        <w:rPr>
          <w:sz w:val="26"/>
          <w:szCs w:val="26"/>
        </w:rPr>
      </w:pPr>
      <w:r>
        <w:rPr>
          <w:sz w:val="26"/>
          <w:szCs w:val="26"/>
        </w:rPr>
        <w:t>5.1.5.4. Конкурс краеведов</w:t>
      </w:r>
      <w:r w:rsidR="00435EC3">
        <w:rPr>
          <w:sz w:val="26"/>
          <w:szCs w:val="26"/>
        </w:rPr>
        <w:t>:</w:t>
      </w:r>
    </w:p>
    <w:p w:rsidR="004C6899" w:rsidRDefault="00F0314A" w:rsidP="00F0314A">
      <w:pPr>
        <w:spacing w:after="0"/>
        <w:ind w:firstLineChars="253" w:firstLine="658"/>
        <w:jc w:val="both"/>
        <w:rPr>
          <w:rFonts w:ascii="Times New Roman" w:hAnsi="Times New Roman" w:cs="Times New Roman"/>
          <w:sz w:val="26"/>
          <w:szCs w:val="26"/>
        </w:rPr>
      </w:pPr>
      <w:r>
        <w:rPr>
          <w:rFonts w:ascii="Times New Roman" w:hAnsi="Times New Roman" w:cs="Times New Roman"/>
          <w:sz w:val="26"/>
          <w:szCs w:val="26"/>
        </w:rPr>
        <w:t>Конкурс проводится в виде краеведческой эстафеты</w:t>
      </w:r>
      <w:r>
        <w:rPr>
          <w:rFonts w:ascii="Times New Roman" w:hAnsi="Times New Roman" w:cs="Times New Roman"/>
          <w:color w:val="FF0000"/>
          <w:sz w:val="26"/>
          <w:szCs w:val="26"/>
        </w:rPr>
        <w:t xml:space="preserve"> </w:t>
      </w:r>
      <w:r>
        <w:rPr>
          <w:rFonts w:ascii="Times New Roman" w:hAnsi="Times New Roman" w:cs="Times New Roman"/>
          <w:sz w:val="26"/>
          <w:szCs w:val="26"/>
        </w:rPr>
        <w:t>(формат конкурса может быть изменен Организаторами Слета). Количество участников от команды – 4 человека. Участники должны будут ответить на 16 вопросов тестового характера. Тематика  вопросов определяется Организаторами Слета.</w:t>
      </w:r>
    </w:p>
    <w:p w:rsidR="004C6899" w:rsidRDefault="00F0314A" w:rsidP="00F0314A">
      <w:pPr>
        <w:spacing w:after="0"/>
        <w:ind w:firstLineChars="253" w:firstLine="658"/>
        <w:jc w:val="both"/>
        <w:rPr>
          <w:rFonts w:ascii="Times New Roman" w:hAnsi="Times New Roman" w:cs="Times New Roman"/>
          <w:sz w:val="26"/>
          <w:szCs w:val="26"/>
        </w:rPr>
      </w:pPr>
      <w:r>
        <w:rPr>
          <w:rFonts w:ascii="Times New Roman" w:hAnsi="Times New Roman" w:cs="Times New Roman"/>
          <w:sz w:val="26"/>
          <w:szCs w:val="26"/>
        </w:rPr>
        <w:t>Участники, строго соблюдая очередность, по обозначенному коридору двигаются до судьи, который выдает им вопросы. Участник отмечает правильный ответ в зачетной карточке (ЗК), ставя букву ответа в клеточке, соответствующей номеру вопроса. Возвращаясь на старт, он передает ЗК следующему участнику команды и становится в конце команды.</w:t>
      </w:r>
    </w:p>
    <w:p w:rsidR="004C6899" w:rsidRDefault="00F0314A" w:rsidP="00F0314A">
      <w:pPr>
        <w:spacing w:after="0"/>
        <w:ind w:firstLineChars="253" w:firstLine="658"/>
        <w:jc w:val="both"/>
        <w:rPr>
          <w:rFonts w:ascii="Times New Roman" w:hAnsi="Times New Roman" w:cs="Times New Roman"/>
          <w:sz w:val="26"/>
          <w:szCs w:val="26"/>
        </w:rPr>
      </w:pPr>
      <w:r>
        <w:rPr>
          <w:rFonts w:ascii="Times New Roman" w:hAnsi="Times New Roman" w:cs="Times New Roman"/>
          <w:sz w:val="26"/>
          <w:szCs w:val="26"/>
        </w:rPr>
        <w:t xml:space="preserve">Место команды в конкурсе определяется по количеству набранных баллов за правильные ответы (1 правильный ответ </w:t>
      </w:r>
      <w:r w:rsidR="00435EC3">
        <w:rPr>
          <w:rFonts w:ascii="Times New Roman" w:hAnsi="Times New Roman" w:cs="Times New Roman"/>
          <w:sz w:val="26"/>
          <w:szCs w:val="26"/>
        </w:rPr>
        <w:t>–</w:t>
      </w:r>
      <w:r>
        <w:rPr>
          <w:rFonts w:ascii="Times New Roman" w:hAnsi="Times New Roman" w:cs="Times New Roman"/>
          <w:sz w:val="26"/>
          <w:szCs w:val="26"/>
        </w:rPr>
        <w:t xml:space="preserve"> 1</w:t>
      </w:r>
      <w:r w:rsidR="00435EC3">
        <w:rPr>
          <w:rFonts w:ascii="Times New Roman" w:hAnsi="Times New Roman" w:cs="Times New Roman"/>
          <w:sz w:val="26"/>
          <w:szCs w:val="26"/>
        </w:rPr>
        <w:t xml:space="preserve"> </w:t>
      </w:r>
      <w:r>
        <w:rPr>
          <w:rFonts w:ascii="Times New Roman" w:hAnsi="Times New Roman" w:cs="Times New Roman"/>
          <w:sz w:val="26"/>
          <w:szCs w:val="26"/>
        </w:rPr>
        <w:t>балл). При совпадении количества баллов преимущество у команды с наименьшим временем прохождения.</w:t>
      </w:r>
    </w:p>
    <w:p w:rsidR="004C6899" w:rsidRDefault="00F0314A" w:rsidP="00F0314A">
      <w:pPr>
        <w:spacing w:after="0"/>
        <w:ind w:firstLineChars="253" w:firstLine="658"/>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Общее место в творческих конкурсах определяется по наименьшей сумме мест всех творческих конкурсов. </w:t>
      </w:r>
      <w:r w:rsidRPr="008A06B5">
        <w:rPr>
          <w:rFonts w:ascii="Times New Roman" w:eastAsia="Calibri" w:hAnsi="Times New Roman" w:cs="Times New Roman"/>
          <w:sz w:val="26"/>
          <w:szCs w:val="26"/>
          <w:lang w:eastAsia="en-US"/>
        </w:rPr>
        <w:t>Команда, не принимавшая участия хотя бы в одном из творческих конкурсов, оценивается после команд, имеющих полный зачет по конкурсной программе.</w:t>
      </w:r>
      <w:r>
        <w:rPr>
          <w:rFonts w:ascii="Times New Roman" w:eastAsia="Calibri" w:hAnsi="Times New Roman" w:cs="Times New Roman"/>
          <w:sz w:val="26"/>
          <w:szCs w:val="26"/>
          <w:lang w:eastAsia="en-US"/>
        </w:rPr>
        <w:t xml:space="preserve"> </w:t>
      </w:r>
    </w:p>
    <w:p w:rsidR="004C6899" w:rsidRDefault="00435EC3">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5.1.6. Топография:</w:t>
      </w:r>
      <w:r w:rsidR="00F0314A">
        <w:rPr>
          <w:rFonts w:ascii="Times New Roman" w:eastAsia="Calibri" w:hAnsi="Times New Roman" w:cs="Times New Roman"/>
          <w:sz w:val="26"/>
          <w:szCs w:val="26"/>
          <w:lang w:eastAsia="en-US"/>
        </w:rPr>
        <w:t xml:space="preserve"> </w:t>
      </w:r>
    </w:p>
    <w:p w:rsidR="004C6899" w:rsidRDefault="00F0314A">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Количество участников от команды в данном виде определяется Условиями Слета. Все задания могут выполняться одновременно. </w:t>
      </w:r>
    </w:p>
    <w:p w:rsidR="004C6899" w:rsidRDefault="00F0314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старте командам раздаются подписанные судейские бланки для выполнения заданий. Участникам предлагается в произвольной последовательности пройти ряд этапов состязания и, согласно условиям, выполнить необходимые задания на каждом из них. Старт команд – общий. Время работы на отдельных этапах не регламентируется. Общее контрольное время  2 часа. На финише команды сдают свои бланки с ответами, где фиксируется время их прибытия. Команды, сдавшие свои работы после истечения </w:t>
      </w:r>
      <w:r w:rsidR="00D01480">
        <w:rPr>
          <w:rFonts w:ascii="Times New Roman" w:hAnsi="Times New Roman"/>
          <w:sz w:val="26"/>
          <w:szCs w:val="26"/>
        </w:rPr>
        <w:t>контрольного времени</w:t>
      </w:r>
      <w:r>
        <w:rPr>
          <w:rFonts w:ascii="Times New Roman" w:hAnsi="Times New Roman"/>
          <w:sz w:val="26"/>
          <w:szCs w:val="26"/>
        </w:rPr>
        <w:t>, снимаются с соревнований по топографии.</w:t>
      </w:r>
    </w:p>
    <w:p w:rsidR="008A06B5" w:rsidRDefault="00313AC8">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 xml:space="preserve">Участники </w:t>
      </w:r>
      <w:r w:rsidR="00805FE2">
        <w:rPr>
          <w:rFonts w:ascii="Times New Roman" w:hAnsi="Times New Roman" w:cs="Times New Roman"/>
          <w:sz w:val="26"/>
          <w:szCs w:val="26"/>
        </w:rPr>
        <w:t>Слета</w:t>
      </w:r>
      <w:r w:rsidR="00FF490E">
        <w:rPr>
          <w:rFonts w:ascii="Times New Roman" w:hAnsi="Times New Roman" w:cs="Times New Roman"/>
          <w:sz w:val="26"/>
          <w:szCs w:val="26"/>
        </w:rPr>
        <w:t xml:space="preserve"> выполняют следующие задания:</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w:t>
      </w:r>
      <w:r w:rsidR="00FF490E">
        <w:rPr>
          <w:rFonts w:ascii="Times New Roman" w:hAnsi="Times New Roman" w:cs="Times New Roman"/>
          <w:sz w:val="26"/>
          <w:szCs w:val="26"/>
        </w:rPr>
        <w:t xml:space="preserve"> </w:t>
      </w:r>
      <w:r w:rsidR="00F0314A">
        <w:rPr>
          <w:rFonts w:ascii="Times New Roman" w:hAnsi="Times New Roman" w:cs="Times New Roman"/>
          <w:sz w:val="26"/>
          <w:szCs w:val="26"/>
        </w:rPr>
        <w:t>съемка местности</w:t>
      </w:r>
      <w:r>
        <w:rPr>
          <w:rFonts w:ascii="Times New Roman" w:hAnsi="Times New Roman" w:cs="Times New Roman"/>
          <w:sz w:val="26"/>
          <w:szCs w:val="26"/>
        </w:rPr>
        <w:t>;</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w:t>
      </w:r>
      <w:r w:rsidR="00F0314A">
        <w:rPr>
          <w:sz w:val="26"/>
          <w:szCs w:val="26"/>
        </w:rPr>
        <w:t xml:space="preserve"> </w:t>
      </w:r>
      <w:r w:rsidR="00F0314A">
        <w:rPr>
          <w:rFonts w:ascii="Times New Roman" w:hAnsi="Times New Roman" w:cs="Times New Roman"/>
          <w:sz w:val="26"/>
          <w:szCs w:val="26"/>
        </w:rPr>
        <w:t>определ</w:t>
      </w:r>
      <w:r w:rsidR="00313AC8">
        <w:rPr>
          <w:rFonts w:ascii="Times New Roman" w:hAnsi="Times New Roman" w:cs="Times New Roman"/>
          <w:sz w:val="26"/>
          <w:szCs w:val="26"/>
        </w:rPr>
        <w:t>ение</w:t>
      </w:r>
      <w:r w:rsidR="00F0314A">
        <w:rPr>
          <w:rFonts w:ascii="Times New Roman" w:hAnsi="Times New Roman" w:cs="Times New Roman"/>
          <w:sz w:val="26"/>
          <w:szCs w:val="26"/>
        </w:rPr>
        <w:t xml:space="preserve"> расстояни</w:t>
      </w:r>
      <w:r w:rsidR="00313AC8">
        <w:rPr>
          <w:rFonts w:ascii="Times New Roman" w:hAnsi="Times New Roman" w:cs="Times New Roman"/>
          <w:sz w:val="26"/>
          <w:szCs w:val="26"/>
        </w:rPr>
        <w:t>я</w:t>
      </w:r>
      <w:r w:rsidR="00F0314A">
        <w:rPr>
          <w:rFonts w:ascii="Times New Roman" w:hAnsi="Times New Roman" w:cs="Times New Roman"/>
          <w:sz w:val="26"/>
          <w:szCs w:val="26"/>
        </w:rPr>
        <w:t xml:space="preserve"> по карте</w:t>
      </w:r>
      <w:r>
        <w:rPr>
          <w:rFonts w:ascii="Times New Roman" w:hAnsi="Times New Roman" w:cs="Times New Roman"/>
          <w:sz w:val="26"/>
          <w:szCs w:val="26"/>
        </w:rPr>
        <w:t>;</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w:t>
      </w:r>
      <w:r w:rsidR="00F0314A">
        <w:rPr>
          <w:rFonts w:ascii="Times New Roman" w:hAnsi="Times New Roman" w:cs="Times New Roman"/>
          <w:sz w:val="26"/>
          <w:szCs w:val="26"/>
        </w:rPr>
        <w:t xml:space="preserve"> определ</w:t>
      </w:r>
      <w:r w:rsidR="00FF490E">
        <w:rPr>
          <w:rFonts w:ascii="Times New Roman" w:hAnsi="Times New Roman" w:cs="Times New Roman"/>
          <w:sz w:val="26"/>
          <w:szCs w:val="26"/>
        </w:rPr>
        <w:t>ение азимута на ориентир</w:t>
      </w:r>
      <w:r>
        <w:rPr>
          <w:rFonts w:ascii="Times New Roman" w:hAnsi="Times New Roman" w:cs="Times New Roman"/>
          <w:sz w:val="26"/>
          <w:szCs w:val="26"/>
        </w:rPr>
        <w:t>;</w:t>
      </w:r>
      <w:r w:rsidR="00F0314A">
        <w:rPr>
          <w:rFonts w:ascii="Times New Roman" w:hAnsi="Times New Roman" w:cs="Times New Roman"/>
          <w:sz w:val="26"/>
          <w:szCs w:val="26"/>
        </w:rPr>
        <w:t xml:space="preserve"> </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0314A">
        <w:rPr>
          <w:rFonts w:ascii="Times New Roman" w:hAnsi="Times New Roman" w:cs="Times New Roman"/>
          <w:sz w:val="26"/>
          <w:szCs w:val="26"/>
        </w:rPr>
        <w:t>определ</w:t>
      </w:r>
      <w:r w:rsidR="00FF490E">
        <w:rPr>
          <w:rFonts w:ascii="Times New Roman" w:hAnsi="Times New Roman" w:cs="Times New Roman"/>
          <w:sz w:val="26"/>
          <w:szCs w:val="26"/>
        </w:rPr>
        <w:t>ение</w:t>
      </w:r>
      <w:r w:rsidR="00F0314A">
        <w:rPr>
          <w:rFonts w:ascii="Times New Roman" w:hAnsi="Times New Roman" w:cs="Times New Roman"/>
          <w:sz w:val="26"/>
          <w:szCs w:val="26"/>
        </w:rPr>
        <w:t xml:space="preserve"> крутизны склона</w:t>
      </w:r>
      <w:r>
        <w:rPr>
          <w:rFonts w:ascii="Times New Roman" w:hAnsi="Times New Roman" w:cs="Times New Roman"/>
          <w:sz w:val="26"/>
          <w:szCs w:val="26"/>
        </w:rPr>
        <w:t>;</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w:t>
      </w:r>
      <w:r w:rsidR="00F0314A">
        <w:rPr>
          <w:rFonts w:ascii="Times New Roman" w:hAnsi="Times New Roman" w:cs="Times New Roman"/>
          <w:sz w:val="26"/>
          <w:szCs w:val="26"/>
        </w:rPr>
        <w:t xml:space="preserve"> определ</w:t>
      </w:r>
      <w:r w:rsidR="00FF490E">
        <w:rPr>
          <w:rFonts w:ascii="Times New Roman" w:hAnsi="Times New Roman" w:cs="Times New Roman"/>
          <w:sz w:val="26"/>
          <w:szCs w:val="26"/>
        </w:rPr>
        <w:t>ение</w:t>
      </w:r>
      <w:r w:rsidR="00F0314A">
        <w:rPr>
          <w:rFonts w:ascii="Times New Roman" w:hAnsi="Times New Roman" w:cs="Times New Roman"/>
          <w:sz w:val="26"/>
          <w:szCs w:val="26"/>
        </w:rPr>
        <w:t xml:space="preserve"> ориентир</w:t>
      </w:r>
      <w:r w:rsidR="00FF490E">
        <w:rPr>
          <w:rFonts w:ascii="Times New Roman" w:hAnsi="Times New Roman" w:cs="Times New Roman"/>
          <w:sz w:val="26"/>
          <w:szCs w:val="26"/>
        </w:rPr>
        <w:t>а по заданному азимуту</w:t>
      </w:r>
      <w:r>
        <w:rPr>
          <w:rFonts w:ascii="Times New Roman" w:hAnsi="Times New Roman" w:cs="Times New Roman"/>
          <w:sz w:val="26"/>
          <w:szCs w:val="26"/>
        </w:rPr>
        <w:t>;</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w:t>
      </w:r>
      <w:r w:rsidR="00F0314A">
        <w:rPr>
          <w:rFonts w:ascii="Times New Roman" w:hAnsi="Times New Roman" w:cs="Times New Roman"/>
          <w:sz w:val="26"/>
          <w:szCs w:val="26"/>
        </w:rPr>
        <w:t xml:space="preserve"> определ</w:t>
      </w:r>
      <w:r w:rsidR="00FF490E">
        <w:rPr>
          <w:rFonts w:ascii="Times New Roman" w:hAnsi="Times New Roman" w:cs="Times New Roman"/>
          <w:sz w:val="26"/>
          <w:szCs w:val="26"/>
        </w:rPr>
        <w:t>ение</w:t>
      </w:r>
      <w:r w:rsidR="00F0314A">
        <w:rPr>
          <w:rFonts w:ascii="Times New Roman" w:hAnsi="Times New Roman" w:cs="Times New Roman"/>
          <w:sz w:val="26"/>
          <w:szCs w:val="26"/>
        </w:rPr>
        <w:t xml:space="preserve"> азимут</w:t>
      </w:r>
      <w:r w:rsidR="00FF490E">
        <w:rPr>
          <w:rFonts w:ascii="Times New Roman" w:hAnsi="Times New Roman" w:cs="Times New Roman"/>
          <w:sz w:val="26"/>
          <w:szCs w:val="26"/>
        </w:rPr>
        <w:t>а по карте</w:t>
      </w:r>
      <w:r>
        <w:rPr>
          <w:rFonts w:ascii="Times New Roman" w:hAnsi="Times New Roman" w:cs="Times New Roman"/>
          <w:sz w:val="26"/>
          <w:szCs w:val="26"/>
        </w:rPr>
        <w:t>;</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F490E">
        <w:rPr>
          <w:rFonts w:ascii="Times New Roman" w:hAnsi="Times New Roman" w:cs="Times New Roman"/>
          <w:sz w:val="26"/>
          <w:szCs w:val="26"/>
        </w:rPr>
        <w:t>определение</w:t>
      </w:r>
      <w:r w:rsidR="00F0314A">
        <w:rPr>
          <w:rFonts w:ascii="Times New Roman" w:hAnsi="Times New Roman" w:cs="Times New Roman"/>
          <w:sz w:val="26"/>
          <w:szCs w:val="26"/>
        </w:rPr>
        <w:t xml:space="preserve"> расс</w:t>
      </w:r>
      <w:r w:rsidR="00FF490E">
        <w:rPr>
          <w:rFonts w:ascii="Times New Roman" w:hAnsi="Times New Roman" w:cs="Times New Roman"/>
          <w:sz w:val="26"/>
          <w:szCs w:val="26"/>
        </w:rPr>
        <w:t>тояние до недоступного предмета</w:t>
      </w:r>
      <w:r>
        <w:rPr>
          <w:rFonts w:ascii="Times New Roman" w:hAnsi="Times New Roman" w:cs="Times New Roman"/>
          <w:sz w:val="26"/>
          <w:szCs w:val="26"/>
        </w:rPr>
        <w:t>;</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0314A">
        <w:rPr>
          <w:rFonts w:ascii="Times New Roman" w:hAnsi="Times New Roman" w:cs="Times New Roman"/>
          <w:sz w:val="26"/>
          <w:szCs w:val="26"/>
        </w:rPr>
        <w:t>о</w:t>
      </w:r>
      <w:r w:rsidR="00FF490E">
        <w:rPr>
          <w:rFonts w:ascii="Times New Roman" w:hAnsi="Times New Roman" w:cs="Times New Roman"/>
          <w:sz w:val="26"/>
          <w:szCs w:val="26"/>
        </w:rPr>
        <w:t>пределение высоты предмета</w:t>
      </w:r>
      <w:r>
        <w:rPr>
          <w:rFonts w:ascii="Times New Roman" w:hAnsi="Times New Roman" w:cs="Times New Roman"/>
          <w:sz w:val="26"/>
          <w:szCs w:val="26"/>
        </w:rPr>
        <w:t>;</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w:t>
      </w:r>
      <w:r w:rsidR="00F0314A">
        <w:rPr>
          <w:rFonts w:ascii="Times New Roman" w:hAnsi="Times New Roman" w:cs="Times New Roman"/>
          <w:sz w:val="26"/>
          <w:szCs w:val="26"/>
        </w:rPr>
        <w:t xml:space="preserve"> определ</w:t>
      </w:r>
      <w:r w:rsidR="00FF490E">
        <w:rPr>
          <w:rFonts w:ascii="Times New Roman" w:hAnsi="Times New Roman" w:cs="Times New Roman"/>
          <w:sz w:val="26"/>
          <w:szCs w:val="26"/>
        </w:rPr>
        <w:t>ение</w:t>
      </w:r>
      <w:r w:rsidR="00F0314A">
        <w:rPr>
          <w:rFonts w:ascii="Times New Roman" w:hAnsi="Times New Roman" w:cs="Times New Roman"/>
          <w:sz w:val="26"/>
          <w:szCs w:val="26"/>
        </w:rPr>
        <w:t xml:space="preserve"> масштаб</w:t>
      </w:r>
      <w:r w:rsidR="00FF490E">
        <w:rPr>
          <w:rFonts w:ascii="Times New Roman" w:hAnsi="Times New Roman" w:cs="Times New Roman"/>
          <w:sz w:val="26"/>
          <w:szCs w:val="26"/>
        </w:rPr>
        <w:t>а</w:t>
      </w:r>
      <w:r w:rsidR="00F0314A">
        <w:rPr>
          <w:rFonts w:ascii="Times New Roman" w:hAnsi="Times New Roman" w:cs="Times New Roman"/>
          <w:sz w:val="26"/>
          <w:szCs w:val="26"/>
        </w:rPr>
        <w:t xml:space="preserve"> карты</w:t>
      </w:r>
      <w:r>
        <w:rPr>
          <w:rFonts w:ascii="Times New Roman" w:hAnsi="Times New Roman" w:cs="Times New Roman"/>
          <w:sz w:val="26"/>
          <w:szCs w:val="26"/>
        </w:rPr>
        <w:t>;</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w:t>
      </w:r>
      <w:r w:rsidR="00FF490E">
        <w:rPr>
          <w:rFonts w:ascii="Times New Roman" w:hAnsi="Times New Roman" w:cs="Times New Roman"/>
          <w:sz w:val="26"/>
          <w:szCs w:val="26"/>
        </w:rPr>
        <w:t xml:space="preserve"> определение географических координат по топографической карте</w:t>
      </w:r>
      <w:r>
        <w:rPr>
          <w:rFonts w:ascii="Times New Roman" w:hAnsi="Times New Roman" w:cs="Times New Roman"/>
          <w:sz w:val="26"/>
          <w:szCs w:val="26"/>
        </w:rPr>
        <w:t>;</w:t>
      </w:r>
    </w:p>
    <w:p w:rsidR="008A06B5"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  определение площади объекта;</w:t>
      </w:r>
    </w:p>
    <w:p w:rsidR="004C6899" w:rsidRDefault="008A06B5">
      <w:pPr>
        <w:tabs>
          <w:tab w:val="left" w:pos="0"/>
          <w:tab w:val="left" w:pos="1134"/>
        </w:tabs>
        <w:spacing w:after="0" w:line="240" w:lineRule="auto"/>
        <w:ind w:right="140" w:firstLine="709"/>
        <w:jc w:val="both"/>
        <w:rPr>
          <w:rFonts w:ascii="Times New Roman" w:hAnsi="Times New Roman" w:cs="Times New Roman"/>
          <w:sz w:val="26"/>
          <w:szCs w:val="26"/>
        </w:rPr>
      </w:pPr>
      <w:r>
        <w:rPr>
          <w:rFonts w:ascii="Times New Roman" w:hAnsi="Times New Roman" w:cs="Times New Roman"/>
          <w:sz w:val="26"/>
          <w:szCs w:val="26"/>
        </w:rPr>
        <w:t>-</w:t>
      </w:r>
      <w:r w:rsidR="00F0314A">
        <w:rPr>
          <w:rFonts w:ascii="Times New Roman" w:hAnsi="Times New Roman" w:cs="Times New Roman"/>
          <w:sz w:val="26"/>
          <w:szCs w:val="26"/>
        </w:rPr>
        <w:t xml:space="preserve"> </w:t>
      </w:r>
      <w:r w:rsidR="00FF490E">
        <w:rPr>
          <w:rFonts w:ascii="Times New Roman" w:hAnsi="Times New Roman" w:cs="Times New Roman"/>
          <w:sz w:val="26"/>
          <w:szCs w:val="26"/>
        </w:rPr>
        <w:t>построение профиля</w:t>
      </w:r>
      <w:r w:rsidR="00F0314A">
        <w:rPr>
          <w:rFonts w:ascii="Times New Roman" w:hAnsi="Times New Roman" w:cs="Times New Roman"/>
          <w:sz w:val="26"/>
          <w:szCs w:val="26"/>
        </w:rPr>
        <w:t xml:space="preserve"> рельефа местности.</w:t>
      </w:r>
    </w:p>
    <w:p w:rsidR="004C6899" w:rsidRDefault="00F0314A">
      <w:pPr>
        <w:tabs>
          <w:tab w:val="left" w:pos="0"/>
          <w:tab w:val="left" w:pos="1134"/>
        </w:tabs>
        <w:spacing w:after="0" w:line="240" w:lineRule="auto"/>
        <w:ind w:right="140" w:firstLine="709"/>
        <w:jc w:val="both"/>
        <w:rPr>
          <w:sz w:val="26"/>
          <w:szCs w:val="26"/>
        </w:rPr>
      </w:pPr>
      <w:r w:rsidRPr="008A06B5">
        <w:rPr>
          <w:rFonts w:ascii="Times New Roman" w:hAnsi="Times New Roman"/>
          <w:sz w:val="26"/>
          <w:szCs w:val="26"/>
        </w:rPr>
        <w:t>Команда-победительница определяется наименьшей суммой штрафных баллов на всех этапах выполнения заданий. Количество штрафных баллов (от 0 до 10) зависит от сложности задания. Итоги подводятся путем сравнения конкурсных работ с судейским эталоном. В случае равенства штрафных баллов, предпочтение отдается команде с лучшим результатом в задании «Съемка местности». Если равенство баллов возникает и в этом случае, побеждает команда, финишировавшая раньше.</w:t>
      </w:r>
    </w:p>
    <w:p w:rsidR="004C6899" w:rsidRDefault="00FF490E">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5.1.7.Туристско-бытовые навыки:</w:t>
      </w:r>
      <w:r w:rsidR="00F0314A">
        <w:rPr>
          <w:rFonts w:ascii="Times New Roman" w:eastAsia="Calibri" w:hAnsi="Times New Roman" w:cs="Times New Roman"/>
          <w:sz w:val="26"/>
          <w:szCs w:val="26"/>
          <w:lang w:eastAsia="en-US"/>
        </w:rPr>
        <w:t xml:space="preserve"> </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Туристско-бытовые навыки команды оцениваются по следующим показателям: чистота и порядок в лагере, состояние пункта питания, хранение продуктов, соблюдение правил поведения и техники безопасности, экологических норм. Нарушения и штрафы по туристско-бытовым навыкам указаны в таблице № 3. </w:t>
      </w:r>
    </w:p>
    <w:p w:rsidR="004C6899" w:rsidRPr="000A62CE" w:rsidRDefault="000A62CE">
      <w:pPr>
        <w:pStyle w:val="2"/>
        <w:jc w:val="center"/>
        <w:rPr>
          <w:b/>
          <w:sz w:val="26"/>
          <w:szCs w:val="26"/>
        </w:rPr>
      </w:pPr>
      <w:r>
        <w:rPr>
          <w:b/>
          <w:sz w:val="26"/>
          <w:szCs w:val="26"/>
        </w:rPr>
        <w:t>Табл.</w:t>
      </w:r>
      <w:r w:rsidR="00F0314A" w:rsidRPr="000A62CE">
        <w:rPr>
          <w:b/>
          <w:sz w:val="26"/>
          <w:szCs w:val="26"/>
        </w:rPr>
        <w:t xml:space="preserve"> 3 Штрафные баллы по виду "Туристско-бытовые навыки"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701"/>
      </w:tblGrid>
      <w:tr w:rsidR="004C6899" w:rsidTr="00783589">
        <w:tc>
          <w:tcPr>
            <w:tcW w:w="709" w:type="dxa"/>
            <w:vAlign w:val="center"/>
          </w:tcPr>
          <w:p w:rsidR="004C6899" w:rsidRDefault="004C6899">
            <w:pPr>
              <w:ind w:left="-142" w:right="-108"/>
              <w:jc w:val="center"/>
              <w:rPr>
                <w:sz w:val="24"/>
              </w:rPr>
            </w:pPr>
          </w:p>
        </w:tc>
        <w:tc>
          <w:tcPr>
            <w:tcW w:w="7229" w:type="dxa"/>
            <w:vAlign w:val="center"/>
          </w:tcPr>
          <w:p w:rsidR="004C6899" w:rsidRDefault="00616DFB" w:rsidP="00616DFB">
            <w:pPr>
              <w:jc w:val="center"/>
              <w:rPr>
                <w:rFonts w:ascii="Times New Roman" w:hAnsi="Times New Roman" w:cs="Times New Roman"/>
                <w:b/>
                <w:sz w:val="26"/>
                <w:szCs w:val="26"/>
              </w:rPr>
            </w:pPr>
            <w:r>
              <w:rPr>
                <w:rFonts w:ascii="Times New Roman" w:hAnsi="Times New Roman" w:cs="Times New Roman"/>
                <w:b/>
                <w:sz w:val="26"/>
                <w:szCs w:val="26"/>
              </w:rPr>
              <w:t>Критерии оценки</w:t>
            </w:r>
          </w:p>
        </w:tc>
        <w:tc>
          <w:tcPr>
            <w:tcW w:w="1701" w:type="dxa"/>
            <w:vAlign w:val="center"/>
          </w:tcPr>
          <w:p w:rsidR="004C6899" w:rsidRDefault="00F0314A">
            <w:pPr>
              <w:jc w:val="center"/>
              <w:rPr>
                <w:rFonts w:ascii="Times New Roman" w:hAnsi="Times New Roman" w:cs="Times New Roman"/>
                <w:b/>
                <w:sz w:val="26"/>
                <w:szCs w:val="26"/>
              </w:rPr>
            </w:pPr>
            <w:r>
              <w:rPr>
                <w:rFonts w:ascii="Times New Roman" w:hAnsi="Times New Roman" w:cs="Times New Roman"/>
                <w:b/>
                <w:sz w:val="26"/>
                <w:szCs w:val="26"/>
              </w:rPr>
              <w:t xml:space="preserve">Кол-во </w:t>
            </w:r>
            <w:r w:rsidR="00616DFB">
              <w:rPr>
                <w:rFonts w:ascii="Times New Roman" w:hAnsi="Times New Roman" w:cs="Times New Roman"/>
                <w:b/>
                <w:sz w:val="26"/>
                <w:szCs w:val="26"/>
              </w:rPr>
              <w:t xml:space="preserve">штрафных </w:t>
            </w:r>
            <w:r>
              <w:rPr>
                <w:rFonts w:ascii="Times New Roman" w:hAnsi="Times New Roman" w:cs="Times New Roman"/>
                <w:b/>
                <w:sz w:val="26"/>
                <w:szCs w:val="26"/>
              </w:rPr>
              <w:t>баллов</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 xml:space="preserve"> 1.</w:t>
            </w:r>
          </w:p>
        </w:tc>
        <w:tc>
          <w:tcPr>
            <w:tcW w:w="7229" w:type="dxa"/>
          </w:tcPr>
          <w:p w:rsidR="004C6899" w:rsidRDefault="00783589">
            <w:pPr>
              <w:rPr>
                <w:rFonts w:ascii="Times New Roman" w:hAnsi="Times New Roman" w:cs="Times New Roman"/>
                <w:sz w:val="26"/>
                <w:szCs w:val="26"/>
              </w:rPr>
            </w:pPr>
            <w:r>
              <w:rPr>
                <w:rFonts w:ascii="Times New Roman" w:hAnsi="Times New Roman" w:cs="Times New Roman"/>
                <w:sz w:val="26"/>
                <w:szCs w:val="26"/>
              </w:rPr>
              <w:t>П</w:t>
            </w:r>
            <w:r w:rsidR="00F0314A">
              <w:rPr>
                <w:rFonts w:ascii="Times New Roman" w:hAnsi="Times New Roman" w:cs="Times New Roman"/>
                <w:sz w:val="26"/>
                <w:szCs w:val="26"/>
              </w:rPr>
              <w:t>орча и уничтожение зеленых насаждений</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10</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 xml:space="preserve"> 2.</w:t>
            </w:r>
          </w:p>
        </w:tc>
        <w:tc>
          <w:tcPr>
            <w:tcW w:w="7229" w:type="dxa"/>
          </w:tcPr>
          <w:p w:rsidR="004C6899" w:rsidRDefault="00783589">
            <w:pPr>
              <w:rPr>
                <w:rFonts w:ascii="Times New Roman" w:hAnsi="Times New Roman" w:cs="Times New Roman"/>
                <w:sz w:val="26"/>
                <w:szCs w:val="26"/>
              </w:rPr>
            </w:pPr>
            <w:r>
              <w:rPr>
                <w:rFonts w:ascii="Times New Roman" w:hAnsi="Times New Roman" w:cs="Times New Roman"/>
                <w:sz w:val="26"/>
                <w:szCs w:val="26"/>
              </w:rPr>
              <w:t>Н</w:t>
            </w:r>
            <w:r w:rsidR="00F0314A">
              <w:rPr>
                <w:rFonts w:ascii="Times New Roman" w:hAnsi="Times New Roman" w:cs="Times New Roman"/>
                <w:sz w:val="26"/>
                <w:szCs w:val="26"/>
              </w:rPr>
              <w:t>арушение техники безопасности при приготовлении пищи и заготовке дров</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10</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 xml:space="preserve"> 3.</w:t>
            </w:r>
          </w:p>
        </w:tc>
        <w:tc>
          <w:tcPr>
            <w:tcW w:w="7229" w:type="dxa"/>
          </w:tcPr>
          <w:p w:rsidR="004C6899" w:rsidRDefault="00783589">
            <w:pPr>
              <w:rPr>
                <w:rFonts w:ascii="Times New Roman" w:hAnsi="Times New Roman" w:cs="Times New Roman"/>
                <w:sz w:val="26"/>
                <w:szCs w:val="26"/>
              </w:rPr>
            </w:pPr>
            <w:r>
              <w:rPr>
                <w:rFonts w:ascii="Times New Roman" w:hAnsi="Times New Roman" w:cs="Times New Roman"/>
                <w:sz w:val="26"/>
                <w:szCs w:val="26"/>
              </w:rPr>
              <w:t>Н</w:t>
            </w:r>
            <w:r w:rsidR="00F0314A">
              <w:rPr>
                <w:rFonts w:ascii="Times New Roman" w:hAnsi="Times New Roman" w:cs="Times New Roman"/>
                <w:sz w:val="26"/>
                <w:szCs w:val="26"/>
              </w:rPr>
              <w:t>еправильное хранение продуктов</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10</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 xml:space="preserve"> 4.</w:t>
            </w:r>
          </w:p>
        </w:tc>
        <w:tc>
          <w:tcPr>
            <w:tcW w:w="7229" w:type="dxa"/>
          </w:tcPr>
          <w:p w:rsidR="004C6899" w:rsidRDefault="00783589">
            <w:pPr>
              <w:rPr>
                <w:rFonts w:ascii="Times New Roman" w:hAnsi="Times New Roman" w:cs="Times New Roman"/>
                <w:sz w:val="26"/>
                <w:szCs w:val="26"/>
              </w:rPr>
            </w:pPr>
            <w:r>
              <w:rPr>
                <w:rFonts w:ascii="Times New Roman" w:hAnsi="Times New Roman" w:cs="Times New Roman"/>
                <w:sz w:val="26"/>
                <w:szCs w:val="26"/>
              </w:rPr>
              <w:t>К</w:t>
            </w:r>
            <w:r w:rsidR="00F0314A">
              <w:rPr>
                <w:rFonts w:ascii="Times New Roman" w:hAnsi="Times New Roman" w:cs="Times New Roman"/>
                <w:sz w:val="26"/>
                <w:szCs w:val="26"/>
              </w:rPr>
              <w:t>упание в отсутствие руководителя</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10</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 xml:space="preserve"> 5.</w:t>
            </w:r>
          </w:p>
        </w:tc>
        <w:tc>
          <w:tcPr>
            <w:tcW w:w="7229" w:type="dxa"/>
          </w:tcPr>
          <w:p w:rsidR="004C6899" w:rsidRDefault="00783589">
            <w:pPr>
              <w:rPr>
                <w:rFonts w:ascii="Times New Roman" w:hAnsi="Times New Roman" w:cs="Times New Roman"/>
                <w:sz w:val="26"/>
                <w:szCs w:val="26"/>
              </w:rPr>
            </w:pPr>
            <w:r>
              <w:rPr>
                <w:rFonts w:ascii="Times New Roman" w:hAnsi="Times New Roman" w:cs="Times New Roman"/>
                <w:sz w:val="26"/>
                <w:szCs w:val="26"/>
              </w:rPr>
              <w:t>К</w:t>
            </w:r>
            <w:r w:rsidR="00F0314A">
              <w:rPr>
                <w:rFonts w:ascii="Times New Roman" w:hAnsi="Times New Roman" w:cs="Times New Roman"/>
                <w:sz w:val="26"/>
                <w:szCs w:val="26"/>
              </w:rPr>
              <w:t>урение, грубость по отношению к участникам, судьям</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10</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 xml:space="preserve"> 6.</w:t>
            </w:r>
          </w:p>
        </w:tc>
        <w:tc>
          <w:tcPr>
            <w:tcW w:w="7229" w:type="dxa"/>
          </w:tcPr>
          <w:p w:rsidR="004C6899" w:rsidRDefault="00783589">
            <w:pPr>
              <w:rPr>
                <w:rFonts w:ascii="Times New Roman" w:hAnsi="Times New Roman" w:cs="Times New Roman"/>
                <w:sz w:val="26"/>
                <w:szCs w:val="26"/>
              </w:rPr>
            </w:pPr>
            <w:r>
              <w:rPr>
                <w:rFonts w:ascii="Times New Roman" w:hAnsi="Times New Roman" w:cs="Times New Roman"/>
                <w:sz w:val="26"/>
                <w:szCs w:val="26"/>
              </w:rPr>
              <w:t>Н</w:t>
            </w:r>
            <w:r w:rsidR="00F0314A">
              <w:rPr>
                <w:rFonts w:ascii="Times New Roman" w:hAnsi="Times New Roman" w:cs="Times New Roman"/>
                <w:sz w:val="26"/>
                <w:szCs w:val="26"/>
              </w:rPr>
              <w:t>евыполнение распоряжений Организаторов Слета командами, участниками и судьями от команд</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10</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 xml:space="preserve"> 7.</w:t>
            </w:r>
          </w:p>
        </w:tc>
        <w:tc>
          <w:tcPr>
            <w:tcW w:w="7229" w:type="dxa"/>
          </w:tcPr>
          <w:p w:rsidR="004C6899" w:rsidRDefault="00D20C4A">
            <w:pPr>
              <w:rPr>
                <w:rFonts w:ascii="Times New Roman" w:hAnsi="Times New Roman" w:cs="Times New Roman"/>
                <w:sz w:val="26"/>
                <w:szCs w:val="26"/>
              </w:rPr>
            </w:pPr>
            <w:r>
              <w:rPr>
                <w:rFonts w:ascii="Times New Roman" w:hAnsi="Times New Roman" w:cs="Times New Roman"/>
                <w:sz w:val="26"/>
                <w:szCs w:val="26"/>
              </w:rPr>
              <w:t>Н</w:t>
            </w:r>
            <w:r w:rsidR="00F0314A">
              <w:rPr>
                <w:rFonts w:ascii="Times New Roman" w:hAnsi="Times New Roman" w:cs="Times New Roman"/>
                <w:sz w:val="26"/>
                <w:szCs w:val="26"/>
              </w:rPr>
              <w:t>еправильное расположение и установка палаток и костра</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5</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 xml:space="preserve"> 8.</w:t>
            </w:r>
          </w:p>
        </w:tc>
        <w:tc>
          <w:tcPr>
            <w:tcW w:w="7229" w:type="dxa"/>
          </w:tcPr>
          <w:p w:rsidR="004C6899" w:rsidRDefault="00D20C4A">
            <w:pPr>
              <w:rPr>
                <w:rFonts w:ascii="Times New Roman" w:hAnsi="Times New Roman" w:cs="Times New Roman"/>
                <w:sz w:val="26"/>
                <w:szCs w:val="26"/>
              </w:rPr>
            </w:pPr>
            <w:r>
              <w:rPr>
                <w:rFonts w:ascii="Times New Roman" w:hAnsi="Times New Roman" w:cs="Times New Roman"/>
                <w:sz w:val="26"/>
                <w:szCs w:val="26"/>
              </w:rPr>
              <w:t>З</w:t>
            </w:r>
            <w:r w:rsidR="00F0314A">
              <w:rPr>
                <w:rFonts w:ascii="Times New Roman" w:hAnsi="Times New Roman" w:cs="Times New Roman"/>
                <w:sz w:val="26"/>
                <w:szCs w:val="26"/>
              </w:rPr>
              <w:t>аготовка дров, громкие разговоры после отбоя и до подъема</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5</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 xml:space="preserve"> 9.</w:t>
            </w:r>
          </w:p>
        </w:tc>
        <w:tc>
          <w:tcPr>
            <w:tcW w:w="7229" w:type="dxa"/>
          </w:tcPr>
          <w:p w:rsidR="004C6899" w:rsidRDefault="00D20C4A">
            <w:pPr>
              <w:rPr>
                <w:rFonts w:ascii="Times New Roman" w:hAnsi="Times New Roman" w:cs="Times New Roman"/>
                <w:sz w:val="26"/>
                <w:szCs w:val="26"/>
              </w:rPr>
            </w:pPr>
            <w:r>
              <w:rPr>
                <w:rFonts w:ascii="Times New Roman" w:hAnsi="Times New Roman" w:cs="Times New Roman"/>
                <w:sz w:val="26"/>
                <w:szCs w:val="26"/>
              </w:rPr>
              <w:t>С</w:t>
            </w:r>
            <w:r w:rsidR="00F0314A">
              <w:rPr>
                <w:rFonts w:ascii="Times New Roman" w:hAnsi="Times New Roman" w:cs="Times New Roman"/>
                <w:sz w:val="26"/>
                <w:szCs w:val="26"/>
              </w:rPr>
              <w:t>лив помоев и свалка пищевых отходов в неположенном месте, мытье посуды, умывание и стирка в не отведенном месте</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5</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10.</w:t>
            </w:r>
          </w:p>
        </w:tc>
        <w:tc>
          <w:tcPr>
            <w:tcW w:w="7229" w:type="dxa"/>
          </w:tcPr>
          <w:p w:rsidR="004C6899" w:rsidRDefault="00D20C4A">
            <w:pPr>
              <w:rPr>
                <w:rFonts w:ascii="Times New Roman" w:hAnsi="Times New Roman" w:cs="Times New Roman"/>
                <w:sz w:val="26"/>
                <w:szCs w:val="26"/>
              </w:rPr>
            </w:pPr>
            <w:r>
              <w:rPr>
                <w:rFonts w:ascii="Times New Roman" w:hAnsi="Times New Roman" w:cs="Times New Roman"/>
                <w:sz w:val="26"/>
                <w:szCs w:val="26"/>
              </w:rPr>
              <w:t>О</w:t>
            </w:r>
            <w:r w:rsidR="00F0314A">
              <w:rPr>
                <w:rFonts w:ascii="Times New Roman" w:hAnsi="Times New Roman" w:cs="Times New Roman"/>
                <w:sz w:val="26"/>
                <w:szCs w:val="26"/>
              </w:rPr>
              <w:t>статки пищи, бумага, мусор на земле вокруг палаток и кухни, беспорядок в лагере</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5</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11.</w:t>
            </w:r>
          </w:p>
        </w:tc>
        <w:tc>
          <w:tcPr>
            <w:tcW w:w="7229" w:type="dxa"/>
          </w:tcPr>
          <w:p w:rsidR="004C6899" w:rsidRDefault="00D20C4A">
            <w:pPr>
              <w:rPr>
                <w:rFonts w:ascii="Times New Roman" w:hAnsi="Times New Roman" w:cs="Times New Roman"/>
                <w:sz w:val="26"/>
                <w:szCs w:val="26"/>
              </w:rPr>
            </w:pPr>
            <w:r>
              <w:rPr>
                <w:rFonts w:ascii="Times New Roman" w:hAnsi="Times New Roman" w:cs="Times New Roman"/>
                <w:sz w:val="26"/>
                <w:szCs w:val="26"/>
              </w:rPr>
              <w:t>Н</w:t>
            </w:r>
            <w:r w:rsidR="00F0314A">
              <w:rPr>
                <w:rFonts w:ascii="Times New Roman" w:hAnsi="Times New Roman" w:cs="Times New Roman"/>
                <w:sz w:val="26"/>
                <w:szCs w:val="26"/>
              </w:rPr>
              <w:t>еправильное хранение дров и инструментов</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5</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12.</w:t>
            </w:r>
          </w:p>
        </w:tc>
        <w:tc>
          <w:tcPr>
            <w:tcW w:w="7229" w:type="dxa"/>
          </w:tcPr>
          <w:p w:rsidR="004C6899" w:rsidRDefault="00D20C4A">
            <w:pPr>
              <w:rPr>
                <w:rFonts w:ascii="Times New Roman" w:hAnsi="Times New Roman" w:cs="Times New Roman"/>
                <w:sz w:val="26"/>
                <w:szCs w:val="26"/>
              </w:rPr>
            </w:pPr>
            <w:r>
              <w:rPr>
                <w:rFonts w:ascii="Times New Roman" w:hAnsi="Times New Roman" w:cs="Times New Roman"/>
                <w:sz w:val="26"/>
                <w:szCs w:val="26"/>
              </w:rPr>
              <w:t>Н</w:t>
            </w:r>
            <w:r w:rsidR="00F0314A">
              <w:rPr>
                <w:rFonts w:ascii="Times New Roman" w:hAnsi="Times New Roman" w:cs="Times New Roman"/>
                <w:sz w:val="26"/>
                <w:szCs w:val="26"/>
              </w:rPr>
              <w:t>ебрежно вымытая хранящаяся в беспорядке посуда, беспорядок и грязь в палатках</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5</w:t>
            </w:r>
          </w:p>
        </w:tc>
      </w:tr>
      <w:tr w:rsidR="004C6899" w:rsidTr="00783589">
        <w:tc>
          <w:tcPr>
            <w:tcW w:w="709" w:type="dxa"/>
          </w:tcPr>
          <w:p w:rsidR="004C6899" w:rsidRPr="00783589" w:rsidRDefault="00F0314A">
            <w:pPr>
              <w:ind w:left="-142" w:right="-108"/>
              <w:jc w:val="center"/>
              <w:rPr>
                <w:rFonts w:ascii="Times New Roman" w:hAnsi="Times New Roman" w:cs="Times New Roman"/>
                <w:sz w:val="26"/>
                <w:szCs w:val="26"/>
              </w:rPr>
            </w:pPr>
            <w:r w:rsidRPr="00783589">
              <w:rPr>
                <w:rFonts w:ascii="Times New Roman" w:hAnsi="Times New Roman" w:cs="Times New Roman"/>
                <w:sz w:val="26"/>
                <w:szCs w:val="26"/>
              </w:rPr>
              <w:t>13.</w:t>
            </w:r>
          </w:p>
        </w:tc>
        <w:tc>
          <w:tcPr>
            <w:tcW w:w="7229" w:type="dxa"/>
          </w:tcPr>
          <w:p w:rsidR="004C6899" w:rsidRDefault="00D20C4A">
            <w:pPr>
              <w:rPr>
                <w:rFonts w:ascii="Times New Roman" w:hAnsi="Times New Roman" w:cs="Times New Roman"/>
                <w:sz w:val="26"/>
                <w:szCs w:val="26"/>
              </w:rPr>
            </w:pPr>
            <w:r>
              <w:rPr>
                <w:rFonts w:ascii="Times New Roman" w:hAnsi="Times New Roman" w:cs="Times New Roman"/>
                <w:sz w:val="26"/>
                <w:szCs w:val="26"/>
              </w:rPr>
              <w:t>Н</w:t>
            </w:r>
            <w:r w:rsidR="00F0314A">
              <w:rPr>
                <w:rFonts w:ascii="Times New Roman" w:hAnsi="Times New Roman" w:cs="Times New Roman"/>
                <w:sz w:val="26"/>
                <w:szCs w:val="26"/>
              </w:rPr>
              <w:t>арушение п</w:t>
            </w:r>
            <w:r w:rsidR="00F0314A">
              <w:rPr>
                <w:rFonts w:ascii="Times New Roman" w:hAnsi="Times New Roman" w:cs="Times New Roman"/>
                <w:bCs/>
                <w:sz w:val="26"/>
                <w:szCs w:val="26"/>
              </w:rPr>
              <w:t>равил пребывания на Слете</w:t>
            </w:r>
            <w:r w:rsidR="00F0314A">
              <w:rPr>
                <w:rFonts w:ascii="Times New Roman" w:hAnsi="Times New Roman" w:cs="Times New Roman"/>
                <w:sz w:val="26"/>
                <w:szCs w:val="26"/>
              </w:rPr>
              <w:t xml:space="preserve"> вне проверочного времени</w:t>
            </w:r>
          </w:p>
        </w:tc>
        <w:tc>
          <w:tcPr>
            <w:tcW w:w="1701" w:type="dxa"/>
            <w:vAlign w:val="center"/>
          </w:tcPr>
          <w:p w:rsidR="004C6899" w:rsidRDefault="00F0314A">
            <w:pPr>
              <w:jc w:val="center"/>
              <w:rPr>
                <w:rFonts w:ascii="Times New Roman" w:hAnsi="Times New Roman" w:cs="Times New Roman"/>
                <w:sz w:val="26"/>
                <w:szCs w:val="26"/>
              </w:rPr>
            </w:pPr>
            <w:r>
              <w:rPr>
                <w:rFonts w:ascii="Times New Roman" w:hAnsi="Times New Roman" w:cs="Times New Roman"/>
                <w:sz w:val="26"/>
                <w:szCs w:val="26"/>
              </w:rPr>
              <w:t>10</w:t>
            </w:r>
          </w:p>
        </w:tc>
      </w:tr>
    </w:tbl>
    <w:p w:rsidR="004C6899" w:rsidRDefault="004C6899">
      <w:pPr>
        <w:tabs>
          <w:tab w:val="left" w:pos="1134"/>
        </w:tabs>
        <w:spacing w:after="0" w:line="240" w:lineRule="auto"/>
        <w:ind w:right="142"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Подведение итогов производится по общей сумме штрафных баллов набранных командой за все дни слета и умножается на коэффициент 0,1. Полученные очки прибавляются к общей сумме мест.</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5.2. Условия Слета направляются заявившимся командам не позднее, чем за 21 день до даты проведения Слета.</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5.3. ГСК оставляет за собой право вносить изменения в Программу и Условия Слета.</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5.4. Участие во всех мероприятиях Программы обязательно.</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 xml:space="preserve">6. Подача апелляции </w:t>
      </w:r>
    </w:p>
    <w:p w:rsidR="004C6899" w:rsidRDefault="004C6899">
      <w:pPr>
        <w:pStyle w:val="ConsPlusTitle"/>
        <w:jc w:val="center"/>
        <w:outlineLvl w:val="1"/>
        <w:rPr>
          <w:rFonts w:ascii="Times New Roman" w:hAnsi="Times New Roman" w:cs="Times New Roman"/>
          <w:sz w:val="26"/>
          <w:szCs w:val="26"/>
        </w:rPr>
      </w:pPr>
    </w:p>
    <w:p w:rsidR="004C6899" w:rsidRDefault="00F0314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 В случае несогласия команды с решением судьи по итогам отдельного вида соревнований в ГСК Слета в течение тридцати минут после официального оглашения результатов отдельного вида соревнований подается письменная апелляция, подписанная руководителем команды. Для рассмотрения апелляции собирается конфликтная комиссия, включающая в себя главного судью Слета, начальника штаба Слета и судью, осуществлявшего судейство в данном виде соревнований. Срок рассмотрения апелляции - 1 час после ее подачи.</w:t>
      </w:r>
    </w:p>
    <w:p w:rsidR="004C6899" w:rsidRDefault="004C6899">
      <w:pPr>
        <w:tabs>
          <w:tab w:val="left" w:pos="1134"/>
        </w:tabs>
        <w:spacing w:after="0" w:line="240" w:lineRule="auto"/>
        <w:ind w:right="140" w:firstLine="709"/>
        <w:jc w:val="center"/>
        <w:rPr>
          <w:rFonts w:ascii="Times New Roman" w:eastAsia="Calibri" w:hAnsi="Times New Roman" w:cs="Times New Roman"/>
          <w:b/>
          <w:sz w:val="26"/>
          <w:szCs w:val="26"/>
          <w:lang w:eastAsia="en-US"/>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7. Финансирование</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7.1. </w:t>
      </w:r>
      <w:proofErr w:type="gramStart"/>
      <w:r>
        <w:rPr>
          <w:rFonts w:ascii="Times New Roman" w:eastAsia="Calibri" w:hAnsi="Times New Roman" w:cs="Times New Roman"/>
          <w:sz w:val="26"/>
          <w:szCs w:val="26"/>
          <w:lang w:eastAsia="en-US"/>
        </w:rPr>
        <w:t>Формирование призового фонда Слета, обеспечение спортивной программой, санитарно-гигиеническое обеспечение, медицинское обслуживание, приобретение оборудования, хозяйственных и канцелярских товаров, которые устанавливаются в соответствии с нормами расходов средств на обеспечение питанием участников физкультурных мероприятий и спортивных мероприятий, проводимых на территории Калужской области, выделенных из областного бюджета министерству на реализацию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w:t>
      </w:r>
      <w:proofErr w:type="gramEnd"/>
      <w:r>
        <w:rPr>
          <w:rFonts w:ascii="Times New Roman" w:eastAsia="Calibri" w:hAnsi="Times New Roman" w:cs="Times New Roman"/>
          <w:sz w:val="26"/>
          <w:szCs w:val="26"/>
          <w:lang w:eastAsia="en-US"/>
        </w:rPr>
        <w:t xml:space="preserve"> и отдыха детей в Калужской области», утвержденной постановлением Правительства Калужской области от 12.02.2019 № 94 «Об утверждении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 и отдыха детей в Калужской области». </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Расходы на проезд и питание участников, </w:t>
      </w:r>
      <w:r w:rsidRPr="00543355">
        <w:rPr>
          <w:rFonts w:ascii="Times New Roman" w:eastAsia="Calibri" w:hAnsi="Times New Roman" w:cs="Times New Roman"/>
          <w:sz w:val="26"/>
          <w:szCs w:val="26"/>
          <w:lang w:eastAsia="en-US"/>
        </w:rPr>
        <w:t>необходимо</w:t>
      </w:r>
      <w:r w:rsidR="00543355" w:rsidRPr="00543355">
        <w:rPr>
          <w:rFonts w:ascii="Times New Roman" w:eastAsia="Calibri" w:hAnsi="Times New Roman" w:cs="Times New Roman"/>
          <w:sz w:val="26"/>
          <w:szCs w:val="26"/>
          <w:lang w:eastAsia="en-US"/>
        </w:rPr>
        <w:t>е</w:t>
      </w:r>
      <w:r w:rsidRPr="00543355">
        <w:rPr>
          <w:rFonts w:ascii="Times New Roman" w:eastAsia="Calibri" w:hAnsi="Times New Roman" w:cs="Times New Roman"/>
          <w:sz w:val="26"/>
          <w:szCs w:val="26"/>
          <w:lang w:eastAsia="en-US"/>
        </w:rPr>
        <w:t xml:space="preserve"> снаряжени</w:t>
      </w:r>
      <w:r w:rsidR="00543355" w:rsidRPr="00543355">
        <w:rPr>
          <w:rFonts w:ascii="Times New Roman" w:eastAsia="Calibri" w:hAnsi="Times New Roman" w:cs="Times New Roman"/>
          <w:sz w:val="26"/>
          <w:szCs w:val="26"/>
          <w:lang w:eastAsia="en-US"/>
        </w:rPr>
        <w:t>е</w:t>
      </w:r>
      <w:r w:rsidRPr="00543355">
        <w:rPr>
          <w:rFonts w:ascii="Times New Roman" w:eastAsia="Calibri" w:hAnsi="Times New Roman" w:cs="Times New Roman"/>
          <w:sz w:val="26"/>
          <w:szCs w:val="26"/>
          <w:lang w:eastAsia="en-US"/>
        </w:rPr>
        <w:t xml:space="preserve"> для организации быта и участия в программе Слета –</w:t>
      </w:r>
      <w:r>
        <w:rPr>
          <w:rFonts w:ascii="Times New Roman" w:eastAsia="Calibri" w:hAnsi="Times New Roman" w:cs="Times New Roman"/>
          <w:sz w:val="26"/>
          <w:szCs w:val="26"/>
          <w:lang w:eastAsia="en-US"/>
        </w:rPr>
        <w:t xml:space="preserve"> за счет командирующих организаций. </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8. Обеспечение безопасности участников Слета и медицинское обеспечение</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8.1. Ответственность за обеспечение безопасности места проведения и медицинское обеспечение возлагается на ГБУ ДО КО ДЮЦ «КОЦТК и</w:t>
      </w:r>
      <w:proofErr w:type="gramStart"/>
      <w:r>
        <w:rPr>
          <w:rFonts w:ascii="Times New Roman" w:eastAsia="Calibri" w:hAnsi="Times New Roman" w:cs="Times New Roman"/>
          <w:sz w:val="26"/>
          <w:szCs w:val="26"/>
          <w:lang w:eastAsia="en-US"/>
        </w:rPr>
        <w:t xml:space="preserve"> Э</w:t>
      </w:r>
      <w:proofErr w:type="gramEnd"/>
      <w:r>
        <w:rPr>
          <w:rFonts w:ascii="Times New Roman" w:eastAsia="Calibri" w:hAnsi="Times New Roman" w:cs="Times New Roman"/>
          <w:sz w:val="26"/>
          <w:szCs w:val="26"/>
          <w:lang w:eastAsia="en-US"/>
        </w:rPr>
        <w:t>» и ГСК в соответствии с приказом Министерства просвещения Российской Федерации и Министерства экономического развития Российской Федерации от 19 декабря 2019 г. № 702/811.</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9. Подведение итогов</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9.1. Место команды в общем зачете определяется по наименьшей сумме мест всех  видов программы. При равенстве суммы мест предпочтение отдается команде, имеющей лучший результат в виде «Контрольно-туристский маршрут». </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10. Награждение</w:t>
      </w:r>
    </w:p>
    <w:p w:rsidR="004C6899" w:rsidRDefault="004C6899">
      <w:pPr>
        <w:tabs>
          <w:tab w:val="left" w:pos="1134"/>
        </w:tabs>
        <w:spacing w:after="0" w:line="240" w:lineRule="auto"/>
        <w:ind w:right="140" w:firstLine="709"/>
        <w:jc w:val="both"/>
        <w:rPr>
          <w:rFonts w:ascii="Times New Roman" w:eastAsia="Calibri" w:hAnsi="Times New Roman" w:cs="Times New Roman"/>
          <w:sz w:val="26"/>
          <w:szCs w:val="26"/>
          <w:lang w:eastAsia="en-US"/>
        </w:rPr>
      </w:pP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10.1. Команды, занявшие 1-3 места в общем зачете, награждаются дипломами министерства и кубками. </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10.2. В соревнованиях по видам команды, занявшие 1-3 места в основных видах слета, награждаются грамотами ГБУ ДО КО ДЮЦ «КОЦТК и</w:t>
      </w:r>
      <w:proofErr w:type="gramStart"/>
      <w:r>
        <w:rPr>
          <w:rFonts w:ascii="Times New Roman" w:eastAsia="Calibri" w:hAnsi="Times New Roman" w:cs="Times New Roman"/>
          <w:sz w:val="26"/>
          <w:szCs w:val="26"/>
          <w:lang w:eastAsia="en-US"/>
        </w:rPr>
        <w:t xml:space="preserve"> Э</w:t>
      </w:r>
      <w:proofErr w:type="gramEnd"/>
      <w:r>
        <w:rPr>
          <w:rFonts w:ascii="Times New Roman" w:eastAsia="Calibri" w:hAnsi="Times New Roman" w:cs="Times New Roman"/>
          <w:sz w:val="26"/>
          <w:szCs w:val="26"/>
          <w:lang w:eastAsia="en-US"/>
        </w:rPr>
        <w:t xml:space="preserve">». </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10.3. Победители и призеры в лично-командном зачете видов «Спортивное ориентирование» и «Техника пешеходного туризма» награждаются грамотами ГБУ ДО КО ДЮЦ «КОЦТК и</w:t>
      </w:r>
      <w:proofErr w:type="gramStart"/>
      <w:r>
        <w:rPr>
          <w:rFonts w:ascii="Times New Roman" w:eastAsia="Calibri" w:hAnsi="Times New Roman" w:cs="Times New Roman"/>
          <w:sz w:val="26"/>
          <w:szCs w:val="26"/>
          <w:lang w:eastAsia="en-US"/>
        </w:rPr>
        <w:t xml:space="preserve"> Э</w:t>
      </w:r>
      <w:proofErr w:type="gramEnd"/>
      <w:r>
        <w:rPr>
          <w:rFonts w:ascii="Times New Roman" w:eastAsia="Calibri" w:hAnsi="Times New Roman" w:cs="Times New Roman"/>
          <w:sz w:val="26"/>
          <w:szCs w:val="26"/>
          <w:lang w:eastAsia="en-US"/>
        </w:rPr>
        <w:t xml:space="preserve">» и медалями. </w:t>
      </w:r>
    </w:p>
    <w:p w:rsidR="004C6899" w:rsidRDefault="00F0314A">
      <w:pPr>
        <w:tabs>
          <w:tab w:val="left" w:pos="1134"/>
        </w:tabs>
        <w:spacing w:after="0" w:line="240" w:lineRule="auto"/>
        <w:ind w:right="14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10.4. Команды, занявшие 1-3 места в конкурсах награждаются грамотами ГБУ ДО КО ДЮЦ «КОЦТК и</w:t>
      </w:r>
      <w:proofErr w:type="gramStart"/>
      <w:r>
        <w:rPr>
          <w:rFonts w:ascii="Times New Roman" w:eastAsia="Calibri" w:hAnsi="Times New Roman" w:cs="Times New Roman"/>
          <w:sz w:val="26"/>
          <w:szCs w:val="26"/>
          <w:lang w:eastAsia="en-US"/>
        </w:rPr>
        <w:t xml:space="preserve"> Э</w:t>
      </w:r>
      <w:proofErr w:type="gramEnd"/>
      <w:r>
        <w:rPr>
          <w:rFonts w:ascii="Times New Roman" w:eastAsia="Calibri" w:hAnsi="Times New Roman" w:cs="Times New Roman"/>
          <w:sz w:val="26"/>
          <w:szCs w:val="26"/>
          <w:lang w:eastAsia="en-US"/>
        </w:rPr>
        <w:t xml:space="preserve">». </w:t>
      </w:r>
    </w:p>
    <w:p w:rsidR="004C6899" w:rsidRDefault="004C6899">
      <w:pPr>
        <w:pStyle w:val="aff"/>
        <w:spacing w:line="276" w:lineRule="auto"/>
        <w:rPr>
          <w:rFonts w:ascii="Times New Roman" w:hAnsi="Times New Roman" w:cs="Times New Roman"/>
          <w:sz w:val="26"/>
          <w:szCs w:val="26"/>
        </w:rPr>
      </w:pPr>
    </w:p>
    <w:p w:rsidR="004C6899" w:rsidRDefault="004C6899">
      <w:pPr>
        <w:pStyle w:val="aff"/>
        <w:spacing w:line="276" w:lineRule="auto"/>
        <w:jc w:val="right"/>
        <w:rPr>
          <w:rFonts w:ascii="Times New Roman" w:hAnsi="Times New Roman" w:cs="Times New Roman"/>
          <w:sz w:val="26"/>
          <w:szCs w:val="26"/>
        </w:rPr>
      </w:pPr>
    </w:p>
    <w:p w:rsidR="004C6899" w:rsidRDefault="004C6899">
      <w:pPr>
        <w:pStyle w:val="aff"/>
        <w:spacing w:line="276" w:lineRule="auto"/>
        <w:jc w:val="right"/>
        <w:rPr>
          <w:rFonts w:ascii="Times New Roman" w:hAnsi="Times New Roman" w:cs="Times New Roman"/>
          <w:sz w:val="26"/>
          <w:szCs w:val="26"/>
        </w:rPr>
      </w:pPr>
    </w:p>
    <w:p w:rsidR="004C6899" w:rsidRDefault="004C6899">
      <w:pPr>
        <w:pStyle w:val="aff"/>
        <w:spacing w:line="276" w:lineRule="auto"/>
        <w:jc w:val="right"/>
        <w:rPr>
          <w:rFonts w:ascii="Times New Roman" w:hAnsi="Times New Roman" w:cs="Times New Roman"/>
          <w:sz w:val="26"/>
          <w:szCs w:val="26"/>
        </w:rPr>
      </w:pPr>
    </w:p>
    <w:p w:rsidR="004C6899" w:rsidRDefault="004C6899">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8A06B5" w:rsidRDefault="008A06B5">
      <w:pPr>
        <w:pStyle w:val="aff"/>
        <w:spacing w:line="276" w:lineRule="auto"/>
        <w:rPr>
          <w:rFonts w:ascii="Times New Roman" w:hAnsi="Times New Roman" w:cs="Times New Roman"/>
          <w:sz w:val="26"/>
          <w:szCs w:val="26"/>
        </w:rPr>
      </w:pPr>
    </w:p>
    <w:p w:rsidR="004C6899" w:rsidRDefault="004C6899">
      <w:pPr>
        <w:pStyle w:val="aff"/>
        <w:spacing w:line="276" w:lineRule="auto"/>
        <w:rPr>
          <w:rFonts w:ascii="Times New Roman" w:hAnsi="Times New Roman" w:cs="Times New Roman"/>
          <w:sz w:val="26"/>
          <w:szCs w:val="26"/>
        </w:rPr>
      </w:pPr>
    </w:p>
    <w:p w:rsidR="004C6899" w:rsidRDefault="00F0314A">
      <w:pPr>
        <w:pStyle w:val="aff"/>
        <w:spacing w:line="276" w:lineRule="auto"/>
        <w:jc w:val="right"/>
        <w:rPr>
          <w:rFonts w:ascii="Times New Roman" w:hAnsi="Times New Roman" w:cs="Times New Roman"/>
          <w:sz w:val="26"/>
          <w:szCs w:val="26"/>
        </w:rPr>
      </w:pPr>
      <w:r>
        <w:rPr>
          <w:rFonts w:ascii="Times New Roman" w:hAnsi="Times New Roman" w:cs="Times New Roman"/>
          <w:sz w:val="26"/>
          <w:szCs w:val="26"/>
        </w:rPr>
        <w:t>Приложение № 1</w:t>
      </w:r>
    </w:p>
    <w:p w:rsidR="000D2A74" w:rsidRPr="000D2A74" w:rsidRDefault="00F0314A" w:rsidP="000D2A74">
      <w:pPr>
        <w:pStyle w:val="aff"/>
        <w:jc w:val="right"/>
        <w:rPr>
          <w:rFonts w:ascii="Times New Roman" w:hAnsi="Times New Roman" w:cs="Times New Roman"/>
          <w:sz w:val="26"/>
          <w:szCs w:val="26"/>
        </w:rPr>
      </w:pPr>
      <w:r>
        <w:rPr>
          <w:rFonts w:ascii="Times New Roman" w:hAnsi="Times New Roman" w:cs="Times New Roman"/>
          <w:sz w:val="26"/>
          <w:szCs w:val="26"/>
        </w:rPr>
        <w:t xml:space="preserve">к </w:t>
      </w:r>
      <w:r w:rsidR="000D2A74" w:rsidRPr="000D2A74">
        <w:rPr>
          <w:rFonts w:ascii="Times New Roman" w:hAnsi="Times New Roman" w:cs="Times New Roman"/>
          <w:sz w:val="26"/>
          <w:szCs w:val="26"/>
        </w:rPr>
        <w:t>Положени</w:t>
      </w:r>
      <w:r w:rsidR="000D2A74">
        <w:rPr>
          <w:rFonts w:ascii="Times New Roman" w:hAnsi="Times New Roman" w:cs="Times New Roman"/>
          <w:sz w:val="26"/>
          <w:szCs w:val="26"/>
        </w:rPr>
        <w:t>ю</w:t>
      </w:r>
      <w:r w:rsidR="000D2A74" w:rsidRPr="000D2A74">
        <w:rPr>
          <w:rFonts w:ascii="Times New Roman" w:hAnsi="Times New Roman" w:cs="Times New Roman"/>
          <w:sz w:val="26"/>
          <w:szCs w:val="26"/>
        </w:rPr>
        <w:t xml:space="preserve"> о проведении</w:t>
      </w:r>
    </w:p>
    <w:p w:rsidR="000D2A74" w:rsidRPr="000D2A74" w:rsidRDefault="000D2A74" w:rsidP="000D2A74">
      <w:pPr>
        <w:pStyle w:val="aff"/>
        <w:jc w:val="right"/>
        <w:rPr>
          <w:rFonts w:ascii="Times New Roman" w:hAnsi="Times New Roman" w:cs="Times New Roman"/>
          <w:sz w:val="26"/>
          <w:szCs w:val="26"/>
        </w:rPr>
      </w:pPr>
      <w:r w:rsidRPr="000D2A74">
        <w:rPr>
          <w:rFonts w:ascii="Times New Roman" w:hAnsi="Times New Roman" w:cs="Times New Roman"/>
          <w:sz w:val="26"/>
          <w:szCs w:val="26"/>
        </w:rPr>
        <w:t>туристско-краеведческого слета</w:t>
      </w:r>
    </w:p>
    <w:p w:rsidR="000D2A74" w:rsidRPr="000D2A74" w:rsidRDefault="000D2A74" w:rsidP="000D2A74">
      <w:pPr>
        <w:pStyle w:val="aff"/>
        <w:jc w:val="right"/>
        <w:rPr>
          <w:rFonts w:ascii="Times New Roman" w:hAnsi="Times New Roman" w:cs="Times New Roman"/>
          <w:sz w:val="26"/>
          <w:szCs w:val="26"/>
        </w:rPr>
      </w:pPr>
      <w:r w:rsidRPr="000D2A74">
        <w:rPr>
          <w:rFonts w:ascii="Times New Roman" w:hAnsi="Times New Roman" w:cs="Times New Roman"/>
          <w:sz w:val="26"/>
          <w:szCs w:val="26"/>
        </w:rPr>
        <w:t>обучающихся образовательных организаций,</w:t>
      </w:r>
    </w:p>
    <w:p w:rsidR="004C6899" w:rsidRDefault="000D2A74" w:rsidP="000D2A74">
      <w:pPr>
        <w:pStyle w:val="aff"/>
        <w:spacing w:line="276" w:lineRule="auto"/>
        <w:jc w:val="right"/>
        <w:rPr>
          <w:rFonts w:ascii="Times New Roman" w:hAnsi="Times New Roman" w:cs="Times New Roman"/>
          <w:sz w:val="26"/>
          <w:szCs w:val="26"/>
        </w:rPr>
      </w:pPr>
      <w:proofErr w:type="gramStart"/>
      <w:r w:rsidRPr="000D2A74">
        <w:rPr>
          <w:rFonts w:ascii="Times New Roman" w:hAnsi="Times New Roman" w:cs="Times New Roman"/>
          <w:sz w:val="26"/>
          <w:szCs w:val="26"/>
        </w:rPr>
        <w:t>расположенных</w:t>
      </w:r>
      <w:proofErr w:type="gramEnd"/>
      <w:r w:rsidRPr="000D2A74">
        <w:rPr>
          <w:rFonts w:ascii="Times New Roman" w:hAnsi="Times New Roman" w:cs="Times New Roman"/>
          <w:sz w:val="26"/>
          <w:szCs w:val="26"/>
        </w:rPr>
        <w:t xml:space="preserve"> на территории Калужской области</w:t>
      </w:r>
    </w:p>
    <w:p w:rsidR="004C6899" w:rsidRDefault="004C6899">
      <w:pPr>
        <w:jc w:val="right"/>
        <w:rPr>
          <w:rFonts w:ascii="Times New Roman" w:hAnsi="Times New Roman" w:cs="Times New Roman"/>
          <w:sz w:val="26"/>
          <w:szCs w:val="26"/>
        </w:rPr>
      </w:pPr>
    </w:p>
    <w:p w:rsidR="004C6899" w:rsidRDefault="00F0314A">
      <w:pPr>
        <w:jc w:val="center"/>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Перечень обязательного снаряжения</w:t>
      </w:r>
    </w:p>
    <w:p w:rsidR="004C6899" w:rsidRDefault="00F0314A">
      <w:pPr>
        <w:jc w:val="center"/>
        <w:rPr>
          <w:rFonts w:ascii="Times New Roman" w:hAnsi="Times New Roman" w:cs="Times New Roman"/>
          <w:b/>
          <w:sz w:val="26"/>
          <w:szCs w:val="26"/>
        </w:rPr>
      </w:pPr>
      <w:r>
        <w:rPr>
          <w:rFonts w:ascii="Times New Roman" w:hAnsi="Times New Roman" w:cs="Times New Roman"/>
          <w:b/>
          <w:sz w:val="26"/>
          <w:szCs w:val="26"/>
        </w:rPr>
        <w:t>1.1 Групповое снаряжение</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Палатки</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Тент</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Набор </w:t>
      </w:r>
      <w:proofErr w:type="spellStart"/>
      <w:r>
        <w:rPr>
          <w:rFonts w:ascii="Times New Roman" w:hAnsi="Times New Roman" w:cs="Times New Roman"/>
          <w:sz w:val="26"/>
          <w:szCs w:val="26"/>
        </w:rPr>
        <w:t>канов</w:t>
      </w:r>
      <w:proofErr w:type="spellEnd"/>
      <w:r>
        <w:rPr>
          <w:rFonts w:ascii="Times New Roman" w:hAnsi="Times New Roman" w:cs="Times New Roman"/>
          <w:sz w:val="26"/>
          <w:szCs w:val="26"/>
        </w:rPr>
        <w:t xml:space="preserve"> (котлов)</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Топор</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Медицинская аптечка (комплект)</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Ремонтный набор</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Оборудование для организации питания</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Фонарь</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Фотоаппарат</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Веревки</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Карабины</w:t>
      </w:r>
    </w:p>
    <w:p w:rsidR="004C6899" w:rsidRDefault="00F0314A">
      <w:pPr>
        <w:ind w:left="360"/>
        <w:jc w:val="center"/>
        <w:rPr>
          <w:rFonts w:ascii="Times New Roman" w:hAnsi="Times New Roman" w:cs="Times New Roman"/>
          <w:b/>
          <w:sz w:val="26"/>
          <w:szCs w:val="26"/>
        </w:rPr>
      </w:pPr>
      <w:r>
        <w:rPr>
          <w:rFonts w:ascii="Times New Roman" w:hAnsi="Times New Roman" w:cs="Times New Roman"/>
          <w:b/>
          <w:sz w:val="26"/>
          <w:szCs w:val="26"/>
        </w:rPr>
        <w:t>1.2 Личное снаряжение</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Рюкзак </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Спальник </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Коврик</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Сидушка</w:t>
      </w:r>
      <w:proofErr w:type="spellEnd"/>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Фонарик налобный</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Часы наручные</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Компас</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Набор индивидуальной посуды</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Умывальные принадлежности и предметы гигиены </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Одежда и обувь (по погоде)</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Головной убор (по погоде)</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Сменная одежда, бельё и обувь.</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Дождевик </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Перчатки хозяйственные/рукавицы</w:t>
      </w:r>
    </w:p>
    <w:p w:rsidR="004C6899" w:rsidRDefault="00F0314A">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Нож перочинный</w:t>
      </w:r>
    </w:p>
    <w:p w:rsidR="004C6899" w:rsidRDefault="004C6899">
      <w:pPr>
        <w:rPr>
          <w:rFonts w:ascii="Times New Roman" w:hAnsi="Times New Roman" w:cs="Times New Roman"/>
          <w:sz w:val="26"/>
          <w:szCs w:val="26"/>
        </w:rPr>
      </w:pPr>
    </w:p>
    <w:p w:rsidR="004C6899" w:rsidRDefault="004C6899">
      <w:pPr>
        <w:rPr>
          <w:rFonts w:ascii="Times New Roman" w:hAnsi="Times New Roman" w:cs="Times New Roman"/>
          <w:sz w:val="26"/>
          <w:szCs w:val="26"/>
        </w:rPr>
      </w:pPr>
    </w:p>
    <w:p w:rsidR="004C6899" w:rsidRDefault="004C6899">
      <w:pPr>
        <w:rPr>
          <w:rFonts w:ascii="Times New Roman" w:hAnsi="Times New Roman" w:cs="Times New Roman"/>
          <w:sz w:val="26"/>
          <w:szCs w:val="26"/>
        </w:rPr>
      </w:pPr>
    </w:p>
    <w:p w:rsidR="004C6899" w:rsidRDefault="004C6899">
      <w:pPr>
        <w:rPr>
          <w:rFonts w:ascii="Times New Roman" w:hAnsi="Times New Roman" w:cs="Times New Roman"/>
          <w:sz w:val="26"/>
          <w:szCs w:val="26"/>
        </w:rPr>
      </w:pPr>
    </w:p>
    <w:p w:rsidR="004C6899" w:rsidRDefault="004C6899">
      <w:pPr>
        <w:rPr>
          <w:rFonts w:ascii="Times New Roman" w:hAnsi="Times New Roman" w:cs="Times New Roman"/>
          <w:sz w:val="26"/>
          <w:szCs w:val="26"/>
        </w:rPr>
      </w:pPr>
    </w:p>
    <w:p w:rsidR="000D2A74" w:rsidRDefault="000D2A74">
      <w:pPr>
        <w:rPr>
          <w:rFonts w:ascii="Times New Roman" w:hAnsi="Times New Roman" w:cs="Times New Roman"/>
          <w:sz w:val="26"/>
          <w:szCs w:val="26"/>
        </w:rPr>
      </w:pPr>
    </w:p>
    <w:p w:rsidR="004C6899" w:rsidRDefault="00F0314A">
      <w:pPr>
        <w:pStyle w:val="aff"/>
        <w:spacing w:line="276" w:lineRule="auto"/>
        <w:jc w:val="right"/>
        <w:rPr>
          <w:rFonts w:ascii="Times New Roman" w:hAnsi="Times New Roman" w:cs="Times New Roman"/>
          <w:sz w:val="26"/>
          <w:szCs w:val="26"/>
        </w:rPr>
      </w:pPr>
      <w:r>
        <w:rPr>
          <w:rFonts w:ascii="Times New Roman" w:hAnsi="Times New Roman" w:cs="Times New Roman"/>
          <w:sz w:val="26"/>
          <w:szCs w:val="26"/>
        </w:rPr>
        <w:t>Приложение № 2</w:t>
      </w:r>
    </w:p>
    <w:p w:rsidR="000D2A74" w:rsidRPr="000D2A74" w:rsidRDefault="00F0314A" w:rsidP="000D2A74">
      <w:pPr>
        <w:pStyle w:val="aff"/>
        <w:jc w:val="right"/>
        <w:rPr>
          <w:rFonts w:ascii="Times New Roman" w:hAnsi="Times New Roman" w:cs="Times New Roman"/>
          <w:sz w:val="26"/>
          <w:szCs w:val="26"/>
        </w:rPr>
      </w:pPr>
      <w:r>
        <w:rPr>
          <w:rFonts w:ascii="Times New Roman" w:hAnsi="Times New Roman" w:cs="Times New Roman"/>
          <w:sz w:val="26"/>
          <w:szCs w:val="26"/>
        </w:rPr>
        <w:t xml:space="preserve">к </w:t>
      </w:r>
      <w:r w:rsidR="000D2A74" w:rsidRPr="000D2A74">
        <w:rPr>
          <w:rFonts w:ascii="Times New Roman" w:hAnsi="Times New Roman" w:cs="Times New Roman"/>
          <w:sz w:val="26"/>
          <w:szCs w:val="26"/>
        </w:rPr>
        <w:t>Положению о проведении</w:t>
      </w:r>
    </w:p>
    <w:p w:rsidR="000D2A74" w:rsidRPr="000D2A74" w:rsidRDefault="000D2A74" w:rsidP="000D2A74">
      <w:pPr>
        <w:pStyle w:val="aff"/>
        <w:jc w:val="right"/>
        <w:rPr>
          <w:rFonts w:ascii="Times New Roman" w:hAnsi="Times New Roman" w:cs="Times New Roman"/>
          <w:sz w:val="26"/>
          <w:szCs w:val="26"/>
        </w:rPr>
      </w:pPr>
      <w:r w:rsidRPr="000D2A74">
        <w:rPr>
          <w:rFonts w:ascii="Times New Roman" w:hAnsi="Times New Roman" w:cs="Times New Roman"/>
          <w:sz w:val="26"/>
          <w:szCs w:val="26"/>
        </w:rPr>
        <w:t>туристско-краеведческого слета</w:t>
      </w:r>
    </w:p>
    <w:p w:rsidR="000D2A74" w:rsidRPr="000D2A74" w:rsidRDefault="000D2A74" w:rsidP="000D2A74">
      <w:pPr>
        <w:pStyle w:val="aff"/>
        <w:jc w:val="right"/>
        <w:rPr>
          <w:rFonts w:ascii="Times New Roman" w:hAnsi="Times New Roman" w:cs="Times New Roman"/>
          <w:sz w:val="26"/>
          <w:szCs w:val="26"/>
        </w:rPr>
      </w:pPr>
      <w:r w:rsidRPr="000D2A74">
        <w:rPr>
          <w:rFonts w:ascii="Times New Roman" w:hAnsi="Times New Roman" w:cs="Times New Roman"/>
          <w:sz w:val="26"/>
          <w:szCs w:val="26"/>
        </w:rPr>
        <w:t>обучающихся образовательных организаций,</w:t>
      </w:r>
    </w:p>
    <w:p w:rsidR="00805FE2" w:rsidRDefault="000D2A74" w:rsidP="000D2A74">
      <w:pPr>
        <w:pStyle w:val="aff"/>
        <w:spacing w:line="276" w:lineRule="auto"/>
        <w:jc w:val="right"/>
        <w:rPr>
          <w:rFonts w:ascii="Times New Roman" w:hAnsi="Times New Roman" w:cs="Times New Roman"/>
          <w:sz w:val="26"/>
          <w:szCs w:val="26"/>
        </w:rPr>
      </w:pPr>
      <w:proofErr w:type="gramStart"/>
      <w:r w:rsidRPr="000D2A74">
        <w:rPr>
          <w:rFonts w:ascii="Times New Roman" w:hAnsi="Times New Roman" w:cs="Times New Roman"/>
          <w:sz w:val="26"/>
          <w:szCs w:val="26"/>
        </w:rPr>
        <w:t>расположенных</w:t>
      </w:r>
      <w:proofErr w:type="gramEnd"/>
      <w:r w:rsidRPr="000D2A74">
        <w:rPr>
          <w:rFonts w:ascii="Times New Roman" w:hAnsi="Times New Roman" w:cs="Times New Roman"/>
          <w:sz w:val="26"/>
          <w:szCs w:val="26"/>
        </w:rPr>
        <w:t xml:space="preserve"> на территории Калужской области</w:t>
      </w:r>
    </w:p>
    <w:p w:rsidR="000D2A74" w:rsidRPr="00805FE2" w:rsidRDefault="000D2A74" w:rsidP="000D2A74">
      <w:pPr>
        <w:pStyle w:val="aff"/>
        <w:spacing w:line="276" w:lineRule="auto"/>
        <w:jc w:val="right"/>
        <w:rPr>
          <w:rFonts w:ascii="Times New Roman" w:hAnsi="Times New Roman" w:cs="Times New Roman"/>
          <w:sz w:val="26"/>
          <w:szCs w:val="26"/>
        </w:rPr>
      </w:pPr>
    </w:p>
    <w:p w:rsidR="004C6899" w:rsidRDefault="00F0314A">
      <w:pPr>
        <w:pStyle w:val="aff"/>
        <w:spacing w:line="276" w:lineRule="auto"/>
        <w:jc w:val="right"/>
        <w:rPr>
          <w:rFonts w:ascii="Times New Roman" w:hAnsi="Times New Roman" w:cs="Times New Roman"/>
          <w:sz w:val="26"/>
          <w:szCs w:val="26"/>
        </w:rPr>
      </w:pPr>
      <w:r>
        <w:rPr>
          <w:rFonts w:ascii="Times New Roman" w:hAnsi="Times New Roman" w:cs="Times New Roman"/>
          <w:sz w:val="26"/>
          <w:szCs w:val="26"/>
        </w:rPr>
        <w:t>В главную судейскую коллегию</w:t>
      </w:r>
    </w:p>
    <w:p w:rsidR="004C6899" w:rsidRDefault="00F0314A">
      <w:pPr>
        <w:pStyle w:val="aff"/>
        <w:spacing w:line="276" w:lineRule="auto"/>
        <w:jc w:val="right"/>
        <w:rPr>
          <w:rFonts w:ascii="Times New Roman" w:hAnsi="Times New Roman" w:cs="Times New Roman"/>
          <w:sz w:val="26"/>
          <w:szCs w:val="26"/>
        </w:rPr>
      </w:pPr>
      <w:r>
        <w:rPr>
          <w:rFonts w:ascii="Times New Roman" w:hAnsi="Times New Roman" w:cs="Times New Roman"/>
          <w:sz w:val="26"/>
          <w:szCs w:val="26"/>
        </w:rPr>
        <w:t>ежегодного туристско-краеведческого слета</w:t>
      </w:r>
    </w:p>
    <w:p w:rsidR="004C6899" w:rsidRDefault="00F0314A">
      <w:pPr>
        <w:pStyle w:val="aff"/>
        <w:spacing w:line="276" w:lineRule="auto"/>
        <w:jc w:val="right"/>
        <w:rPr>
          <w:rFonts w:ascii="Times New Roman" w:hAnsi="Times New Roman" w:cs="Times New Roman"/>
          <w:sz w:val="26"/>
          <w:szCs w:val="26"/>
        </w:rPr>
      </w:pPr>
      <w:r>
        <w:rPr>
          <w:rFonts w:ascii="Times New Roman" w:hAnsi="Times New Roman" w:cs="Times New Roman"/>
          <w:sz w:val="26"/>
          <w:szCs w:val="26"/>
        </w:rPr>
        <w:t xml:space="preserve"> обучающихся образовательных организаций, </w:t>
      </w:r>
    </w:p>
    <w:p w:rsidR="004C6899" w:rsidRDefault="00F0314A">
      <w:pPr>
        <w:pStyle w:val="aff"/>
        <w:spacing w:line="276" w:lineRule="auto"/>
        <w:jc w:val="right"/>
        <w:rPr>
          <w:rFonts w:ascii="Times New Roman" w:hAnsi="Times New Roman" w:cs="Times New Roman"/>
          <w:sz w:val="26"/>
          <w:szCs w:val="26"/>
        </w:rPr>
      </w:pPr>
      <w:proofErr w:type="gramStart"/>
      <w:r>
        <w:rPr>
          <w:rFonts w:ascii="Times New Roman" w:hAnsi="Times New Roman" w:cs="Times New Roman"/>
          <w:sz w:val="26"/>
          <w:szCs w:val="26"/>
        </w:rPr>
        <w:t>расположенных</w:t>
      </w:r>
      <w:proofErr w:type="gramEnd"/>
      <w:r>
        <w:rPr>
          <w:rFonts w:ascii="Times New Roman" w:hAnsi="Times New Roman" w:cs="Times New Roman"/>
          <w:sz w:val="26"/>
          <w:szCs w:val="26"/>
        </w:rPr>
        <w:t xml:space="preserve"> на территории Калужской области, </w:t>
      </w:r>
    </w:p>
    <w:p w:rsidR="004C6899" w:rsidRDefault="00F0314A">
      <w:pPr>
        <w:pStyle w:val="aff"/>
        <w:spacing w:line="276" w:lineRule="auto"/>
        <w:jc w:val="right"/>
        <w:rPr>
          <w:rFonts w:ascii="Times New Roman" w:hAnsi="Times New Roman" w:cs="Times New Roman"/>
          <w:sz w:val="26"/>
          <w:szCs w:val="26"/>
        </w:rPr>
      </w:pPr>
      <w:r>
        <w:rPr>
          <w:rFonts w:ascii="Times New Roman" w:hAnsi="Times New Roman" w:cs="Times New Roman"/>
          <w:sz w:val="26"/>
          <w:szCs w:val="26"/>
        </w:rPr>
        <w:t>от ____________________________</w:t>
      </w:r>
    </w:p>
    <w:p w:rsidR="004C6899" w:rsidRDefault="00F0314A">
      <w:pPr>
        <w:pStyle w:val="aff"/>
        <w:spacing w:line="276" w:lineRule="auto"/>
        <w:jc w:val="right"/>
        <w:rPr>
          <w:rFonts w:ascii="Times New Roman" w:hAnsi="Times New Roman" w:cs="Times New Roman"/>
          <w:sz w:val="26"/>
          <w:szCs w:val="26"/>
        </w:rPr>
      </w:pPr>
      <w:r>
        <w:rPr>
          <w:rFonts w:ascii="Times New Roman" w:hAnsi="Times New Roman" w:cs="Times New Roman"/>
          <w:sz w:val="26"/>
          <w:szCs w:val="26"/>
        </w:rPr>
        <w:t>название командирующей организации,</w:t>
      </w:r>
    </w:p>
    <w:p w:rsidR="004C6899" w:rsidRDefault="00F0314A">
      <w:pPr>
        <w:pStyle w:val="aff"/>
        <w:spacing w:line="276" w:lineRule="auto"/>
        <w:jc w:val="right"/>
        <w:rPr>
          <w:rFonts w:ascii="Times New Roman" w:hAnsi="Times New Roman" w:cs="Times New Roman"/>
          <w:sz w:val="26"/>
          <w:szCs w:val="26"/>
        </w:rPr>
      </w:pPr>
      <w:r>
        <w:rPr>
          <w:rFonts w:ascii="Times New Roman" w:hAnsi="Times New Roman" w:cs="Times New Roman"/>
          <w:sz w:val="26"/>
          <w:szCs w:val="26"/>
        </w:rPr>
        <w:t xml:space="preserve"> адрес, телефон, 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http</w:t>
      </w:r>
      <w:proofErr w:type="spellEnd"/>
    </w:p>
    <w:p w:rsidR="004C6899" w:rsidRDefault="00F0314A">
      <w:pPr>
        <w:pStyle w:val="aff"/>
        <w:spacing w:line="276" w:lineRule="auto"/>
        <w:jc w:val="right"/>
        <w:rPr>
          <w:rFonts w:ascii="Times New Roman" w:hAnsi="Times New Roman" w:cs="Times New Roman"/>
          <w:sz w:val="26"/>
          <w:szCs w:val="26"/>
        </w:rPr>
      </w:pPr>
      <w:r>
        <w:rPr>
          <w:rFonts w:ascii="Times New Roman" w:hAnsi="Times New Roman" w:cs="Times New Roman"/>
          <w:sz w:val="26"/>
          <w:szCs w:val="26"/>
        </w:rPr>
        <w:t>______________________________</w:t>
      </w:r>
    </w:p>
    <w:p w:rsidR="004C6899" w:rsidRDefault="004C6899">
      <w:pPr>
        <w:tabs>
          <w:tab w:val="right" w:pos="10773"/>
        </w:tabs>
        <w:ind w:left="6237"/>
        <w:jc w:val="both"/>
        <w:rPr>
          <w:rFonts w:ascii="Times New Roman" w:hAnsi="Times New Roman" w:cs="Times New Roman"/>
          <w:sz w:val="26"/>
          <w:szCs w:val="26"/>
          <w:u w:val="single"/>
        </w:rPr>
      </w:pPr>
    </w:p>
    <w:p w:rsidR="004C6899" w:rsidRDefault="00F0314A">
      <w:pPr>
        <w:pStyle w:val="aff"/>
        <w:jc w:val="center"/>
        <w:rPr>
          <w:rFonts w:ascii="Times New Roman" w:hAnsi="Times New Roman" w:cs="Times New Roman"/>
          <w:b/>
          <w:sz w:val="26"/>
          <w:szCs w:val="26"/>
        </w:rPr>
      </w:pPr>
      <w:r>
        <w:rPr>
          <w:rFonts w:ascii="Times New Roman" w:hAnsi="Times New Roman" w:cs="Times New Roman"/>
          <w:b/>
          <w:sz w:val="26"/>
          <w:szCs w:val="26"/>
        </w:rPr>
        <w:t>Именная заявка</w:t>
      </w:r>
    </w:p>
    <w:p w:rsidR="004C6899" w:rsidRDefault="00F0314A">
      <w:pPr>
        <w:pStyle w:val="aff"/>
        <w:jc w:val="center"/>
        <w:rPr>
          <w:rFonts w:ascii="Times New Roman" w:hAnsi="Times New Roman" w:cs="Times New Roman"/>
          <w:sz w:val="26"/>
          <w:szCs w:val="26"/>
        </w:rPr>
      </w:pPr>
      <w:r>
        <w:rPr>
          <w:rFonts w:ascii="Times New Roman" w:hAnsi="Times New Roman" w:cs="Times New Roman"/>
          <w:sz w:val="26"/>
          <w:szCs w:val="26"/>
        </w:rPr>
        <w:t>на участие в ежегодном туристско-краеведческом слете обучающихся образовательных организаций, расположенных на территории Калужской области</w:t>
      </w:r>
    </w:p>
    <w:p w:rsidR="004C6899" w:rsidRDefault="00F0314A">
      <w:pPr>
        <w:pStyle w:val="aff"/>
        <w:rPr>
          <w:rFonts w:ascii="Times New Roman" w:hAnsi="Times New Roman" w:cs="Times New Roman"/>
          <w:sz w:val="26"/>
          <w:szCs w:val="26"/>
        </w:rPr>
      </w:pPr>
      <w:r>
        <w:rPr>
          <w:rFonts w:ascii="Times New Roman" w:hAnsi="Times New Roman" w:cs="Times New Roman"/>
          <w:sz w:val="26"/>
          <w:szCs w:val="26"/>
        </w:rPr>
        <w:t xml:space="preserve">  Просим допустить к участию в слете ___________________ команду ________________</w:t>
      </w:r>
    </w:p>
    <w:p w:rsidR="004C6899" w:rsidRDefault="00F0314A">
      <w:pPr>
        <w:pStyle w:val="aff"/>
        <w:jc w:val="center"/>
        <w:rPr>
          <w:rFonts w:ascii="Times New Roman" w:hAnsi="Times New Roman" w:cs="Times New Roman"/>
          <w:sz w:val="26"/>
          <w:szCs w:val="26"/>
          <w:vertAlign w:val="subscript"/>
        </w:rPr>
      </w:pPr>
      <w:r>
        <w:rPr>
          <w:rFonts w:ascii="Times New Roman" w:hAnsi="Times New Roman" w:cs="Times New Roman"/>
          <w:sz w:val="26"/>
          <w:szCs w:val="26"/>
          <w:vertAlign w:val="subscript"/>
        </w:rPr>
        <w:t xml:space="preserve">                                                                                                  (даты проведения)                                                (название команды)</w:t>
      </w:r>
    </w:p>
    <w:p w:rsidR="004C6899" w:rsidRDefault="00F0314A">
      <w:pPr>
        <w:pStyle w:val="aff"/>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w:t>
      </w:r>
      <w:r>
        <w:rPr>
          <w:rFonts w:ascii="Times New Roman" w:hAnsi="Times New Roman" w:cs="Times New Roman"/>
          <w:sz w:val="26"/>
          <w:szCs w:val="26"/>
        </w:rPr>
        <w:tab/>
        <w:t>в следующем составе:</w:t>
      </w:r>
    </w:p>
    <w:p w:rsidR="004C6899" w:rsidRDefault="004C6899">
      <w:pPr>
        <w:rPr>
          <w:sz w:val="16"/>
        </w:rPr>
      </w:pP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668"/>
        <w:gridCol w:w="892"/>
        <w:gridCol w:w="814"/>
        <w:gridCol w:w="1519"/>
        <w:gridCol w:w="1188"/>
        <w:gridCol w:w="1378"/>
      </w:tblGrid>
      <w:tr w:rsidR="004C6899">
        <w:trPr>
          <w:cantSplit/>
          <w:trHeight w:val="1732"/>
          <w:jc w:val="center"/>
        </w:trPr>
        <w:tc>
          <w:tcPr>
            <w:tcW w:w="259" w:type="pct"/>
            <w:tcBorders>
              <w:top w:val="thinThickLargeGap" w:sz="24" w:space="0" w:color="auto"/>
              <w:left w:val="thinThickLargeGap" w:sz="24" w:space="0" w:color="auto"/>
              <w:bottom w:val="thinThickLargeGap" w:sz="24" w:space="0" w:color="auto"/>
              <w:right w:val="single" w:sz="4" w:space="0" w:color="auto"/>
            </w:tcBorders>
            <w:shd w:val="clear" w:color="auto" w:fill="F3F3F3"/>
            <w:textDirection w:val="btLr"/>
            <w:vAlign w:val="center"/>
          </w:tcPr>
          <w:p w:rsidR="004C6899" w:rsidRDefault="00F0314A">
            <w:pPr>
              <w:ind w:left="113" w:right="113"/>
              <w:jc w:val="center"/>
              <w:rPr>
                <w:rFonts w:ascii="Times New Roman" w:hAnsi="Times New Roman" w:cs="Times New Roman"/>
                <w:b/>
                <w:spacing w:val="-4"/>
                <w:sz w:val="16"/>
              </w:rPr>
            </w:pPr>
            <w:r>
              <w:rPr>
                <w:rFonts w:ascii="Times New Roman" w:hAnsi="Times New Roman" w:cs="Times New Roman"/>
                <w:b/>
                <w:spacing w:val="-4"/>
                <w:sz w:val="16"/>
              </w:rPr>
              <w:t xml:space="preserve">№ </w:t>
            </w:r>
            <w:proofErr w:type="gramStart"/>
            <w:r>
              <w:rPr>
                <w:rFonts w:ascii="Times New Roman" w:hAnsi="Times New Roman" w:cs="Times New Roman"/>
                <w:b/>
                <w:spacing w:val="-4"/>
                <w:sz w:val="16"/>
              </w:rPr>
              <w:t>п</w:t>
            </w:r>
            <w:proofErr w:type="gramEnd"/>
            <w:r>
              <w:rPr>
                <w:rFonts w:ascii="Times New Roman" w:hAnsi="Times New Roman" w:cs="Times New Roman"/>
                <w:b/>
                <w:spacing w:val="-4"/>
                <w:sz w:val="16"/>
              </w:rPr>
              <w:t>/п</w:t>
            </w:r>
          </w:p>
        </w:tc>
        <w:tc>
          <w:tcPr>
            <w:tcW w:w="1889"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C6899" w:rsidRDefault="00F0314A">
            <w:pPr>
              <w:jc w:val="center"/>
              <w:rPr>
                <w:rFonts w:ascii="Times New Roman" w:hAnsi="Times New Roman" w:cs="Times New Roman"/>
                <w:b/>
                <w:caps/>
                <w:spacing w:val="-4"/>
                <w:sz w:val="16"/>
              </w:rPr>
            </w:pPr>
            <w:r>
              <w:rPr>
                <w:rFonts w:ascii="Times New Roman" w:hAnsi="Times New Roman" w:cs="Times New Roman"/>
                <w:b/>
                <w:caps/>
                <w:spacing w:val="-4"/>
                <w:sz w:val="16"/>
              </w:rPr>
              <w:t>Фамилия, Имя, отчество</w:t>
            </w:r>
            <w:r>
              <w:rPr>
                <w:rFonts w:ascii="Times New Roman" w:hAnsi="Times New Roman" w:cs="Times New Roman"/>
                <w:b/>
                <w:caps/>
                <w:spacing w:val="-4"/>
                <w:sz w:val="16"/>
              </w:rPr>
              <w:br/>
              <w:t>участника</w:t>
            </w:r>
          </w:p>
        </w:tc>
        <w:tc>
          <w:tcPr>
            <w:tcW w:w="474"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C6899" w:rsidRDefault="00F0314A">
            <w:pPr>
              <w:jc w:val="center"/>
              <w:rPr>
                <w:rFonts w:ascii="Times New Roman" w:hAnsi="Times New Roman" w:cs="Times New Roman"/>
                <w:b/>
                <w:spacing w:val="-4"/>
                <w:sz w:val="16"/>
              </w:rPr>
            </w:pPr>
            <w:r>
              <w:rPr>
                <w:rFonts w:ascii="Times New Roman" w:hAnsi="Times New Roman" w:cs="Times New Roman"/>
                <w:b/>
                <w:caps/>
                <w:spacing w:val="-4"/>
                <w:sz w:val="16"/>
              </w:rPr>
              <w:t>Год</w:t>
            </w:r>
            <w:r>
              <w:rPr>
                <w:rFonts w:ascii="Times New Roman" w:hAnsi="Times New Roman" w:cs="Times New Roman"/>
                <w:b/>
                <w:spacing w:val="-4"/>
                <w:sz w:val="16"/>
              </w:rPr>
              <w:br/>
              <w:t>рождения</w:t>
            </w:r>
          </w:p>
        </w:tc>
        <w:tc>
          <w:tcPr>
            <w:tcW w:w="394"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C6899" w:rsidRDefault="00F0314A">
            <w:pPr>
              <w:jc w:val="center"/>
              <w:rPr>
                <w:rFonts w:ascii="Times New Roman" w:hAnsi="Times New Roman" w:cs="Times New Roman"/>
                <w:b/>
                <w:caps/>
                <w:spacing w:val="-4"/>
                <w:sz w:val="16"/>
              </w:rPr>
            </w:pPr>
            <w:r>
              <w:rPr>
                <w:rFonts w:ascii="Times New Roman" w:hAnsi="Times New Roman" w:cs="Times New Roman"/>
                <w:b/>
                <w:caps/>
                <w:spacing w:val="-4"/>
                <w:sz w:val="16"/>
              </w:rPr>
              <w:t>Разряд  (</w:t>
            </w:r>
            <w:proofErr w:type="gramStart"/>
            <w:r>
              <w:rPr>
                <w:rFonts w:ascii="Times New Roman" w:hAnsi="Times New Roman" w:cs="Times New Roman"/>
                <w:b/>
                <w:caps/>
                <w:spacing w:val="-4"/>
                <w:sz w:val="16"/>
              </w:rPr>
              <w:t>СТ</w:t>
            </w:r>
            <w:proofErr w:type="gramEnd"/>
            <w:r>
              <w:rPr>
                <w:rFonts w:ascii="Times New Roman" w:hAnsi="Times New Roman" w:cs="Times New Roman"/>
                <w:b/>
                <w:caps/>
                <w:spacing w:val="-4"/>
                <w:sz w:val="16"/>
              </w:rPr>
              <w:t>/СО)</w:t>
            </w:r>
          </w:p>
        </w:tc>
        <w:tc>
          <w:tcPr>
            <w:tcW w:w="762"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C6899" w:rsidRDefault="00F0314A">
            <w:pPr>
              <w:jc w:val="center"/>
              <w:rPr>
                <w:rFonts w:ascii="Times New Roman" w:hAnsi="Times New Roman" w:cs="Times New Roman"/>
                <w:b/>
                <w:caps/>
                <w:spacing w:val="-4"/>
                <w:sz w:val="16"/>
              </w:rPr>
            </w:pPr>
            <w:r>
              <w:rPr>
                <w:rFonts w:ascii="Times New Roman" w:hAnsi="Times New Roman" w:cs="Times New Roman"/>
                <w:b/>
                <w:caps/>
                <w:spacing w:val="-4"/>
                <w:sz w:val="16"/>
              </w:rPr>
              <w:t>Медицинский</w:t>
            </w:r>
            <w:r>
              <w:rPr>
                <w:rFonts w:ascii="Times New Roman" w:hAnsi="Times New Roman" w:cs="Times New Roman"/>
                <w:b/>
                <w:caps/>
                <w:spacing w:val="-4"/>
                <w:sz w:val="16"/>
              </w:rPr>
              <w:br/>
              <w:t>допуск</w:t>
            </w:r>
          </w:p>
          <w:p w:rsidR="004C6899" w:rsidRDefault="00F0314A">
            <w:pPr>
              <w:jc w:val="center"/>
              <w:rPr>
                <w:rFonts w:ascii="Times New Roman" w:hAnsi="Times New Roman" w:cs="Times New Roman"/>
                <w:i/>
                <w:sz w:val="14"/>
              </w:rPr>
            </w:pPr>
            <w:r>
              <w:rPr>
                <w:rFonts w:ascii="Times New Roman" w:hAnsi="Times New Roman" w:cs="Times New Roman"/>
                <w:i/>
                <w:sz w:val="14"/>
              </w:rPr>
              <w:t xml:space="preserve">слово </w:t>
            </w:r>
            <w:r>
              <w:rPr>
                <w:rFonts w:ascii="Times New Roman" w:hAnsi="Times New Roman" w:cs="Times New Roman"/>
                <w:i/>
                <w:caps/>
                <w:sz w:val="14"/>
              </w:rPr>
              <w:t>“допущен”</w:t>
            </w:r>
            <w:r>
              <w:rPr>
                <w:rFonts w:ascii="Times New Roman" w:hAnsi="Times New Roman" w:cs="Times New Roman"/>
                <w:i/>
                <w:sz w:val="14"/>
              </w:rPr>
              <w:br/>
              <w:t>подпись и печать врача</w:t>
            </w:r>
          </w:p>
          <w:p w:rsidR="004C6899" w:rsidRDefault="00F0314A">
            <w:pPr>
              <w:jc w:val="center"/>
              <w:rPr>
                <w:rFonts w:ascii="Times New Roman" w:hAnsi="Times New Roman" w:cs="Times New Roman"/>
                <w:b/>
                <w:spacing w:val="-4"/>
                <w:sz w:val="16"/>
              </w:rPr>
            </w:pPr>
            <w:r>
              <w:rPr>
                <w:rFonts w:ascii="Times New Roman" w:hAnsi="Times New Roman" w:cs="Times New Roman"/>
                <w:i/>
                <w:sz w:val="14"/>
              </w:rPr>
              <w:t>напротив каждого участника</w:t>
            </w:r>
          </w:p>
        </w:tc>
        <w:tc>
          <w:tcPr>
            <w:tcW w:w="764"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4C6899" w:rsidRDefault="00F0314A">
            <w:pPr>
              <w:jc w:val="center"/>
              <w:rPr>
                <w:rFonts w:ascii="Times New Roman" w:hAnsi="Times New Roman" w:cs="Times New Roman"/>
                <w:b/>
                <w:caps/>
                <w:spacing w:val="-4"/>
                <w:sz w:val="16"/>
              </w:rPr>
            </w:pPr>
            <w:r>
              <w:rPr>
                <w:rFonts w:ascii="Times New Roman" w:hAnsi="Times New Roman" w:cs="Times New Roman"/>
                <w:b/>
                <w:caps/>
                <w:spacing w:val="-4"/>
                <w:sz w:val="16"/>
              </w:rPr>
              <w:t>Роспись</w:t>
            </w:r>
          </w:p>
          <w:p w:rsidR="004C6899" w:rsidRDefault="00F0314A">
            <w:pPr>
              <w:jc w:val="center"/>
              <w:rPr>
                <w:rFonts w:ascii="Times New Roman" w:hAnsi="Times New Roman" w:cs="Times New Roman"/>
                <w:b/>
                <w:caps/>
                <w:spacing w:val="-4"/>
                <w:sz w:val="16"/>
              </w:rPr>
            </w:pPr>
            <w:r>
              <w:rPr>
                <w:rFonts w:ascii="Times New Roman" w:hAnsi="Times New Roman" w:cs="Times New Roman"/>
                <w:b/>
                <w:spacing w:val="-4"/>
                <w:sz w:val="16"/>
              </w:rPr>
              <w:t>участников в знании правил техники безопасности</w:t>
            </w:r>
          </w:p>
        </w:tc>
        <w:tc>
          <w:tcPr>
            <w:tcW w:w="458" w:type="pct"/>
            <w:tcBorders>
              <w:top w:val="thinThickLargeGap" w:sz="24" w:space="0" w:color="auto"/>
              <w:left w:val="single" w:sz="4" w:space="0" w:color="auto"/>
              <w:bottom w:val="thinThickLargeGap" w:sz="24" w:space="0" w:color="auto"/>
              <w:right w:val="thickThinLargeGap" w:sz="24" w:space="0" w:color="auto"/>
            </w:tcBorders>
            <w:shd w:val="clear" w:color="auto" w:fill="F3F3F3"/>
            <w:vAlign w:val="center"/>
          </w:tcPr>
          <w:p w:rsidR="004C6899" w:rsidRDefault="00F0314A">
            <w:pPr>
              <w:jc w:val="center"/>
              <w:rPr>
                <w:rFonts w:ascii="Times New Roman" w:hAnsi="Times New Roman" w:cs="Times New Roman"/>
                <w:b/>
                <w:caps/>
                <w:spacing w:val="-4"/>
                <w:sz w:val="16"/>
              </w:rPr>
            </w:pPr>
            <w:r>
              <w:rPr>
                <w:rFonts w:ascii="Times New Roman" w:hAnsi="Times New Roman" w:cs="Times New Roman"/>
                <w:b/>
                <w:caps/>
                <w:spacing w:val="-4"/>
                <w:sz w:val="16"/>
              </w:rPr>
              <w:t>примечания</w:t>
            </w:r>
          </w:p>
        </w:tc>
      </w:tr>
      <w:tr w:rsidR="004C6899">
        <w:trPr>
          <w:cantSplit/>
          <w:trHeight w:val="482"/>
          <w:jc w:val="center"/>
        </w:trPr>
        <w:tc>
          <w:tcPr>
            <w:tcW w:w="259" w:type="pct"/>
            <w:tcBorders>
              <w:top w:val="thinThickLargeGap" w:sz="24" w:space="0" w:color="auto"/>
              <w:left w:val="thinThickLargeGap" w:sz="24" w:space="0" w:color="auto"/>
              <w:bottom w:val="single" w:sz="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1.</w:t>
            </w:r>
          </w:p>
        </w:tc>
        <w:tc>
          <w:tcPr>
            <w:tcW w:w="1889" w:type="pct"/>
            <w:tcBorders>
              <w:top w:val="thinThickLargeGap" w:sz="24" w:space="0" w:color="auto"/>
              <w:left w:val="single" w:sz="4" w:space="0" w:color="auto"/>
              <w:bottom w:val="single" w:sz="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thinThickLargeGap" w:sz="2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thinThickLargeGap" w:sz="2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2" w:type="pct"/>
            <w:tcBorders>
              <w:top w:val="thinThickLargeGap" w:sz="2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4" w:type="pct"/>
            <w:tcBorders>
              <w:top w:val="thinThickLargeGap" w:sz="24" w:space="0" w:color="auto"/>
              <w:left w:val="single" w:sz="4" w:space="0" w:color="auto"/>
              <w:bottom w:val="single" w:sz="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thinThickLargeGap" w:sz="24" w:space="0" w:color="auto"/>
              <w:left w:val="single" w:sz="4" w:space="0" w:color="auto"/>
              <w:bottom w:val="single" w:sz="4" w:space="0" w:color="auto"/>
              <w:right w:val="thickThinLargeGap" w:sz="24" w:space="0" w:color="auto"/>
            </w:tcBorders>
          </w:tcPr>
          <w:p w:rsidR="004C6899" w:rsidRDefault="004C6899">
            <w:pPr>
              <w:jc w:val="both"/>
              <w:rPr>
                <w:rFonts w:ascii="Times New Roman" w:hAnsi="Times New Roman" w:cs="Times New Roman"/>
              </w:rPr>
            </w:pPr>
          </w:p>
        </w:tc>
      </w:tr>
      <w:tr w:rsidR="004C6899">
        <w:trPr>
          <w:cantSplit/>
          <w:trHeight w:val="359"/>
          <w:jc w:val="center"/>
        </w:trPr>
        <w:tc>
          <w:tcPr>
            <w:tcW w:w="259" w:type="pct"/>
            <w:tcBorders>
              <w:top w:val="single" w:sz="4" w:space="0" w:color="auto"/>
              <w:left w:val="thinThickLargeGap" w:sz="24" w:space="0" w:color="auto"/>
              <w:bottom w:val="single" w:sz="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2.</w:t>
            </w:r>
          </w:p>
        </w:tc>
        <w:tc>
          <w:tcPr>
            <w:tcW w:w="1889" w:type="pct"/>
            <w:tcBorders>
              <w:top w:val="single" w:sz="4" w:space="0" w:color="auto"/>
              <w:left w:val="single" w:sz="4" w:space="0" w:color="auto"/>
              <w:bottom w:val="single" w:sz="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single" w:sz="4" w:space="0" w:color="auto"/>
              <w:left w:val="single" w:sz="4" w:space="0" w:color="auto"/>
              <w:bottom w:val="single" w:sz="4" w:space="0" w:color="auto"/>
              <w:right w:val="thickThinLargeGap" w:sz="24" w:space="0" w:color="auto"/>
            </w:tcBorders>
          </w:tcPr>
          <w:p w:rsidR="004C6899" w:rsidRDefault="004C6899">
            <w:pPr>
              <w:jc w:val="both"/>
              <w:rPr>
                <w:rFonts w:ascii="Times New Roman" w:hAnsi="Times New Roman" w:cs="Times New Roman"/>
              </w:rPr>
            </w:pPr>
          </w:p>
        </w:tc>
      </w:tr>
      <w:tr w:rsidR="004C6899">
        <w:trPr>
          <w:cantSplit/>
          <w:jc w:val="center"/>
        </w:trPr>
        <w:tc>
          <w:tcPr>
            <w:tcW w:w="259" w:type="pct"/>
            <w:tcBorders>
              <w:top w:val="single" w:sz="4" w:space="0" w:color="auto"/>
              <w:left w:val="thinThickLargeGap" w:sz="24" w:space="0" w:color="auto"/>
              <w:bottom w:val="single" w:sz="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3.</w:t>
            </w:r>
          </w:p>
        </w:tc>
        <w:tc>
          <w:tcPr>
            <w:tcW w:w="1889" w:type="pct"/>
            <w:tcBorders>
              <w:top w:val="single" w:sz="4" w:space="0" w:color="auto"/>
              <w:left w:val="single" w:sz="4" w:space="0" w:color="auto"/>
              <w:bottom w:val="single" w:sz="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single" w:sz="4" w:space="0" w:color="auto"/>
              <w:left w:val="single" w:sz="4" w:space="0" w:color="auto"/>
              <w:bottom w:val="single" w:sz="4" w:space="0" w:color="auto"/>
              <w:right w:val="thickThinLargeGap" w:sz="24" w:space="0" w:color="auto"/>
            </w:tcBorders>
          </w:tcPr>
          <w:p w:rsidR="004C6899" w:rsidRDefault="004C6899">
            <w:pPr>
              <w:jc w:val="both"/>
              <w:rPr>
                <w:rFonts w:ascii="Times New Roman" w:hAnsi="Times New Roman" w:cs="Times New Roman"/>
              </w:rPr>
            </w:pPr>
          </w:p>
        </w:tc>
      </w:tr>
      <w:tr w:rsidR="004C6899">
        <w:trPr>
          <w:cantSplit/>
          <w:jc w:val="center"/>
        </w:trPr>
        <w:tc>
          <w:tcPr>
            <w:tcW w:w="259" w:type="pct"/>
            <w:tcBorders>
              <w:top w:val="single" w:sz="4" w:space="0" w:color="auto"/>
              <w:left w:val="thinThickLargeGap" w:sz="24" w:space="0" w:color="auto"/>
              <w:bottom w:val="single" w:sz="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4.</w:t>
            </w:r>
          </w:p>
        </w:tc>
        <w:tc>
          <w:tcPr>
            <w:tcW w:w="1889" w:type="pct"/>
            <w:tcBorders>
              <w:top w:val="single" w:sz="4" w:space="0" w:color="auto"/>
              <w:left w:val="single" w:sz="4" w:space="0" w:color="auto"/>
              <w:bottom w:val="single" w:sz="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single" w:sz="4" w:space="0" w:color="auto"/>
              <w:left w:val="single" w:sz="4" w:space="0" w:color="auto"/>
              <w:bottom w:val="single" w:sz="4" w:space="0" w:color="auto"/>
              <w:right w:val="thickThinLargeGap" w:sz="24" w:space="0" w:color="auto"/>
            </w:tcBorders>
          </w:tcPr>
          <w:p w:rsidR="004C6899" w:rsidRDefault="004C6899">
            <w:pPr>
              <w:jc w:val="both"/>
              <w:rPr>
                <w:rFonts w:ascii="Times New Roman" w:hAnsi="Times New Roman" w:cs="Times New Roman"/>
              </w:rPr>
            </w:pPr>
          </w:p>
        </w:tc>
      </w:tr>
      <w:tr w:rsidR="004C6899">
        <w:trPr>
          <w:cantSplit/>
          <w:jc w:val="center"/>
        </w:trPr>
        <w:tc>
          <w:tcPr>
            <w:tcW w:w="259" w:type="pct"/>
            <w:tcBorders>
              <w:top w:val="single" w:sz="4" w:space="0" w:color="auto"/>
              <w:left w:val="thinThickLargeGap" w:sz="24" w:space="0" w:color="auto"/>
              <w:bottom w:val="single" w:sz="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5.</w:t>
            </w:r>
          </w:p>
        </w:tc>
        <w:tc>
          <w:tcPr>
            <w:tcW w:w="1889" w:type="pct"/>
            <w:tcBorders>
              <w:top w:val="single" w:sz="4" w:space="0" w:color="auto"/>
              <w:left w:val="single" w:sz="4" w:space="0" w:color="auto"/>
              <w:bottom w:val="single" w:sz="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single" w:sz="4" w:space="0" w:color="auto"/>
              <w:left w:val="single" w:sz="4" w:space="0" w:color="auto"/>
              <w:bottom w:val="single" w:sz="4" w:space="0" w:color="auto"/>
              <w:right w:val="thickThinLargeGap" w:sz="24" w:space="0" w:color="auto"/>
            </w:tcBorders>
          </w:tcPr>
          <w:p w:rsidR="004C6899" w:rsidRDefault="004C6899">
            <w:pPr>
              <w:jc w:val="both"/>
              <w:rPr>
                <w:rFonts w:ascii="Times New Roman" w:hAnsi="Times New Roman" w:cs="Times New Roman"/>
              </w:rPr>
            </w:pPr>
          </w:p>
        </w:tc>
      </w:tr>
      <w:tr w:rsidR="004C6899">
        <w:trPr>
          <w:cantSplit/>
          <w:jc w:val="center"/>
        </w:trPr>
        <w:tc>
          <w:tcPr>
            <w:tcW w:w="259" w:type="pct"/>
            <w:tcBorders>
              <w:top w:val="single" w:sz="4" w:space="0" w:color="auto"/>
              <w:left w:val="thinThickLargeGap" w:sz="24" w:space="0" w:color="auto"/>
              <w:bottom w:val="single" w:sz="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6.</w:t>
            </w:r>
          </w:p>
        </w:tc>
        <w:tc>
          <w:tcPr>
            <w:tcW w:w="1889" w:type="pct"/>
            <w:tcBorders>
              <w:top w:val="single" w:sz="4" w:space="0" w:color="auto"/>
              <w:left w:val="single" w:sz="4" w:space="0" w:color="auto"/>
              <w:bottom w:val="single" w:sz="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single" w:sz="4" w:space="0" w:color="auto"/>
              <w:left w:val="single" w:sz="4" w:space="0" w:color="auto"/>
              <w:bottom w:val="single" w:sz="4" w:space="0" w:color="auto"/>
              <w:right w:val="thickThinLargeGap" w:sz="24" w:space="0" w:color="auto"/>
            </w:tcBorders>
          </w:tcPr>
          <w:p w:rsidR="004C6899" w:rsidRDefault="004C6899">
            <w:pPr>
              <w:jc w:val="both"/>
              <w:rPr>
                <w:rFonts w:ascii="Times New Roman" w:hAnsi="Times New Roman" w:cs="Times New Roman"/>
              </w:rPr>
            </w:pPr>
          </w:p>
        </w:tc>
      </w:tr>
      <w:tr w:rsidR="004C6899">
        <w:trPr>
          <w:cantSplit/>
          <w:jc w:val="center"/>
        </w:trPr>
        <w:tc>
          <w:tcPr>
            <w:tcW w:w="259" w:type="pct"/>
            <w:tcBorders>
              <w:top w:val="single" w:sz="4" w:space="0" w:color="auto"/>
              <w:left w:val="thinThickLargeGap" w:sz="24" w:space="0" w:color="auto"/>
              <w:bottom w:val="single" w:sz="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7.</w:t>
            </w:r>
          </w:p>
        </w:tc>
        <w:tc>
          <w:tcPr>
            <w:tcW w:w="1889" w:type="pct"/>
            <w:tcBorders>
              <w:top w:val="single" w:sz="4" w:space="0" w:color="auto"/>
              <w:left w:val="single" w:sz="4" w:space="0" w:color="auto"/>
              <w:bottom w:val="single" w:sz="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i/>
                <w:caps/>
                <w:sz w:val="14"/>
              </w:rPr>
            </w:pPr>
          </w:p>
        </w:tc>
        <w:tc>
          <w:tcPr>
            <w:tcW w:w="762"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i/>
                <w:caps/>
                <w:sz w:val="14"/>
              </w:rPr>
            </w:pPr>
          </w:p>
        </w:tc>
        <w:tc>
          <w:tcPr>
            <w:tcW w:w="764" w:type="pct"/>
            <w:tcBorders>
              <w:top w:val="single" w:sz="4" w:space="0" w:color="auto"/>
              <w:left w:val="single" w:sz="4" w:space="0" w:color="auto"/>
              <w:bottom w:val="single" w:sz="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single" w:sz="4" w:space="0" w:color="auto"/>
              <w:left w:val="single" w:sz="4" w:space="0" w:color="auto"/>
              <w:bottom w:val="single" w:sz="4" w:space="0" w:color="auto"/>
              <w:right w:val="thickThinLargeGap" w:sz="24" w:space="0" w:color="auto"/>
            </w:tcBorders>
          </w:tcPr>
          <w:p w:rsidR="004C6899" w:rsidRDefault="004C6899">
            <w:pPr>
              <w:jc w:val="both"/>
              <w:rPr>
                <w:rFonts w:ascii="Times New Roman" w:hAnsi="Times New Roman" w:cs="Times New Roman"/>
              </w:rPr>
            </w:pPr>
          </w:p>
        </w:tc>
      </w:tr>
      <w:tr w:rsidR="004C6899">
        <w:trPr>
          <w:cantSplit/>
          <w:jc w:val="center"/>
        </w:trPr>
        <w:tc>
          <w:tcPr>
            <w:tcW w:w="259" w:type="pct"/>
            <w:tcBorders>
              <w:top w:val="single" w:sz="4" w:space="0" w:color="auto"/>
              <w:left w:val="thinThickLargeGap" w:sz="24" w:space="0" w:color="auto"/>
              <w:bottom w:val="single" w:sz="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8.</w:t>
            </w:r>
          </w:p>
        </w:tc>
        <w:tc>
          <w:tcPr>
            <w:tcW w:w="1889" w:type="pct"/>
            <w:tcBorders>
              <w:top w:val="single" w:sz="4" w:space="0" w:color="auto"/>
              <w:left w:val="single" w:sz="4" w:space="0" w:color="auto"/>
              <w:bottom w:val="single" w:sz="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single" w:sz="4" w:space="0" w:color="auto"/>
              <w:left w:val="single" w:sz="4" w:space="0" w:color="auto"/>
              <w:bottom w:val="single" w:sz="4" w:space="0" w:color="auto"/>
              <w:right w:val="thickThinLargeGap" w:sz="24" w:space="0" w:color="auto"/>
            </w:tcBorders>
          </w:tcPr>
          <w:p w:rsidR="004C6899" w:rsidRDefault="004C6899">
            <w:pPr>
              <w:jc w:val="both"/>
              <w:rPr>
                <w:rFonts w:ascii="Times New Roman" w:hAnsi="Times New Roman" w:cs="Times New Roman"/>
              </w:rPr>
            </w:pPr>
          </w:p>
        </w:tc>
      </w:tr>
      <w:tr w:rsidR="004C6899">
        <w:trPr>
          <w:cantSplit/>
          <w:jc w:val="center"/>
        </w:trPr>
        <w:tc>
          <w:tcPr>
            <w:tcW w:w="259" w:type="pct"/>
            <w:tcBorders>
              <w:top w:val="single" w:sz="4" w:space="0" w:color="auto"/>
              <w:left w:val="thinThickLargeGap" w:sz="24" w:space="0" w:color="auto"/>
              <w:bottom w:val="single" w:sz="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9.</w:t>
            </w:r>
          </w:p>
        </w:tc>
        <w:tc>
          <w:tcPr>
            <w:tcW w:w="1889" w:type="pct"/>
            <w:tcBorders>
              <w:top w:val="single" w:sz="4" w:space="0" w:color="auto"/>
              <w:left w:val="single" w:sz="4" w:space="0" w:color="auto"/>
              <w:bottom w:val="single" w:sz="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2" w:type="pct"/>
            <w:tcBorders>
              <w:top w:val="single" w:sz="4" w:space="0" w:color="auto"/>
              <w:left w:val="single" w:sz="4" w:space="0" w:color="auto"/>
              <w:bottom w:val="single" w:sz="4" w:space="0" w:color="auto"/>
              <w:right w:val="single" w:sz="4" w:space="0" w:color="auto"/>
            </w:tcBorders>
          </w:tcPr>
          <w:p w:rsidR="004C6899" w:rsidRDefault="004C6899">
            <w:pPr>
              <w:jc w:val="center"/>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single" w:sz="4" w:space="0" w:color="auto"/>
              <w:left w:val="single" w:sz="4" w:space="0" w:color="auto"/>
              <w:bottom w:val="single" w:sz="4" w:space="0" w:color="auto"/>
              <w:right w:val="thickThinLargeGap" w:sz="24" w:space="0" w:color="auto"/>
            </w:tcBorders>
          </w:tcPr>
          <w:p w:rsidR="004C6899" w:rsidRDefault="004C6899">
            <w:pPr>
              <w:jc w:val="both"/>
              <w:rPr>
                <w:rFonts w:ascii="Times New Roman" w:hAnsi="Times New Roman" w:cs="Times New Roman"/>
              </w:rPr>
            </w:pPr>
          </w:p>
        </w:tc>
      </w:tr>
      <w:tr w:rsidR="004C6899">
        <w:trPr>
          <w:cantSplit/>
          <w:jc w:val="center"/>
        </w:trPr>
        <w:tc>
          <w:tcPr>
            <w:tcW w:w="259" w:type="pct"/>
            <w:tcBorders>
              <w:top w:val="single" w:sz="4" w:space="0" w:color="auto"/>
              <w:left w:val="thinThickLargeGap" w:sz="24" w:space="0" w:color="auto"/>
              <w:bottom w:val="thickThinLargeGap" w:sz="24" w:space="0" w:color="auto"/>
              <w:right w:val="single" w:sz="4" w:space="0" w:color="auto"/>
            </w:tcBorders>
          </w:tcPr>
          <w:p w:rsidR="004C6899" w:rsidRDefault="00F0314A">
            <w:pPr>
              <w:jc w:val="center"/>
              <w:rPr>
                <w:rFonts w:ascii="Times New Roman" w:hAnsi="Times New Roman" w:cs="Times New Roman"/>
              </w:rPr>
            </w:pPr>
            <w:r>
              <w:rPr>
                <w:rFonts w:ascii="Times New Roman" w:hAnsi="Times New Roman" w:cs="Times New Roman"/>
              </w:rPr>
              <w:t>10.</w:t>
            </w:r>
          </w:p>
        </w:tc>
        <w:tc>
          <w:tcPr>
            <w:tcW w:w="1889" w:type="pct"/>
            <w:tcBorders>
              <w:top w:val="single" w:sz="4" w:space="0" w:color="auto"/>
              <w:left w:val="single" w:sz="4" w:space="0" w:color="auto"/>
              <w:bottom w:val="thickThinLargeGap" w:sz="24" w:space="0" w:color="auto"/>
              <w:right w:val="single" w:sz="4" w:space="0" w:color="auto"/>
            </w:tcBorders>
          </w:tcPr>
          <w:p w:rsidR="004C6899" w:rsidRDefault="004C6899">
            <w:pPr>
              <w:spacing w:line="480" w:lineRule="auto"/>
              <w:jc w:val="center"/>
              <w:rPr>
                <w:rFonts w:ascii="Times New Roman" w:hAnsi="Times New Roman" w:cs="Times New Roman"/>
              </w:rPr>
            </w:pPr>
          </w:p>
        </w:tc>
        <w:tc>
          <w:tcPr>
            <w:tcW w:w="474" w:type="pct"/>
            <w:tcBorders>
              <w:top w:val="single" w:sz="4" w:space="0" w:color="auto"/>
              <w:left w:val="single" w:sz="4" w:space="0" w:color="auto"/>
              <w:bottom w:val="thickThinLargeGap" w:sz="24" w:space="0" w:color="auto"/>
              <w:right w:val="single" w:sz="4" w:space="0" w:color="auto"/>
            </w:tcBorders>
          </w:tcPr>
          <w:p w:rsidR="004C6899" w:rsidRDefault="004C6899">
            <w:pPr>
              <w:jc w:val="center"/>
              <w:rPr>
                <w:rFonts w:ascii="Times New Roman" w:hAnsi="Times New Roman" w:cs="Times New Roman"/>
              </w:rPr>
            </w:pPr>
          </w:p>
        </w:tc>
        <w:tc>
          <w:tcPr>
            <w:tcW w:w="394" w:type="pct"/>
            <w:tcBorders>
              <w:top w:val="single" w:sz="4" w:space="0" w:color="auto"/>
              <w:left w:val="single" w:sz="4" w:space="0" w:color="auto"/>
              <w:bottom w:val="thickThinLargeGap" w:sz="24" w:space="0" w:color="auto"/>
              <w:right w:val="single" w:sz="4" w:space="0" w:color="auto"/>
            </w:tcBorders>
          </w:tcPr>
          <w:p w:rsidR="004C6899" w:rsidRDefault="004C6899">
            <w:pPr>
              <w:jc w:val="center"/>
              <w:rPr>
                <w:rFonts w:ascii="Times New Roman" w:hAnsi="Times New Roman" w:cs="Times New Roman"/>
              </w:rPr>
            </w:pPr>
          </w:p>
        </w:tc>
        <w:tc>
          <w:tcPr>
            <w:tcW w:w="762" w:type="pct"/>
            <w:tcBorders>
              <w:top w:val="single" w:sz="4" w:space="0" w:color="auto"/>
              <w:left w:val="single" w:sz="4" w:space="0" w:color="auto"/>
              <w:bottom w:val="thickThinLargeGap" w:sz="24" w:space="0" w:color="auto"/>
              <w:right w:val="single" w:sz="4" w:space="0" w:color="auto"/>
            </w:tcBorders>
          </w:tcPr>
          <w:p w:rsidR="004C6899" w:rsidRDefault="004C6899">
            <w:pPr>
              <w:jc w:val="center"/>
              <w:rPr>
                <w:rFonts w:ascii="Times New Roman" w:hAnsi="Times New Roman" w:cs="Times New Roman"/>
              </w:rPr>
            </w:pPr>
          </w:p>
        </w:tc>
        <w:tc>
          <w:tcPr>
            <w:tcW w:w="764" w:type="pct"/>
            <w:tcBorders>
              <w:top w:val="single" w:sz="4" w:space="0" w:color="auto"/>
              <w:left w:val="single" w:sz="4" w:space="0" w:color="auto"/>
              <w:bottom w:val="thickThinLargeGap" w:sz="24" w:space="0" w:color="auto"/>
              <w:right w:val="single" w:sz="4" w:space="0" w:color="auto"/>
            </w:tcBorders>
          </w:tcPr>
          <w:p w:rsidR="004C6899" w:rsidRDefault="004C6899">
            <w:pPr>
              <w:jc w:val="both"/>
              <w:rPr>
                <w:rFonts w:ascii="Times New Roman" w:hAnsi="Times New Roman" w:cs="Times New Roman"/>
              </w:rPr>
            </w:pPr>
          </w:p>
        </w:tc>
        <w:tc>
          <w:tcPr>
            <w:tcW w:w="458" w:type="pct"/>
            <w:tcBorders>
              <w:top w:val="single" w:sz="4" w:space="0" w:color="auto"/>
              <w:left w:val="single" w:sz="4" w:space="0" w:color="auto"/>
              <w:bottom w:val="thickThinLargeGap" w:sz="24" w:space="0" w:color="auto"/>
              <w:right w:val="thickThinLargeGap" w:sz="24" w:space="0" w:color="auto"/>
            </w:tcBorders>
          </w:tcPr>
          <w:p w:rsidR="004C6899" w:rsidRDefault="004C6899">
            <w:pPr>
              <w:jc w:val="both"/>
              <w:rPr>
                <w:rFonts w:ascii="Times New Roman" w:hAnsi="Times New Roman" w:cs="Times New Roman"/>
              </w:rPr>
            </w:pPr>
          </w:p>
        </w:tc>
      </w:tr>
    </w:tbl>
    <w:p w:rsidR="004C6899" w:rsidRDefault="004C6899">
      <w:pPr>
        <w:tabs>
          <w:tab w:val="right" w:pos="10773"/>
        </w:tabs>
        <w:rPr>
          <w:rFonts w:ascii="Times New Roman" w:hAnsi="Times New Roman" w:cs="Times New Roman"/>
        </w:rPr>
      </w:pPr>
    </w:p>
    <w:p w:rsidR="004C6899" w:rsidRDefault="00F0314A">
      <w:pPr>
        <w:tabs>
          <w:tab w:val="right" w:pos="10773"/>
        </w:tabs>
        <w:rPr>
          <w:rFonts w:ascii="Times New Roman" w:hAnsi="Times New Roman" w:cs="Times New Roman"/>
        </w:rPr>
      </w:pPr>
      <w:r>
        <w:rPr>
          <w:rFonts w:ascii="Times New Roman" w:hAnsi="Times New Roman" w:cs="Times New Roman"/>
        </w:rPr>
        <w:t xml:space="preserve">Всего допущено к соревнованиям ________ человек. </w:t>
      </w:r>
    </w:p>
    <w:p w:rsidR="004C6899" w:rsidRDefault="00F0314A">
      <w:pPr>
        <w:rPr>
          <w:rFonts w:ascii="Times New Roman" w:hAnsi="Times New Roman" w:cs="Times New Roman"/>
        </w:rPr>
      </w:pPr>
      <w:r>
        <w:rPr>
          <w:rFonts w:ascii="Times New Roman" w:hAnsi="Times New Roman" w:cs="Times New Roman"/>
        </w:rPr>
        <w:t xml:space="preserve">М.П.        Врач  </w:t>
      </w:r>
      <w:r>
        <w:rPr>
          <w:rFonts w:ascii="Times New Roman" w:hAnsi="Times New Roman" w:cs="Times New Roman"/>
          <w:u w:val="single"/>
        </w:rPr>
        <w:t xml:space="preserve">                 </w:t>
      </w:r>
      <w:r>
        <w:rPr>
          <w:rFonts w:ascii="Times New Roman" w:hAnsi="Times New Roman" w:cs="Times New Roman"/>
        </w:rPr>
        <w:t>_______</w:t>
      </w:r>
      <w:r>
        <w:rPr>
          <w:rFonts w:ascii="Times New Roman" w:hAnsi="Times New Roman" w:cs="Times New Roman"/>
          <w:u w:val="single"/>
        </w:rPr>
        <w:t xml:space="preserve"> </w:t>
      </w:r>
      <w:r>
        <w:rPr>
          <w:rFonts w:ascii="Times New Roman" w:hAnsi="Times New Roman" w:cs="Times New Roman"/>
        </w:rPr>
        <w:t>/_________________/</w:t>
      </w:r>
    </w:p>
    <w:p w:rsidR="004C6899" w:rsidRDefault="00F0314A">
      <w:pPr>
        <w:rPr>
          <w:rFonts w:ascii="Times New Roman" w:hAnsi="Times New Roman" w:cs="Times New Roman"/>
        </w:rPr>
      </w:pPr>
      <w:r>
        <w:rPr>
          <w:rFonts w:ascii="Times New Roman" w:hAnsi="Times New Roman" w:cs="Times New Roman"/>
          <w:i/>
          <w:iCs/>
          <w:sz w:val="14"/>
        </w:rPr>
        <w:t xml:space="preserve"> Печать медицинского учреждения         подпись врача</w:t>
      </w:r>
      <w:r>
        <w:rPr>
          <w:rFonts w:ascii="Times New Roman" w:hAnsi="Times New Roman" w:cs="Times New Roman"/>
          <w:i/>
          <w:iCs/>
          <w:sz w:val="14"/>
        </w:rPr>
        <w:tab/>
        <w:t>расшифровка подписи врача</w:t>
      </w:r>
    </w:p>
    <w:p w:rsidR="004C6899" w:rsidRDefault="00F0314A">
      <w:pPr>
        <w:tabs>
          <w:tab w:val="right" w:pos="10773"/>
        </w:tabs>
        <w:spacing w:line="360" w:lineRule="auto"/>
        <w:jc w:val="both"/>
        <w:rPr>
          <w:rFonts w:ascii="Times New Roman" w:hAnsi="Times New Roman" w:cs="Times New Roman"/>
          <w:u w:val="single"/>
        </w:rPr>
      </w:pPr>
      <w:r>
        <w:rPr>
          <w:rFonts w:ascii="Times New Roman" w:hAnsi="Times New Roman" w:cs="Times New Roman"/>
        </w:rPr>
        <w:t>Руководитель  команды ____________________________________________________________</w:t>
      </w:r>
    </w:p>
    <w:p w:rsidR="004C6899" w:rsidRDefault="00F0314A">
      <w:pPr>
        <w:spacing w:line="360" w:lineRule="auto"/>
        <w:ind w:firstLine="2552"/>
        <w:jc w:val="center"/>
        <w:rPr>
          <w:rFonts w:ascii="Times New Roman" w:hAnsi="Times New Roman" w:cs="Times New Roman"/>
          <w:i/>
          <w:iCs/>
          <w:sz w:val="14"/>
        </w:rPr>
      </w:pPr>
      <w:r>
        <w:rPr>
          <w:rFonts w:ascii="Times New Roman" w:hAnsi="Times New Roman" w:cs="Times New Roman"/>
          <w:i/>
          <w:iCs/>
          <w:sz w:val="14"/>
        </w:rPr>
        <w:t>ФИО полностью</w:t>
      </w:r>
    </w:p>
    <w:p w:rsidR="004C6899" w:rsidRDefault="00F0314A">
      <w:pPr>
        <w:tabs>
          <w:tab w:val="right" w:pos="8364"/>
          <w:tab w:val="right" w:pos="10773"/>
        </w:tabs>
        <w:spacing w:line="360" w:lineRule="auto"/>
        <w:jc w:val="both"/>
        <w:rPr>
          <w:rFonts w:ascii="Times New Roman" w:hAnsi="Times New Roman" w:cs="Times New Roman"/>
        </w:rPr>
      </w:pPr>
      <w:r>
        <w:rPr>
          <w:rFonts w:ascii="Times New Roman" w:hAnsi="Times New Roman" w:cs="Times New Roman"/>
        </w:rPr>
        <w:t xml:space="preserve">«С правилами техники безопасности знаком» </w:t>
      </w:r>
      <w:r>
        <w:rPr>
          <w:rFonts w:ascii="Times New Roman" w:hAnsi="Times New Roman" w:cs="Times New Roman"/>
          <w:u w:val="single"/>
        </w:rPr>
        <w:tab/>
      </w:r>
      <w:r>
        <w:rPr>
          <w:rFonts w:ascii="Times New Roman" w:hAnsi="Times New Roman" w:cs="Times New Roman"/>
        </w:rPr>
        <w:t>/_____________/</w:t>
      </w:r>
    </w:p>
    <w:p w:rsidR="004C6899" w:rsidRDefault="00F0314A">
      <w:pPr>
        <w:tabs>
          <w:tab w:val="right" w:pos="8364"/>
          <w:tab w:val="right" w:pos="10773"/>
        </w:tabs>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sz w:val="14"/>
        </w:rPr>
        <w:t>подпись руководителя команды                 расшифровка подписи</w:t>
      </w:r>
    </w:p>
    <w:p w:rsidR="004C6899" w:rsidRDefault="00F0314A">
      <w:pPr>
        <w:tabs>
          <w:tab w:val="right" w:pos="10773"/>
        </w:tabs>
        <w:spacing w:line="360" w:lineRule="auto"/>
        <w:jc w:val="both"/>
        <w:rPr>
          <w:rFonts w:ascii="Times New Roman" w:hAnsi="Times New Roman" w:cs="Times New Roman"/>
          <w:u w:val="single"/>
        </w:rPr>
      </w:pPr>
      <w:r>
        <w:rPr>
          <w:rFonts w:ascii="Times New Roman" w:hAnsi="Times New Roman" w:cs="Times New Roman"/>
        </w:rPr>
        <w:t>Судья от команды __________________________________________________________________</w:t>
      </w:r>
    </w:p>
    <w:p w:rsidR="004C6899" w:rsidRDefault="00F0314A">
      <w:pPr>
        <w:tabs>
          <w:tab w:val="right" w:pos="10773"/>
        </w:tabs>
        <w:spacing w:line="360" w:lineRule="auto"/>
        <w:jc w:val="both"/>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i/>
          <w:iCs/>
          <w:sz w:val="14"/>
        </w:rPr>
        <w:t>ФИО полностью, судейская квалификация</w:t>
      </w:r>
    </w:p>
    <w:p w:rsidR="004C6899" w:rsidRDefault="00F0314A">
      <w:pPr>
        <w:tabs>
          <w:tab w:val="right" w:pos="8364"/>
          <w:tab w:val="right" w:pos="10773"/>
        </w:tabs>
        <w:spacing w:line="360" w:lineRule="auto"/>
        <w:jc w:val="both"/>
        <w:rPr>
          <w:rFonts w:ascii="Times New Roman" w:hAnsi="Times New Roman" w:cs="Times New Roman"/>
        </w:rPr>
      </w:pPr>
      <w:r>
        <w:rPr>
          <w:rFonts w:ascii="Times New Roman" w:hAnsi="Times New Roman" w:cs="Times New Roman"/>
        </w:rPr>
        <w:t xml:space="preserve">«С правилами техники безопасности знаком» </w:t>
      </w:r>
      <w:r>
        <w:rPr>
          <w:rFonts w:ascii="Times New Roman" w:hAnsi="Times New Roman" w:cs="Times New Roman"/>
          <w:u w:val="single"/>
        </w:rPr>
        <w:tab/>
      </w:r>
      <w:r>
        <w:rPr>
          <w:rFonts w:ascii="Times New Roman" w:hAnsi="Times New Roman" w:cs="Times New Roman"/>
        </w:rPr>
        <w:t>/_______________/</w:t>
      </w:r>
    </w:p>
    <w:p w:rsidR="004C6899" w:rsidRDefault="00F0314A">
      <w:pPr>
        <w:tabs>
          <w:tab w:val="right" w:pos="4395"/>
          <w:tab w:val="right" w:pos="8080"/>
          <w:tab w:val="right" w:pos="10773"/>
        </w:tabs>
        <w:jc w:val="both"/>
        <w:rPr>
          <w:rFonts w:ascii="Times New Roman" w:hAnsi="Times New Roman" w:cs="Times New Roman"/>
        </w:rPr>
      </w:pPr>
      <w:r>
        <w:rPr>
          <w:rFonts w:ascii="Times New Roman" w:hAnsi="Times New Roman" w:cs="Times New Roman"/>
        </w:rPr>
        <w:t xml:space="preserve">Руководитель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rPr>
        <w:t>/________________/</w:t>
      </w:r>
    </w:p>
    <w:p w:rsidR="004C6899" w:rsidRDefault="00F0314A">
      <w:pPr>
        <w:tabs>
          <w:tab w:val="center" w:pos="6237"/>
          <w:tab w:val="right" w:pos="10206"/>
        </w:tabs>
        <w:ind w:firstLine="284"/>
        <w:jc w:val="both"/>
        <w:rPr>
          <w:rFonts w:ascii="Times New Roman" w:hAnsi="Times New Roman" w:cs="Times New Roman"/>
          <w:i/>
          <w:iCs/>
          <w:sz w:val="14"/>
        </w:rPr>
      </w:pPr>
      <w:r>
        <w:rPr>
          <w:rFonts w:ascii="Times New Roman" w:hAnsi="Times New Roman" w:cs="Times New Roman"/>
          <w:b/>
          <w:bCs/>
        </w:rPr>
        <w:t>М.П.</w:t>
      </w:r>
      <w:r>
        <w:rPr>
          <w:rFonts w:ascii="Times New Roman" w:hAnsi="Times New Roman" w:cs="Times New Roman"/>
        </w:rPr>
        <w:t xml:space="preserve">               </w:t>
      </w:r>
      <w:r>
        <w:rPr>
          <w:rFonts w:ascii="Times New Roman" w:hAnsi="Times New Roman" w:cs="Times New Roman"/>
          <w:i/>
          <w:sz w:val="14"/>
        </w:rPr>
        <w:t xml:space="preserve">название  командирующей организации                            </w:t>
      </w:r>
      <w:r>
        <w:rPr>
          <w:rFonts w:ascii="Times New Roman" w:hAnsi="Times New Roman" w:cs="Times New Roman"/>
          <w:i/>
          <w:iCs/>
          <w:sz w:val="14"/>
        </w:rPr>
        <w:t>подпись</w:t>
      </w:r>
      <w:r>
        <w:rPr>
          <w:rFonts w:ascii="Times New Roman" w:hAnsi="Times New Roman" w:cs="Times New Roman"/>
          <w:i/>
          <w:iCs/>
          <w:sz w:val="14"/>
        </w:rPr>
        <w:tab/>
        <w:t xml:space="preserve">                               расшифровка подписи</w:t>
      </w:r>
    </w:p>
    <w:p w:rsidR="004C6899" w:rsidRDefault="004C6899">
      <w:pPr>
        <w:tabs>
          <w:tab w:val="center" w:pos="6237"/>
          <w:tab w:val="right" w:pos="10206"/>
        </w:tabs>
        <w:ind w:firstLine="284"/>
        <w:jc w:val="both"/>
        <w:rPr>
          <w:rFonts w:ascii="Times New Roman" w:hAnsi="Times New Roman" w:cs="Times New Roman"/>
          <w:i/>
          <w:iCs/>
          <w:sz w:val="14"/>
        </w:rPr>
      </w:pPr>
    </w:p>
    <w:p w:rsidR="004C6899" w:rsidRDefault="004C6899">
      <w:pPr>
        <w:tabs>
          <w:tab w:val="center" w:pos="6237"/>
          <w:tab w:val="right" w:pos="10206"/>
        </w:tabs>
        <w:ind w:firstLine="284"/>
        <w:jc w:val="both"/>
        <w:rPr>
          <w:rFonts w:ascii="Times New Roman" w:hAnsi="Times New Roman" w:cs="Times New Roman"/>
          <w:i/>
          <w:iCs/>
          <w:sz w:val="14"/>
        </w:rPr>
      </w:pPr>
    </w:p>
    <w:p w:rsidR="004C6899" w:rsidRDefault="00F0314A">
      <w:pPr>
        <w:pStyle w:val="af3"/>
      </w:pPr>
      <w:r>
        <w:rPr>
          <w:u w:val="single"/>
        </w:rPr>
        <w:t>Примечания</w:t>
      </w:r>
      <w:r>
        <w:t>:</w:t>
      </w:r>
    </w:p>
    <w:p w:rsidR="004C6899" w:rsidRDefault="00F0314A">
      <w:pPr>
        <w:pStyle w:val="af3"/>
      </w:pPr>
      <w:r>
        <w:t xml:space="preserve"> 1. Допуск каждого участника к соревнованиям должен быть заверен печатью врача или лечебного учреждения;</w:t>
      </w:r>
    </w:p>
    <w:p w:rsidR="004C6899" w:rsidRDefault="00F0314A">
      <w:pPr>
        <w:pStyle w:val="af3"/>
      </w:pPr>
      <w:r>
        <w:t xml:space="preserve"> 2. Количество печатей должно соответствовать количеству участников команды; при отсутствии таких печатей руководитель должен </w:t>
      </w:r>
      <w:proofErr w:type="gramStart"/>
      <w:r>
        <w:t>предоставить медицинские справки</w:t>
      </w:r>
      <w:proofErr w:type="gramEnd"/>
      <w:r>
        <w:t xml:space="preserve"> на каждого участника;</w:t>
      </w:r>
    </w:p>
    <w:p w:rsidR="004C6899" w:rsidRPr="002515A5" w:rsidRDefault="00F0314A" w:rsidP="002515A5">
      <w:pPr>
        <w:pStyle w:val="af3"/>
        <w:rPr>
          <w:sz w:val="26"/>
          <w:szCs w:val="26"/>
        </w:rPr>
      </w:pPr>
      <w:r>
        <w:t xml:space="preserve"> 3. К именной заявке прилагаются документы (паспорт, свидетельство о рождении), подтверждающие год рождения участников, или их копии; а также полис обязательного медицинского страхования.</w:t>
      </w:r>
      <w:r>
        <w:rPr>
          <w:sz w:val="26"/>
          <w:szCs w:val="26"/>
        </w:rPr>
        <w:t xml:space="preserve"> </w:t>
      </w:r>
    </w:p>
    <w:p w:rsidR="008A06B5" w:rsidRDefault="008A06B5">
      <w:pPr>
        <w:pStyle w:val="ConsPlusNormal"/>
        <w:jc w:val="right"/>
        <w:outlineLvl w:val="1"/>
        <w:rPr>
          <w:rFonts w:ascii="Times New Roman" w:hAnsi="Times New Roman" w:cs="Times New Roman"/>
          <w:sz w:val="26"/>
          <w:szCs w:val="26"/>
        </w:rPr>
      </w:pPr>
    </w:p>
    <w:p w:rsidR="008A06B5" w:rsidRDefault="008A06B5">
      <w:pPr>
        <w:pStyle w:val="ConsPlusNormal"/>
        <w:jc w:val="right"/>
        <w:outlineLvl w:val="1"/>
        <w:rPr>
          <w:rFonts w:ascii="Times New Roman" w:hAnsi="Times New Roman" w:cs="Times New Roman"/>
          <w:sz w:val="26"/>
          <w:szCs w:val="26"/>
        </w:rPr>
      </w:pPr>
    </w:p>
    <w:p w:rsidR="00805FE2" w:rsidRDefault="00805FE2">
      <w:pPr>
        <w:pStyle w:val="ConsPlusNormal"/>
        <w:jc w:val="right"/>
        <w:outlineLvl w:val="1"/>
        <w:rPr>
          <w:rFonts w:ascii="Times New Roman" w:hAnsi="Times New Roman" w:cs="Times New Roman"/>
          <w:sz w:val="26"/>
          <w:szCs w:val="26"/>
        </w:rPr>
      </w:pPr>
    </w:p>
    <w:p w:rsidR="00805FE2" w:rsidRDefault="00805FE2">
      <w:pPr>
        <w:pStyle w:val="ConsPlusNormal"/>
        <w:jc w:val="right"/>
        <w:outlineLvl w:val="1"/>
        <w:rPr>
          <w:rFonts w:ascii="Times New Roman" w:hAnsi="Times New Roman" w:cs="Times New Roman"/>
          <w:sz w:val="26"/>
          <w:szCs w:val="26"/>
        </w:rPr>
      </w:pPr>
    </w:p>
    <w:p w:rsidR="004C6899" w:rsidRDefault="00F0314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N 3</w:t>
      </w:r>
    </w:p>
    <w:p w:rsidR="000D2A74" w:rsidRPr="000D2A74" w:rsidRDefault="00F0314A" w:rsidP="000D2A74">
      <w:pPr>
        <w:pStyle w:val="aff"/>
        <w:jc w:val="right"/>
        <w:rPr>
          <w:rFonts w:ascii="Times New Roman" w:hAnsi="Times New Roman" w:cs="Times New Roman"/>
          <w:sz w:val="26"/>
          <w:szCs w:val="26"/>
        </w:rPr>
      </w:pPr>
      <w:r>
        <w:rPr>
          <w:rFonts w:ascii="Times New Roman" w:hAnsi="Times New Roman" w:cs="Times New Roman"/>
          <w:sz w:val="26"/>
          <w:szCs w:val="26"/>
        </w:rPr>
        <w:t xml:space="preserve">к </w:t>
      </w:r>
      <w:bookmarkStart w:id="0" w:name="P1146"/>
      <w:bookmarkEnd w:id="0"/>
      <w:r w:rsidR="000D2A74" w:rsidRPr="000D2A74">
        <w:rPr>
          <w:rFonts w:ascii="Times New Roman" w:hAnsi="Times New Roman" w:cs="Times New Roman"/>
          <w:sz w:val="26"/>
          <w:szCs w:val="26"/>
        </w:rPr>
        <w:t>Положени</w:t>
      </w:r>
      <w:r w:rsidR="000D2A74">
        <w:rPr>
          <w:rFonts w:ascii="Times New Roman" w:hAnsi="Times New Roman" w:cs="Times New Roman"/>
          <w:sz w:val="26"/>
          <w:szCs w:val="26"/>
        </w:rPr>
        <w:t>ю</w:t>
      </w:r>
      <w:r w:rsidR="000D2A74" w:rsidRPr="000D2A74">
        <w:rPr>
          <w:rFonts w:ascii="Times New Roman" w:hAnsi="Times New Roman" w:cs="Times New Roman"/>
          <w:sz w:val="26"/>
          <w:szCs w:val="26"/>
        </w:rPr>
        <w:t xml:space="preserve"> о проведении</w:t>
      </w:r>
    </w:p>
    <w:p w:rsidR="000D2A74" w:rsidRPr="000D2A74" w:rsidRDefault="000D2A74" w:rsidP="000D2A74">
      <w:pPr>
        <w:pStyle w:val="aff"/>
        <w:jc w:val="right"/>
        <w:rPr>
          <w:rFonts w:ascii="Times New Roman" w:hAnsi="Times New Roman" w:cs="Times New Roman"/>
          <w:sz w:val="26"/>
          <w:szCs w:val="26"/>
        </w:rPr>
      </w:pPr>
      <w:r w:rsidRPr="000D2A74">
        <w:rPr>
          <w:rFonts w:ascii="Times New Roman" w:hAnsi="Times New Roman" w:cs="Times New Roman"/>
          <w:sz w:val="26"/>
          <w:szCs w:val="26"/>
        </w:rPr>
        <w:t>туристско-краеведческого слета</w:t>
      </w:r>
    </w:p>
    <w:p w:rsidR="000D2A74" w:rsidRPr="000D2A74" w:rsidRDefault="000D2A74" w:rsidP="000D2A74">
      <w:pPr>
        <w:pStyle w:val="aff"/>
        <w:jc w:val="right"/>
        <w:rPr>
          <w:rFonts w:ascii="Times New Roman" w:hAnsi="Times New Roman" w:cs="Times New Roman"/>
          <w:sz w:val="26"/>
          <w:szCs w:val="26"/>
        </w:rPr>
      </w:pPr>
      <w:r w:rsidRPr="000D2A74">
        <w:rPr>
          <w:rFonts w:ascii="Times New Roman" w:hAnsi="Times New Roman" w:cs="Times New Roman"/>
          <w:sz w:val="26"/>
          <w:szCs w:val="26"/>
        </w:rPr>
        <w:t>обучающихся образовательных организаций,</w:t>
      </w:r>
    </w:p>
    <w:p w:rsidR="000D2A74" w:rsidRDefault="000D2A74" w:rsidP="000D2A74">
      <w:pPr>
        <w:pStyle w:val="aff"/>
        <w:spacing w:line="276" w:lineRule="auto"/>
        <w:jc w:val="right"/>
        <w:rPr>
          <w:rFonts w:ascii="Times New Roman" w:hAnsi="Times New Roman" w:cs="Times New Roman"/>
          <w:sz w:val="26"/>
          <w:szCs w:val="26"/>
        </w:rPr>
      </w:pPr>
      <w:proofErr w:type="gramStart"/>
      <w:r w:rsidRPr="000D2A74">
        <w:rPr>
          <w:rFonts w:ascii="Times New Roman" w:hAnsi="Times New Roman" w:cs="Times New Roman"/>
          <w:sz w:val="26"/>
          <w:szCs w:val="26"/>
        </w:rPr>
        <w:t>расположенных</w:t>
      </w:r>
      <w:proofErr w:type="gramEnd"/>
      <w:r w:rsidRPr="000D2A74">
        <w:rPr>
          <w:rFonts w:ascii="Times New Roman" w:hAnsi="Times New Roman" w:cs="Times New Roman"/>
          <w:sz w:val="26"/>
          <w:szCs w:val="26"/>
        </w:rPr>
        <w:t xml:space="preserve"> на территории Калужской области</w:t>
      </w:r>
    </w:p>
    <w:p w:rsidR="004C6899" w:rsidRDefault="004C6899" w:rsidP="000D2A74">
      <w:pPr>
        <w:pStyle w:val="aff"/>
        <w:spacing w:line="276" w:lineRule="auto"/>
        <w:jc w:val="right"/>
        <w:rPr>
          <w:rFonts w:ascii="Times New Roman" w:hAnsi="Times New Roman" w:cs="Times New Roman"/>
          <w:sz w:val="26"/>
          <w:szCs w:val="26"/>
        </w:rPr>
      </w:pPr>
    </w:p>
    <w:p w:rsidR="000D2A74" w:rsidRDefault="000D2A74" w:rsidP="000D2A74">
      <w:pPr>
        <w:pStyle w:val="aff"/>
        <w:spacing w:line="276" w:lineRule="auto"/>
        <w:jc w:val="right"/>
        <w:rPr>
          <w:rFonts w:ascii="Times New Roman" w:hAnsi="Times New Roman" w:cs="Times New Roman"/>
          <w:sz w:val="26"/>
          <w:szCs w:val="26"/>
        </w:rPr>
      </w:pPr>
    </w:p>
    <w:p w:rsidR="004C6899" w:rsidRDefault="00F0314A">
      <w:pPr>
        <w:pStyle w:val="ConsPlusNonformat"/>
        <w:jc w:val="center"/>
        <w:rPr>
          <w:rFonts w:ascii="Times New Roman" w:hAnsi="Times New Roman" w:cs="Times New Roman"/>
          <w:b/>
          <w:sz w:val="26"/>
          <w:szCs w:val="26"/>
        </w:rPr>
      </w:pPr>
      <w:r>
        <w:rPr>
          <w:rFonts w:ascii="Times New Roman" w:hAnsi="Times New Roman" w:cs="Times New Roman"/>
          <w:b/>
          <w:sz w:val="26"/>
          <w:szCs w:val="26"/>
        </w:rPr>
        <w:t>Согласие родителя (законного представителя) на обработку персональных данных несовершеннолетнего участника Слета</w:t>
      </w:r>
    </w:p>
    <w:p w:rsidR="004C6899" w:rsidRDefault="004C6899">
      <w:pPr>
        <w:pStyle w:val="ConsPlusNonformat"/>
        <w:jc w:val="both"/>
        <w:rPr>
          <w:rFonts w:ascii="Times New Roman" w:hAnsi="Times New Roman" w:cs="Times New Roman"/>
          <w:sz w:val="26"/>
          <w:szCs w:val="26"/>
        </w:rPr>
      </w:pPr>
    </w:p>
    <w:p w:rsidR="004C6899" w:rsidRDefault="00F0314A">
      <w:pPr>
        <w:tabs>
          <w:tab w:val="left" w:pos="709"/>
        </w:tabs>
        <w:suppressAutoHyphens/>
        <w:spacing w:after="0" w:line="240" w:lineRule="auto"/>
        <w:jc w:val="both"/>
        <w:rPr>
          <w:rFonts w:ascii="Times New Roman" w:eastAsia="DejaVu Sans" w:hAnsi="Times New Roman"/>
          <w:color w:val="00000A"/>
          <w:sz w:val="26"/>
          <w:szCs w:val="26"/>
        </w:rPr>
      </w:pPr>
      <w:r>
        <w:rPr>
          <w:rFonts w:ascii="Times New Roman" w:eastAsia="DejaVu Sans" w:hAnsi="Times New Roman"/>
          <w:color w:val="00000A"/>
          <w:sz w:val="26"/>
          <w:szCs w:val="26"/>
        </w:rPr>
        <w:t xml:space="preserve">Я, </w:t>
      </w:r>
      <w:r>
        <w:rPr>
          <w:rFonts w:ascii="Times New Roman" w:eastAsia="DejaVu Sans" w:hAnsi="Times New Roman"/>
          <w:b/>
          <w:color w:val="00000A"/>
          <w:sz w:val="26"/>
          <w:szCs w:val="26"/>
        </w:rPr>
        <w:t xml:space="preserve">___________________________________________________________________________, </w:t>
      </w:r>
    </w:p>
    <w:p w:rsidR="004C6899" w:rsidRDefault="00F0314A">
      <w:pPr>
        <w:tabs>
          <w:tab w:val="left" w:pos="709"/>
        </w:tabs>
        <w:suppressAutoHyphens/>
        <w:spacing w:after="0" w:line="240" w:lineRule="auto"/>
        <w:jc w:val="center"/>
        <w:rPr>
          <w:rFonts w:ascii="Times New Roman" w:eastAsia="DejaVu Sans" w:hAnsi="Times New Roman"/>
          <w:i/>
          <w:color w:val="00000A"/>
          <w:sz w:val="26"/>
          <w:szCs w:val="26"/>
        </w:rPr>
      </w:pPr>
      <w:r>
        <w:rPr>
          <w:rFonts w:ascii="Times New Roman" w:eastAsia="DejaVu Sans" w:hAnsi="Times New Roman"/>
          <w:i/>
          <w:color w:val="00000A"/>
          <w:sz w:val="26"/>
          <w:szCs w:val="26"/>
        </w:rPr>
        <w:t>(ФИО родителя или законного представителя)</w:t>
      </w:r>
    </w:p>
    <w:p w:rsidR="004C6899" w:rsidRDefault="00F0314A">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color w:val="00000A"/>
          <w:sz w:val="26"/>
          <w:szCs w:val="26"/>
        </w:rPr>
        <w:t xml:space="preserve">паспорт _____ ____________, выдан ______________________________________________ </w:t>
      </w:r>
    </w:p>
    <w:p w:rsidR="004C6899" w:rsidRDefault="00F0314A">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i/>
          <w:color w:val="00000A"/>
          <w:sz w:val="26"/>
          <w:szCs w:val="26"/>
        </w:rPr>
        <w:t xml:space="preserve">                        (серия,  номер)                                                                          (когда, кем)  </w:t>
      </w:r>
      <w:r>
        <w:rPr>
          <w:rFonts w:ascii="Times New Roman" w:eastAsia="DejaVu Sans" w:hAnsi="Times New Roman"/>
          <w:color w:val="00000A"/>
          <w:sz w:val="26"/>
          <w:szCs w:val="26"/>
        </w:rPr>
        <w:t>_____________________________________________________________________________</w:t>
      </w:r>
    </w:p>
    <w:p w:rsidR="004C6899" w:rsidRDefault="00F0314A">
      <w:pPr>
        <w:tabs>
          <w:tab w:val="left" w:pos="709"/>
        </w:tabs>
        <w:suppressAutoHyphens/>
        <w:spacing w:after="0" w:line="240" w:lineRule="auto"/>
        <w:jc w:val="center"/>
        <w:rPr>
          <w:rFonts w:ascii="Times New Roman" w:eastAsia="DejaVu Sans" w:hAnsi="Times New Roman"/>
          <w:color w:val="00000A"/>
          <w:sz w:val="26"/>
          <w:szCs w:val="26"/>
        </w:rPr>
      </w:pPr>
      <w:r>
        <w:rPr>
          <w:rFonts w:ascii="Times New Roman" w:eastAsia="DejaVu Sans" w:hAnsi="Times New Roman"/>
          <w:i/>
          <w:color w:val="00000A"/>
          <w:sz w:val="26"/>
          <w:szCs w:val="26"/>
        </w:rPr>
        <w:t>(в случае опекунства / попечительства указать реквизиты документа, на основании которого осуществляется опека или попечительство)</w:t>
      </w:r>
    </w:p>
    <w:p w:rsidR="004C6899" w:rsidRDefault="00F0314A">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color w:val="00000A"/>
          <w:sz w:val="26"/>
          <w:szCs w:val="26"/>
        </w:rPr>
        <w:t>_____________________________________________________________________________</w:t>
      </w:r>
    </w:p>
    <w:p w:rsidR="004C6899" w:rsidRDefault="00F0314A">
      <w:pPr>
        <w:tabs>
          <w:tab w:val="left" w:pos="709"/>
        </w:tabs>
        <w:suppressAutoHyphens/>
        <w:spacing w:after="0" w:line="240" w:lineRule="auto"/>
        <w:jc w:val="center"/>
        <w:rPr>
          <w:rFonts w:ascii="Times New Roman" w:eastAsia="DejaVu Sans" w:hAnsi="Times New Roman"/>
          <w:i/>
          <w:color w:val="00000A"/>
          <w:sz w:val="26"/>
          <w:szCs w:val="26"/>
        </w:rPr>
      </w:pPr>
      <w:r>
        <w:rPr>
          <w:rFonts w:ascii="Times New Roman" w:eastAsia="DejaVu Sans" w:hAnsi="Times New Roman"/>
          <w:i/>
          <w:color w:val="00000A"/>
          <w:sz w:val="26"/>
          <w:szCs w:val="26"/>
        </w:rPr>
        <w:t>(адрес)</w:t>
      </w:r>
    </w:p>
    <w:p w:rsidR="004C6899" w:rsidRDefault="004C6899">
      <w:pPr>
        <w:tabs>
          <w:tab w:val="left" w:pos="709"/>
        </w:tabs>
        <w:suppressAutoHyphens/>
        <w:spacing w:after="0" w:line="240" w:lineRule="auto"/>
        <w:jc w:val="center"/>
        <w:rPr>
          <w:rFonts w:ascii="Times New Roman" w:eastAsia="DejaVu Sans" w:hAnsi="Times New Roman"/>
          <w:color w:val="00000A"/>
          <w:sz w:val="26"/>
          <w:szCs w:val="26"/>
        </w:rPr>
      </w:pPr>
    </w:p>
    <w:p w:rsidR="004C6899" w:rsidRDefault="00F0314A">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color w:val="00000A"/>
          <w:sz w:val="26"/>
          <w:szCs w:val="26"/>
        </w:rPr>
        <w:t>Паспорт (свидетельство о рождении) _____ ___________, выдан ______________________</w:t>
      </w:r>
    </w:p>
    <w:p w:rsidR="004C6899" w:rsidRDefault="00F0314A">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color w:val="00000A"/>
          <w:sz w:val="26"/>
          <w:szCs w:val="26"/>
        </w:rPr>
        <w:t xml:space="preserve">                                                                 </w:t>
      </w:r>
      <w:r>
        <w:rPr>
          <w:rFonts w:ascii="Times New Roman" w:eastAsia="DejaVu Sans" w:hAnsi="Times New Roman"/>
          <w:i/>
          <w:color w:val="00000A"/>
          <w:sz w:val="26"/>
          <w:szCs w:val="26"/>
        </w:rPr>
        <w:t xml:space="preserve"> (серия, номер)                                  (когда, кем)  </w:t>
      </w:r>
      <w:r>
        <w:rPr>
          <w:rFonts w:ascii="Times New Roman" w:eastAsia="DejaVu Sans" w:hAnsi="Times New Roman"/>
          <w:color w:val="00000A"/>
          <w:sz w:val="26"/>
          <w:szCs w:val="26"/>
        </w:rPr>
        <w:t>_____________________________________________________________________________</w:t>
      </w:r>
      <w:r>
        <w:rPr>
          <w:rFonts w:ascii="Times New Roman" w:eastAsia="DejaVu Sans" w:hAnsi="Times New Roman"/>
          <w:i/>
          <w:color w:val="00000A"/>
          <w:sz w:val="26"/>
          <w:szCs w:val="26"/>
        </w:rPr>
        <w:tab/>
      </w:r>
      <w:r>
        <w:rPr>
          <w:rFonts w:ascii="Times New Roman" w:eastAsia="DejaVu Sans" w:hAnsi="Times New Roman"/>
          <w:i/>
          <w:color w:val="00000A"/>
          <w:sz w:val="26"/>
          <w:szCs w:val="26"/>
        </w:rPr>
        <w:tab/>
      </w:r>
      <w:r>
        <w:rPr>
          <w:rFonts w:ascii="Times New Roman" w:eastAsia="DejaVu Sans" w:hAnsi="Times New Roman"/>
          <w:i/>
          <w:color w:val="00000A"/>
          <w:sz w:val="26"/>
          <w:szCs w:val="26"/>
        </w:rPr>
        <w:tab/>
      </w:r>
      <w:r>
        <w:rPr>
          <w:rFonts w:ascii="Times New Roman" w:eastAsia="DejaVu Sans" w:hAnsi="Times New Roman"/>
          <w:i/>
          <w:color w:val="00000A"/>
          <w:sz w:val="26"/>
          <w:szCs w:val="26"/>
        </w:rPr>
        <w:tab/>
        <w:t xml:space="preserve"> </w:t>
      </w:r>
    </w:p>
    <w:p w:rsidR="004C6899" w:rsidRDefault="00F0314A">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color w:val="00000A"/>
          <w:sz w:val="26"/>
          <w:szCs w:val="26"/>
        </w:rPr>
        <w:t>Гражданство ребенка:   _________________________________________________________</w:t>
      </w:r>
    </w:p>
    <w:p w:rsidR="004C6899" w:rsidRDefault="00F0314A">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color w:val="00000A"/>
          <w:sz w:val="26"/>
          <w:szCs w:val="26"/>
        </w:rPr>
        <w:t>ФИО ребенка:  ________________________________________________________________</w:t>
      </w:r>
    </w:p>
    <w:p w:rsidR="004C6899" w:rsidRDefault="00F0314A">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color w:val="00000A"/>
          <w:sz w:val="26"/>
          <w:szCs w:val="26"/>
        </w:rPr>
        <w:t>Адрес проживания ребенка: _____________________________________________________</w:t>
      </w:r>
    </w:p>
    <w:p w:rsidR="004C6899" w:rsidRDefault="004C6899">
      <w:pPr>
        <w:widowControl w:val="0"/>
        <w:shd w:val="clear" w:color="auto" w:fill="FFFFFF"/>
        <w:tabs>
          <w:tab w:val="left" w:pos="1325"/>
        </w:tabs>
        <w:autoSpaceDE w:val="0"/>
        <w:autoSpaceDN w:val="0"/>
        <w:adjustRightInd w:val="0"/>
        <w:spacing w:after="0" w:line="240" w:lineRule="auto"/>
        <w:ind w:right="11"/>
        <w:jc w:val="both"/>
        <w:rPr>
          <w:rFonts w:ascii="Times New Roman" w:hAnsi="Times New Roman"/>
          <w:spacing w:val="-6"/>
          <w:sz w:val="26"/>
          <w:szCs w:val="26"/>
        </w:rPr>
      </w:pPr>
    </w:p>
    <w:p w:rsidR="004C6899" w:rsidRDefault="00F0314A">
      <w:pPr>
        <w:pStyle w:val="aff"/>
        <w:spacing w:line="276" w:lineRule="auto"/>
        <w:jc w:val="both"/>
        <w:rPr>
          <w:rFonts w:ascii="Times New Roman" w:hAnsi="Times New Roman" w:cs="Times New Roman"/>
          <w:sz w:val="26"/>
          <w:szCs w:val="26"/>
        </w:rPr>
      </w:pPr>
      <w:r>
        <w:rPr>
          <w:rFonts w:ascii="Times New Roman" w:eastAsia="Calibri" w:hAnsi="Times New Roman"/>
          <w:sz w:val="26"/>
          <w:szCs w:val="26"/>
        </w:rPr>
        <w:tab/>
      </w:r>
      <w:proofErr w:type="gramStart"/>
      <w:r>
        <w:rPr>
          <w:rFonts w:ascii="Times New Roman" w:eastAsia="Calibri" w:hAnsi="Times New Roman"/>
          <w:sz w:val="26"/>
          <w:szCs w:val="26"/>
        </w:rPr>
        <w:t xml:space="preserve">Своей волей и в интересах своего несовершеннолетнего ребенка в целях организации участия моего ребенка в ежегодном </w:t>
      </w:r>
      <w:r w:rsidRPr="00C30D32">
        <w:rPr>
          <w:rFonts w:ascii="Times New Roman" w:hAnsi="Times New Roman" w:cs="Times New Roman"/>
          <w:sz w:val="26"/>
          <w:szCs w:val="26"/>
        </w:rPr>
        <w:t>туристско-краеведческом слете</w:t>
      </w:r>
      <w:r>
        <w:rPr>
          <w:rFonts w:ascii="Times New Roman" w:hAnsi="Times New Roman" w:cs="Times New Roman"/>
          <w:sz w:val="26"/>
          <w:szCs w:val="26"/>
        </w:rPr>
        <w:t xml:space="preserve"> обучающихся образовательных организаций, расположенных на территории Калужской области</w:t>
      </w:r>
      <w:r w:rsidR="00C254E2">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eastAsia="Calibri" w:hAnsi="Times New Roman"/>
          <w:sz w:val="26"/>
          <w:szCs w:val="26"/>
        </w:rPr>
        <w:t>д</w:t>
      </w:r>
      <w:r>
        <w:rPr>
          <w:rFonts w:ascii="Times New Roman" w:hAnsi="Times New Roman"/>
          <w:sz w:val="26"/>
          <w:szCs w:val="26"/>
        </w:rPr>
        <w:t xml:space="preserve">аю согласие государственному бюджетному учреждению дополнительного образования Калужской области детско-юношескому центру «Калужский областной центр туризма, краеведения и экскурсий» на обработку персональных данных </w:t>
      </w:r>
      <w:r>
        <w:rPr>
          <w:rFonts w:ascii="Times New Roman" w:hAnsi="Times New Roman"/>
          <w:spacing w:val="-7"/>
          <w:sz w:val="26"/>
          <w:szCs w:val="26"/>
        </w:rPr>
        <w:t xml:space="preserve">ребёнка в порядке, установленном </w:t>
      </w:r>
      <w:r>
        <w:rPr>
          <w:rFonts w:ascii="Times New Roman" w:hAnsi="Times New Roman"/>
          <w:sz w:val="26"/>
          <w:szCs w:val="26"/>
        </w:rPr>
        <w:t>законодательством Российской Федерации.</w:t>
      </w:r>
      <w:proofErr w:type="gramEnd"/>
    </w:p>
    <w:p w:rsidR="004C6899" w:rsidRDefault="00F0314A">
      <w:pPr>
        <w:widowControl w:val="0"/>
        <w:shd w:val="clear" w:color="auto" w:fill="FFFFFF"/>
        <w:tabs>
          <w:tab w:val="left" w:pos="1296"/>
        </w:tabs>
        <w:autoSpaceDE w:val="0"/>
        <w:autoSpaceDN w:val="0"/>
        <w:adjustRightInd w:val="0"/>
        <w:spacing w:after="0" w:line="240" w:lineRule="auto"/>
        <w:ind w:right="10" w:firstLine="567"/>
        <w:jc w:val="both"/>
        <w:rPr>
          <w:rFonts w:ascii="Times New Roman" w:hAnsi="Times New Roman"/>
          <w:sz w:val="26"/>
          <w:szCs w:val="26"/>
        </w:rPr>
      </w:pPr>
      <w:proofErr w:type="gramStart"/>
      <w:r>
        <w:rPr>
          <w:rFonts w:ascii="Times New Roman" w:hAnsi="Times New Roman"/>
          <w:sz w:val="26"/>
          <w:szCs w:val="26"/>
        </w:rPr>
        <w:t xml:space="preserve">Даю согласие на участие ребенка в </w:t>
      </w:r>
      <w:r>
        <w:rPr>
          <w:rFonts w:ascii="Times New Roman" w:eastAsia="Calibri" w:hAnsi="Times New Roman"/>
          <w:sz w:val="26"/>
          <w:szCs w:val="26"/>
        </w:rPr>
        <w:t xml:space="preserve">ежегодном </w:t>
      </w:r>
      <w:r>
        <w:rPr>
          <w:rFonts w:ascii="Times New Roman" w:hAnsi="Times New Roman" w:cs="Times New Roman"/>
          <w:sz w:val="26"/>
          <w:szCs w:val="26"/>
        </w:rPr>
        <w:t>туристско-краеведческом слете обучающихся образовательных организаций, расположенных на территории Калужской области</w:t>
      </w:r>
      <w:r>
        <w:rPr>
          <w:rFonts w:ascii="Times New Roman" w:hAnsi="Times New Roman"/>
          <w:sz w:val="26"/>
          <w:szCs w:val="26"/>
        </w:rPr>
        <w:t>, фото и видео съемке, на редактирование и использование фото-, видеозаписей в некоммерческих целях и размещение их в информационно-телекоммуникационной сети Интернет и других средствах (в соответствии с ФЗ № 152-ФЗ от 27.07.2006 г. и ст. 152.1 ГК РФ).</w:t>
      </w:r>
      <w:proofErr w:type="gramEnd"/>
    </w:p>
    <w:p w:rsidR="004C6899" w:rsidRDefault="004C6899">
      <w:pPr>
        <w:tabs>
          <w:tab w:val="left" w:pos="709"/>
        </w:tabs>
        <w:suppressAutoHyphens/>
        <w:spacing w:after="0" w:line="240" w:lineRule="auto"/>
        <w:jc w:val="center"/>
        <w:rPr>
          <w:rFonts w:ascii="Times New Roman" w:eastAsia="DejaVu Sans" w:hAnsi="Times New Roman"/>
          <w:color w:val="00000A"/>
          <w:sz w:val="26"/>
          <w:szCs w:val="26"/>
        </w:rPr>
      </w:pPr>
    </w:p>
    <w:p w:rsidR="004C6899" w:rsidRDefault="00F0314A">
      <w:pPr>
        <w:tabs>
          <w:tab w:val="left" w:pos="709"/>
        </w:tabs>
        <w:suppressAutoHyphens/>
        <w:spacing w:after="0" w:line="240" w:lineRule="auto"/>
        <w:jc w:val="center"/>
        <w:rPr>
          <w:rFonts w:ascii="Times New Roman" w:eastAsia="DejaVu Sans" w:hAnsi="Times New Roman"/>
          <w:color w:val="00000A"/>
          <w:sz w:val="26"/>
          <w:szCs w:val="26"/>
        </w:rPr>
      </w:pPr>
      <w:r>
        <w:rPr>
          <w:rFonts w:ascii="Times New Roman" w:eastAsia="DejaVu Sans" w:hAnsi="Times New Roman"/>
          <w:color w:val="00000A"/>
          <w:sz w:val="26"/>
          <w:szCs w:val="26"/>
        </w:rPr>
        <w:t>___________________________________________________________________</w:t>
      </w:r>
    </w:p>
    <w:p w:rsidR="004C6899" w:rsidRDefault="00F0314A">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color w:val="00000A"/>
          <w:sz w:val="26"/>
          <w:szCs w:val="26"/>
        </w:rPr>
        <w:t xml:space="preserve">                личная подпись </w:t>
      </w:r>
      <w:r>
        <w:rPr>
          <w:rFonts w:ascii="Times New Roman" w:eastAsia="DejaVu Sans" w:hAnsi="Times New Roman"/>
          <w:color w:val="00000A"/>
          <w:sz w:val="26"/>
          <w:szCs w:val="26"/>
        </w:rPr>
        <w:tab/>
      </w:r>
      <w:r>
        <w:rPr>
          <w:rFonts w:ascii="Times New Roman" w:eastAsia="DejaVu Sans" w:hAnsi="Times New Roman"/>
          <w:color w:val="00000A"/>
          <w:sz w:val="26"/>
          <w:szCs w:val="26"/>
        </w:rPr>
        <w:tab/>
      </w:r>
      <w:r>
        <w:rPr>
          <w:rFonts w:ascii="Times New Roman" w:eastAsia="DejaVu Sans" w:hAnsi="Times New Roman"/>
          <w:color w:val="00000A"/>
          <w:sz w:val="26"/>
          <w:szCs w:val="26"/>
        </w:rPr>
        <w:tab/>
        <w:t xml:space="preserve"> ФИО родителя (законного представителя) </w:t>
      </w:r>
    </w:p>
    <w:p w:rsidR="004C6899" w:rsidRDefault="004C6899">
      <w:pPr>
        <w:tabs>
          <w:tab w:val="left" w:pos="709"/>
        </w:tabs>
        <w:suppressAutoHyphens/>
        <w:spacing w:after="0" w:line="240" w:lineRule="auto"/>
        <w:rPr>
          <w:rFonts w:ascii="Times New Roman" w:eastAsia="DejaVu Sans" w:hAnsi="Times New Roman"/>
          <w:color w:val="00000A"/>
          <w:sz w:val="26"/>
          <w:szCs w:val="26"/>
        </w:rPr>
      </w:pPr>
    </w:p>
    <w:p w:rsidR="004C6899" w:rsidRDefault="002515A5">
      <w:pPr>
        <w:tabs>
          <w:tab w:val="left" w:pos="709"/>
        </w:tabs>
        <w:suppressAutoHyphens/>
        <w:spacing w:after="0" w:line="240" w:lineRule="auto"/>
        <w:rPr>
          <w:rFonts w:ascii="Times New Roman" w:eastAsia="DejaVu Sans" w:hAnsi="Times New Roman"/>
          <w:color w:val="00000A"/>
          <w:sz w:val="26"/>
          <w:szCs w:val="26"/>
        </w:rPr>
      </w:pPr>
      <w:r>
        <w:rPr>
          <w:rFonts w:ascii="Times New Roman" w:eastAsia="DejaVu Sans" w:hAnsi="Times New Roman"/>
          <w:color w:val="00000A"/>
          <w:sz w:val="26"/>
          <w:szCs w:val="26"/>
        </w:rPr>
        <w:t>дата:________________20</w:t>
      </w:r>
      <w:r w:rsidR="00F0314A">
        <w:rPr>
          <w:rFonts w:ascii="Times New Roman" w:eastAsia="DejaVu Sans" w:hAnsi="Times New Roman"/>
          <w:color w:val="00000A"/>
          <w:sz w:val="26"/>
          <w:szCs w:val="26"/>
        </w:rPr>
        <w:t>___</w:t>
      </w:r>
    </w:p>
    <w:p w:rsidR="00805FE2" w:rsidRDefault="00805FE2" w:rsidP="00805FE2">
      <w:pPr>
        <w:spacing w:after="0" w:line="240" w:lineRule="auto"/>
        <w:rPr>
          <w:rFonts w:ascii="Times New Roman" w:eastAsia="Times New Roman" w:hAnsi="Times New Roman" w:cs="Times New Roman"/>
          <w:b/>
          <w:caps/>
          <w:sz w:val="26"/>
          <w:szCs w:val="26"/>
        </w:rPr>
      </w:pPr>
    </w:p>
    <w:p w:rsidR="00805FE2" w:rsidRDefault="00805FE2" w:rsidP="00805FE2">
      <w:pPr>
        <w:spacing w:after="0" w:line="240" w:lineRule="auto"/>
        <w:jc w:val="center"/>
        <w:rPr>
          <w:rFonts w:ascii="Times New Roman" w:eastAsia="Times New Roman" w:hAnsi="Times New Roman" w:cs="Times New Roman"/>
          <w:b/>
          <w:caps/>
          <w:sz w:val="26"/>
          <w:szCs w:val="26"/>
        </w:rPr>
      </w:pPr>
      <w:r>
        <w:rPr>
          <w:rFonts w:ascii="Times New Roman" w:eastAsia="Times New Roman" w:hAnsi="Times New Roman" w:cs="Times New Roman"/>
          <w:b/>
          <w:caps/>
          <w:sz w:val="26"/>
          <w:szCs w:val="26"/>
        </w:rPr>
        <w:t>Справка</w:t>
      </w:r>
    </w:p>
    <w:p w:rsidR="00805FE2" w:rsidRDefault="00805FE2" w:rsidP="00805FE2">
      <w:pPr>
        <w:spacing w:after="0" w:line="240" w:lineRule="auto"/>
        <w:jc w:val="center"/>
        <w:rPr>
          <w:rFonts w:ascii="Times New Roman" w:eastAsia="Times New Roman" w:hAnsi="Times New Roman" w:cs="Times New Roman"/>
          <w:b/>
          <w:caps/>
          <w:sz w:val="26"/>
          <w:szCs w:val="26"/>
        </w:rPr>
      </w:pPr>
    </w:p>
    <w:p w:rsidR="00805FE2" w:rsidRDefault="00805FE2" w:rsidP="00805FE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к приказу министерства образования и науки Калужской области </w:t>
      </w:r>
    </w:p>
    <w:p w:rsidR="00805FE2" w:rsidRDefault="00652A02" w:rsidP="00805FE2">
      <w:pP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noProof/>
          <w:sz w:val="26"/>
          <w:szCs w:val="26"/>
        </w:rPr>
        <w:pict>
          <v:line id="Прямая соединительная линия 3" o:spid="_x0000_s1028" style="position:absolute;left:0;text-align:left;z-index:251662336;visibility:visible;mso-height-relative:margin" from="343.7pt,12.45pt" to="462.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ob/AEAACUEAAAOAAAAZHJzL2Uyb0RvYy54bWysU0uO1DAQ3SNxB8t7Osl8AEWdnsWMhg2C&#10;Fp8DeBy7Y8k/2abTvQPWSH0ErsACpJEG5gzJjabspNMjQEIgNk6Vq96rqpfy/GyjJFoz54XRFS5m&#10;OUZMU1MLvarw2zeXj55i5APRNZFGswpvmcdni4cP5q0t2ZFpjKyZQ0CifdnaCjch2DLLPG2YIn5m&#10;LNMQ5MYpEsB1q6x2pAV2JbOjPH+ctcbV1hnKvIfbiyGIF4mfc0bDS849C0hWGHoL6XTpvIpntpiT&#10;cuWIbQQd2yD/0IUiQkPRieqCBILeOfELlRLUGW94mFGjMsO5oCzNANMU+U/TvG6IZWkWEMfbSSb/&#10;/2jpi/XSIVFX+BgjTRT8ou5z/77fdd+7L/0O9R+62+5b97W77n501/1HsG/6T2DHYHczXu/QcVSy&#10;tb4EwnO9dKPn7dJFWTbcqfiFgdEmqb+d1GebgChcFqfFycmTU4zoPpYdgNb58IwZhaJRYSl0FIaU&#10;ZP3cBygGqfuUeC11PL2Ror4UUiYnrhQ7lw6tCSxD2BSxZcDdywIvIrM4yNB6ssJWsoH1FeMgVmw2&#10;VU9reuAklDId9rxSQ3aEcehgAuZ/Bo75EcrSCv8NeEKkykaHCayENu531Q9S8CF/r8Awd5TgytTb&#10;9FOTNLCLSbnx3cRlv+8n+OF1L+4AAAD//wMAUEsDBBQABgAIAAAAIQAoHoDf3gAAAAkBAAAPAAAA&#10;ZHJzL2Rvd25yZXYueG1sTI89T8MwEIZ3JP6DdUhs1CEKIU3jVAjBglgSOsDmxtc4anxOY6cJ/x4j&#10;hrLdx6P3niu2i+nZGUfXWRJwv4qAITVWddQK2H283mXAnJekZG8JBXyjg215fVXIXNmZKjzXvmUh&#10;hFwuBWjvh5xz12g00q3sgBR2Bzsa6UM7tlyNcg7hpudxFKXcyI7CBS0HfNbYHOvJCHg7vbtdklYv&#10;1ecpq+evw6Rbi0Lc3ixPG2AeF3+B4Vc/qEMZnPZ2IuVYLyDNHpOACoiTNbAArOOHUOz/Brws+P8P&#10;yh8AAAD//wMAUEsBAi0AFAAGAAgAAAAhALaDOJL+AAAA4QEAABMAAAAAAAAAAAAAAAAAAAAAAFtD&#10;b250ZW50X1R5cGVzXS54bWxQSwECLQAUAAYACAAAACEAOP0h/9YAAACUAQAACwAAAAAAAAAAAAAA&#10;AAAvAQAAX3JlbHMvLnJlbHNQSwECLQAUAAYACAAAACEARvTKG/wBAAAlBAAADgAAAAAAAAAAAAAA&#10;AAAuAgAAZHJzL2Uyb0RvYy54bWxQSwECLQAUAAYACAAAACEAKB6A394AAAAJAQAADwAAAAAAAAAA&#10;AAAAAABWBAAAZHJzL2Rvd25yZXYueG1sUEsFBgAAAAAEAAQA8wAAAGEFAAAAAA==&#10;" strokecolor="black [3213]"/>
        </w:pict>
      </w:r>
      <w:r>
        <w:rPr>
          <w:rFonts w:ascii="Times New Roman" w:eastAsia="Times New Roman" w:hAnsi="Times New Roman" w:cs="Times New Roman"/>
          <w:b/>
          <w:noProof/>
          <w:sz w:val="26"/>
          <w:szCs w:val="26"/>
        </w:rPr>
        <w:pict>
          <v:line id="Прямая соединительная линия 2" o:spid="_x0000_s1027" style="position:absolute;left:0;text-align:left;z-index:251660288;visibility:visible;mso-height-relative:margin" from="187.7pt,13.2pt" to="306.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eP+wEAACUEAAAOAAAAZHJzL2Uyb0RvYy54bWysU82O0zAQviPxDpbvNEm1CyhquoddLRcE&#10;FT8P4HXs1pL/ZJsmvQFnpD4Cr8ABpJUWeIbkjXbspOlqQUIgLs6MZ75vZj5PFmetkmjLnBdGV7iY&#10;5RgxTU0t9LrCb99cPnqKkQ9E10QazSq8Yx6fLR8+WDS2ZHOzMbJmDgGJ9mVjK7wJwZZZ5umGKeJn&#10;xjINQW6cIgFct85qRxpgVzKb5/njrDGuts5Q5j3cXgxBvEz8nDMaXnLuWUCywtBbSKdL51U8s+WC&#10;lGtH7EbQsQ3yD10oIjQUnaguSCDonRO/UClBnfGGhxk1KjOcC8rSDDBNkd+b5vWGWJZmAXG8nWTy&#10;/4+WvtiuHBJ1hecYaaLgibrP/ft+333vvvR71H/ofnbfuq/ddfeju+4/gn3TfwI7Brub8XqP5lHJ&#10;xvoSCM/1yo2etysXZWm5U/ELA6M2qb+b1GdtQBQui9Pi5OTJKUYUYkXky45A63x4xoxC0aiwFDoK&#10;Q0qyfe7DkHpIiddSx9MbKepLIWVy4kqxc+nQlsAyhPZQ4k4WFIzILA4ytJ6ssJNsYH3FOIgVm03V&#10;05oeOQmlTIcDr9SQHWEcOpiA+Z+BY36EsrTCfwOeEKmy0WECK6GN+131oxR8yD8oMMwdJbgy9S49&#10;apIGdjE9zvjfxGW/6yf48e9e3gIAAP//AwBQSwMEFAAGAAgAAAAhABhdhm/fAAAACQEAAA8AAABk&#10;cnMvZG93bnJldi54bWxMj01PwzAMhu9I/IfISNxYug/KKE0nhOCCuLTssN2yxmsrGqdr0rX8e4x2&#10;gJNl+9Hrx+lmsq04Y+8bRwrmswgEUulMQ5WC7efb3RqED5qMbh2hgm/0sMmur1KdGDdSjuciVIJD&#10;yCdaQR1Cl0jpyxqt9jPXIfHu6HqrA7d9JU2vRw63rVxEUSytbogv1LrDlxrLr2KwCt5PH367ivPX&#10;fHdaF+P+ONSVQ6Vub6bnJxABp/AHw68+q0PGTgc3kPGiVbB8uF8xqmARc2Ugni8fQRwuA5ml8v8H&#10;2Q8AAAD//wMAUEsBAi0AFAAGAAgAAAAhALaDOJL+AAAA4QEAABMAAAAAAAAAAAAAAAAAAAAAAFtD&#10;b250ZW50X1R5cGVzXS54bWxQSwECLQAUAAYACAAAACEAOP0h/9YAAACUAQAACwAAAAAAAAAAAAAA&#10;AAAvAQAAX3JlbHMvLnJlbHNQSwECLQAUAAYACAAAACEAFFbnj/sBAAAlBAAADgAAAAAAAAAAAAAA&#10;AAAuAgAAZHJzL2Uyb0RvYy54bWxQSwECLQAUAAYACAAAACEAGF2Gb98AAAAJAQAADwAAAAAAAAAA&#10;AAAAAABVBAAAZHJzL2Rvd25yZXYueG1sUEsFBgAAAAAEAAQA8wAAAGEFAAAAAA==&#10;" strokecolor="black [3213]"/>
        </w:pict>
      </w:r>
      <w:r w:rsidR="00ED2EAA">
        <w:rPr>
          <w:rFonts w:ascii="Times New Roman" w:eastAsia="Times New Roman" w:hAnsi="Times New Roman" w:cs="Times New Roman"/>
          <w:b/>
          <w:sz w:val="26"/>
          <w:szCs w:val="26"/>
        </w:rPr>
        <w:t xml:space="preserve">от                                      </w:t>
      </w:r>
      <w:r w:rsidR="00805FE2">
        <w:rPr>
          <w:rFonts w:ascii="Times New Roman" w:eastAsia="Times New Roman" w:hAnsi="Times New Roman" w:cs="Times New Roman"/>
          <w:b/>
          <w:sz w:val="26"/>
          <w:szCs w:val="26"/>
        </w:rPr>
        <w:t xml:space="preserve"> </w:t>
      </w:r>
      <w:proofErr w:type="gramStart"/>
      <w:r w:rsidR="00805FE2">
        <w:rPr>
          <w:rFonts w:ascii="Times New Roman" w:eastAsia="Times New Roman" w:hAnsi="Times New Roman" w:cs="Times New Roman"/>
          <w:b/>
          <w:sz w:val="26"/>
          <w:szCs w:val="26"/>
        </w:rPr>
        <w:t>г</w:t>
      </w:r>
      <w:proofErr w:type="gramEnd"/>
      <w:r w:rsidR="00805FE2">
        <w:rPr>
          <w:rFonts w:ascii="Times New Roman" w:eastAsia="Times New Roman" w:hAnsi="Times New Roman" w:cs="Times New Roman"/>
          <w:b/>
          <w:sz w:val="26"/>
          <w:szCs w:val="26"/>
        </w:rPr>
        <w:t xml:space="preserve">. № </w:t>
      </w:r>
      <w:r w:rsidR="00ED2EAA">
        <w:rPr>
          <w:rFonts w:ascii="Times New Roman" w:eastAsia="Times New Roman" w:hAnsi="Times New Roman" w:cs="Times New Roman"/>
          <w:b/>
          <w:sz w:val="26"/>
          <w:szCs w:val="26"/>
        </w:rPr>
        <w:t xml:space="preserve">             </w:t>
      </w:r>
    </w:p>
    <w:p w:rsidR="00805FE2" w:rsidRDefault="00805FE2" w:rsidP="00805FE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sz w:val="26"/>
          <w:szCs w:val="26"/>
        </w:rPr>
        <w:t>Об утверждении Положения о проведении регионального</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6"/>
          <w:szCs w:val="26"/>
        </w:rPr>
        <w:t>конкурса на лучшую общеобразовательную организацию, внедряющую Всероссийский физкультурно-спортивный комплекс «Готов к труду и обороне» (ГТО)</w:t>
      </w:r>
      <w:r>
        <w:rPr>
          <w:rFonts w:ascii="Times New Roman" w:eastAsia="Times New Roman" w:hAnsi="Times New Roman" w:cs="Times New Roman"/>
          <w:b/>
          <w:bCs/>
          <w:sz w:val="26"/>
          <w:szCs w:val="26"/>
        </w:rPr>
        <w:t>»</w:t>
      </w:r>
    </w:p>
    <w:p w:rsidR="00805FE2" w:rsidRDefault="00805FE2" w:rsidP="00805FE2">
      <w:pPr>
        <w:spacing w:after="0" w:line="240" w:lineRule="auto"/>
        <w:jc w:val="center"/>
        <w:rPr>
          <w:rFonts w:ascii="Times New Roman" w:eastAsia="Times New Roman" w:hAnsi="Times New Roman" w:cs="Times New Roman"/>
          <w:b/>
          <w:sz w:val="26"/>
          <w:szCs w:val="26"/>
        </w:rPr>
      </w:pPr>
    </w:p>
    <w:p w:rsidR="00805FE2" w:rsidRPr="00336ADA" w:rsidRDefault="00805FE2" w:rsidP="00336A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Настоящий приказ подготовлен министерством образования и науки Калужской области в соответствии с Законом Калужской области «О нормативных правовых актах органов государственной власти Калужской области» в целях реализации </w:t>
      </w:r>
      <w:r w:rsidR="00B95B01">
        <w:rPr>
          <w:rFonts w:ascii="Times New Roman" w:eastAsia="Times New Roman" w:hAnsi="Times New Roman" w:cs="Times New Roman"/>
          <w:sz w:val="26"/>
          <w:szCs w:val="26"/>
        </w:rPr>
        <w:t xml:space="preserve">подпункта </w:t>
      </w:r>
      <w:r w:rsidR="00B95B01" w:rsidRPr="00B95B01">
        <w:rPr>
          <w:rFonts w:ascii="Times New Roman" w:eastAsia="Times New Roman" w:hAnsi="Times New Roman" w:cs="Times New Roman"/>
          <w:sz w:val="26"/>
          <w:szCs w:val="26"/>
        </w:rPr>
        <w:t xml:space="preserve">1.1. </w:t>
      </w:r>
      <w:proofErr w:type="gramStart"/>
      <w:r w:rsidR="00B95B01">
        <w:rPr>
          <w:rFonts w:ascii="Times New Roman" w:eastAsia="Times New Roman" w:hAnsi="Times New Roman" w:cs="Times New Roman"/>
          <w:sz w:val="26"/>
          <w:szCs w:val="26"/>
        </w:rPr>
        <w:t>«</w:t>
      </w:r>
      <w:r w:rsidR="00B95B01" w:rsidRPr="00B95B01">
        <w:rPr>
          <w:rFonts w:ascii="Times New Roman" w:eastAsia="Times New Roman" w:hAnsi="Times New Roman" w:cs="Times New Roman"/>
          <w:sz w:val="26"/>
          <w:szCs w:val="26"/>
        </w:rPr>
        <w:t>Субсидии на иные цели государственным бюджетным и государственным автономным учреждениям, подведомственным министерству образования и науки Калужской области, в части организации, проведения мероприятий или участия в них, расходы по которым не учитываются в составе нормативных затрат, связанных с оказанием в соответствии с государственным заданием государственных услуг (выполнением работ)</w:t>
      </w:r>
      <w:r w:rsidR="00B95B01">
        <w:rPr>
          <w:rFonts w:ascii="Times New Roman" w:eastAsia="Times New Roman" w:hAnsi="Times New Roman" w:cs="Times New Roman"/>
          <w:sz w:val="26"/>
          <w:szCs w:val="26"/>
        </w:rPr>
        <w:t>» пункта 1 «</w:t>
      </w:r>
      <w:r w:rsidR="00B95B01">
        <w:rPr>
          <w:rFonts w:ascii="Times New Roman" w:hAnsi="Times New Roman" w:cs="Times New Roman"/>
          <w:sz w:val="26"/>
          <w:szCs w:val="26"/>
        </w:rPr>
        <w:t xml:space="preserve">Вовлечение молодежи в социальную практику» </w:t>
      </w:r>
      <w:r w:rsidR="00B95B01" w:rsidRPr="00B95B01">
        <w:rPr>
          <w:rFonts w:ascii="Times New Roman" w:eastAsia="Calibri" w:hAnsi="Times New Roman" w:cs="Times New Roman"/>
          <w:sz w:val="26"/>
          <w:szCs w:val="26"/>
          <w:lang w:eastAsia="en-US"/>
        </w:rPr>
        <w:t>раздела 5 «Перечень мероприятий подпрограммы «Повышение</w:t>
      </w:r>
      <w:proofErr w:type="gramEnd"/>
      <w:r w:rsidR="00B95B01" w:rsidRPr="00B95B01">
        <w:rPr>
          <w:rFonts w:ascii="Times New Roman" w:eastAsia="Calibri" w:hAnsi="Times New Roman" w:cs="Times New Roman"/>
          <w:sz w:val="26"/>
          <w:szCs w:val="26"/>
          <w:lang w:eastAsia="en-US"/>
        </w:rPr>
        <w:t xml:space="preserve"> </w:t>
      </w:r>
      <w:proofErr w:type="gramStart"/>
      <w:r w:rsidR="00B95B01" w:rsidRPr="00B95B01">
        <w:rPr>
          <w:rFonts w:ascii="Times New Roman" w:eastAsia="Calibri" w:hAnsi="Times New Roman" w:cs="Times New Roman"/>
          <w:sz w:val="26"/>
          <w:szCs w:val="26"/>
          <w:lang w:eastAsia="en-US"/>
        </w:rPr>
        <w:t xml:space="preserve">эффективности </w:t>
      </w:r>
      <w:r w:rsidR="00336ADA">
        <w:rPr>
          <w:rFonts w:ascii="Times New Roman" w:eastAsia="Calibri" w:hAnsi="Times New Roman" w:cs="Times New Roman"/>
          <w:sz w:val="26"/>
          <w:szCs w:val="26"/>
          <w:lang w:eastAsia="en-US"/>
        </w:rPr>
        <w:t xml:space="preserve">реализации молодежной политики» </w:t>
      </w:r>
      <w:r w:rsidR="00336ADA" w:rsidRPr="00B95B01">
        <w:rPr>
          <w:rFonts w:ascii="Times New Roman" w:eastAsia="Calibri" w:hAnsi="Times New Roman" w:cs="Times New Roman"/>
          <w:sz w:val="26"/>
          <w:szCs w:val="26"/>
          <w:lang w:eastAsia="en-US"/>
        </w:rPr>
        <w:t xml:space="preserve">подпрограммы «Повышение эффективности </w:t>
      </w:r>
      <w:r w:rsidR="00336ADA">
        <w:rPr>
          <w:rFonts w:ascii="Times New Roman" w:eastAsia="Calibri" w:hAnsi="Times New Roman" w:cs="Times New Roman"/>
          <w:sz w:val="26"/>
          <w:szCs w:val="26"/>
          <w:lang w:eastAsia="en-US"/>
        </w:rPr>
        <w:t>реализации молодежной политики» государственной программы Калужской области «</w:t>
      </w:r>
      <w:r w:rsidR="00336ADA" w:rsidRPr="00336ADA">
        <w:rPr>
          <w:rFonts w:ascii="Times New Roman" w:eastAsia="Calibri" w:hAnsi="Times New Roman" w:cs="Times New Roman"/>
          <w:sz w:val="26"/>
          <w:szCs w:val="26"/>
          <w:lang w:eastAsia="en-US"/>
        </w:rPr>
        <w:t>Повышение эффективности реализации молодежной политики, развитие волонтерского движения, системы оздоровления и отдыха детей в Калужской области</w:t>
      </w:r>
      <w:r w:rsidR="00336ADA">
        <w:rPr>
          <w:rFonts w:ascii="Times New Roman" w:eastAsia="Calibri" w:hAnsi="Times New Roman" w:cs="Times New Roman"/>
          <w:sz w:val="26"/>
          <w:szCs w:val="26"/>
          <w:lang w:eastAsia="en-US"/>
        </w:rPr>
        <w:t>»</w:t>
      </w:r>
      <w:r w:rsidR="00B95B01" w:rsidRPr="00B95B01">
        <w:rPr>
          <w:rFonts w:ascii="Times New Roman" w:eastAsia="Calibri" w:hAnsi="Times New Roman" w:cs="Times New Roman"/>
          <w:sz w:val="26"/>
          <w:szCs w:val="26"/>
          <w:lang w:eastAsia="en-US"/>
        </w:rPr>
        <w:t>,</w:t>
      </w:r>
      <w:r w:rsidR="00B95B01">
        <w:rPr>
          <w:rFonts w:ascii="Times New Roman" w:eastAsia="Calibri" w:hAnsi="Times New Roman" w:cs="Times New Roman"/>
          <w:sz w:val="26"/>
          <w:szCs w:val="26"/>
          <w:lang w:eastAsia="en-US"/>
        </w:rPr>
        <w:t xml:space="preserve"> </w:t>
      </w:r>
      <w:r w:rsidR="00336ADA">
        <w:rPr>
          <w:rFonts w:ascii="Times New Roman" w:eastAsia="Calibri" w:hAnsi="Times New Roman" w:cs="Times New Roman"/>
          <w:sz w:val="26"/>
          <w:szCs w:val="26"/>
          <w:lang w:eastAsia="en-US"/>
        </w:rPr>
        <w:t xml:space="preserve"> </w:t>
      </w:r>
      <w:r>
        <w:rPr>
          <w:rFonts w:ascii="Times New Roman" w:eastAsia="Times New Roman" w:hAnsi="Times New Roman" w:cs="Times New Roman"/>
          <w:sz w:val="26"/>
          <w:szCs w:val="26"/>
        </w:rPr>
        <w:t xml:space="preserve">утвержденной постановлением Правительства Калужской области </w:t>
      </w:r>
      <w:r w:rsidR="00336ADA">
        <w:rPr>
          <w:rFonts w:ascii="Times New Roman" w:eastAsia="Times New Roman" w:hAnsi="Times New Roman" w:cs="Times New Roman"/>
          <w:sz w:val="26"/>
          <w:szCs w:val="26"/>
        </w:rPr>
        <w:t>от 12.02.</w:t>
      </w:r>
      <w:r w:rsidR="00336ADA" w:rsidRPr="00336ADA">
        <w:rPr>
          <w:rFonts w:ascii="Times New Roman" w:eastAsia="Times New Roman" w:hAnsi="Times New Roman" w:cs="Times New Roman"/>
          <w:sz w:val="26"/>
          <w:szCs w:val="26"/>
        </w:rPr>
        <w:t xml:space="preserve">2019 г. N 94 </w:t>
      </w:r>
      <w:r w:rsidR="00336ADA">
        <w:rPr>
          <w:rFonts w:ascii="Times New Roman" w:eastAsia="Times New Roman" w:hAnsi="Times New Roman" w:cs="Times New Roman"/>
          <w:sz w:val="26"/>
          <w:szCs w:val="26"/>
        </w:rPr>
        <w:t>«</w:t>
      </w:r>
      <w:r w:rsidR="00336ADA" w:rsidRPr="00336ADA">
        <w:rPr>
          <w:rFonts w:ascii="Times New Roman" w:eastAsia="Times New Roman" w:hAnsi="Times New Roman" w:cs="Times New Roman"/>
          <w:sz w:val="26"/>
          <w:szCs w:val="26"/>
        </w:rPr>
        <w:t xml:space="preserve">Об утверждении государственной программы Калужской области </w:t>
      </w:r>
      <w:r w:rsidR="00336ADA">
        <w:rPr>
          <w:rFonts w:ascii="Times New Roman" w:eastAsia="Times New Roman" w:hAnsi="Times New Roman" w:cs="Times New Roman"/>
          <w:sz w:val="26"/>
          <w:szCs w:val="26"/>
        </w:rPr>
        <w:t>«</w:t>
      </w:r>
      <w:r w:rsidR="00336ADA" w:rsidRPr="00336ADA">
        <w:rPr>
          <w:rFonts w:ascii="Times New Roman" w:eastAsia="Times New Roman" w:hAnsi="Times New Roman" w:cs="Times New Roman"/>
          <w:sz w:val="26"/>
          <w:szCs w:val="26"/>
        </w:rPr>
        <w:t>Повышение эффективности реализации молодежной политики, развитие волонтерского движения, системы оздоровления и отдыха детей в</w:t>
      </w:r>
      <w:proofErr w:type="gramEnd"/>
      <w:r w:rsidR="00336ADA" w:rsidRPr="00336ADA">
        <w:rPr>
          <w:rFonts w:ascii="Times New Roman" w:eastAsia="Times New Roman" w:hAnsi="Times New Roman" w:cs="Times New Roman"/>
          <w:sz w:val="26"/>
          <w:szCs w:val="26"/>
        </w:rPr>
        <w:t xml:space="preserve"> </w:t>
      </w:r>
      <w:proofErr w:type="gramStart"/>
      <w:r w:rsidR="00336ADA" w:rsidRPr="00336ADA">
        <w:rPr>
          <w:rFonts w:ascii="Times New Roman" w:eastAsia="Times New Roman" w:hAnsi="Times New Roman" w:cs="Times New Roman"/>
          <w:sz w:val="26"/>
          <w:szCs w:val="26"/>
        </w:rPr>
        <w:t>Калужской области</w:t>
      </w:r>
      <w:r w:rsidR="00336ADA">
        <w:rPr>
          <w:rFonts w:ascii="Times New Roman" w:eastAsia="Times New Roman" w:hAnsi="Times New Roman" w:cs="Times New Roman"/>
          <w:sz w:val="26"/>
          <w:szCs w:val="26"/>
        </w:rPr>
        <w:t>»</w:t>
      </w:r>
      <w:r w:rsidR="00336ADA" w:rsidRPr="00336A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ред. постановлений Правительства Калужской области </w:t>
      </w:r>
      <w:r w:rsidR="00336ADA" w:rsidRPr="00336ADA">
        <w:rPr>
          <w:rFonts w:ascii="Times New Roman" w:eastAsia="Times New Roman" w:hAnsi="Times New Roman" w:cs="Times New Roman"/>
          <w:sz w:val="26"/>
          <w:szCs w:val="26"/>
        </w:rPr>
        <w:t xml:space="preserve">от 12.12.2019 </w:t>
      </w:r>
      <w:r w:rsidR="00336ADA">
        <w:rPr>
          <w:rFonts w:ascii="Times New Roman" w:eastAsia="Times New Roman" w:hAnsi="Times New Roman" w:cs="Times New Roman"/>
          <w:sz w:val="26"/>
          <w:szCs w:val="26"/>
        </w:rPr>
        <w:t>№</w:t>
      </w:r>
      <w:r w:rsidR="00336ADA" w:rsidRPr="00336ADA">
        <w:rPr>
          <w:rFonts w:ascii="Times New Roman" w:eastAsia="Times New Roman" w:hAnsi="Times New Roman" w:cs="Times New Roman"/>
          <w:sz w:val="26"/>
          <w:szCs w:val="26"/>
        </w:rPr>
        <w:t xml:space="preserve"> 790, от 24.12.2019 </w:t>
      </w:r>
      <w:r w:rsidR="00336ADA">
        <w:rPr>
          <w:rFonts w:ascii="Times New Roman" w:eastAsia="Times New Roman" w:hAnsi="Times New Roman" w:cs="Times New Roman"/>
          <w:sz w:val="26"/>
          <w:szCs w:val="26"/>
        </w:rPr>
        <w:t>№</w:t>
      </w:r>
      <w:r w:rsidR="00336ADA" w:rsidRPr="00336ADA">
        <w:rPr>
          <w:rFonts w:ascii="Times New Roman" w:eastAsia="Times New Roman" w:hAnsi="Times New Roman" w:cs="Times New Roman"/>
          <w:sz w:val="26"/>
          <w:szCs w:val="26"/>
        </w:rPr>
        <w:t xml:space="preserve"> 844/1, от 20.03.2020</w:t>
      </w:r>
      <w:r w:rsidR="00336ADA">
        <w:rPr>
          <w:rFonts w:ascii="Times New Roman" w:eastAsia="Times New Roman" w:hAnsi="Times New Roman" w:cs="Times New Roman"/>
          <w:sz w:val="26"/>
          <w:szCs w:val="26"/>
        </w:rPr>
        <w:t xml:space="preserve"> № 220, </w:t>
      </w:r>
      <w:r w:rsidR="00336ADA" w:rsidRPr="00336ADA">
        <w:rPr>
          <w:rFonts w:ascii="Times New Roman" w:eastAsia="Times New Roman" w:hAnsi="Times New Roman" w:cs="Times New Roman"/>
          <w:sz w:val="26"/>
          <w:szCs w:val="26"/>
        </w:rPr>
        <w:t xml:space="preserve">от 30.09.2020 </w:t>
      </w:r>
      <w:r w:rsidR="00336ADA">
        <w:rPr>
          <w:rFonts w:ascii="Times New Roman" w:eastAsia="Times New Roman" w:hAnsi="Times New Roman" w:cs="Times New Roman"/>
          <w:sz w:val="26"/>
          <w:szCs w:val="26"/>
        </w:rPr>
        <w:t>№</w:t>
      </w:r>
      <w:r w:rsidR="00336ADA" w:rsidRPr="00336ADA">
        <w:rPr>
          <w:rFonts w:ascii="Times New Roman" w:eastAsia="Times New Roman" w:hAnsi="Times New Roman" w:cs="Times New Roman"/>
          <w:sz w:val="26"/>
          <w:szCs w:val="26"/>
        </w:rPr>
        <w:t xml:space="preserve"> 767, от 19.03.2021 </w:t>
      </w:r>
      <w:r w:rsidR="00336ADA">
        <w:rPr>
          <w:rFonts w:ascii="Times New Roman" w:eastAsia="Times New Roman" w:hAnsi="Times New Roman" w:cs="Times New Roman"/>
          <w:sz w:val="26"/>
          <w:szCs w:val="26"/>
        </w:rPr>
        <w:t>№</w:t>
      </w:r>
      <w:r w:rsidR="00336ADA" w:rsidRPr="00336ADA">
        <w:rPr>
          <w:rFonts w:ascii="Times New Roman" w:eastAsia="Times New Roman" w:hAnsi="Times New Roman" w:cs="Times New Roman"/>
          <w:sz w:val="26"/>
          <w:szCs w:val="26"/>
        </w:rPr>
        <w:t xml:space="preserve"> 155</w:t>
      </w:r>
      <w:r>
        <w:rPr>
          <w:rFonts w:ascii="Times New Roman" w:eastAsia="Times New Roman" w:hAnsi="Times New Roman" w:cs="Times New Roman"/>
          <w:sz w:val="26"/>
          <w:szCs w:val="26"/>
        </w:rPr>
        <w:t>)</w:t>
      </w:r>
      <w:r>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sz w:val="26"/>
          <w:szCs w:val="26"/>
        </w:rPr>
        <w:t>и в соответствии с Положением о министерстве образования и науки Калужской области, утверждённым постановлением Правительства Калужской области от 13.04.2017 № 210 «</w:t>
      </w:r>
      <w:r>
        <w:rPr>
          <w:rFonts w:ascii="Times New Roman" w:eastAsia="Calibri" w:hAnsi="Times New Roman" w:cs="Times New Roman"/>
          <w:sz w:val="26"/>
          <w:szCs w:val="26"/>
          <w:lang w:eastAsia="en-US"/>
        </w:rPr>
        <w:t>Об утверждении Положения о министерстве образования и науки Калужской области</w:t>
      </w:r>
      <w:r>
        <w:rPr>
          <w:rFonts w:ascii="Times New Roman" w:eastAsia="Times New Roman" w:hAnsi="Times New Roman" w:cs="Times New Roman"/>
          <w:sz w:val="26"/>
          <w:szCs w:val="26"/>
        </w:rPr>
        <w:t>» (в ред. постановлений Правительства Калужской области</w:t>
      </w:r>
      <w:proofErr w:type="gramEnd"/>
      <w:r>
        <w:rPr>
          <w:rFonts w:ascii="Times New Roman" w:eastAsia="Times New Roman" w:hAnsi="Times New Roman" w:cs="Times New Roman"/>
          <w:sz w:val="26"/>
          <w:szCs w:val="26"/>
        </w:rPr>
        <w:t xml:space="preserve"> от 27.07.2017 №427, от 22.03.2018 № 169, от 02.07.2018 № 393, от 30.07.2018 № 445, от 05.10.2018 № 612, от 28.11.2018 № 723, от 26.03.2019 № 177, от 23.12.2019 № 832, от 13.02.2020 № 95, от 16.07.2020 № 540</w:t>
      </w:r>
      <w:r w:rsidR="00336ADA">
        <w:rPr>
          <w:rFonts w:ascii="Times New Roman" w:eastAsia="Times New Roman" w:hAnsi="Times New Roman" w:cs="Times New Roman"/>
          <w:sz w:val="26"/>
          <w:szCs w:val="26"/>
        </w:rPr>
        <w:t xml:space="preserve">, </w:t>
      </w:r>
      <w:r w:rsidR="00336ADA" w:rsidRPr="00336ADA">
        <w:rPr>
          <w:rFonts w:ascii="Times New Roman" w:eastAsia="Times New Roman" w:hAnsi="Times New Roman" w:cs="Times New Roman"/>
          <w:sz w:val="26"/>
          <w:szCs w:val="26"/>
        </w:rPr>
        <w:t xml:space="preserve">от 25.09.2020 </w:t>
      </w:r>
      <w:r w:rsidR="00336ADA">
        <w:rPr>
          <w:rFonts w:ascii="Times New Roman" w:eastAsia="Times New Roman" w:hAnsi="Times New Roman" w:cs="Times New Roman"/>
          <w:sz w:val="26"/>
          <w:szCs w:val="26"/>
        </w:rPr>
        <w:t>№</w:t>
      </w:r>
      <w:r w:rsidR="00336ADA" w:rsidRPr="00336ADA">
        <w:rPr>
          <w:rFonts w:ascii="Times New Roman" w:eastAsia="Times New Roman" w:hAnsi="Times New Roman" w:cs="Times New Roman"/>
          <w:sz w:val="26"/>
          <w:szCs w:val="26"/>
        </w:rPr>
        <w:t xml:space="preserve"> 756</w:t>
      </w:r>
      <w:r>
        <w:rPr>
          <w:rFonts w:ascii="Times New Roman" w:eastAsia="Times New Roman" w:hAnsi="Times New Roman" w:cs="Times New Roman"/>
          <w:sz w:val="26"/>
          <w:szCs w:val="26"/>
        </w:rPr>
        <w:t xml:space="preserve">). </w:t>
      </w:r>
    </w:p>
    <w:p w:rsidR="00805FE2" w:rsidRDefault="00805FE2" w:rsidP="00336A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Настоящим приказом утверждается Положение </w:t>
      </w:r>
      <w:r w:rsidR="00336ADA">
        <w:rPr>
          <w:rFonts w:ascii="Times New Roman" w:eastAsia="Times New Roman" w:hAnsi="Times New Roman" w:cs="Times New Roman"/>
          <w:sz w:val="26"/>
          <w:szCs w:val="26"/>
        </w:rPr>
        <w:t xml:space="preserve">о проведении туристско-краеведческого слета </w:t>
      </w:r>
      <w:r w:rsidR="00336ADA" w:rsidRPr="00336ADA">
        <w:rPr>
          <w:rFonts w:ascii="Times New Roman" w:eastAsia="Times New Roman" w:hAnsi="Times New Roman" w:cs="Times New Roman"/>
          <w:sz w:val="26"/>
          <w:szCs w:val="26"/>
        </w:rPr>
        <w:t>обучающих</w:t>
      </w:r>
      <w:r w:rsidR="00336ADA">
        <w:rPr>
          <w:rFonts w:ascii="Times New Roman" w:eastAsia="Times New Roman" w:hAnsi="Times New Roman" w:cs="Times New Roman"/>
          <w:sz w:val="26"/>
          <w:szCs w:val="26"/>
        </w:rPr>
        <w:t xml:space="preserve">ся образовательных организаций, </w:t>
      </w:r>
      <w:r w:rsidR="00336ADA" w:rsidRPr="00336ADA">
        <w:rPr>
          <w:rFonts w:ascii="Times New Roman" w:eastAsia="Times New Roman" w:hAnsi="Times New Roman" w:cs="Times New Roman"/>
          <w:sz w:val="26"/>
          <w:szCs w:val="26"/>
        </w:rPr>
        <w:t>расположенных на территории Калужской области</w:t>
      </w:r>
      <w:r w:rsidR="00336ADA">
        <w:rPr>
          <w:rFonts w:ascii="Times New Roman" w:eastAsia="Times New Roman" w:hAnsi="Times New Roman" w:cs="Times New Roman"/>
          <w:sz w:val="26"/>
          <w:szCs w:val="26"/>
        </w:rPr>
        <w:t>.</w:t>
      </w:r>
    </w:p>
    <w:p w:rsidR="00805FE2" w:rsidRDefault="00805FE2" w:rsidP="00805FE2">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Принятие настоящего приказа не потребует внесения изменений в действующее законодательство Российской Федерации и Калужской области и дополнительного финансирования из бюджета Калужской области в текущем году.</w:t>
      </w:r>
    </w:p>
    <w:p w:rsidR="00805FE2" w:rsidRDefault="00805FE2" w:rsidP="00805FE2">
      <w:pPr>
        <w:tabs>
          <w:tab w:val="left" w:pos="0"/>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В отношении проекта настоящего приказа оценка регулирующего воздействия не осуществлялась, поскольку регулируемые правоотношения не затрагивают вопросы осуществления предпринимательской и инвестиционной деятельности.</w:t>
      </w:r>
    </w:p>
    <w:p w:rsidR="00805FE2" w:rsidRDefault="00805FE2" w:rsidP="00805FE2">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Настоящий приказ соответствует требованиям антимонопольного законодательства.</w:t>
      </w:r>
    </w:p>
    <w:p w:rsidR="00805FE2" w:rsidRDefault="00805FE2" w:rsidP="00805FE2">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исполнение требований действующего законодательства проект настоящего приказа был размещён в подразделе «Проекты нормативных правовых актов министерства образования и науки Калужской области» раздела «Нормотворчество» официального сайта министерства образования и науки Калужской области, а также направлен в прокуратуру Калужской области на электронный адрес: </w:t>
      </w:r>
      <w:hyperlink r:id="rId10" w:history="1">
        <w:r>
          <w:rPr>
            <w:rFonts w:ascii="Times New Roman" w:eastAsia="Times New Roman" w:hAnsi="Times New Roman" w:cs="Times New Roman"/>
            <w:color w:val="0000FF"/>
            <w:sz w:val="26"/>
            <w:szCs w:val="26"/>
            <w:u w:val="single"/>
          </w:rPr>
          <w:t>pravo-akt@yandex.ru</w:t>
        </w:r>
      </w:hyperlink>
      <w:r>
        <w:rPr>
          <w:rFonts w:ascii="Times New Roman" w:eastAsia="Times New Roman" w:hAnsi="Times New Roman" w:cs="Times New Roman"/>
          <w:sz w:val="26"/>
          <w:szCs w:val="26"/>
        </w:rPr>
        <w:t>.</w:t>
      </w:r>
    </w:p>
    <w:p w:rsidR="00805FE2" w:rsidRDefault="00805FE2" w:rsidP="00805FE2">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05FE2" w:rsidRDefault="00805FE2" w:rsidP="00805FE2">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05FE2" w:rsidRDefault="00805FE2" w:rsidP="00805FE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Министр образования и науки</w:t>
      </w:r>
    </w:p>
    <w:p w:rsidR="00805FE2" w:rsidRPr="00805FE2" w:rsidRDefault="00805FE2" w:rsidP="00805FE2">
      <w:pPr>
        <w:rPr>
          <w:rFonts w:ascii="Times New Roman" w:hAnsi="Times New Roman" w:cs="Times New Roman"/>
          <w:sz w:val="26"/>
          <w:szCs w:val="26"/>
          <w:lang w:eastAsia="ar-SA"/>
        </w:rPr>
      </w:pPr>
      <w:r>
        <w:rPr>
          <w:rFonts w:ascii="Times New Roman" w:eastAsia="Times New Roman" w:hAnsi="Times New Roman" w:cs="Times New Roman"/>
          <w:b/>
          <w:bCs/>
          <w:sz w:val="26"/>
          <w:szCs w:val="26"/>
        </w:rPr>
        <w:t>Калужской области                                                                                                А.С. Аникеев</w:t>
      </w:r>
    </w:p>
    <w:sectPr w:rsidR="00805FE2" w:rsidRPr="00805FE2" w:rsidSect="004C6899">
      <w:headerReference w:type="default" r:id="rId11"/>
      <w:pgSz w:w="11906" w:h="16838"/>
      <w:pgMar w:top="1134" w:right="851" w:bottom="1134"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D36048" w15:done="0"/>
  <w15:commentEx w15:paraId="0975458F" w15:done="0"/>
  <w15:commentEx w15:paraId="19D937E6" w15:done="0"/>
  <w15:commentEx w15:paraId="252A591D" w15:done="0"/>
  <w15:commentEx w15:paraId="1DC037E5" w15:done="0"/>
  <w15:commentEx w15:paraId="442B49F7" w15:done="0"/>
  <w15:commentEx w15:paraId="14815078" w15:done="0"/>
  <w15:commentEx w15:paraId="7B4440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02" w:rsidRDefault="00652A02">
      <w:pPr>
        <w:spacing w:line="240" w:lineRule="auto"/>
      </w:pPr>
      <w:r>
        <w:separator/>
      </w:r>
    </w:p>
  </w:endnote>
  <w:endnote w:type="continuationSeparator" w:id="0">
    <w:p w:rsidR="00652A02" w:rsidRDefault="00652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02" w:rsidRDefault="00652A02">
      <w:pPr>
        <w:spacing w:after="0" w:line="240" w:lineRule="auto"/>
      </w:pPr>
      <w:r>
        <w:separator/>
      </w:r>
    </w:p>
  </w:footnote>
  <w:footnote w:type="continuationSeparator" w:id="0">
    <w:p w:rsidR="00652A02" w:rsidRDefault="00652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DB" w:rsidRDefault="00777CDB">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72C"/>
    <w:multiLevelType w:val="multilevel"/>
    <w:tmpl w:val="083A37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146351"/>
    <w:multiLevelType w:val="hybridMultilevel"/>
    <w:tmpl w:val="B186DF3A"/>
    <w:lvl w:ilvl="0" w:tplc="2BB412E8">
      <w:start w:val="13"/>
      <w:numFmt w:val="bullet"/>
      <w:lvlText w:val="-"/>
      <w:lvlJc w:val="left"/>
      <w:pPr>
        <w:ind w:left="1129" w:hanging="360"/>
      </w:pPr>
      <w:rPr>
        <w:rFonts w:ascii="Times New Roman" w:eastAsiaTheme="minorEastAsia"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Тихонов Артем Владимирович">
    <w15:presenceInfo w15:providerId="None" w15:userId="Тихонов Артем Владими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64D3"/>
    <w:rsid w:val="00000B2B"/>
    <w:rsid w:val="000023C3"/>
    <w:rsid w:val="00004035"/>
    <w:rsid w:val="00006556"/>
    <w:rsid w:val="000067F0"/>
    <w:rsid w:val="00006D48"/>
    <w:rsid w:val="00006E98"/>
    <w:rsid w:val="000071C4"/>
    <w:rsid w:val="0000766C"/>
    <w:rsid w:val="000115A6"/>
    <w:rsid w:val="0001168C"/>
    <w:rsid w:val="00011F09"/>
    <w:rsid w:val="0001264E"/>
    <w:rsid w:val="000161E0"/>
    <w:rsid w:val="00016283"/>
    <w:rsid w:val="000166E2"/>
    <w:rsid w:val="00017F68"/>
    <w:rsid w:val="00020AFA"/>
    <w:rsid w:val="00024E74"/>
    <w:rsid w:val="0002527B"/>
    <w:rsid w:val="000256B9"/>
    <w:rsid w:val="000271D2"/>
    <w:rsid w:val="00030573"/>
    <w:rsid w:val="000308EB"/>
    <w:rsid w:val="00031476"/>
    <w:rsid w:val="0003164A"/>
    <w:rsid w:val="0003172F"/>
    <w:rsid w:val="00032C78"/>
    <w:rsid w:val="00033319"/>
    <w:rsid w:val="00033CFE"/>
    <w:rsid w:val="00033FD2"/>
    <w:rsid w:val="00035D54"/>
    <w:rsid w:val="000371AA"/>
    <w:rsid w:val="0004122B"/>
    <w:rsid w:val="00044117"/>
    <w:rsid w:val="00047298"/>
    <w:rsid w:val="00051067"/>
    <w:rsid w:val="00051702"/>
    <w:rsid w:val="00051946"/>
    <w:rsid w:val="00052527"/>
    <w:rsid w:val="000527A8"/>
    <w:rsid w:val="00053312"/>
    <w:rsid w:val="00053D64"/>
    <w:rsid w:val="000545FE"/>
    <w:rsid w:val="000546BB"/>
    <w:rsid w:val="00056886"/>
    <w:rsid w:val="00057406"/>
    <w:rsid w:val="000612E7"/>
    <w:rsid w:val="00061461"/>
    <w:rsid w:val="000625F1"/>
    <w:rsid w:val="00066D88"/>
    <w:rsid w:val="00067FBB"/>
    <w:rsid w:val="00072A54"/>
    <w:rsid w:val="00072D40"/>
    <w:rsid w:val="00073403"/>
    <w:rsid w:val="000741AE"/>
    <w:rsid w:val="00074C6C"/>
    <w:rsid w:val="0007552B"/>
    <w:rsid w:val="00075742"/>
    <w:rsid w:val="0007727B"/>
    <w:rsid w:val="00077477"/>
    <w:rsid w:val="00080346"/>
    <w:rsid w:val="00082558"/>
    <w:rsid w:val="000847E4"/>
    <w:rsid w:val="00085C96"/>
    <w:rsid w:val="000868EC"/>
    <w:rsid w:val="000869E1"/>
    <w:rsid w:val="000900F5"/>
    <w:rsid w:val="0009195B"/>
    <w:rsid w:val="000930D4"/>
    <w:rsid w:val="00093E41"/>
    <w:rsid w:val="00094084"/>
    <w:rsid w:val="00094C52"/>
    <w:rsid w:val="000A00E0"/>
    <w:rsid w:val="000A0429"/>
    <w:rsid w:val="000A2173"/>
    <w:rsid w:val="000A237D"/>
    <w:rsid w:val="000A3A38"/>
    <w:rsid w:val="000A41F5"/>
    <w:rsid w:val="000A5480"/>
    <w:rsid w:val="000A57F0"/>
    <w:rsid w:val="000A5E20"/>
    <w:rsid w:val="000A62CE"/>
    <w:rsid w:val="000B046D"/>
    <w:rsid w:val="000B0481"/>
    <w:rsid w:val="000B0ACE"/>
    <w:rsid w:val="000B15F5"/>
    <w:rsid w:val="000B2E52"/>
    <w:rsid w:val="000B54C6"/>
    <w:rsid w:val="000B558D"/>
    <w:rsid w:val="000B59B7"/>
    <w:rsid w:val="000C039D"/>
    <w:rsid w:val="000C1B93"/>
    <w:rsid w:val="000C38E4"/>
    <w:rsid w:val="000C4047"/>
    <w:rsid w:val="000C627D"/>
    <w:rsid w:val="000C7994"/>
    <w:rsid w:val="000D122C"/>
    <w:rsid w:val="000D2299"/>
    <w:rsid w:val="000D2A74"/>
    <w:rsid w:val="000D2EAC"/>
    <w:rsid w:val="000D4CA1"/>
    <w:rsid w:val="000D5A2A"/>
    <w:rsid w:val="000E0262"/>
    <w:rsid w:val="000E096F"/>
    <w:rsid w:val="000E2A34"/>
    <w:rsid w:val="000E2BA2"/>
    <w:rsid w:val="000E57FD"/>
    <w:rsid w:val="000E65B0"/>
    <w:rsid w:val="000E6766"/>
    <w:rsid w:val="000F0606"/>
    <w:rsid w:val="000F0CDB"/>
    <w:rsid w:val="000F124A"/>
    <w:rsid w:val="000F340D"/>
    <w:rsid w:val="000F3A2E"/>
    <w:rsid w:val="000F6972"/>
    <w:rsid w:val="000F6E89"/>
    <w:rsid w:val="000F71DD"/>
    <w:rsid w:val="00100A41"/>
    <w:rsid w:val="00100EF6"/>
    <w:rsid w:val="00100F7B"/>
    <w:rsid w:val="00101F9F"/>
    <w:rsid w:val="0010222F"/>
    <w:rsid w:val="00102A92"/>
    <w:rsid w:val="00103A54"/>
    <w:rsid w:val="00103B06"/>
    <w:rsid w:val="0010428A"/>
    <w:rsid w:val="001046C5"/>
    <w:rsid w:val="00105324"/>
    <w:rsid w:val="00105A66"/>
    <w:rsid w:val="001075F0"/>
    <w:rsid w:val="00107624"/>
    <w:rsid w:val="001076F1"/>
    <w:rsid w:val="00107B55"/>
    <w:rsid w:val="00110468"/>
    <w:rsid w:val="001106EE"/>
    <w:rsid w:val="001117E9"/>
    <w:rsid w:val="00111A4E"/>
    <w:rsid w:val="00111C0C"/>
    <w:rsid w:val="00111C74"/>
    <w:rsid w:val="00112275"/>
    <w:rsid w:val="00112FC8"/>
    <w:rsid w:val="001145A7"/>
    <w:rsid w:val="00114A87"/>
    <w:rsid w:val="00115140"/>
    <w:rsid w:val="00115AAF"/>
    <w:rsid w:val="001169DB"/>
    <w:rsid w:val="00117672"/>
    <w:rsid w:val="00117C75"/>
    <w:rsid w:val="00120910"/>
    <w:rsid w:val="00121788"/>
    <w:rsid w:val="00122BED"/>
    <w:rsid w:val="00123128"/>
    <w:rsid w:val="00125B40"/>
    <w:rsid w:val="00125F80"/>
    <w:rsid w:val="00126144"/>
    <w:rsid w:val="001266A5"/>
    <w:rsid w:val="00131A4C"/>
    <w:rsid w:val="00131D7E"/>
    <w:rsid w:val="00134F2C"/>
    <w:rsid w:val="00135A69"/>
    <w:rsid w:val="001363D5"/>
    <w:rsid w:val="00137107"/>
    <w:rsid w:val="001442FB"/>
    <w:rsid w:val="0014498C"/>
    <w:rsid w:val="00144DC1"/>
    <w:rsid w:val="00145A41"/>
    <w:rsid w:val="00145B71"/>
    <w:rsid w:val="00145D4B"/>
    <w:rsid w:val="00150371"/>
    <w:rsid w:val="00150CA7"/>
    <w:rsid w:val="00153CC9"/>
    <w:rsid w:val="00154701"/>
    <w:rsid w:val="001558D3"/>
    <w:rsid w:val="00156326"/>
    <w:rsid w:val="00160BD6"/>
    <w:rsid w:val="0016425D"/>
    <w:rsid w:val="00164CE4"/>
    <w:rsid w:val="00165B79"/>
    <w:rsid w:val="00165BD4"/>
    <w:rsid w:val="0016679C"/>
    <w:rsid w:val="00166A8B"/>
    <w:rsid w:val="00166C85"/>
    <w:rsid w:val="00170A46"/>
    <w:rsid w:val="0017255B"/>
    <w:rsid w:val="0017345D"/>
    <w:rsid w:val="00173B70"/>
    <w:rsid w:val="00173FD5"/>
    <w:rsid w:val="00174189"/>
    <w:rsid w:val="001766AB"/>
    <w:rsid w:val="001766D2"/>
    <w:rsid w:val="00176893"/>
    <w:rsid w:val="00176CCD"/>
    <w:rsid w:val="001778AB"/>
    <w:rsid w:val="00181222"/>
    <w:rsid w:val="00181A22"/>
    <w:rsid w:val="00182709"/>
    <w:rsid w:val="001828F5"/>
    <w:rsid w:val="00183117"/>
    <w:rsid w:val="00186408"/>
    <w:rsid w:val="00186E8F"/>
    <w:rsid w:val="0018763E"/>
    <w:rsid w:val="00187BB3"/>
    <w:rsid w:val="00190944"/>
    <w:rsid w:val="00190ABA"/>
    <w:rsid w:val="00190D2C"/>
    <w:rsid w:val="0019192C"/>
    <w:rsid w:val="00192505"/>
    <w:rsid w:val="00192A08"/>
    <w:rsid w:val="00192E65"/>
    <w:rsid w:val="00193068"/>
    <w:rsid w:val="0019333F"/>
    <w:rsid w:val="001959F5"/>
    <w:rsid w:val="001962E5"/>
    <w:rsid w:val="00196F84"/>
    <w:rsid w:val="00197985"/>
    <w:rsid w:val="001A0D16"/>
    <w:rsid w:val="001A1F56"/>
    <w:rsid w:val="001A283F"/>
    <w:rsid w:val="001A50B7"/>
    <w:rsid w:val="001A53CC"/>
    <w:rsid w:val="001A5450"/>
    <w:rsid w:val="001A6090"/>
    <w:rsid w:val="001A75CA"/>
    <w:rsid w:val="001A7D4F"/>
    <w:rsid w:val="001A7FBF"/>
    <w:rsid w:val="001B0146"/>
    <w:rsid w:val="001B0172"/>
    <w:rsid w:val="001B0323"/>
    <w:rsid w:val="001B03A4"/>
    <w:rsid w:val="001B2115"/>
    <w:rsid w:val="001B3022"/>
    <w:rsid w:val="001B3DA2"/>
    <w:rsid w:val="001B4C85"/>
    <w:rsid w:val="001B5821"/>
    <w:rsid w:val="001B6AC8"/>
    <w:rsid w:val="001C17BD"/>
    <w:rsid w:val="001C2396"/>
    <w:rsid w:val="001C2D4F"/>
    <w:rsid w:val="001C3AE7"/>
    <w:rsid w:val="001C4144"/>
    <w:rsid w:val="001C47D2"/>
    <w:rsid w:val="001C5918"/>
    <w:rsid w:val="001C5FE9"/>
    <w:rsid w:val="001C691F"/>
    <w:rsid w:val="001C7865"/>
    <w:rsid w:val="001D008A"/>
    <w:rsid w:val="001D21BD"/>
    <w:rsid w:val="001D294C"/>
    <w:rsid w:val="001D3834"/>
    <w:rsid w:val="001D5CE5"/>
    <w:rsid w:val="001D615C"/>
    <w:rsid w:val="001D76BF"/>
    <w:rsid w:val="001D7CBD"/>
    <w:rsid w:val="001E007C"/>
    <w:rsid w:val="001E1141"/>
    <w:rsid w:val="001E1731"/>
    <w:rsid w:val="001E33BC"/>
    <w:rsid w:val="001E406F"/>
    <w:rsid w:val="001E542B"/>
    <w:rsid w:val="001E5DAC"/>
    <w:rsid w:val="001E6E67"/>
    <w:rsid w:val="001E7BD7"/>
    <w:rsid w:val="001E7DC6"/>
    <w:rsid w:val="001E7FCE"/>
    <w:rsid w:val="001F0CA9"/>
    <w:rsid w:val="001F31FC"/>
    <w:rsid w:val="001F3441"/>
    <w:rsid w:val="001F4FFB"/>
    <w:rsid w:val="001F7AA4"/>
    <w:rsid w:val="001F7D1D"/>
    <w:rsid w:val="00200E47"/>
    <w:rsid w:val="002018EC"/>
    <w:rsid w:val="0020208F"/>
    <w:rsid w:val="0020368A"/>
    <w:rsid w:val="0020383A"/>
    <w:rsid w:val="00211E1C"/>
    <w:rsid w:val="00212B6F"/>
    <w:rsid w:val="00213534"/>
    <w:rsid w:val="002167D1"/>
    <w:rsid w:val="00220928"/>
    <w:rsid w:val="0022147A"/>
    <w:rsid w:val="002233BD"/>
    <w:rsid w:val="0022381A"/>
    <w:rsid w:val="0022383D"/>
    <w:rsid w:val="00224FD7"/>
    <w:rsid w:val="0022509D"/>
    <w:rsid w:val="00226C2E"/>
    <w:rsid w:val="00232FE8"/>
    <w:rsid w:val="002336D4"/>
    <w:rsid w:val="00235301"/>
    <w:rsid w:val="00235793"/>
    <w:rsid w:val="00235CE8"/>
    <w:rsid w:val="00236353"/>
    <w:rsid w:val="00236F0B"/>
    <w:rsid w:val="002375BE"/>
    <w:rsid w:val="00237753"/>
    <w:rsid w:val="00240A9B"/>
    <w:rsid w:val="00240E59"/>
    <w:rsid w:val="00241199"/>
    <w:rsid w:val="00241C26"/>
    <w:rsid w:val="002422BD"/>
    <w:rsid w:val="00244A30"/>
    <w:rsid w:val="0024621D"/>
    <w:rsid w:val="0024625E"/>
    <w:rsid w:val="00247961"/>
    <w:rsid w:val="00247F69"/>
    <w:rsid w:val="00250242"/>
    <w:rsid w:val="002506F9"/>
    <w:rsid w:val="002513AA"/>
    <w:rsid w:val="002515A5"/>
    <w:rsid w:val="00254597"/>
    <w:rsid w:val="002545BF"/>
    <w:rsid w:val="00254BE1"/>
    <w:rsid w:val="00254EBE"/>
    <w:rsid w:val="002551D0"/>
    <w:rsid w:val="002557AF"/>
    <w:rsid w:val="00255F4C"/>
    <w:rsid w:val="00257678"/>
    <w:rsid w:val="002601E0"/>
    <w:rsid w:val="002606DC"/>
    <w:rsid w:val="00262F48"/>
    <w:rsid w:val="0026490D"/>
    <w:rsid w:val="00265874"/>
    <w:rsid w:val="00265914"/>
    <w:rsid w:val="002660DC"/>
    <w:rsid w:val="0026667D"/>
    <w:rsid w:val="002667C3"/>
    <w:rsid w:val="0027042E"/>
    <w:rsid w:val="0027138E"/>
    <w:rsid w:val="00272066"/>
    <w:rsid w:val="00272BBB"/>
    <w:rsid w:val="00272EEA"/>
    <w:rsid w:val="00273124"/>
    <w:rsid w:val="002736B3"/>
    <w:rsid w:val="00274536"/>
    <w:rsid w:val="00274669"/>
    <w:rsid w:val="00275FA3"/>
    <w:rsid w:val="00275FF6"/>
    <w:rsid w:val="00276B7D"/>
    <w:rsid w:val="00276DB9"/>
    <w:rsid w:val="0027736D"/>
    <w:rsid w:val="0028009C"/>
    <w:rsid w:val="002808FE"/>
    <w:rsid w:val="002813E2"/>
    <w:rsid w:val="00281DCA"/>
    <w:rsid w:val="00282A67"/>
    <w:rsid w:val="0028362B"/>
    <w:rsid w:val="00284744"/>
    <w:rsid w:val="00284927"/>
    <w:rsid w:val="0028645C"/>
    <w:rsid w:val="0028653C"/>
    <w:rsid w:val="00286ADF"/>
    <w:rsid w:val="00286F84"/>
    <w:rsid w:val="00287785"/>
    <w:rsid w:val="00294F4B"/>
    <w:rsid w:val="00295759"/>
    <w:rsid w:val="00295A4E"/>
    <w:rsid w:val="00296951"/>
    <w:rsid w:val="00296B68"/>
    <w:rsid w:val="0029785A"/>
    <w:rsid w:val="0029787F"/>
    <w:rsid w:val="002A027D"/>
    <w:rsid w:val="002A0F51"/>
    <w:rsid w:val="002A1138"/>
    <w:rsid w:val="002A1693"/>
    <w:rsid w:val="002A187C"/>
    <w:rsid w:val="002A2676"/>
    <w:rsid w:val="002A2ADA"/>
    <w:rsid w:val="002A42A2"/>
    <w:rsid w:val="002A5AA2"/>
    <w:rsid w:val="002A63D2"/>
    <w:rsid w:val="002A64AD"/>
    <w:rsid w:val="002A66AF"/>
    <w:rsid w:val="002A766F"/>
    <w:rsid w:val="002B09DF"/>
    <w:rsid w:val="002B1072"/>
    <w:rsid w:val="002B1694"/>
    <w:rsid w:val="002B30CC"/>
    <w:rsid w:val="002B33A4"/>
    <w:rsid w:val="002B3964"/>
    <w:rsid w:val="002B3F97"/>
    <w:rsid w:val="002B42E3"/>
    <w:rsid w:val="002B6157"/>
    <w:rsid w:val="002B667E"/>
    <w:rsid w:val="002B6B83"/>
    <w:rsid w:val="002B72F6"/>
    <w:rsid w:val="002C0F59"/>
    <w:rsid w:val="002C3442"/>
    <w:rsid w:val="002C40B8"/>
    <w:rsid w:val="002C45F5"/>
    <w:rsid w:val="002C4CCD"/>
    <w:rsid w:val="002D040A"/>
    <w:rsid w:val="002D06CD"/>
    <w:rsid w:val="002D0872"/>
    <w:rsid w:val="002D1880"/>
    <w:rsid w:val="002D1B87"/>
    <w:rsid w:val="002D3527"/>
    <w:rsid w:val="002D370D"/>
    <w:rsid w:val="002D3AB5"/>
    <w:rsid w:val="002D46A6"/>
    <w:rsid w:val="002D7310"/>
    <w:rsid w:val="002D7E5A"/>
    <w:rsid w:val="002E0CBB"/>
    <w:rsid w:val="002E33ED"/>
    <w:rsid w:val="002E3A39"/>
    <w:rsid w:val="002E4421"/>
    <w:rsid w:val="002E45D9"/>
    <w:rsid w:val="002E5863"/>
    <w:rsid w:val="002E5DF9"/>
    <w:rsid w:val="002E69FD"/>
    <w:rsid w:val="002E6A70"/>
    <w:rsid w:val="002E6CAE"/>
    <w:rsid w:val="002F0486"/>
    <w:rsid w:val="002F11E8"/>
    <w:rsid w:val="002F15C7"/>
    <w:rsid w:val="002F1AB8"/>
    <w:rsid w:val="002F1E3C"/>
    <w:rsid w:val="002F2209"/>
    <w:rsid w:val="002F2E2B"/>
    <w:rsid w:val="002F35DD"/>
    <w:rsid w:val="002F4110"/>
    <w:rsid w:val="002F4124"/>
    <w:rsid w:val="002F4DFD"/>
    <w:rsid w:val="002F5B9A"/>
    <w:rsid w:val="002F60FD"/>
    <w:rsid w:val="002F68DF"/>
    <w:rsid w:val="003007A5"/>
    <w:rsid w:val="00301109"/>
    <w:rsid w:val="00301408"/>
    <w:rsid w:val="0030161D"/>
    <w:rsid w:val="00301684"/>
    <w:rsid w:val="00301A4E"/>
    <w:rsid w:val="00303647"/>
    <w:rsid w:val="003049F0"/>
    <w:rsid w:val="00307121"/>
    <w:rsid w:val="003105FF"/>
    <w:rsid w:val="0031079E"/>
    <w:rsid w:val="00310BB3"/>
    <w:rsid w:val="0031179B"/>
    <w:rsid w:val="00312579"/>
    <w:rsid w:val="003126C8"/>
    <w:rsid w:val="0031273E"/>
    <w:rsid w:val="00313AC8"/>
    <w:rsid w:val="00313DE4"/>
    <w:rsid w:val="0031404E"/>
    <w:rsid w:val="00316198"/>
    <w:rsid w:val="00316306"/>
    <w:rsid w:val="00317BF9"/>
    <w:rsid w:val="00320862"/>
    <w:rsid w:val="0032227F"/>
    <w:rsid w:val="00323A94"/>
    <w:rsid w:val="0032500D"/>
    <w:rsid w:val="00326162"/>
    <w:rsid w:val="00326CD1"/>
    <w:rsid w:val="00326F63"/>
    <w:rsid w:val="0033014F"/>
    <w:rsid w:val="00331C37"/>
    <w:rsid w:val="0033215A"/>
    <w:rsid w:val="00332843"/>
    <w:rsid w:val="003347C4"/>
    <w:rsid w:val="00334909"/>
    <w:rsid w:val="003354B0"/>
    <w:rsid w:val="00335954"/>
    <w:rsid w:val="003359F0"/>
    <w:rsid w:val="00336ADA"/>
    <w:rsid w:val="00336E28"/>
    <w:rsid w:val="003374F5"/>
    <w:rsid w:val="0033786C"/>
    <w:rsid w:val="00340141"/>
    <w:rsid w:val="00341114"/>
    <w:rsid w:val="0034225F"/>
    <w:rsid w:val="00343247"/>
    <w:rsid w:val="00344529"/>
    <w:rsid w:val="00344B3A"/>
    <w:rsid w:val="00344D76"/>
    <w:rsid w:val="00347553"/>
    <w:rsid w:val="003501D7"/>
    <w:rsid w:val="00350F12"/>
    <w:rsid w:val="003519C8"/>
    <w:rsid w:val="00351BE0"/>
    <w:rsid w:val="00352633"/>
    <w:rsid w:val="00353BCA"/>
    <w:rsid w:val="00353E8C"/>
    <w:rsid w:val="003540B3"/>
    <w:rsid w:val="003545AE"/>
    <w:rsid w:val="00354B04"/>
    <w:rsid w:val="00354D09"/>
    <w:rsid w:val="00355752"/>
    <w:rsid w:val="003575AE"/>
    <w:rsid w:val="003618F8"/>
    <w:rsid w:val="00362947"/>
    <w:rsid w:val="0036308A"/>
    <w:rsid w:val="003638A9"/>
    <w:rsid w:val="00363BFF"/>
    <w:rsid w:val="00363F51"/>
    <w:rsid w:val="0036433C"/>
    <w:rsid w:val="003648B1"/>
    <w:rsid w:val="00364DEE"/>
    <w:rsid w:val="00364F3F"/>
    <w:rsid w:val="003650C5"/>
    <w:rsid w:val="003651B7"/>
    <w:rsid w:val="003653BC"/>
    <w:rsid w:val="00366093"/>
    <w:rsid w:val="00366823"/>
    <w:rsid w:val="003709DC"/>
    <w:rsid w:val="0037103D"/>
    <w:rsid w:val="003715BA"/>
    <w:rsid w:val="003717DC"/>
    <w:rsid w:val="00372205"/>
    <w:rsid w:val="00374041"/>
    <w:rsid w:val="003749D9"/>
    <w:rsid w:val="00375D55"/>
    <w:rsid w:val="003763E8"/>
    <w:rsid w:val="00376B25"/>
    <w:rsid w:val="00376FC8"/>
    <w:rsid w:val="00382321"/>
    <w:rsid w:val="00383A66"/>
    <w:rsid w:val="00383B44"/>
    <w:rsid w:val="0038419A"/>
    <w:rsid w:val="00384E1B"/>
    <w:rsid w:val="00385D8F"/>
    <w:rsid w:val="0038691A"/>
    <w:rsid w:val="00387A75"/>
    <w:rsid w:val="003903F4"/>
    <w:rsid w:val="003914DF"/>
    <w:rsid w:val="00392ADD"/>
    <w:rsid w:val="00392C25"/>
    <w:rsid w:val="00393B07"/>
    <w:rsid w:val="00394452"/>
    <w:rsid w:val="00394828"/>
    <w:rsid w:val="0039664B"/>
    <w:rsid w:val="00397C8A"/>
    <w:rsid w:val="003A0122"/>
    <w:rsid w:val="003A076A"/>
    <w:rsid w:val="003A1EBC"/>
    <w:rsid w:val="003A2DC1"/>
    <w:rsid w:val="003A3420"/>
    <w:rsid w:val="003A7296"/>
    <w:rsid w:val="003A7E5D"/>
    <w:rsid w:val="003B1E29"/>
    <w:rsid w:val="003B1E62"/>
    <w:rsid w:val="003B2D50"/>
    <w:rsid w:val="003B2E04"/>
    <w:rsid w:val="003B2FC1"/>
    <w:rsid w:val="003B2FCD"/>
    <w:rsid w:val="003B317A"/>
    <w:rsid w:val="003B4E81"/>
    <w:rsid w:val="003B697B"/>
    <w:rsid w:val="003B7A92"/>
    <w:rsid w:val="003B7F58"/>
    <w:rsid w:val="003C133A"/>
    <w:rsid w:val="003C1D8F"/>
    <w:rsid w:val="003C24D6"/>
    <w:rsid w:val="003C253F"/>
    <w:rsid w:val="003C25E8"/>
    <w:rsid w:val="003C725C"/>
    <w:rsid w:val="003C7318"/>
    <w:rsid w:val="003C793F"/>
    <w:rsid w:val="003C7D0C"/>
    <w:rsid w:val="003D066C"/>
    <w:rsid w:val="003D3BDA"/>
    <w:rsid w:val="003D563F"/>
    <w:rsid w:val="003D5C3D"/>
    <w:rsid w:val="003E1E8E"/>
    <w:rsid w:val="003E2201"/>
    <w:rsid w:val="003E5993"/>
    <w:rsid w:val="003E72DB"/>
    <w:rsid w:val="003E7B39"/>
    <w:rsid w:val="003F0CAA"/>
    <w:rsid w:val="003F11A9"/>
    <w:rsid w:val="003F166D"/>
    <w:rsid w:val="003F26BF"/>
    <w:rsid w:val="003F3BAC"/>
    <w:rsid w:val="003F3DFF"/>
    <w:rsid w:val="003F43C0"/>
    <w:rsid w:val="003F4E7B"/>
    <w:rsid w:val="003F51C5"/>
    <w:rsid w:val="003F55D5"/>
    <w:rsid w:val="003F5752"/>
    <w:rsid w:val="003F6ADA"/>
    <w:rsid w:val="003F6CCA"/>
    <w:rsid w:val="003F79FD"/>
    <w:rsid w:val="00400B49"/>
    <w:rsid w:val="00401185"/>
    <w:rsid w:val="0040162A"/>
    <w:rsid w:val="0040418F"/>
    <w:rsid w:val="0040480F"/>
    <w:rsid w:val="00406CA8"/>
    <w:rsid w:val="00407AB8"/>
    <w:rsid w:val="00410E0A"/>
    <w:rsid w:val="00413439"/>
    <w:rsid w:val="00414D75"/>
    <w:rsid w:val="00415A1C"/>
    <w:rsid w:val="00420E4A"/>
    <w:rsid w:val="00421088"/>
    <w:rsid w:val="00421776"/>
    <w:rsid w:val="00421E27"/>
    <w:rsid w:val="00422E68"/>
    <w:rsid w:val="00423BE0"/>
    <w:rsid w:val="00425C0B"/>
    <w:rsid w:val="004307A5"/>
    <w:rsid w:val="00431D93"/>
    <w:rsid w:val="00432784"/>
    <w:rsid w:val="00433E58"/>
    <w:rsid w:val="00434EEE"/>
    <w:rsid w:val="004350A4"/>
    <w:rsid w:val="00435EC3"/>
    <w:rsid w:val="0044133E"/>
    <w:rsid w:val="0044240E"/>
    <w:rsid w:val="004435D8"/>
    <w:rsid w:val="004448E9"/>
    <w:rsid w:val="004458F8"/>
    <w:rsid w:val="00446A14"/>
    <w:rsid w:val="00446CDD"/>
    <w:rsid w:val="004479B3"/>
    <w:rsid w:val="004504BF"/>
    <w:rsid w:val="00450C7D"/>
    <w:rsid w:val="00451C69"/>
    <w:rsid w:val="00452C6C"/>
    <w:rsid w:val="00455472"/>
    <w:rsid w:val="00455B7C"/>
    <w:rsid w:val="004560A8"/>
    <w:rsid w:val="00456B06"/>
    <w:rsid w:val="004572D9"/>
    <w:rsid w:val="00460526"/>
    <w:rsid w:val="00464EE0"/>
    <w:rsid w:val="00464FCA"/>
    <w:rsid w:val="0046594E"/>
    <w:rsid w:val="00466DFA"/>
    <w:rsid w:val="00467452"/>
    <w:rsid w:val="004716E2"/>
    <w:rsid w:val="004721A0"/>
    <w:rsid w:val="004722F4"/>
    <w:rsid w:val="00473222"/>
    <w:rsid w:val="00474289"/>
    <w:rsid w:val="00474D08"/>
    <w:rsid w:val="0047608C"/>
    <w:rsid w:val="00481CB5"/>
    <w:rsid w:val="00483844"/>
    <w:rsid w:val="00483C95"/>
    <w:rsid w:val="004841D6"/>
    <w:rsid w:val="00484984"/>
    <w:rsid w:val="00485812"/>
    <w:rsid w:val="00491FA2"/>
    <w:rsid w:val="00492276"/>
    <w:rsid w:val="00493E3D"/>
    <w:rsid w:val="00494D55"/>
    <w:rsid w:val="004951AC"/>
    <w:rsid w:val="0049593C"/>
    <w:rsid w:val="00496D85"/>
    <w:rsid w:val="004972F4"/>
    <w:rsid w:val="004A0009"/>
    <w:rsid w:val="004A0390"/>
    <w:rsid w:val="004A0680"/>
    <w:rsid w:val="004A0FCE"/>
    <w:rsid w:val="004A408F"/>
    <w:rsid w:val="004A614A"/>
    <w:rsid w:val="004A7275"/>
    <w:rsid w:val="004A72F9"/>
    <w:rsid w:val="004A7D70"/>
    <w:rsid w:val="004B005C"/>
    <w:rsid w:val="004B3DF0"/>
    <w:rsid w:val="004B56B3"/>
    <w:rsid w:val="004B57B6"/>
    <w:rsid w:val="004B5928"/>
    <w:rsid w:val="004B64CD"/>
    <w:rsid w:val="004B64EC"/>
    <w:rsid w:val="004B69F1"/>
    <w:rsid w:val="004C03D8"/>
    <w:rsid w:val="004C0F7C"/>
    <w:rsid w:val="004C11EF"/>
    <w:rsid w:val="004C1CFA"/>
    <w:rsid w:val="004C20EC"/>
    <w:rsid w:val="004C218A"/>
    <w:rsid w:val="004C3267"/>
    <w:rsid w:val="004C4B31"/>
    <w:rsid w:val="004C546E"/>
    <w:rsid w:val="004C564C"/>
    <w:rsid w:val="004C6899"/>
    <w:rsid w:val="004C706A"/>
    <w:rsid w:val="004D00E9"/>
    <w:rsid w:val="004D3A7F"/>
    <w:rsid w:val="004D588B"/>
    <w:rsid w:val="004D682D"/>
    <w:rsid w:val="004D708F"/>
    <w:rsid w:val="004D7B8C"/>
    <w:rsid w:val="004E0289"/>
    <w:rsid w:val="004E053C"/>
    <w:rsid w:val="004E1246"/>
    <w:rsid w:val="004E46DF"/>
    <w:rsid w:val="004E5EA1"/>
    <w:rsid w:val="004E6E11"/>
    <w:rsid w:val="004E786F"/>
    <w:rsid w:val="004F3A24"/>
    <w:rsid w:val="004F4546"/>
    <w:rsid w:val="004F584F"/>
    <w:rsid w:val="004F722A"/>
    <w:rsid w:val="004F7D67"/>
    <w:rsid w:val="00500495"/>
    <w:rsid w:val="00501C69"/>
    <w:rsid w:val="005021B6"/>
    <w:rsid w:val="00502270"/>
    <w:rsid w:val="00502BAB"/>
    <w:rsid w:val="00502E2A"/>
    <w:rsid w:val="005031CD"/>
    <w:rsid w:val="0050380B"/>
    <w:rsid w:val="00504638"/>
    <w:rsid w:val="005050BF"/>
    <w:rsid w:val="0050575B"/>
    <w:rsid w:val="0050652D"/>
    <w:rsid w:val="0050785F"/>
    <w:rsid w:val="00507F6C"/>
    <w:rsid w:val="00510CE4"/>
    <w:rsid w:val="00510F7D"/>
    <w:rsid w:val="00511184"/>
    <w:rsid w:val="00511A98"/>
    <w:rsid w:val="00513A65"/>
    <w:rsid w:val="00515C40"/>
    <w:rsid w:val="0051603A"/>
    <w:rsid w:val="005160D5"/>
    <w:rsid w:val="00516829"/>
    <w:rsid w:val="005171CF"/>
    <w:rsid w:val="0051777B"/>
    <w:rsid w:val="00517A84"/>
    <w:rsid w:val="00517B38"/>
    <w:rsid w:val="00520517"/>
    <w:rsid w:val="00520D5A"/>
    <w:rsid w:val="00521C1E"/>
    <w:rsid w:val="005232FB"/>
    <w:rsid w:val="00524268"/>
    <w:rsid w:val="0052467E"/>
    <w:rsid w:val="00524D3D"/>
    <w:rsid w:val="00524DB6"/>
    <w:rsid w:val="005252A6"/>
    <w:rsid w:val="0052635A"/>
    <w:rsid w:val="005308C0"/>
    <w:rsid w:val="005311E7"/>
    <w:rsid w:val="00532CF9"/>
    <w:rsid w:val="00532E01"/>
    <w:rsid w:val="00533DD2"/>
    <w:rsid w:val="00534829"/>
    <w:rsid w:val="00534B15"/>
    <w:rsid w:val="00536F63"/>
    <w:rsid w:val="005371D7"/>
    <w:rsid w:val="005376E2"/>
    <w:rsid w:val="005376F8"/>
    <w:rsid w:val="00541C6C"/>
    <w:rsid w:val="00542EB4"/>
    <w:rsid w:val="00543355"/>
    <w:rsid w:val="00543CF9"/>
    <w:rsid w:val="00545296"/>
    <w:rsid w:val="00547026"/>
    <w:rsid w:val="00547039"/>
    <w:rsid w:val="005518B4"/>
    <w:rsid w:val="00552003"/>
    <w:rsid w:val="00552320"/>
    <w:rsid w:val="00552446"/>
    <w:rsid w:val="00552EE4"/>
    <w:rsid w:val="005534EA"/>
    <w:rsid w:val="00554F0F"/>
    <w:rsid w:val="00555C6B"/>
    <w:rsid w:val="005560D1"/>
    <w:rsid w:val="0055672B"/>
    <w:rsid w:val="00557149"/>
    <w:rsid w:val="00557855"/>
    <w:rsid w:val="00560A72"/>
    <w:rsid w:val="00562079"/>
    <w:rsid w:val="00562285"/>
    <w:rsid w:val="00562A5D"/>
    <w:rsid w:val="00562FE9"/>
    <w:rsid w:val="005633D0"/>
    <w:rsid w:val="00563605"/>
    <w:rsid w:val="00563662"/>
    <w:rsid w:val="00563944"/>
    <w:rsid w:val="00564961"/>
    <w:rsid w:val="00564B5C"/>
    <w:rsid w:val="005663ED"/>
    <w:rsid w:val="005664E1"/>
    <w:rsid w:val="00567A7E"/>
    <w:rsid w:val="00567BB5"/>
    <w:rsid w:val="00567C46"/>
    <w:rsid w:val="0057081F"/>
    <w:rsid w:val="00571683"/>
    <w:rsid w:val="00571DA6"/>
    <w:rsid w:val="005732F7"/>
    <w:rsid w:val="00573389"/>
    <w:rsid w:val="00576937"/>
    <w:rsid w:val="005803F3"/>
    <w:rsid w:val="00580896"/>
    <w:rsid w:val="0058134B"/>
    <w:rsid w:val="00581EA8"/>
    <w:rsid w:val="00583C2A"/>
    <w:rsid w:val="00584AD3"/>
    <w:rsid w:val="00586187"/>
    <w:rsid w:val="0058665A"/>
    <w:rsid w:val="005871D9"/>
    <w:rsid w:val="005905F6"/>
    <w:rsid w:val="00591965"/>
    <w:rsid w:val="005923C0"/>
    <w:rsid w:val="0059259D"/>
    <w:rsid w:val="00593113"/>
    <w:rsid w:val="00594496"/>
    <w:rsid w:val="0059592C"/>
    <w:rsid w:val="00596A73"/>
    <w:rsid w:val="00596DA9"/>
    <w:rsid w:val="00597A5F"/>
    <w:rsid w:val="005A0972"/>
    <w:rsid w:val="005A2A16"/>
    <w:rsid w:val="005A3B53"/>
    <w:rsid w:val="005A4212"/>
    <w:rsid w:val="005A6C43"/>
    <w:rsid w:val="005B005F"/>
    <w:rsid w:val="005B158D"/>
    <w:rsid w:val="005B231E"/>
    <w:rsid w:val="005B38D4"/>
    <w:rsid w:val="005B3B58"/>
    <w:rsid w:val="005B6AC3"/>
    <w:rsid w:val="005B71C5"/>
    <w:rsid w:val="005B7C3D"/>
    <w:rsid w:val="005C105E"/>
    <w:rsid w:val="005C1A4B"/>
    <w:rsid w:val="005C1B19"/>
    <w:rsid w:val="005C1F15"/>
    <w:rsid w:val="005C2F0B"/>
    <w:rsid w:val="005C329F"/>
    <w:rsid w:val="005C33E0"/>
    <w:rsid w:val="005C3C73"/>
    <w:rsid w:val="005C48FF"/>
    <w:rsid w:val="005C58B0"/>
    <w:rsid w:val="005C67F8"/>
    <w:rsid w:val="005D07CA"/>
    <w:rsid w:val="005D0AD2"/>
    <w:rsid w:val="005D13F7"/>
    <w:rsid w:val="005D16D2"/>
    <w:rsid w:val="005D1F25"/>
    <w:rsid w:val="005D3C68"/>
    <w:rsid w:val="005D46CD"/>
    <w:rsid w:val="005D5A8C"/>
    <w:rsid w:val="005D630D"/>
    <w:rsid w:val="005D646A"/>
    <w:rsid w:val="005D64C2"/>
    <w:rsid w:val="005D72F3"/>
    <w:rsid w:val="005E0DDD"/>
    <w:rsid w:val="005E1109"/>
    <w:rsid w:val="005E3A5E"/>
    <w:rsid w:val="005E691C"/>
    <w:rsid w:val="005E794B"/>
    <w:rsid w:val="005F08E1"/>
    <w:rsid w:val="005F0BAC"/>
    <w:rsid w:val="005F0F10"/>
    <w:rsid w:val="005F11C5"/>
    <w:rsid w:val="005F1FC0"/>
    <w:rsid w:val="005F65DE"/>
    <w:rsid w:val="005F6DF8"/>
    <w:rsid w:val="005F7775"/>
    <w:rsid w:val="005F7ED0"/>
    <w:rsid w:val="0060084E"/>
    <w:rsid w:val="0060097E"/>
    <w:rsid w:val="00600D0A"/>
    <w:rsid w:val="00602AD1"/>
    <w:rsid w:val="00603546"/>
    <w:rsid w:val="00603F91"/>
    <w:rsid w:val="00604396"/>
    <w:rsid w:val="006043C3"/>
    <w:rsid w:val="0060554F"/>
    <w:rsid w:val="00605A4F"/>
    <w:rsid w:val="0061014F"/>
    <w:rsid w:val="00610BFE"/>
    <w:rsid w:val="0061205D"/>
    <w:rsid w:val="00612FE5"/>
    <w:rsid w:val="00613644"/>
    <w:rsid w:val="00613E34"/>
    <w:rsid w:val="00613EB6"/>
    <w:rsid w:val="00614E1A"/>
    <w:rsid w:val="00615248"/>
    <w:rsid w:val="006152C3"/>
    <w:rsid w:val="00616DFB"/>
    <w:rsid w:val="006179C4"/>
    <w:rsid w:val="00620AB3"/>
    <w:rsid w:val="00620DEA"/>
    <w:rsid w:val="00623687"/>
    <w:rsid w:val="00624B3F"/>
    <w:rsid w:val="0062508F"/>
    <w:rsid w:val="00625564"/>
    <w:rsid w:val="0063091C"/>
    <w:rsid w:val="00630D90"/>
    <w:rsid w:val="00630DF9"/>
    <w:rsid w:val="00631B79"/>
    <w:rsid w:val="00632A45"/>
    <w:rsid w:val="006338DE"/>
    <w:rsid w:val="00634167"/>
    <w:rsid w:val="006348DB"/>
    <w:rsid w:val="00634E44"/>
    <w:rsid w:val="00634EF7"/>
    <w:rsid w:val="00636C36"/>
    <w:rsid w:val="00640BA6"/>
    <w:rsid w:val="006412F1"/>
    <w:rsid w:val="00642469"/>
    <w:rsid w:val="0064403D"/>
    <w:rsid w:val="00644561"/>
    <w:rsid w:val="006445A8"/>
    <w:rsid w:val="006448E9"/>
    <w:rsid w:val="0064509B"/>
    <w:rsid w:val="006458BC"/>
    <w:rsid w:val="00645A93"/>
    <w:rsid w:val="00645D2A"/>
    <w:rsid w:val="00646AA4"/>
    <w:rsid w:val="00647AF0"/>
    <w:rsid w:val="006503A1"/>
    <w:rsid w:val="00652A02"/>
    <w:rsid w:val="00654062"/>
    <w:rsid w:val="006575A7"/>
    <w:rsid w:val="0065789F"/>
    <w:rsid w:val="00657D73"/>
    <w:rsid w:val="00660B63"/>
    <w:rsid w:val="00661AD0"/>
    <w:rsid w:val="00663FBC"/>
    <w:rsid w:val="00665AE0"/>
    <w:rsid w:val="006672BA"/>
    <w:rsid w:val="006709FE"/>
    <w:rsid w:val="00670F51"/>
    <w:rsid w:val="00671423"/>
    <w:rsid w:val="00671602"/>
    <w:rsid w:val="006723F4"/>
    <w:rsid w:val="00672AED"/>
    <w:rsid w:val="00672DC3"/>
    <w:rsid w:val="0067353D"/>
    <w:rsid w:val="00674B38"/>
    <w:rsid w:val="00676100"/>
    <w:rsid w:val="00676B5A"/>
    <w:rsid w:val="00680998"/>
    <w:rsid w:val="00680CF6"/>
    <w:rsid w:val="0068264F"/>
    <w:rsid w:val="0068436C"/>
    <w:rsid w:val="00684A1B"/>
    <w:rsid w:val="00685082"/>
    <w:rsid w:val="00685A86"/>
    <w:rsid w:val="00686608"/>
    <w:rsid w:val="0068662C"/>
    <w:rsid w:val="00686DA6"/>
    <w:rsid w:val="00687AB2"/>
    <w:rsid w:val="006907D4"/>
    <w:rsid w:val="00691166"/>
    <w:rsid w:val="006917DF"/>
    <w:rsid w:val="00692021"/>
    <w:rsid w:val="00692B23"/>
    <w:rsid w:val="00693172"/>
    <w:rsid w:val="0069327F"/>
    <w:rsid w:val="0069350C"/>
    <w:rsid w:val="00694E2B"/>
    <w:rsid w:val="00696159"/>
    <w:rsid w:val="006978D7"/>
    <w:rsid w:val="00697B67"/>
    <w:rsid w:val="006A0C97"/>
    <w:rsid w:val="006A2569"/>
    <w:rsid w:val="006A2C94"/>
    <w:rsid w:val="006A2EEA"/>
    <w:rsid w:val="006A4326"/>
    <w:rsid w:val="006A4585"/>
    <w:rsid w:val="006A5285"/>
    <w:rsid w:val="006A5DBE"/>
    <w:rsid w:val="006A7E55"/>
    <w:rsid w:val="006A7F60"/>
    <w:rsid w:val="006B186E"/>
    <w:rsid w:val="006B2054"/>
    <w:rsid w:val="006B4D06"/>
    <w:rsid w:val="006B4E2A"/>
    <w:rsid w:val="006B7D27"/>
    <w:rsid w:val="006C0C75"/>
    <w:rsid w:val="006C1E47"/>
    <w:rsid w:val="006C2FC2"/>
    <w:rsid w:val="006C46A3"/>
    <w:rsid w:val="006C6414"/>
    <w:rsid w:val="006D0314"/>
    <w:rsid w:val="006D1E89"/>
    <w:rsid w:val="006D2866"/>
    <w:rsid w:val="006D3CBB"/>
    <w:rsid w:val="006D4026"/>
    <w:rsid w:val="006D6F4B"/>
    <w:rsid w:val="006D754E"/>
    <w:rsid w:val="006D7959"/>
    <w:rsid w:val="006D7B2D"/>
    <w:rsid w:val="006D7D00"/>
    <w:rsid w:val="006E0075"/>
    <w:rsid w:val="006E0EBF"/>
    <w:rsid w:val="006E11DE"/>
    <w:rsid w:val="006E23BA"/>
    <w:rsid w:val="006E27C6"/>
    <w:rsid w:val="006E55A2"/>
    <w:rsid w:val="006E634A"/>
    <w:rsid w:val="006E63DB"/>
    <w:rsid w:val="006E6D30"/>
    <w:rsid w:val="006F1192"/>
    <w:rsid w:val="006F12C9"/>
    <w:rsid w:val="006F1CB3"/>
    <w:rsid w:val="006F1DA3"/>
    <w:rsid w:val="006F272D"/>
    <w:rsid w:val="006F285B"/>
    <w:rsid w:val="006F2899"/>
    <w:rsid w:val="006F34DC"/>
    <w:rsid w:val="006F406C"/>
    <w:rsid w:val="006F430A"/>
    <w:rsid w:val="006F580B"/>
    <w:rsid w:val="006F7D5F"/>
    <w:rsid w:val="00700040"/>
    <w:rsid w:val="0070059E"/>
    <w:rsid w:val="00700B75"/>
    <w:rsid w:val="00701791"/>
    <w:rsid w:val="007028AC"/>
    <w:rsid w:val="00703B22"/>
    <w:rsid w:val="00703EB9"/>
    <w:rsid w:val="007043E5"/>
    <w:rsid w:val="00704B05"/>
    <w:rsid w:val="00704B98"/>
    <w:rsid w:val="00704D63"/>
    <w:rsid w:val="007056B2"/>
    <w:rsid w:val="00706A4B"/>
    <w:rsid w:val="00707E2E"/>
    <w:rsid w:val="007125D4"/>
    <w:rsid w:val="00713288"/>
    <w:rsid w:val="00713545"/>
    <w:rsid w:val="00714043"/>
    <w:rsid w:val="007148DD"/>
    <w:rsid w:val="0071582C"/>
    <w:rsid w:val="007175D5"/>
    <w:rsid w:val="00720442"/>
    <w:rsid w:val="00720CF2"/>
    <w:rsid w:val="00721A73"/>
    <w:rsid w:val="00721A95"/>
    <w:rsid w:val="00721DFC"/>
    <w:rsid w:val="007237EA"/>
    <w:rsid w:val="0072453C"/>
    <w:rsid w:val="00725301"/>
    <w:rsid w:val="00725B5A"/>
    <w:rsid w:val="00725E7F"/>
    <w:rsid w:val="00726C74"/>
    <w:rsid w:val="00727D70"/>
    <w:rsid w:val="00730459"/>
    <w:rsid w:val="00732F01"/>
    <w:rsid w:val="00734122"/>
    <w:rsid w:val="00735084"/>
    <w:rsid w:val="007373E4"/>
    <w:rsid w:val="007377BF"/>
    <w:rsid w:val="00742446"/>
    <w:rsid w:val="00742859"/>
    <w:rsid w:val="007430FE"/>
    <w:rsid w:val="00746477"/>
    <w:rsid w:val="00746848"/>
    <w:rsid w:val="0074776D"/>
    <w:rsid w:val="007505D1"/>
    <w:rsid w:val="0075133B"/>
    <w:rsid w:val="007544F1"/>
    <w:rsid w:val="00755D79"/>
    <w:rsid w:val="0076001C"/>
    <w:rsid w:val="0076037E"/>
    <w:rsid w:val="0076123A"/>
    <w:rsid w:val="0076123F"/>
    <w:rsid w:val="00762AF4"/>
    <w:rsid w:val="007641A5"/>
    <w:rsid w:val="00765818"/>
    <w:rsid w:val="0076695F"/>
    <w:rsid w:val="00766A09"/>
    <w:rsid w:val="00766E3A"/>
    <w:rsid w:val="0077026D"/>
    <w:rsid w:val="007703B5"/>
    <w:rsid w:val="00770529"/>
    <w:rsid w:val="00771225"/>
    <w:rsid w:val="007715C4"/>
    <w:rsid w:val="0077471E"/>
    <w:rsid w:val="00774DF3"/>
    <w:rsid w:val="00774DF7"/>
    <w:rsid w:val="00775C8D"/>
    <w:rsid w:val="007769A7"/>
    <w:rsid w:val="007773C1"/>
    <w:rsid w:val="00777CDB"/>
    <w:rsid w:val="00780789"/>
    <w:rsid w:val="00782429"/>
    <w:rsid w:val="00783589"/>
    <w:rsid w:val="007856DF"/>
    <w:rsid w:val="00786293"/>
    <w:rsid w:val="00786ADF"/>
    <w:rsid w:val="007904DB"/>
    <w:rsid w:val="007915C4"/>
    <w:rsid w:val="0079168E"/>
    <w:rsid w:val="00792050"/>
    <w:rsid w:val="00792D20"/>
    <w:rsid w:val="0079414F"/>
    <w:rsid w:val="00795454"/>
    <w:rsid w:val="00795D96"/>
    <w:rsid w:val="007964D3"/>
    <w:rsid w:val="0079695A"/>
    <w:rsid w:val="007971D4"/>
    <w:rsid w:val="007975BA"/>
    <w:rsid w:val="00797C25"/>
    <w:rsid w:val="007A13C1"/>
    <w:rsid w:val="007A1C3E"/>
    <w:rsid w:val="007A29B1"/>
    <w:rsid w:val="007A6AB6"/>
    <w:rsid w:val="007B03A6"/>
    <w:rsid w:val="007B0B7F"/>
    <w:rsid w:val="007B24C3"/>
    <w:rsid w:val="007B2821"/>
    <w:rsid w:val="007B3A53"/>
    <w:rsid w:val="007B63B2"/>
    <w:rsid w:val="007B6453"/>
    <w:rsid w:val="007B7133"/>
    <w:rsid w:val="007B77F5"/>
    <w:rsid w:val="007C109F"/>
    <w:rsid w:val="007C1D06"/>
    <w:rsid w:val="007C259C"/>
    <w:rsid w:val="007C2910"/>
    <w:rsid w:val="007C3811"/>
    <w:rsid w:val="007C3E5C"/>
    <w:rsid w:val="007C4DA3"/>
    <w:rsid w:val="007C50D5"/>
    <w:rsid w:val="007C584D"/>
    <w:rsid w:val="007C601D"/>
    <w:rsid w:val="007C65C3"/>
    <w:rsid w:val="007D054F"/>
    <w:rsid w:val="007D0FC3"/>
    <w:rsid w:val="007D11DE"/>
    <w:rsid w:val="007D2C82"/>
    <w:rsid w:val="007D3116"/>
    <w:rsid w:val="007D6668"/>
    <w:rsid w:val="007D6910"/>
    <w:rsid w:val="007E0481"/>
    <w:rsid w:val="007E156A"/>
    <w:rsid w:val="007E1FF5"/>
    <w:rsid w:val="007E38C0"/>
    <w:rsid w:val="007E3E2C"/>
    <w:rsid w:val="007E3FB2"/>
    <w:rsid w:val="007E46E8"/>
    <w:rsid w:val="007E4BA3"/>
    <w:rsid w:val="007E5759"/>
    <w:rsid w:val="007E5F00"/>
    <w:rsid w:val="007F0335"/>
    <w:rsid w:val="007F0994"/>
    <w:rsid w:val="007F1CA5"/>
    <w:rsid w:val="007F2560"/>
    <w:rsid w:val="007F2A8A"/>
    <w:rsid w:val="007F36C8"/>
    <w:rsid w:val="007F4017"/>
    <w:rsid w:val="007F401B"/>
    <w:rsid w:val="007F7B4F"/>
    <w:rsid w:val="007F7CCA"/>
    <w:rsid w:val="008022D3"/>
    <w:rsid w:val="00803ACD"/>
    <w:rsid w:val="00803B25"/>
    <w:rsid w:val="00803BF7"/>
    <w:rsid w:val="0080449B"/>
    <w:rsid w:val="008044CA"/>
    <w:rsid w:val="00805FE2"/>
    <w:rsid w:val="00807E94"/>
    <w:rsid w:val="00810672"/>
    <w:rsid w:val="008114B4"/>
    <w:rsid w:val="0081155B"/>
    <w:rsid w:val="00812F4C"/>
    <w:rsid w:val="0081544F"/>
    <w:rsid w:val="00816965"/>
    <w:rsid w:val="00820085"/>
    <w:rsid w:val="0082022A"/>
    <w:rsid w:val="00822A48"/>
    <w:rsid w:val="00822C87"/>
    <w:rsid w:val="0082306E"/>
    <w:rsid w:val="008231BC"/>
    <w:rsid w:val="0082333D"/>
    <w:rsid w:val="00826BA9"/>
    <w:rsid w:val="00831488"/>
    <w:rsid w:val="00831B4F"/>
    <w:rsid w:val="0083272B"/>
    <w:rsid w:val="0083421C"/>
    <w:rsid w:val="008343CD"/>
    <w:rsid w:val="00834BE1"/>
    <w:rsid w:val="00834DFD"/>
    <w:rsid w:val="00834E60"/>
    <w:rsid w:val="00835493"/>
    <w:rsid w:val="00835784"/>
    <w:rsid w:val="00835815"/>
    <w:rsid w:val="00836421"/>
    <w:rsid w:val="00836476"/>
    <w:rsid w:val="00836A6B"/>
    <w:rsid w:val="0083756D"/>
    <w:rsid w:val="008405C6"/>
    <w:rsid w:val="0084104B"/>
    <w:rsid w:val="008413D0"/>
    <w:rsid w:val="00841ADF"/>
    <w:rsid w:val="00842605"/>
    <w:rsid w:val="00843A8D"/>
    <w:rsid w:val="00845CB5"/>
    <w:rsid w:val="00845DE4"/>
    <w:rsid w:val="008509F4"/>
    <w:rsid w:val="00851204"/>
    <w:rsid w:val="0085296B"/>
    <w:rsid w:val="00852E42"/>
    <w:rsid w:val="00853019"/>
    <w:rsid w:val="0085574F"/>
    <w:rsid w:val="0085577D"/>
    <w:rsid w:val="00856378"/>
    <w:rsid w:val="0085639E"/>
    <w:rsid w:val="008566AD"/>
    <w:rsid w:val="00857317"/>
    <w:rsid w:val="00857CDF"/>
    <w:rsid w:val="008601BE"/>
    <w:rsid w:val="00861D27"/>
    <w:rsid w:val="00862809"/>
    <w:rsid w:val="00863620"/>
    <w:rsid w:val="0086416A"/>
    <w:rsid w:val="00865164"/>
    <w:rsid w:val="008654AC"/>
    <w:rsid w:val="008675A8"/>
    <w:rsid w:val="00871130"/>
    <w:rsid w:val="00873ED1"/>
    <w:rsid w:val="00874820"/>
    <w:rsid w:val="00874E92"/>
    <w:rsid w:val="008756F6"/>
    <w:rsid w:val="00877C79"/>
    <w:rsid w:val="00880E33"/>
    <w:rsid w:val="00881357"/>
    <w:rsid w:val="00882177"/>
    <w:rsid w:val="0088274B"/>
    <w:rsid w:val="0088296E"/>
    <w:rsid w:val="0088437A"/>
    <w:rsid w:val="00884F6A"/>
    <w:rsid w:val="00886A40"/>
    <w:rsid w:val="008873C9"/>
    <w:rsid w:val="00890657"/>
    <w:rsid w:val="008916FA"/>
    <w:rsid w:val="00891F94"/>
    <w:rsid w:val="008928C2"/>
    <w:rsid w:val="008946E2"/>
    <w:rsid w:val="008949F4"/>
    <w:rsid w:val="0089558E"/>
    <w:rsid w:val="00896A42"/>
    <w:rsid w:val="0089736F"/>
    <w:rsid w:val="00897940"/>
    <w:rsid w:val="008A06B5"/>
    <w:rsid w:val="008A110D"/>
    <w:rsid w:val="008A2B9B"/>
    <w:rsid w:val="008A4878"/>
    <w:rsid w:val="008A4A55"/>
    <w:rsid w:val="008A63C6"/>
    <w:rsid w:val="008B2780"/>
    <w:rsid w:val="008B4508"/>
    <w:rsid w:val="008B7A1E"/>
    <w:rsid w:val="008C0088"/>
    <w:rsid w:val="008C093F"/>
    <w:rsid w:val="008C0CA6"/>
    <w:rsid w:val="008C0D25"/>
    <w:rsid w:val="008C1B53"/>
    <w:rsid w:val="008C21EE"/>
    <w:rsid w:val="008C524D"/>
    <w:rsid w:val="008C5B07"/>
    <w:rsid w:val="008C6132"/>
    <w:rsid w:val="008C62C2"/>
    <w:rsid w:val="008C65D3"/>
    <w:rsid w:val="008C7372"/>
    <w:rsid w:val="008C7B89"/>
    <w:rsid w:val="008D2079"/>
    <w:rsid w:val="008D246B"/>
    <w:rsid w:val="008D2890"/>
    <w:rsid w:val="008D292B"/>
    <w:rsid w:val="008D2DAB"/>
    <w:rsid w:val="008D3063"/>
    <w:rsid w:val="008D456D"/>
    <w:rsid w:val="008D577D"/>
    <w:rsid w:val="008D5EC7"/>
    <w:rsid w:val="008D5FE1"/>
    <w:rsid w:val="008D6E77"/>
    <w:rsid w:val="008E04C5"/>
    <w:rsid w:val="008E192A"/>
    <w:rsid w:val="008E1EE8"/>
    <w:rsid w:val="008E2EE3"/>
    <w:rsid w:val="008E3247"/>
    <w:rsid w:val="008E493E"/>
    <w:rsid w:val="008E6116"/>
    <w:rsid w:val="008E71BA"/>
    <w:rsid w:val="008E7C40"/>
    <w:rsid w:val="008F011A"/>
    <w:rsid w:val="008F0158"/>
    <w:rsid w:val="008F0268"/>
    <w:rsid w:val="008F0843"/>
    <w:rsid w:val="008F0FB5"/>
    <w:rsid w:val="008F2AD9"/>
    <w:rsid w:val="008F43A9"/>
    <w:rsid w:val="008F46F2"/>
    <w:rsid w:val="008F4F95"/>
    <w:rsid w:val="008F55E0"/>
    <w:rsid w:val="008F5AC4"/>
    <w:rsid w:val="008F5C12"/>
    <w:rsid w:val="008F6136"/>
    <w:rsid w:val="008F65C6"/>
    <w:rsid w:val="008F71D9"/>
    <w:rsid w:val="008F741B"/>
    <w:rsid w:val="00900000"/>
    <w:rsid w:val="009029A4"/>
    <w:rsid w:val="00902E55"/>
    <w:rsid w:val="009030F6"/>
    <w:rsid w:val="009056CC"/>
    <w:rsid w:val="00907227"/>
    <w:rsid w:val="009100D6"/>
    <w:rsid w:val="009109D2"/>
    <w:rsid w:val="0091309B"/>
    <w:rsid w:val="009132D8"/>
    <w:rsid w:val="00914EA1"/>
    <w:rsid w:val="00915165"/>
    <w:rsid w:val="00917A02"/>
    <w:rsid w:val="00920131"/>
    <w:rsid w:val="00921C2F"/>
    <w:rsid w:val="009223D8"/>
    <w:rsid w:val="0093084C"/>
    <w:rsid w:val="00931096"/>
    <w:rsid w:val="00931D12"/>
    <w:rsid w:val="009323F2"/>
    <w:rsid w:val="009326F6"/>
    <w:rsid w:val="00932AAF"/>
    <w:rsid w:val="00932F32"/>
    <w:rsid w:val="009334E1"/>
    <w:rsid w:val="0093402A"/>
    <w:rsid w:val="00934EB1"/>
    <w:rsid w:val="00935447"/>
    <w:rsid w:val="0093732C"/>
    <w:rsid w:val="00937AE9"/>
    <w:rsid w:val="00937D1D"/>
    <w:rsid w:val="00940858"/>
    <w:rsid w:val="009433AF"/>
    <w:rsid w:val="00943479"/>
    <w:rsid w:val="0094487A"/>
    <w:rsid w:val="00944998"/>
    <w:rsid w:val="0094525E"/>
    <w:rsid w:val="009453AC"/>
    <w:rsid w:val="00945C48"/>
    <w:rsid w:val="00946A90"/>
    <w:rsid w:val="009501E7"/>
    <w:rsid w:val="009509A0"/>
    <w:rsid w:val="00950AC3"/>
    <w:rsid w:val="009520C8"/>
    <w:rsid w:val="00952BDD"/>
    <w:rsid w:val="0095309E"/>
    <w:rsid w:val="0095437C"/>
    <w:rsid w:val="00954B59"/>
    <w:rsid w:val="00954DE8"/>
    <w:rsid w:val="00954ED1"/>
    <w:rsid w:val="00955AE4"/>
    <w:rsid w:val="00956880"/>
    <w:rsid w:val="00960D33"/>
    <w:rsid w:val="0096111F"/>
    <w:rsid w:val="0096140E"/>
    <w:rsid w:val="00964B90"/>
    <w:rsid w:val="009657D0"/>
    <w:rsid w:val="00965A03"/>
    <w:rsid w:val="009661BE"/>
    <w:rsid w:val="00966F57"/>
    <w:rsid w:val="00967CE9"/>
    <w:rsid w:val="00967D0F"/>
    <w:rsid w:val="00970AF0"/>
    <w:rsid w:val="00971E24"/>
    <w:rsid w:val="0097301B"/>
    <w:rsid w:val="0097345A"/>
    <w:rsid w:val="0097395F"/>
    <w:rsid w:val="00973A8E"/>
    <w:rsid w:val="00974B95"/>
    <w:rsid w:val="00974F7B"/>
    <w:rsid w:val="009753C4"/>
    <w:rsid w:val="009760A3"/>
    <w:rsid w:val="00977949"/>
    <w:rsid w:val="00977C1C"/>
    <w:rsid w:val="00977C4E"/>
    <w:rsid w:val="009802CE"/>
    <w:rsid w:val="00980A3E"/>
    <w:rsid w:val="00984655"/>
    <w:rsid w:val="0098487A"/>
    <w:rsid w:val="009849CD"/>
    <w:rsid w:val="00984AF6"/>
    <w:rsid w:val="00985B18"/>
    <w:rsid w:val="00985FB9"/>
    <w:rsid w:val="009860B4"/>
    <w:rsid w:val="00986474"/>
    <w:rsid w:val="00987AB8"/>
    <w:rsid w:val="009904A9"/>
    <w:rsid w:val="00990856"/>
    <w:rsid w:val="0099248C"/>
    <w:rsid w:val="009927C0"/>
    <w:rsid w:val="00992986"/>
    <w:rsid w:val="009940A4"/>
    <w:rsid w:val="00996013"/>
    <w:rsid w:val="0099657E"/>
    <w:rsid w:val="009969D5"/>
    <w:rsid w:val="00996C37"/>
    <w:rsid w:val="009973FF"/>
    <w:rsid w:val="009A1085"/>
    <w:rsid w:val="009A2356"/>
    <w:rsid w:val="009A2EAF"/>
    <w:rsid w:val="009A34BC"/>
    <w:rsid w:val="009A4830"/>
    <w:rsid w:val="009A6267"/>
    <w:rsid w:val="009A6B05"/>
    <w:rsid w:val="009A6EAF"/>
    <w:rsid w:val="009A720D"/>
    <w:rsid w:val="009B0483"/>
    <w:rsid w:val="009B0B14"/>
    <w:rsid w:val="009B109F"/>
    <w:rsid w:val="009B5386"/>
    <w:rsid w:val="009B5B8A"/>
    <w:rsid w:val="009B5CD9"/>
    <w:rsid w:val="009B67C1"/>
    <w:rsid w:val="009B7599"/>
    <w:rsid w:val="009C20DC"/>
    <w:rsid w:val="009C27BA"/>
    <w:rsid w:val="009C2E2D"/>
    <w:rsid w:val="009C491D"/>
    <w:rsid w:val="009C511A"/>
    <w:rsid w:val="009C5A83"/>
    <w:rsid w:val="009C6506"/>
    <w:rsid w:val="009D0C68"/>
    <w:rsid w:val="009D10E4"/>
    <w:rsid w:val="009D275A"/>
    <w:rsid w:val="009D2EBB"/>
    <w:rsid w:val="009D3AFA"/>
    <w:rsid w:val="009D5814"/>
    <w:rsid w:val="009D587B"/>
    <w:rsid w:val="009D5BE2"/>
    <w:rsid w:val="009D5C7E"/>
    <w:rsid w:val="009D6127"/>
    <w:rsid w:val="009D6863"/>
    <w:rsid w:val="009D706B"/>
    <w:rsid w:val="009D75D6"/>
    <w:rsid w:val="009D7782"/>
    <w:rsid w:val="009D7C61"/>
    <w:rsid w:val="009E167E"/>
    <w:rsid w:val="009E1DC2"/>
    <w:rsid w:val="009E2387"/>
    <w:rsid w:val="009E28BB"/>
    <w:rsid w:val="009E4254"/>
    <w:rsid w:val="009E4DFD"/>
    <w:rsid w:val="009E54CF"/>
    <w:rsid w:val="009E5DD5"/>
    <w:rsid w:val="009E6061"/>
    <w:rsid w:val="009E76B7"/>
    <w:rsid w:val="009E79C6"/>
    <w:rsid w:val="009F0116"/>
    <w:rsid w:val="009F1E5C"/>
    <w:rsid w:val="009F211D"/>
    <w:rsid w:val="009F21EB"/>
    <w:rsid w:val="009F24D5"/>
    <w:rsid w:val="009F37D7"/>
    <w:rsid w:val="009F53E6"/>
    <w:rsid w:val="009F5E31"/>
    <w:rsid w:val="009F5F00"/>
    <w:rsid w:val="009F62A5"/>
    <w:rsid w:val="009F66D3"/>
    <w:rsid w:val="009F67BA"/>
    <w:rsid w:val="009F68CA"/>
    <w:rsid w:val="009F73AE"/>
    <w:rsid w:val="00A0298A"/>
    <w:rsid w:val="00A040F1"/>
    <w:rsid w:val="00A05968"/>
    <w:rsid w:val="00A067B0"/>
    <w:rsid w:val="00A07FE7"/>
    <w:rsid w:val="00A105F0"/>
    <w:rsid w:val="00A11C2B"/>
    <w:rsid w:val="00A134F0"/>
    <w:rsid w:val="00A13C90"/>
    <w:rsid w:val="00A2248B"/>
    <w:rsid w:val="00A22D46"/>
    <w:rsid w:val="00A23C3B"/>
    <w:rsid w:val="00A23C55"/>
    <w:rsid w:val="00A24E3D"/>
    <w:rsid w:val="00A25BFC"/>
    <w:rsid w:val="00A271A1"/>
    <w:rsid w:val="00A27256"/>
    <w:rsid w:val="00A30878"/>
    <w:rsid w:val="00A32B58"/>
    <w:rsid w:val="00A32DFB"/>
    <w:rsid w:val="00A33A5C"/>
    <w:rsid w:val="00A34475"/>
    <w:rsid w:val="00A352BC"/>
    <w:rsid w:val="00A36255"/>
    <w:rsid w:val="00A37870"/>
    <w:rsid w:val="00A40556"/>
    <w:rsid w:val="00A40650"/>
    <w:rsid w:val="00A41016"/>
    <w:rsid w:val="00A42BF7"/>
    <w:rsid w:val="00A42EC3"/>
    <w:rsid w:val="00A42F7C"/>
    <w:rsid w:val="00A46064"/>
    <w:rsid w:val="00A4674A"/>
    <w:rsid w:val="00A46779"/>
    <w:rsid w:val="00A46BC9"/>
    <w:rsid w:val="00A46DBE"/>
    <w:rsid w:val="00A50ADF"/>
    <w:rsid w:val="00A51330"/>
    <w:rsid w:val="00A51D2E"/>
    <w:rsid w:val="00A520D6"/>
    <w:rsid w:val="00A52EE1"/>
    <w:rsid w:val="00A5310D"/>
    <w:rsid w:val="00A531BC"/>
    <w:rsid w:val="00A55646"/>
    <w:rsid w:val="00A56F2E"/>
    <w:rsid w:val="00A57104"/>
    <w:rsid w:val="00A6017A"/>
    <w:rsid w:val="00A608A7"/>
    <w:rsid w:val="00A61135"/>
    <w:rsid w:val="00A663E6"/>
    <w:rsid w:val="00A66673"/>
    <w:rsid w:val="00A6701B"/>
    <w:rsid w:val="00A67F81"/>
    <w:rsid w:val="00A7041F"/>
    <w:rsid w:val="00A70892"/>
    <w:rsid w:val="00A70B51"/>
    <w:rsid w:val="00A70C4B"/>
    <w:rsid w:val="00A761A7"/>
    <w:rsid w:val="00A77159"/>
    <w:rsid w:val="00A77A72"/>
    <w:rsid w:val="00A80148"/>
    <w:rsid w:val="00A802E5"/>
    <w:rsid w:val="00A82E07"/>
    <w:rsid w:val="00A863BF"/>
    <w:rsid w:val="00A8768A"/>
    <w:rsid w:val="00A87CBC"/>
    <w:rsid w:val="00A87D2E"/>
    <w:rsid w:val="00A923F7"/>
    <w:rsid w:val="00A92871"/>
    <w:rsid w:val="00A92969"/>
    <w:rsid w:val="00A92F57"/>
    <w:rsid w:val="00A93BBE"/>
    <w:rsid w:val="00A93BC8"/>
    <w:rsid w:val="00A93F62"/>
    <w:rsid w:val="00A9494E"/>
    <w:rsid w:val="00A95B3F"/>
    <w:rsid w:val="00A96869"/>
    <w:rsid w:val="00A96C3D"/>
    <w:rsid w:val="00A97072"/>
    <w:rsid w:val="00A977B9"/>
    <w:rsid w:val="00A97995"/>
    <w:rsid w:val="00A97C3C"/>
    <w:rsid w:val="00A97FF1"/>
    <w:rsid w:val="00AA0746"/>
    <w:rsid w:val="00AA1A77"/>
    <w:rsid w:val="00AA1DB4"/>
    <w:rsid w:val="00AA24C4"/>
    <w:rsid w:val="00AA2A91"/>
    <w:rsid w:val="00AA2F2A"/>
    <w:rsid w:val="00AA3453"/>
    <w:rsid w:val="00AA4CF8"/>
    <w:rsid w:val="00AA5203"/>
    <w:rsid w:val="00AA5579"/>
    <w:rsid w:val="00AB14DD"/>
    <w:rsid w:val="00AB1F0D"/>
    <w:rsid w:val="00AB255A"/>
    <w:rsid w:val="00AB3EF9"/>
    <w:rsid w:val="00AB64EB"/>
    <w:rsid w:val="00AB6E5E"/>
    <w:rsid w:val="00AC07C1"/>
    <w:rsid w:val="00AC21B7"/>
    <w:rsid w:val="00AC5B88"/>
    <w:rsid w:val="00AC7FD1"/>
    <w:rsid w:val="00AD053B"/>
    <w:rsid w:val="00AD088F"/>
    <w:rsid w:val="00AD2582"/>
    <w:rsid w:val="00AD25F2"/>
    <w:rsid w:val="00AD2E41"/>
    <w:rsid w:val="00AD339B"/>
    <w:rsid w:val="00AD4F45"/>
    <w:rsid w:val="00AD66D7"/>
    <w:rsid w:val="00AD7226"/>
    <w:rsid w:val="00AD7835"/>
    <w:rsid w:val="00AD7DFE"/>
    <w:rsid w:val="00AE01DB"/>
    <w:rsid w:val="00AE02A5"/>
    <w:rsid w:val="00AE1B61"/>
    <w:rsid w:val="00AE2B3F"/>
    <w:rsid w:val="00AE3342"/>
    <w:rsid w:val="00AE397E"/>
    <w:rsid w:val="00AE4C80"/>
    <w:rsid w:val="00AE4CDD"/>
    <w:rsid w:val="00AE4F46"/>
    <w:rsid w:val="00AE6FA3"/>
    <w:rsid w:val="00AE7D20"/>
    <w:rsid w:val="00AE7DDE"/>
    <w:rsid w:val="00AF1096"/>
    <w:rsid w:val="00AF21CF"/>
    <w:rsid w:val="00AF470D"/>
    <w:rsid w:val="00AF7457"/>
    <w:rsid w:val="00B02650"/>
    <w:rsid w:val="00B03DBF"/>
    <w:rsid w:val="00B04C3F"/>
    <w:rsid w:val="00B04F45"/>
    <w:rsid w:val="00B05769"/>
    <w:rsid w:val="00B05A04"/>
    <w:rsid w:val="00B060F5"/>
    <w:rsid w:val="00B0663F"/>
    <w:rsid w:val="00B11A0B"/>
    <w:rsid w:val="00B11F16"/>
    <w:rsid w:val="00B125B5"/>
    <w:rsid w:val="00B1441F"/>
    <w:rsid w:val="00B14C70"/>
    <w:rsid w:val="00B16445"/>
    <w:rsid w:val="00B1661B"/>
    <w:rsid w:val="00B1692D"/>
    <w:rsid w:val="00B20134"/>
    <w:rsid w:val="00B2144D"/>
    <w:rsid w:val="00B21962"/>
    <w:rsid w:val="00B2299F"/>
    <w:rsid w:val="00B23186"/>
    <w:rsid w:val="00B238AE"/>
    <w:rsid w:val="00B276A9"/>
    <w:rsid w:val="00B27FB1"/>
    <w:rsid w:val="00B30390"/>
    <w:rsid w:val="00B307F6"/>
    <w:rsid w:val="00B30DA2"/>
    <w:rsid w:val="00B32418"/>
    <w:rsid w:val="00B341CE"/>
    <w:rsid w:val="00B3458A"/>
    <w:rsid w:val="00B3458C"/>
    <w:rsid w:val="00B37C3F"/>
    <w:rsid w:val="00B4078A"/>
    <w:rsid w:val="00B4255B"/>
    <w:rsid w:val="00B42888"/>
    <w:rsid w:val="00B42972"/>
    <w:rsid w:val="00B43D03"/>
    <w:rsid w:val="00B44157"/>
    <w:rsid w:val="00B44BE0"/>
    <w:rsid w:val="00B452E5"/>
    <w:rsid w:val="00B4585A"/>
    <w:rsid w:val="00B50A9F"/>
    <w:rsid w:val="00B50FC7"/>
    <w:rsid w:val="00B51748"/>
    <w:rsid w:val="00B51A31"/>
    <w:rsid w:val="00B530D8"/>
    <w:rsid w:val="00B533F4"/>
    <w:rsid w:val="00B53A5C"/>
    <w:rsid w:val="00B53C02"/>
    <w:rsid w:val="00B5567E"/>
    <w:rsid w:val="00B5617F"/>
    <w:rsid w:val="00B567A2"/>
    <w:rsid w:val="00B56F68"/>
    <w:rsid w:val="00B57306"/>
    <w:rsid w:val="00B60B84"/>
    <w:rsid w:val="00B61446"/>
    <w:rsid w:val="00B622A7"/>
    <w:rsid w:val="00B62F12"/>
    <w:rsid w:val="00B643AF"/>
    <w:rsid w:val="00B64A66"/>
    <w:rsid w:val="00B6561B"/>
    <w:rsid w:val="00B6571F"/>
    <w:rsid w:val="00B66726"/>
    <w:rsid w:val="00B66B4E"/>
    <w:rsid w:val="00B700DE"/>
    <w:rsid w:val="00B70377"/>
    <w:rsid w:val="00B71B71"/>
    <w:rsid w:val="00B723E2"/>
    <w:rsid w:val="00B725ED"/>
    <w:rsid w:val="00B7284F"/>
    <w:rsid w:val="00B729F2"/>
    <w:rsid w:val="00B751B9"/>
    <w:rsid w:val="00B76560"/>
    <w:rsid w:val="00B7739D"/>
    <w:rsid w:val="00B804D2"/>
    <w:rsid w:val="00B8116F"/>
    <w:rsid w:val="00B81311"/>
    <w:rsid w:val="00B82807"/>
    <w:rsid w:val="00B84129"/>
    <w:rsid w:val="00B844F2"/>
    <w:rsid w:val="00B84E02"/>
    <w:rsid w:val="00B8504F"/>
    <w:rsid w:val="00B85C57"/>
    <w:rsid w:val="00B90682"/>
    <w:rsid w:val="00B92D3A"/>
    <w:rsid w:val="00B95200"/>
    <w:rsid w:val="00B95B01"/>
    <w:rsid w:val="00B96BC6"/>
    <w:rsid w:val="00B97351"/>
    <w:rsid w:val="00BA0F6B"/>
    <w:rsid w:val="00BA1B40"/>
    <w:rsid w:val="00BA2A30"/>
    <w:rsid w:val="00BA2D35"/>
    <w:rsid w:val="00BA38ED"/>
    <w:rsid w:val="00BA39F9"/>
    <w:rsid w:val="00BA717B"/>
    <w:rsid w:val="00BB0EF8"/>
    <w:rsid w:val="00BB296D"/>
    <w:rsid w:val="00BB2EA1"/>
    <w:rsid w:val="00BB39A3"/>
    <w:rsid w:val="00BB3E66"/>
    <w:rsid w:val="00BB57DC"/>
    <w:rsid w:val="00BC212C"/>
    <w:rsid w:val="00BC37EF"/>
    <w:rsid w:val="00BC42B7"/>
    <w:rsid w:val="00BC4EA4"/>
    <w:rsid w:val="00BC5F7F"/>
    <w:rsid w:val="00BC62C6"/>
    <w:rsid w:val="00BC63B1"/>
    <w:rsid w:val="00BC6D3C"/>
    <w:rsid w:val="00BD01E7"/>
    <w:rsid w:val="00BD1760"/>
    <w:rsid w:val="00BD1BE2"/>
    <w:rsid w:val="00BD257B"/>
    <w:rsid w:val="00BD42C8"/>
    <w:rsid w:val="00BD4899"/>
    <w:rsid w:val="00BD5058"/>
    <w:rsid w:val="00BD5553"/>
    <w:rsid w:val="00BD6DAC"/>
    <w:rsid w:val="00BD74C1"/>
    <w:rsid w:val="00BD7842"/>
    <w:rsid w:val="00BE0109"/>
    <w:rsid w:val="00BE07F8"/>
    <w:rsid w:val="00BE0C5F"/>
    <w:rsid w:val="00BE184D"/>
    <w:rsid w:val="00BE1C01"/>
    <w:rsid w:val="00BE1CBC"/>
    <w:rsid w:val="00BE243B"/>
    <w:rsid w:val="00BE6491"/>
    <w:rsid w:val="00BE6DE9"/>
    <w:rsid w:val="00BE6E23"/>
    <w:rsid w:val="00BE6F93"/>
    <w:rsid w:val="00BE736D"/>
    <w:rsid w:val="00BF01A7"/>
    <w:rsid w:val="00BF0683"/>
    <w:rsid w:val="00BF10A5"/>
    <w:rsid w:val="00BF1D60"/>
    <w:rsid w:val="00BF2362"/>
    <w:rsid w:val="00BF295C"/>
    <w:rsid w:val="00BF3EF0"/>
    <w:rsid w:val="00BF4014"/>
    <w:rsid w:val="00BF403E"/>
    <w:rsid w:val="00BF413C"/>
    <w:rsid w:val="00BF60D3"/>
    <w:rsid w:val="00BF710B"/>
    <w:rsid w:val="00C0099C"/>
    <w:rsid w:val="00C00A91"/>
    <w:rsid w:val="00C017DF"/>
    <w:rsid w:val="00C02127"/>
    <w:rsid w:val="00C02347"/>
    <w:rsid w:val="00C03159"/>
    <w:rsid w:val="00C03231"/>
    <w:rsid w:val="00C03341"/>
    <w:rsid w:val="00C0408C"/>
    <w:rsid w:val="00C0491E"/>
    <w:rsid w:val="00C04FAA"/>
    <w:rsid w:val="00C053FA"/>
    <w:rsid w:val="00C066FB"/>
    <w:rsid w:val="00C0676C"/>
    <w:rsid w:val="00C10F8A"/>
    <w:rsid w:val="00C11D45"/>
    <w:rsid w:val="00C13542"/>
    <w:rsid w:val="00C1445B"/>
    <w:rsid w:val="00C14625"/>
    <w:rsid w:val="00C14696"/>
    <w:rsid w:val="00C15C56"/>
    <w:rsid w:val="00C16B43"/>
    <w:rsid w:val="00C20818"/>
    <w:rsid w:val="00C20E87"/>
    <w:rsid w:val="00C21D9A"/>
    <w:rsid w:val="00C21E3B"/>
    <w:rsid w:val="00C225F8"/>
    <w:rsid w:val="00C236F2"/>
    <w:rsid w:val="00C237D0"/>
    <w:rsid w:val="00C2458E"/>
    <w:rsid w:val="00C254E2"/>
    <w:rsid w:val="00C2630F"/>
    <w:rsid w:val="00C268BA"/>
    <w:rsid w:val="00C30D32"/>
    <w:rsid w:val="00C319E8"/>
    <w:rsid w:val="00C404CE"/>
    <w:rsid w:val="00C423EB"/>
    <w:rsid w:val="00C4253A"/>
    <w:rsid w:val="00C43F68"/>
    <w:rsid w:val="00C44FB4"/>
    <w:rsid w:val="00C45C16"/>
    <w:rsid w:val="00C45DB5"/>
    <w:rsid w:val="00C46FAF"/>
    <w:rsid w:val="00C47563"/>
    <w:rsid w:val="00C477BC"/>
    <w:rsid w:val="00C47B5D"/>
    <w:rsid w:val="00C50091"/>
    <w:rsid w:val="00C526B7"/>
    <w:rsid w:val="00C529C5"/>
    <w:rsid w:val="00C52A4A"/>
    <w:rsid w:val="00C53EC5"/>
    <w:rsid w:val="00C5484C"/>
    <w:rsid w:val="00C557FE"/>
    <w:rsid w:val="00C5586E"/>
    <w:rsid w:val="00C565CC"/>
    <w:rsid w:val="00C607AA"/>
    <w:rsid w:val="00C61194"/>
    <w:rsid w:val="00C61923"/>
    <w:rsid w:val="00C6298F"/>
    <w:rsid w:val="00C63048"/>
    <w:rsid w:val="00C63318"/>
    <w:rsid w:val="00C63530"/>
    <w:rsid w:val="00C63598"/>
    <w:rsid w:val="00C6435E"/>
    <w:rsid w:val="00C6646B"/>
    <w:rsid w:val="00C677D9"/>
    <w:rsid w:val="00C67FF4"/>
    <w:rsid w:val="00C71645"/>
    <w:rsid w:val="00C729E1"/>
    <w:rsid w:val="00C7488D"/>
    <w:rsid w:val="00C74D7A"/>
    <w:rsid w:val="00C7618E"/>
    <w:rsid w:val="00C764A8"/>
    <w:rsid w:val="00C77B80"/>
    <w:rsid w:val="00C80096"/>
    <w:rsid w:val="00C80E6A"/>
    <w:rsid w:val="00C80EE8"/>
    <w:rsid w:val="00C83A0A"/>
    <w:rsid w:val="00C83A23"/>
    <w:rsid w:val="00C83F4F"/>
    <w:rsid w:val="00C84D94"/>
    <w:rsid w:val="00C859AB"/>
    <w:rsid w:val="00C85B99"/>
    <w:rsid w:val="00C8614C"/>
    <w:rsid w:val="00C86D7D"/>
    <w:rsid w:val="00C87769"/>
    <w:rsid w:val="00C87CE6"/>
    <w:rsid w:val="00C919D8"/>
    <w:rsid w:val="00C92797"/>
    <w:rsid w:val="00C928EB"/>
    <w:rsid w:val="00C94F75"/>
    <w:rsid w:val="00C950CE"/>
    <w:rsid w:val="00C952DD"/>
    <w:rsid w:val="00C967A3"/>
    <w:rsid w:val="00C96A12"/>
    <w:rsid w:val="00C96DD0"/>
    <w:rsid w:val="00C97658"/>
    <w:rsid w:val="00C979C9"/>
    <w:rsid w:val="00C97CB2"/>
    <w:rsid w:val="00CA1C6B"/>
    <w:rsid w:val="00CA1E02"/>
    <w:rsid w:val="00CA2D58"/>
    <w:rsid w:val="00CA44EB"/>
    <w:rsid w:val="00CA49BB"/>
    <w:rsid w:val="00CA5821"/>
    <w:rsid w:val="00CA5963"/>
    <w:rsid w:val="00CB0EB0"/>
    <w:rsid w:val="00CB1F1F"/>
    <w:rsid w:val="00CB2108"/>
    <w:rsid w:val="00CB2AD3"/>
    <w:rsid w:val="00CB3A13"/>
    <w:rsid w:val="00CB5846"/>
    <w:rsid w:val="00CB622C"/>
    <w:rsid w:val="00CB64AF"/>
    <w:rsid w:val="00CB6D31"/>
    <w:rsid w:val="00CC1385"/>
    <w:rsid w:val="00CC313C"/>
    <w:rsid w:val="00CC328A"/>
    <w:rsid w:val="00CC45CE"/>
    <w:rsid w:val="00CC6489"/>
    <w:rsid w:val="00CC7442"/>
    <w:rsid w:val="00CD1911"/>
    <w:rsid w:val="00CD1B52"/>
    <w:rsid w:val="00CD1C11"/>
    <w:rsid w:val="00CD1DDF"/>
    <w:rsid w:val="00CD301D"/>
    <w:rsid w:val="00CD436F"/>
    <w:rsid w:val="00CD4B53"/>
    <w:rsid w:val="00CD4CE2"/>
    <w:rsid w:val="00CD63ED"/>
    <w:rsid w:val="00CD7E13"/>
    <w:rsid w:val="00CE033E"/>
    <w:rsid w:val="00CE4E6C"/>
    <w:rsid w:val="00CE5D9F"/>
    <w:rsid w:val="00CE5FC1"/>
    <w:rsid w:val="00CE6ACD"/>
    <w:rsid w:val="00CE6FB3"/>
    <w:rsid w:val="00CE7203"/>
    <w:rsid w:val="00CF1851"/>
    <w:rsid w:val="00CF245A"/>
    <w:rsid w:val="00CF2D57"/>
    <w:rsid w:val="00CF3C80"/>
    <w:rsid w:val="00CF70D0"/>
    <w:rsid w:val="00CF7525"/>
    <w:rsid w:val="00D0129B"/>
    <w:rsid w:val="00D01480"/>
    <w:rsid w:val="00D0184C"/>
    <w:rsid w:val="00D048D5"/>
    <w:rsid w:val="00D058E9"/>
    <w:rsid w:val="00D05CD4"/>
    <w:rsid w:val="00D060C5"/>
    <w:rsid w:val="00D060E0"/>
    <w:rsid w:val="00D11781"/>
    <w:rsid w:val="00D128EE"/>
    <w:rsid w:val="00D12AA1"/>
    <w:rsid w:val="00D1440F"/>
    <w:rsid w:val="00D15BE5"/>
    <w:rsid w:val="00D16051"/>
    <w:rsid w:val="00D16C98"/>
    <w:rsid w:val="00D20C4A"/>
    <w:rsid w:val="00D247DE"/>
    <w:rsid w:val="00D2582A"/>
    <w:rsid w:val="00D265D5"/>
    <w:rsid w:val="00D27B72"/>
    <w:rsid w:val="00D3467C"/>
    <w:rsid w:val="00D34692"/>
    <w:rsid w:val="00D34E00"/>
    <w:rsid w:val="00D3658A"/>
    <w:rsid w:val="00D36AED"/>
    <w:rsid w:val="00D36EBE"/>
    <w:rsid w:val="00D408B5"/>
    <w:rsid w:val="00D41A74"/>
    <w:rsid w:val="00D42A1D"/>
    <w:rsid w:val="00D43150"/>
    <w:rsid w:val="00D44396"/>
    <w:rsid w:val="00D4454C"/>
    <w:rsid w:val="00D4485C"/>
    <w:rsid w:val="00D448E3"/>
    <w:rsid w:val="00D44D9C"/>
    <w:rsid w:val="00D45464"/>
    <w:rsid w:val="00D45A33"/>
    <w:rsid w:val="00D469EC"/>
    <w:rsid w:val="00D47029"/>
    <w:rsid w:val="00D47ABD"/>
    <w:rsid w:val="00D51527"/>
    <w:rsid w:val="00D517DF"/>
    <w:rsid w:val="00D533B9"/>
    <w:rsid w:val="00D54161"/>
    <w:rsid w:val="00D544D5"/>
    <w:rsid w:val="00D57A9F"/>
    <w:rsid w:val="00D6194D"/>
    <w:rsid w:val="00D61A59"/>
    <w:rsid w:val="00D61C31"/>
    <w:rsid w:val="00D6230F"/>
    <w:rsid w:val="00D6308D"/>
    <w:rsid w:val="00D65A3B"/>
    <w:rsid w:val="00D67FED"/>
    <w:rsid w:val="00D70699"/>
    <w:rsid w:val="00D71C17"/>
    <w:rsid w:val="00D72D9A"/>
    <w:rsid w:val="00D7347E"/>
    <w:rsid w:val="00D74432"/>
    <w:rsid w:val="00D744F6"/>
    <w:rsid w:val="00D75416"/>
    <w:rsid w:val="00D762C6"/>
    <w:rsid w:val="00D76972"/>
    <w:rsid w:val="00D776A4"/>
    <w:rsid w:val="00D779C7"/>
    <w:rsid w:val="00D8163A"/>
    <w:rsid w:val="00D833E0"/>
    <w:rsid w:val="00D83963"/>
    <w:rsid w:val="00D83AFE"/>
    <w:rsid w:val="00D85F27"/>
    <w:rsid w:val="00D8604A"/>
    <w:rsid w:val="00D86C6E"/>
    <w:rsid w:val="00D87050"/>
    <w:rsid w:val="00D8735F"/>
    <w:rsid w:val="00D874AE"/>
    <w:rsid w:val="00D8765C"/>
    <w:rsid w:val="00D8773F"/>
    <w:rsid w:val="00D87ED4"/>
    <w:rsid w:val="00D918B7"/>
    <w:rsid w:val="00D9255F"/>
    <w:rsid w:val="00D928DC"/>
    <w:rsid w:val="00D939AE"/>
    <w:rsid w:val="00D95E74"/>
    <w:rsid w:val="00D95FAD"/>
    <w:rsid w:val="00D962DC"/>
    <w:rsid w:val="00D9641E"/>
    <w:rsid w:val="00D974B9"/>
    <w:rsid w:val="00DA0B4A"/>
    <w:rsid w:val="00DA1ADB"/>
    <w:rsid w:val="00DA2967"/>
    <w:rsid w:val="00DA2FFB"/>
    <w:rsid w:val="00DA3530"/>
    <w:rsid w:val="00DA4141"/>
    <w:rsid w:val="00DA5FF3"/>
    <w:rsid w:val="00DA6AF6"/>
    <w:rsid w:val="00DA70BD"/>
    <w:rsid w:val="00DA7F8E"/>
    <w:rsid w:val="00DB0D3C"/>
    <w:rsid w:val="00DB0E1B"/>
    <w:rsid w:val="00DB1298"/>
    <w:rsid w:val="00DB1797"/>
    <w:rsid w:val="00DB1DED"/>
    <w:rsid w:val="00DB22ED"/>
    <w:rsid w:val="00DB38CE"/>
    <w:rsid w:val="00DB3FB8"/>
    <w:rsid w:val="00DB4422"/>
    <w:rsid w:val="00DB6BC7"/>
    <w:rsid w:val="00DC1776"/>
    <w:rsid w:val="00DC2D5D"/>
    <w:rsid w:val="00DC3D65"/>
    <w:rsid w:val="00DC3D88"/>
    <w:rsid w:val="00DC4ED6"/>
    <w:rsid w:val="00DC78AF"/>
    <w:rsid w:val="00DD0753"/>
    <w:rsid w:val="00DD214E"/>
    <w:rsid w:val="00DD2377"/>
    <w:rsid w:val="00DD2796"/>
    <w:rsid w:val="00DD2C06"/>
    <w:rsid w:val="00DD35B2"/>
    <w:rsid w:val="00DD3B82"/>
    <w:rsid w:val="00DD44E0"/>
    <w:rsid w:val="00DD4CD9"/>
    <w:rsid w:val="00DD514E"/>
    <w:rsid w:val="00DD5707"/>
    <w:rsid w:val="00DD5B2A"/>
    <w:rsid w:val="00DD661D"/>
    <w:rsid w:val="00DD78A7"/>
    <w:rsid w:val="00DE027D"/>
    <w:rsid w:val="00DE2C0E"/>
    <w:rsid w:val="00DE3FC5"/>
    <w:rsid w:val="00DE5301"/>
    <w:rsid w:val="00DE5AEE"/>
    <w:rsid w:val="00DE5F4E"/>
    <w:rsid w:val="00DE6C7F"/>
    <w:rsid w:val="00DF011B"/>
    <w:rsid w:val="00DF0385"/>
    <w:rsid w:val="00DF0D96"/>
    <w:rsid w:val="00DF0E16"/>
    <w:rsid w:val="00DF1780"/>
    <w:rsid w:val="00DF2619"/>
    <w:rsid w:val="00DF32D5"/>
    <w:rsid w:val="00DF46A4"/>
    <w:rsid w:val="00DF550B"/>
    <w:rsid w:val="00E01A87"/>
    <w:rsid w:val="00E0264E"/>
    <w:rsid w:val="00E026D7"/>
    <w:rsid w:val="00E02BA0"/>
    <w:rsid w:val="00E02BFD"/>
    <w:rsid w:val="00E03361"/>
    <w:rsid w:val="00E03CC3"/>
    <w:rsid w:val="00E04311"/>
    <w:rsid w:val="00E0435E"/>
    <w:rsid w:val="00E04686"/>
    <w:rsid w:val="00E05155"/>
    <w:rsid w:val="00E0585E"/>
    <w:rsid w:val="00E074BC"/>
    <w:rsid w:val="00E10B4E"/>
    <w:rsid w:val="00E11497"/>
    <w:rsid w:val="00E12E21"/>
    <w:rsid w:val="00E148CB"/>
    <w:rsid w:val="00E14F7C"/>
    <w:rsid w:val="00E15AEE"/>
    <w:rsid w:val="00E16569"/>
    <w:rsid w:val="00E16964"/>
    <w:rsid w:val="00E17061"/>
    <w:rsid w:val="00E2048E"/>
    <w:rsid w:val="00E20FBB"/>
    <w:rsid w:val="00E2208D"/>
    <w:rsid w:val="00E22654"/>
    <w:rsid w:val="00E227CA"/>
    <w:rsid w:val="00E232C6"/>
    <w:rsid w:val="00E26856"/>
    <w:rsid w:val="00E30D1A"/>
    <w:rsid w:val="00E31C8D"/>
    <w:rsid w:val="00E31F7D"/>
    <w:rsid w:val="00E32672"/>
    <w:rsid w:val="00E326B9"/>
    <w:rsid w:val="00E33A4D"/>
    <w:rsid w:val="00E34621"/>
    <w:rsid w:val="00E353D0"/>
    <w:rsid w:val="00E35A53"/>
    <w:rsid w:val="00E35B49"/>
    <w:rsid w:val="00E40D1A"/>
    <w:rsid w:val="00E41F54"/>
    <w:rsid w:val="00E425D5"/>
    <w:rsid w:val="00E42993"/>
    <w:rsid w:val="00E4344A"/>
    <w:rsid w:val="00E44A2F"/>
    <w:rsid w:val="00E45326"/>
    <w:rsid w:val="00E45DB1"/>
    <w:rsid w:val="00E46282"/>
    <w:rsid w:val="00E46CC7"/>
    <w:rsid w:val="00E46D32"/>
    <w:rsid w:val="00E47D2D"/>
    <w:rsid w:val="00E47E3E"/>
    <w:rsid w:val="00E50CA8"/>
    <w:rsid w:val="00E519D0"/>
    <w:rsid w:val="00E52DB0"/>
    <w:rsid w:val="00E530C2"/>
    <w:rsid w:val="00E53127"/>
    <w:rsid w:val="00E55292"/>
    <w:rsid w:val="00E5590D"/>
    <w:rsid w:val="00E5659E"/>
    <w:rsid w:val="00E56A9C"/>
    <w:rsid w:val="00E56F71"/>
    <w:rsid w:val="00E600B1"/>
    <w:rsid w:val="00E600FE"/>
    <w:rsid w:val="00E60197"/>
    <w:rsid w:val="00E60254"/>
    <w:rsid w:val="00E61C36"/>
    <w:rsid w:val="00E622FD"/>
    <w:rsid w:val="00E6335D"/>
    <w:rsid w:val="00E65155"/>
    <w:rsid w:val="00E670C0"/>
    <w:rsid w:val="00E6728C"/>
    <w:rsid w:val="00E70130"/>
    <w:rsid w:val="00E71B24"/>
    <w:rsid w:val="00E71F64"/>
    <w:rsid w:val="00E7308C"/>
    <w:rsid w:val="00E74013"/>
    <w:rsid w:val="00E74245"/>
    <w:rsid w:val="00E74C39"/>
    <w:rsid w:val="00E75BEC"/>
    <w:rsid w:val="00E76B55"/>
    <w:rsid w:val="00E77223"/>
    <w:rsid w:val="00E77A64"/>
    <w:rsid w:val="00E81C02"/>
    <w:rsid w:val="00E82321"/>
    <w:rsid w:val="00E83204"/>
    <w:rsid w:val="00E83650"/>
    <w:rsid w:val="00E86772"/>
    <w:rsid w:val="00E87165"/>
    <w:rsid w:val="00E901D9"/>
    <w:rsid w:val="00E90C02"/>
    <w:rsid w:val="00E918E5"/>
    <w:rsid w:val="00E91D67"/>
    <w:rsid w:val="00E9436A"/>
    <w:rsid w:val="00E95E56"/>
    <w:rsid w:val="00E96726"/>
    <w:rsid w:val="00E96DBA"/>
    <w:rsid w:val="00E971C8"/>
    <w:rsid w:val="00EA01F5"/>
    <w:rsid w:val="00EA1890"/>
    <w:rsid w:val="00EA23ED"/>
    <w:rsid w:val="00EA27FE"/>
    <w:rsid w:val="00EA4028"/>
    <w:rsid w:val="00EA459F"/>
    <w:rsid w:val="00EA46A6"/>
    <w:rsid w:val="00EA5164"/>
    <w:rsid w:val="00EA5A20"/>
    <w:rsid w:val="00EA68F7"/>
    <w:rsid w:val="00EA6DAD"/>
    <w:rsid w:val="00EA7A1B"/>
    <w:rsid w:val="00EB26C3"/>
    <w:rsid w:val="00EB292D"/>
    <w:rsid w:val="00EB3BB9"/>
    <w:rsid w:val="00EB5078"/>
    <w:rsid w:val="00EB524C"/>
    <w:rsid w:val="00EB5295"/>
    <w:rsid w:val="00EB580B"/>
    <w:rsid w:val="00EB64AE"/>
    <w:rsid w:val="00EB6B1D"/>
    <w:rsid w:val="00EC112A"/>
    <w:rsid w:val="00EC2247"/>
    <w:rsid w:val="00EC2361"/>
    <w:rsid w:val="00EC36B9"/>
    <w:rsid w:val="00EC37CC"/>
    <w:rsid w:val="00EC46A9"/>
    <w:rsid w:val="00EC5B10"/>
    <w:rsid w:val="00EC6DFD"/>
    <w:rsid w:val="00ED0E0D"/>
    <w:rsid w:val="00ED25D2"/>
    <w:rsid w:val="00ED2EAA"/>
    <w:rsid w:val="00ED3DAF"/>
    <w:rsid w:val="00ED4628"/>
    <w:rsid w:val="00ED4782"/>
    <w:rsid w:val="00ED5248"/>
    <w:rsid w:val="00ED52CA"/>
    <w:rsid w:val="00ED6653"/>
    <w:rsid w:val="00ED6C11"/>
    <w:rsid w:val="00ED7D5B"/>
    <w:rsid w:val="00EE0890"/>
    <w:rsid w:val="00EE11C6"/>
    <w:rsid w:val="00EE1D11"/>
    <w:rsid w:val="00EE1D4F"/>
    <w:rsid w:val="00EE2B2F"/>
    <w:rsid w:val="00EE37E5"/>
    <w:rsid w:val="00EE3EFD"/>
    <w:rsid w:val="00EE3F10"/>
    <w:rsid w:val="00EE728C"/>
    <w:rsid w:val="00EE76FD"/>
    <w:rsid w:val="00EF0429"/>
    <w:rsid w:val="00EF15DA"/>
    <w:rsid w:val="00EF29F6"/>
    <w:rsid w:val="00EF37CE"/>
    <w:rsid w:val="00EF4276"/>
    <w:rsid w:val="00EF4433"/>
    <w:rsid w:val="00EF4B84"/>
    <w:rsid w:val="00EF4EF1"/>
    <w:rsid w:val="00EF5599"/>
    <w:rsid w:val="00EF623C"/>
    <w:rsid w:val="00EF6BD6"/>
    <w:rsid w:val="00EF73D0"/>
    <w:rsid w:val="00EF79A5"/>
    <w:rsid w:val="00F01495"/>
    <w:rsid w:val="00F0226D"/>
    <w:rsid w:val="00F0314A"/>
    <w:rsid w:val="00F03C22"/>
    <w:rsid w:val="00F04377"/>
    <w:rsid w:val="00F04433"/>
    <w:rsid w:val="00F05020"/>
    <w:rsid w:val="00F05A70"/>
    <w:rsid w:val="00F07EFF"/>
    <w:rsid w:val="00F07F1C"/>
    <w:rsid w:val="00F120DD"/>
    <w:rsid w:val="00F14557"/>
    <w:rsid w:val="00F148BC"/>
    <w:rsid w:val="00F14A08"/>
    <w:rsid w:val="00F14B1E"/>
    <w:rsid w:val="00F159AA"/>
    <w:rsid w:val="00F16B90"/>
    <w:rsid w:val="00F16D7C"/>
    <w:rsid w:val="00F172EC"/>
    <w:rsid w:val="00F173ED"/>
    <w:rsid w:val="00F20066"/>
    <w:rsid w:val="00F255C7"/>
    <w:rsid w:val="00F268D7"/>
    <w:rsid w:val="00F271F2"/>
    <w:rsid w:val="00F276BB"/>
    <w:rsid w:val="00F27BF1"/>
    <w:rsid w:val="00F30301"/>
    <w:rsid w:val="00F31D35"/>
    <w:rsid w:val="00F32D1A"/>
    <w:rsid w:val="00F32F3A"/>
    <w:rsid w:val="00F33A3F"/>
    <w:rsid w:val="00F33CBB"/>
    <w:rsid w:val="00F356FA"/>
    <w:rsid w:val="00F35B28"/>
    <w:rsid w:val="00F35D0E"/>
    <w:rsid w:val="00F3684C"/>
    <w:rsid w:val="00F36887"/>
    <w:rsid w:val="00F3789F"/>
    <w:rsid w:val="00F40BF8"/>
    <w:rsid w:val="00F418DD"/>
    <w:rsid w:val="00F42926"/>
    <w:rsid w:val="00F43002"/>
    <w:rsid w:val="00F438C0"/>
    <w:rsid w:val="00F44A88"/>
    <w:rsid w:val="00F507DB"/>
    <w:rsid w:val="00F50DE5"/>
    <w:rsid w:val="00F531D2"/>
    <w:rsid w:val="00F538B5"/>
    <w:rsid w:val="00F5392D"/>
    <w:rsid w:val="00F54D8B"/>
    <w:rsid w:val="00F550E1"/>
    <w:rsid w:val="00F5632E"/>
    <w:rsid w:val="00F5794E"/>
    <w:rsid w:val="00F61362"/>
    <w:rsid w:val="00F61DF0"/>
    <w:rsid w:val="00F643A6"/>
    <w:rsid w:val="00F64B19"/>
    <w:rsid w:val="00F661DF"/>
    <w:rsid w:val="00F6631D"/>
    <w:rsid w:val="00F664F0"/>
    <w:rsid w:val="00F668B0"/>
    <w:rsid w:val="00F66FF0"/>
    <w:rsid w:val="00F67DA9"/>
    <w:rsid w:val="00F705BA"/>
    <w:rsid w:val="00F7262C"/>
    <w:rsid w:val="00F72E04"/>
    <w:rsid w:val="00F72E2C"/>
    <w:rsid w:val="00F73990"/>
    <w:rsid w:val="00F749B6"/>
    <w:rsid w:val="00F756AD"/>
    <w:rsid w:val="00F76DE4"/>
    <w:rsid w:val="00F807C2"/>
    <w:rsid w:val="00F80EBD"/>
    <w:rsid w:val="00F828EC"/>
    <w:rsid w:val="00F83338"/>
    <w:rsid w:val="00F84844"/>
    <w:rsid w:val="00F86DAB"/>
    <w:rsid w:val="00F87C80"/>
    <w:rsid w:val="00F91093"/>
    <w:rsid w:val="00F92B1C"/>
    <w:rsid w:val="00F93B01"/>
    <w:rsid w:val="00F93BBA"/>
    <w:rsid w:val="00F949AB"/>
    <w:rsid w:val="00F94C90"/>
    <w:rsid w:val="00F96A39"/>
    <w:rsid w:val="00FA02BB"/>
    <w:rsid w:val="00FA0916"/>
    <w:rsid w:val="00FA158A"/>
    <w:rsid w:val="00FA2399"/>
    <w:rsid w:val="00FA2DA2"/>
    <w:rsid w:val="00FA3833"/>
    <w:rsid w:val="00FA43D0"/>
    <w:rsid w:val="00FA7A86"/>
    <w:rsid w:val="00FB0C2D"/>
    <w:rsid w:val="00FB15F2"/>
    <w:rsid w:val="00FB20BA"/>
    <w:rsid w:val="00FB2105"/>
    <w:rsid w:val="00FB23F3"/>
    <w:rsid w:val="00FB25C7"/>
    <w:rsid w:val="00FB28A9"/>
    <w:rsid w:val="00FB3690"/>
    <w:rsid w:val="00FB3B7C"/>
    <w:rsid w:val="00FB3B8C"/>
    <w:rsid w:val="00FB40AD"/>
    <w:rsid w:val="00FB40B6"/>
    <w:rsid w:val="00FB450B"/>
    <w:rsid w:val="00FB55DB"/>
    <w:rsid w:val="00FB58A6"/>
    <w:rsid w:val="00FB5B50"/>
    <w:rsid w:val="00FB5CDE"/>
    <w:rsid w:val="00FB5D58"/>
    <w:rsid w:val="00FB6EC6"/>
    <w:rsid w:val="00FB7CDA"/>
    <w:rsid w:val="00FC0AB0"/>
    <w:rsid w:val="00FC0ACA"/>
    <w:rsid w:val="00FC10B3"/>
    <w:rsid w:val="00FC1107"/>
    <w:rsid w:val="00FC157C"/>
    <w:rsid w:val="00FC28E6"/>
    <w:rsid w:val="00FC324F"/>
    <w:rsid w:val="00FC32C0"/>
    <w:rsid w:val="00FC38D4"/>
    <w:rsid w:val="00FC46D8"/>
    <w:rsid w:val="00FC48BA"/>
    <w:rsid w:val="00FC532C"/>
    <w:rsid w:val="00FC6629"/>
    <w:rsid w:val="00FC78D2"/>
    <w:rsid w:val="00FD0FB0"/>
    <w:rsid w:val="00FD1F7B"/>
    <w:rsid w:val="00FD2901"/>
    <w:rsid w:val="00FD38CB"/>
    <w:rsid w:val="00FD73AF"/>
    <w:rsid w:val="00FE35AB"/>
    <w:rsid w:val="00FE409C"/>
    <w:rsid w:val="00FE44A5"/>
    <w:rsid w:val="00FE4737"/>
    <w:rsid w:val="00FE5F16"/>
    <w:rsid w:val="00FE690B"/>
    <w:rsid w:val="00FE7A47"/>
    <w:rsid w:val="00FE7AA9"/>
    <w:rsid w:val="00FF081A"/>
    <w:rsid w:val="00FF1559"/>
    <w:rsid w:val="00FF2DB2"/>
    <w:rsid w:val="00FF3F01"/>
    <w:rsid w:val="00FF48DF"/>
    <w:rsid w:val="00FF490E"/>
    <w:rsid w:val="00FF4E7F"/>
    <w:rsid w:val="00FF7722"/>
    <w:rsid w:val="1CC03FD9"/>
    <w:rsid w:val="61923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qFormat="1"/>
    <w:lsdException w:name="footer" w:semiHidden="0" w:qFormat="1"/>
    <w:lsdException w:name="caption" w:uiPriority="35" w:qFormat="1"/>
    <w:lsdException w:name="footnote reference" w:semiHidden="0" w:uiPriority="0" w:unhideWhenUsed="0"/>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lsdException w:name="Subtitle" w:semiHidden="0" w:uiPriority="11" w:unhideWhenUsed="0" w:qFormat="1"/>
    <w:lsdException w:name="Block Text" w:semiHidden="0" w:uiPriority="0"/>
    <w:lsdException w:name="Hyperlink" w:semiHidden="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99"/>
    <w:pPr>
      <w:spacing w:after="200" w:line="276" w:lineRule="auto"/>
    </w:pPr>
    <w:rPr>
      <w:sz w:val="22"/>
      <w:szCs w:val="22"/>
    </w:rPr>
  </w:style>
  <w:style w:type="paragraph" w:styleId="2">
    <w:name w:val="heading 2"/>
    <w:basedOn w:val="a"/>
    <w:next w:val="a"/>
    <w:link w:val="20"/>
    <w:qFormat/>
    <w:rsid w:val="004C6899"/>
    <w:pPr>
      <w:keepNext/>
      <w:tabs>
        <w:tab w:val="left"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C6899"/>
    <w:rPr>
      <w:vertAlign w:val="superscript"/>
    </w:rPr>
  </w:style>
  <w:style w:type="character" w:styleId="a4">
    <w:name w:val="annotation reference"/>
    <w:basedOn w:val="a0"/>
    <w:uiPriority w:val="99"/>
    <w:semiHidden/>
    <w:unhideWhenUsed/>
    <w:rsid w:val="004C6899"/>
    <w:rPr>
      <w:sz w:val="16"/>
      <w:szCs w:val="16"/>
    </w:rPr>
  </w:style>
  <w:style w:type="character" w:styleId="a5">
    <w:name w:val="Hyperlink"/>
    <w:basedOn w:val="a0"/>
    <w:uiPriority w:val="99"/>
    <w:unhideWhenUsed/>
    <w:qFormat/>
    <w:rsid w:val="004C6899"/>
    <w:rPr>
      <w:color w:val="0000FF" w:themeColor="hyperlink"/>
      <w:u w:val="single"/>
    </w:rPr>
  </w:style>
  <w:style w:type="character" w:styleId="a6">
    <w:name w:val="Strong"/>
    <w:qFormat/>
    <w:rsid w:val="004C6899"/>
    <w:rPr>
      <w:b/>
      <w:bCs/>
    </w:rPr>
  </w:style>
  <w:style w:type="paragraph" w:styleId="a7">
    <w:name w:val="Balloon Text"/>
    <w:basedOn w:val="a"/>
    <w:link w:val="a8"/>
    <w:uiPriority w:val="99"/>
    <w:semiHidden/>
    <w:unhideWhenUsed/>
    <w:rsid w:val="004C6899"/>
    <w:pPr>
      <w:spacing w:after="0" w:line="240" w:lineRule="auto"/>
    </w:pPr>
    <w:rPr>
      <w:rFonts w:ascii="Tahoma" w:hAnsi="Tahoma" w:cs="Tahoma"/>
      <w:sz w:val="16"/>
      <w:szCs w:val="16"/>
    </w:rPr>
  </w:style>
  <w:style w:type="paragraph" w:styleId="a9">
    <w:name w:val="annotation text"/>
    <w:basedOn w:val="a"/>
    <w:link w:val="aa"/>
    <w:uiPriority w:val="99"/>
    <w:semiHidden/>
    <w:unhideWhenUsed/>
    <w:rsid w:val="004C6899"/>
    <w:pPr>
      <w:spacing w:line="240" w:lineRule="auto"/>
    </w:pPr>
    <w:rPr>
      <w:sz w:val="20"/>
      <w:szCs w:val="20"/>
    </w:rPr>
  </w:style>
  <w:style w:type="paragraph" w:styleId="ab">
    <w:name w:val="annotation subject"/>
    <w:basedOn w:val="a9"/>
    <w:next w:val="a9"/>
    <w:link w:val="ac"/>
    <w:uiPriority w:val="99"/>
    <w:semiHidden/>
    <w:unhideWhenUsed/>
    <w:rsid w:val="004C6899"/>
    <w:rPr>
      <w:b/>
      <w:bCs/>
    </w:rPr>
  </w:style>
  <w:style w:type="paragraph" w:styleId="ad">
    <w:name w:val="footnote text"/>
    <w:basedOn w:val="a"/>
    <w:link w:val="ae"/>
    <w:rsid w:val="004C6899"/>
    <w:pPr>
      <w:spacing w:after="0" w:line="240" w:lineRule="auto"/>
    </w:pPr>
    <w:rPr>
      <w:rFonts w:ascii="Times New Roman" w:eastAsia="Times New Roman" w:hAnsi="Times New Roman" w:cs="Times New Roman"/>
      <w:sz w:val="20"/>
      <w:szCs w:val="20"/>
    </w:rPr>
  </w:style>
  <w:style w:type="paragraph" w:styleId="af">
    <w:name w:val="header"/>
    <w:basedOn w:val="a"/>
    <w:link w:val="af0"/>
    <w:uiPriority w:val="99"/>
    <w:unhideWhenUsed/>
    <w:qFormat/>
    <w:rsid w:val="004C689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f1">
    <w:name w:val="Body Text"/>
    <w:basedOn w:val="a"/>
    <w:link w:val="af2"/>
    <w:qFormat/>
    <w:rsid w:val="004C6899"/>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Body Text Indent"/>
    <w:basedOn w:val="a"/>
    <w:link w:val="af4"/>
    <w:rsid w:val="004C6899"/>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styleId="af5">
    <w:name w:val="Title"/>
    <w:basedOn w:val="a"/>
    <w:link w:val="af6"/>
    <w:qFormat/>
    <w:rsid w:val="004C6899"/>
    <w:pPr>
      <w:spacing w:after="0" w:line="240" w:lineRule="auto"/>
      <w:jc w:val="center"/>
    </w:pPr>
    <w:rPr>
      <w:rFonts w:ascii="Times New Roman" w:eastAsia="Times New Roman" w:hAnsi="Times New Roman" w:cs="Times New Roman"/>
      <w:sz w:val="28"/>
      <w:szCs w:val="24"/>
    </w:rPr>
  </w:style>
  <w:style w:type="paragraph" w:styleId="af7">
    <w:name w:val="footer"/>
    <w:basedOn w:val="a"/>
    <w:link w:val="af8"/>
    <w:uiPriority w:val="99"/>
    <w:unhideWhenUsed/>
    <w:qFormat/>
    <w:rsid w:val="004C6899"/>
    <w:pPr>
      <w:tabs>
        <w:tab w:val="center" w:pos="4677"/>
        <w:tab w:val="right" w:pos="9355"/>
      </w:tabs>
      <w:spacing w:after="0" w:line="240" w:lineRule="auto"/>
    </w:pPr>
  </w:style>
  <w:style w:type="paragraph" w:styleId="af9">
    <w:name w:val="Normal (Web)"/>
    <w:basedOn w:val="a"/>
    <w:uiPriority w:val="99"/>
    <w:semiHidden/>
    <w:unhideWhenUsed/>
    <w:rsid w:val="004C6899"/>
    <w:rPr>
      <w:rFonts w:ascii="Times New Roman" w:hAnsi="Times New Roman" w:cs="Times New Roman"/>
      <w:sz w:val="24"/>
      <w:szCs w:val="24"/>
    </w:rPr>
  </w:style>
  <w:style w:type="paragraph" w:styleId="3">
    <w:name w:val="Body Text 3"/>
    <w:basedOn w:val="a"/>
    <w:link w:val="30"/>
    <w:uiPriority w:val="99"/>
    <w:semiHidden/>
    <w:unhideWhenUsed/>
    <w:rsid w:val="004C6899"/>
    <w:pPr>
      <w:spacing w:after="120"/>
    </w:pPr>
    <w:rPr>
      <w:sz w:val="16"/>
      <w:szCs w:val="16"/>
    </w:rPr>
  </w:style>
  <w:style w:type="paragraph" w:styleId="afa">
    <w:name w:val="Block Text"/>
    <w:basedOn w:val="a"/>
    <w:unhideWhenUsed/>
    <w:rsid w:val="004C6899"/>
    <w:pPr>
      <w:spacing w:after="0" w:line="288" w:lineRule="auto"/>
      <w:ind w:left="57" w:right="57" w:firstLine="709"/>
      <w:jc w:val="both"/>
    </w:pPr>
    <w:rPr>
      <w:rFonts w:ascii="Times New Roman" w:eastAsia="Times New Roman" w:hAnsi="Times New Roman" w:cs="Times New Roman"/>
      <w:sz w:val="28"/>
      <w:szCs w:val="28"/>
    </w:rPr>
  </w:style>
  <w:style w:type="table" w:styleId="afb">
    <w:name w:val="Table Grid"/>
    <w:basedOn w:val="a1"/>
    <w:uiPriority w:val="59"/>
    <w:rsid w:val="004C68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4C6899"/>
    <w:rPr>
      <w:rFonts w:ascii="Times New Roman" w:eastAsia="Times New Roman" w:hAnsi="Times New Roman" w:cs="Times New Roman"/>
      <w:sz w:val="28"/>
      <w:szCs w:val="24"/>
      <w:lang w:eastAsia="ar-SA"/>
    </w:rPr>
  </w:style>
  <w:style w:type="character" w:customStyle="1" w:styleId="af2">
    <w:name w:val="Основной текст Знак"/>
    <w:basedOn w:val="a0"/>
    <w:link w:val="af1"/>
    <w:rsid w:val="004C6899"/>
    <w:rPr>
      <w:rFonts w:ascii="Times New Roman" w:eastAsia="Times New Roman" w:hAnsi="Times New Roman" w:cs="Times New Roman"/>
      <w:sz w:val="28"/>
      <w:szCs w:val="24"/>
      <w:lang w:eastAsia="ar-SA"/>
    </w:rPr>
  </w:style>
  <w:style w:type="character" w:customStyle="1" w:styleId="af4">
    <w:name w:val="Основной текст с отступом Знак"/>
    <w:basedOn w:val="a0"/>
    <w:link w:val="af3"/>
    <w:qFormat/>
    <w:rsid w:val="004C6899"/>
    <w:rPr>
      <w:rFonts w:ascii="Times New Roman" w:eastAsia="Times New Roman" w:hAnsi="Times New Roman" w:cs="Times New Roman"/>
      <w:sz w:val="28"/>
      <w:szCs w:val="24"/>
      <w:lang w:eastAsia="ar-SA"/>
    </w:rPr>
  </w:style>
  <w:style w:type="character" w:customStyle="1" w:styleId="af0">
    <w:name w:val="Верхний колонтитул Знак"/>
    <w:basedOn w:val="a0"/>
    <w:link w:val="af"/>
    <w:uiPriority w:val="99"/>
    <w:rsid w:val="004C6899"/>
    <w:rPr>
      <w:rFonts w:ascii="Times New Roman" w:eastAsia="Times New Roman" w:hAnsi="Times New Roman" w:cs="Times New Roman"/>
      <w:sz w:val="24"/>
      <w:szCs w:val="24"/>
      <w:lang w:eastAsia="ar-SA"/>
    </w:rPr>
  </w:style>
  <w:style w:type="character" w:customStyle="1" w:styleId="af6">
    <w:name w:val="Название Знак"/>
    <w:basedOn w:val="a0"/>
    <w:link w:val="af5"/>
    <w:rsid w:val="004C6899"/>
    <w:rPr>
      <w:rFonts w:ascii="Times New Roman" w:eastAsia="Times New Roman" w:hAnsi="Times New Roman" w:cs="Times New Roman"/>
      <w:sz w:val="28"/>
      <w:szCs w:val="24"/>
    </w:rPr>
  </w:style>
  <w:style w:type="paragraph" w:styleId="afc">
    <w:name w:val="List Paragraph"/>
    <w:basedOn w:val="a"/>
    <w:qFormat/>
    <w:rsid w:val="004C6899"/>
    <w:pPr>
      <w:spacing w:after="0" w:line="240" w:lineRule="auto"/>
      <w:ind w:left="720"/>
      <w:contextualSpacing/>
    </w:pPr>
    <w:rPr>
      <w:rFonts w:ascii="Times New Roman" w:eastAsia="Times New Roman" w:hAnsi="Times New Roman" w:cs="Times New Roman"/>
      <w:sz w:val="24"/>
      <w:szCs w:val="24"/>
    </w:rPr>
  </w:style>
  <w:style w:type="character" w:customStyle="1" w:styleId="a8">
    <w:name w:val="Текст выноски Знак"/>
    <w:basedOn w:val="a0"/>
    <w:link w:val="a7"/>
    <w:uiPriority w:val="99"/>
    <w:semiHidden/>
    <w:qFormat/>
    <w:rsid w:val="004C6899"/>
    <w:rPr>
      <w:rFonts w:ascii="Tahoma" w:hAnsi="Tahoma" w:cs="Tahoma"/>
      <w:sz w:val="16"/>
      <w:szCs w:val="16"/>
    </w:rPr>
  </w:style>
  <w:style w:type="character" w:customStyle="1" w:styleId="af8">
    <w:name w:val="Нижний колонтитул Знак"/>
    <w:basedOn w:val="a0"/>
    <w:link w:val="af7"/>
    <w:uiPriority w:val="99"/>
    <w:rsid w:val="004C6899"/>
  </w:style>
  <w:style w:type="paragraph" w:customStyle="1" w:styleId="afd">
    <w:name w:val="МОН"/>
    <w:basedOn w:val="a"/>
    <w:link w:val="afe"/>
    <w:rsid w:val="004C6899"/>
    <w:pPr>
      <w:spacing w:after="0" w:line="360" w:lineRule="auto"/>
      <w:ind w:firstLine="709"/>
      <w:jc w:val="both"/>
    </w:pPr>
    <w:rPr>
      <w:rFonts w:ascii="Times New Roman" w:eastAsia="Times New Roman" w:hAnsi="Times New Roman" w:cs="Times New Roman"/>
      <w:sz w:val="28"/>
      <w:szCs w:val="24"/>
    </w:rPr>
  </w:style>
  <w:style w:type="character" w:customStyle="1" w:styleId="afe">
    <w:name w:val="МОН Знак"/>
    <w:link w:val="afd"/>
    <w:rsid w:val="004C6899"/>
    <w:rPr>
      <w:rFonts w:ascii="Times New Roman" w:eastAsia="Times New Roman" w:hAnsi="Times New Roman" w:cs="Times New Roman"/>
      <w:sz w:val="28"/>
      <w:szCs w:val="24"/>
    </w:rPr>
  </w:style>
  <w:style w:type="paragraph" w:styleId="aff">
    <w:name w:val="No Spacing"/>
    <w:uiPriority w:val="1"/>
    <w:qFormat/>
    <w:rsid w:val="004C6899"/>
    <w:rPr>
      <w:rFonts w:eastAsiaTheme="minorHAnsi"/>
      <w:sz w:val="22"/>
      <w:szCs w:val="22"/>
      <w:lang w:eastAsia="en-US"/>
    </w:rPr>
  </w:style>
  <w:style w:type="paragraph" w:customStyle="1" w:styleId="4">
    <w:name w:val="Стиль4"/>
    <w:basedOn w:val="af9"/>
    <w:link w:val="40"/>
    <w:qFormat/>
    <w:rsid w:val="004C6899"/>
    <w:pPr>
      <w:tabs>
        <w:tab w:val="left" w:pos="851"/>
      </w:tabs>
      <w:spacing w:after="0" w:line="240" w:lineRule="auto"/>
      <w:ind w:firstLine="709"/>
      <w:jc w:val="both"/>
    </w:pPr>
    <w:rPr>
      <w:rFonts w:ascii="Tahoma" w:eastAsia="Times New Roman" w:hAnsi="Tahoma"/>
      <w:color w:val="4E4F4F"/>
      <w:sz w:val="28"/>
      <w:szCs w:val="28"/>
    </w:rPr>
  </w:style>
  <w:style w:type="character" w:customStyle="1" w:styleId="40">
    <w:name w:val="Стиль4 Знак"/>
    <w:link w:val="4"/>
    <w:rsid w:val="004C6899"/>
    <w:rPr>
      <w:rFonts w:ascii="Tahoma" w:eastAsia="Times New Roman" w:hAnsi="Tahoma" w:cs="Times New Roman"/>
      <w:color w:val="4E4F4F"/>
      <w:sz w:val="28"/>
      <w:szCs w:val="28"/>
    </w:rPr>
  </w:style>
  <w:style w:type="paragraph" w:customStyle="1" w:styleId="Default">
    <w:name w:val="Default"/>
    <w:rsid w:val="004C6899"/>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21">
    <w:name w:val="Основной текст2"/>
    <w:basedOn w:val="a"/>
    <w:rsid w:val="004C6899"/>
    <w:pPr>
      <w:widowControl w:val="0"/>
      <w:shd w:val="clear" w:color="auto" w:fill="FFFFFF"/>
      <w:spacing w:before="360" w:after="0" w:line="320" w:lineRule="exact"/>
    </w:pPr>
    <w:rPr>
      <w:rFonts w:ascii="Times New Roman" w:eastAsia="Times New Roman" w:hAnsi="Times New Roman" w:cs="Times New Roman"/>
      <w:sz w:val="26"/>
      <w:szCs w:val="26"/>
    </w:rPr>
  </w:style>
  <w:style w:type="paragraph" w:customStyle="1" w:styleId="Standard">
    <w:name w:val="Standard"/>
    <w:rsid w:val="004C6899"/>
    <w:pPr>
      <w:suppressAutoHyphens/>
      <w:autoSpaceDN w:val="0"/>
      <w:spacing w:after="200" w:line="276" w:lineRule="auto"/>
    </w:pPr>
    <w:rPr>
      <w:rFonts w:ascii="Calibri" w:eastAsia="SimSun" w:hAnsi="Calibri" w:cs="Tahoma"/>
      <w:kern w:val="3"/>
      <w:sz w:val="22"/>
      <w:szCs w:val="22"/>
      <w:lang w:eastAsia="en-US"/>
    </w:rPr>
  </w:style>
  <w:style w:type="character" w:customStyle="1" w:styleId="ae">
    <w:name w:val="Текст сноски Знак"/>
    <w:basedOn w:val="a0"/>
    <w:link w:val="ad"/>
    <w:rsid w:val="004C6899"/>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4C6899"/>
    <w:rPr>
      <w:sz w:val="20"/>
      <w:szCs w:val="20"/>
    </w:rPr>
  </w:style>
  <w:style w:type="character" w:customStyle="1" w:styleId="ac">
    <w:name w:val="Тема примечания Знак"/>
    <w:basedOn w:val="aa"/>
    <w:link w:val="ab"/>
    <w:uiPriority w:val="99"/>
    <w:semiHidden/>
    <w:rsid w:val="004C6899"/>
    <w:rPr>
      <w:b/>
      <w:bCs/>
      <w:sz w:val="20"/>
      <w:szCs w:val="20"/>
    </w:rPr>
  </w:style>
  <w:style w:type="paragraph" w:customStyle="1" w:styleId="ConsPlusNormal">
    <w:name w:val="ConsPlusNormal"/>
    <w:rsid w:val="004C6899"/>
    <w:pPr>
      <w:widowControl w:val="0"/>
      <w:autoSpaceDE w:val="0"/>
      <w:autoSpaceDN w:val="0"/>
    </w:pPr>
    <w:rPr>
      <w:rFonts w:ascii="Calibri" w:eastAsia="Times New Roman" w:hAnsi="Calibri" w:cs="Calibri"/>
      <w:sz w:val="22"/>
    </w:rPr>
  </w:style>
  <w:style w:type="paragraph" w:customStyle="1" w:styleId="ConsPlusTitle">
    <w:name w:val="ConsPlusTitle"/>
    <w:rsid w:val="004C6899"/>
    <w:pPr>
      <w:widowControl w:val="0"/>
      <w:autoSpaceDE w:val="0"/>
      <w:autoSpaceDN w:val="0"/>
    </w:pPr>
    <w:rPr>
      <w:rFonts w:ascii="Calibri" w:eastAsia="Times New Roman" w:hAnsi="Calibri" w:cs="Calibri"/>
      <w:b/>
      <w:sz w:val="22"/>
    </w:rPr>
  </w:style>
  <w:style w:type="paragraph" w:customStyle="1" w:styleId="ConsPlusNonformat">
    <w:name w:val="ConsPlusNonformat"/>
    <w:rsid w:val="004C6899"/>
    <w:pPr>
      <w:widowControl w:val="0"/>
      <w:autoSpaceDE w:val="0"/>
      <w:autoSpaceDN w:val="0"/>
    </w:pPr>
    <w:rPr>
      <w:rFonts w:ascii="Courier New" w:eastAsia="Times New Roman" w:hAnsi="Courier New" w:cs="Courier New"/>
    </w:rPr>
  </w:style>
  <w:style w:type="character" w:customStyle="1" w:styleId="30">
    <w:name w:val="Основной текст 3 Знак"/>
    <w:basedOn w:val="a0"/>
    <w:link w:val="3"/>
    <w:uiPriority w:val="99"/>
    <w:semiHidden/>
    <w:rsid w:val="004C68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qFormat="1"/>
    <w:lsdException w:name="footer" w:semiHidden="0" w:qFormat="1"/>
    <w:lsdException w:name="caption" w:uiPriority="35" w:qFormat="1"/>
    <w:lsdException w:name="footnote reference" w:semiHidden="0" w:uiPriority="0" w:unhideWhenUsed="0"/>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lsdException w:name="Subtitle" w:semiHidden="0" w:uiPriority="11" w:unhideWhenUsed="0" w:qFormat="1"/>
    <w:lsdException w:name="Block Text" w:semiHidden="0" w:uiPriority="0"/>
    <w:lsdException w:name="Hyperlink" w:semiHidden="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99"/>
    <w:pPr>
      <w:spacing w:after="200" w:line="276" w:lineRule="auto"/>
    </w:pPr>
    <w:rPr>
      <w:sz w:val="22"/>
      <w:szCs w:val="22"/>
    </w:rPr>
  </w:style>
  <w:style w:type="paragraph" w:styleId="2">
    <w:name w:val="heading 2"/>
    <w:basedOn w:val="a"/>
    <w:next w:val="a"/>
    <w:link w:val="20"/>
    <w:qFormat/>
    <w:rsid w:val="004C6899"/>
    <w:pPr>
      <w:keepNext/>
      <w:tabs>
        <w:tab w:val="left"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C6899"/>
    <w:rPr>
      <w:vertAlign w:val="superscript"/>
    </w:rPr>
  </w:style>
  <w:style w:type="character" w:styleId="a4">
    <w:name w:val="annotation reference"/>
    <w:basedOn w:val="a0"/>
    <w:uiPriority w:val="99"/>
    <w:semiHidden/>
    <w:unhideWhenUsed/>
    <w:rsid w:val="004C6899"/>
    <w:rPr>
      <w:sz w:val="16"/>
      <w:szCs w:val="16"/>
    </w:rPr>
  </w:style>
  <w:style w:type="character" w:styleId="a5">
    <w:name w:val="Hyperlink"/>
    <w:basedOn w:val="a0"/>
    <w:uiPriority w:val="99"/>
    <w:unhideWhenUsed/>
    <w:qFormat/>
    <w:rsid w:val="004C6899"/>
    <w:rPr>
      <w:color w:val="0000FF" w:themeColor="hyperlink"/>
      <w:u w:val="single"/>
    </w:rPr>
  </w:style>
  <w:style w:type="character" w:styleId="a6">
    <w:name w:val="Strong"/>
    <w:qFormat/>
    <w:rsid w:val="004C6899"/>
    <w:rPr>
      <w:b/>
      <w:bCs/>
    </w:rPr>
  </w:style>
  <w:style w:type="paragraph" w:styleId="a7">
    <w:name w:val="Balloon Text"/>
    <w:basedOn w:val="a"/>
    <w:link w:val="a8"/>
    <w:uiPriority w:val="99"/>
    <w:semiHidden/>
    <w:unhideWhenUsed/>
    <w:rsid w:val="004C6899"/>
    <w:pPr>
      <w:spacing w:after="0" w:line="240" w:lineRule="auto"/>
    </w:pPr>
    <w:rPr>
      <w:rFonts w:ascii="Tahoma" w:hAnsi="Tahoma" w:cs="Tahoma"/>
      <w:sz w:val="16"/>
      <w:szCs w:val="16"/>
    </w:rPr>
  </w:style>
  <w:style w:type="paragraph" w:styleId="a9">
    <w:name w:val="annotation text"/>
    <w:basedOn w:val="a"/>
    <w:link w:val="aa"/>
    <w:uiPriority w:val="99"/>
    <w:semiHidden/>
    <w:unhideWhenUsed/>
    <w:rsid w:val="004C6899"/>
    <w:pPr>
      <w:spacing w:line="240" w:lineRule="auto"/>
    </w:pPr>
    <w:rPr>
      <w:sz w:val="20"/>
      <w:szCs w:val="20"/>
    </w:rPr>
  </w:style>
  <w:style w:type="paragraph" w:styleId="ab">
    <w:name w:val="annotation subject"/>
    <w:basedOn w:val="a9"/>
    <w:next w:val="a9"/>
    <w:link w:val="ac"/>
    <w:uiPriority w:val="99"/>
    <w:semiHidden/>
    <w:unhideWhenUsed/>
    <w:rsid w:val="004C6899"/>
    <w:rPr>
      <w:b/>
      <w:bCs/>
    </w:rPr>
  </w:style>
  <w:style w:type="paragraph" w:styleId="ad">
    <w:name w:val="footnote text"/>
    <w:basedOn w:val="a"/>
    <w:link w:val="ae"/>
    <w:rsid w:val="004C6899"/>
    <w:pPr>
      <w:spacing w:after="0" w:line="240" w:lineRule="auto"/>
    </w:pPr>
    <w:rPr>
      <w:rFonts w:ascii="Times New Roman" w:eastAsia="Times New Roman" w:hAnsi="Times New Roman" w:cs="Times New Roman"/>
      <w:sz w:val="20"/>
      <w:szCs w:val="20"/>
    </w:rPr>
  </w:style>
  <w:style w:type="paragraph" w:styleId="af">
    <w:name w:val="header"/>
    <w:basedOn w:val="a"/>
    <w:link w:val="af0"/>
    <w:uiPriority w:val="99"/>
    <w:unhideWhenUsed/>
    <w:qFormat/>
    <w:rsid w:val="004C689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f1">
    <w:name w:val="Body Text"/>
    <w:basedOn w:val="a"/>
    <w:link w:val="af2"/>
    <w:qFormat/>
    <w:rsid w:val="004C6899"/>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Body Text Indent"/>
    <w:basedOn w:val="a"/>
    <w:link w:val="af4"/>
    <w:rsid w:val="004C6899"/>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styleId="af5">
    <w:name w:val="Title"/>
    <w:basedOn w:val="a"/>
    <w:link w:val="af6"/>
    <w:qFormat/>
    <w:rsid w:val="004C6899"/>
    <w:pPr>
      <w:spacing w:after="0" w:line="240" w:lineRule="auto"/>
      <w:jc w:val="center"/>
    </w:pPr>
    <w:rPr>
      <w:rFonts w:ascii="Times New Roman" w:eastAsia="Times New Roman" w:hAnsi="Times New Roman" w:cs="Times New Roman"/>
      <w:sz w:val="28"/>
      <w:szCs w:val="24"/>
    </w:rPr>
  </w:style>
  <w:style w:type="paragraph" w:styleId="af7">
    <w:name w:val="footer"/>
    <w:basedOn w:val="a"/>
    <w:link w:val="af8"/>
    <w:uiPriority w:val="99"/>
    <w:unhideWhenUsed/>
    <w:qFormat/>
    <w:rsid w:val="004C6899"/>
    <w:pPr>
      <w:tabs>
        <w:tab w:val="center" w:pos="4677"/>
        <w:tab w:val="right" w:pos="9355"/>
      </w:tabs>
      <w:spacing w:after="0" w:line="240" w:lineRule="auto"/>
    </w:pPr>
  </w:style>
  <w:style w:type="paragraph" w:styleId="af9">
    <w:name w:val="Normal (Web)"/>
    <w:basedOn w:val="a"/>
    <w:uiPriority w:val="99"/>
    <w:semiHidden/>
    <w:unhideWhenUsed/>
    <w:rsid w:val="004C6899"/>
    <w:rPr>
      <w:rFonts w:ascii="Times New Roman" w:hAnsi="Times New Roman" w:cs="Times New Roman"/>
      <w:sz w:val="24"/>
      <w:szCs w:val="24"/>
    </w:rPr>
  </w:style>
  <w:style w:type="paragraph" w:styleId="3">
    <w:name w:val="Body Text 3"/>
    <w:basedOn w:val="a"/>
    <w:link w:val="30"/>
    <w:uiPriority w:val="99"/>
    <w:semiHidden/>
    <w:unhideWhenUsed/>
    <w:rsid w:val="004C6899"/>
    <w:pPr>
      <w:spacing w:after="120"/>
    </w:pPr>
    <w:rPr>
      <w:sz w:val="16"/>
      <w:szCs w:val="16"/>
    </w:rPr>
  </w:style>
  <w:style w:type="paragraph" w:styleId="afa">
    <w:name w:val="Block Text"/>
    <w:basedOn w:val="a"/>
    <w:unhideWhenUsed/>
    <w:rsid w:val="004C6899"/>
    <w:pPr>
      <w:spacing w:after="0" w:line="288" w:lineRule="auto"/>
      <w:ind w:left="57" w:right="57" w:firstLine="709"/>
      <w:jc w:val="both"/>
    </w:pPr>
    <w:rPr>
      <w:rFonts w:ascii="Times New Roman" w:eastAsia="Times New Roman" w:hAnsi="Times New Roman" w:cs="Times New Roman"/>
      <w:sz w:val="28"/>
      <w:szCs w:val="28"/>
    </w:rPr>
  </w:style>
  <w:style w:type="table" w:styleId="afb">
    <w:name w:val="Table Grid"/>
    <w:basedOn w:val="a1"/>
    <w:uiPriority w:val="59"/>
    <w:rsid w:val="004C68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4C6899"/>
    <w:rPr>
      <w:rFonts w:ascii="Times New Roman" w:eastAsia="Times New Roman" w:hAnsi="Times New Roman" w:cs="Times New Roman"/>
      <w:sz w:val="28"/>
      <w:szCs w:val="24"/>
      <w:lang w:eastAsia="ar-SA"/>
    </w:rPr>
  </w:style>
  <w:style w:type="character" w:customStyle="1" w:styleId="af2">
    <w:name w:val="Основной текст Знак"/>
    <w:basedOn w:val="a0"/>
    <w:link w:val="af1"/>
    <w:rsid w:val="004C6899"/>
    <w:rPr>
      <w:rFonts w:ascii="Times New Roman" w:eastAsia="Times New Roman" w:hAnsi="Times New Roman" w:cs="Times New Roman"/>
      <w:sz w:val="28"/>
      <w:szCs w:val="24"/>
      <w:lang w:eastAsia="ar-SA"/>
    </w:rPr>
  </w:style>
  <w:style w:type="character" w:customStyle="1" w:styleId="af4">
    <w:name w:val="Основной текст с отступом Знак"/>
    <w:basedOn w:val="a0"/>
    <w:link w:val="af3"/>
    <w:qFormat/>
    <w:rsid w:val="004C6899"/>
    <w:rPr>
      <w:rFonts w:ascii="Times New Roman" w:eastAsia="Times New Roman" w:hAnsi="Times New Roman" w:cs="Times New Roman"/>
      <w:sz w:val="28"/>
      <w:szCs w:val="24"/>
      <w:lang w:eastAsia="ar-SA"/>
    </w:rPr>
  </w:style>
  <w:style w:type="character" w:customStyle="1" w:styleId="af0">
    <w:name w:val="Верхний колонтитул Знак"/>
    <w:basedOn w:val="a0"/>
    <w:link w:val="af"/>
    <w:uiPriority w:val="99"/>
    <w:rsid w:val="004C6899"/>
    <w:rPr>
      <w:rFonts w:ascii="Times New Roman" w:eastAsia="Times New Roman" w:hAnsi="Times New Roman" w:cs="Times New Roman"/>
      <w:sz w:val="24"/>
      <w:szCs w:val="24"/>
      <w:lang w:eastAsia="ar-SA"/>
    </w:rPr>
  </w:style>
  <w:style w:type="character" w:customStyle="1" w:styleId="af6">
    <w:name w:val="Название Знак"/>
    <w:basedOn w:val="a0"/>
    <w:link w:val="af5"/>
    <w:rsid w:val="004C6899"/>
    <w:rPr>
      <w:rFonts w:ascii="Times New Roman" w:eastAsia="Times New Roman" w:hAnsi="Times New Roman" w:cs="Times New Roman"/>
      <w:sz w:val="28"/>
      <w:szCs w:val="24"/>
    </w:rPr>
  </w:style>
  <w:style w:type="paragraph" w:styleId="afc">
    <w:name w:val="List Paragraph"/>
    <w:basedOn w:val="a"/>
    <w:qFormat/>
    <w:rsid w:val="004C6899"/>
    <w:pPr>
      <w:spacing w:after="0" w:line="240" w:lineRule="auto"/>
      <w:ind w:left="720"/>
      <w:contextualSpacing/>
    </w:pPr>
    <w:rPr>
      <w:rFonts w:ascii="Times New Roman" w:eastAsia="Times New Roman" w:hAnsi="Times New Roman" w:cs="Times New Roman"/>
      <w:sz w:val="24"/>
      <w:szCs w:val="24"/>
    </w:rPr>
  </w:style>
  <w:style w:type="character" w:customStyle="1" w:styleId="a8">
    <w:name w:val="Текст выноски Знак"/>
    <w:basedOn w:val="a0"/>
    <w:link w:val="a7"/>
    <w:uiPriority w:val="99"/>
    <w:semiHidden/>
    <w:qFormat/>
    <w:rsid w:val="004C6899"/>
    <w:rPr>
      <w:rFonts w:ascii="Tahoma" w:hAnsi="Tahoma" w:cs="Tahoma"/>
      <w:sz w:val="16"/>
      <w:szCs w:val="16"/>
    </w:rPr>
  </w:style>
  <w:style w:type="character" w:customStyle="1" w:styleId="af8">
    <w:name w:val="Нижний колонтитул Знак"/>
    <w:basedOn w:val="a0"/>
    <w:link w:val="af7"/>
    <w:uiPriority w:val="99"/>
    <w:rsid w:val="004C6899"/>
  </w:style>
  <w:style w:type="paragraph" w:customStyle="1" w:styleId="afd">
    <w:name w:val="МОН"/>
    <w:basedOn w:val="a"/>
    <w:link w:val="afe"/>
    <w:rsid w:val="004C6899"/>
    <w:pPr>
      <w:spacing w:after="0" w:line="360" w:lineRule="auto"/>
      <w:ind w:firstLine="709"/>
      <w:jc w:val="both"/>
    </w:pPr>
    <w:rPr>
      <w:rFonts w:ascii="Times New Roman" w:eastAsia="Times New Roman" w:hAnsi="Times New Roman" w:cs="Times New Roman"/>
      <w:sz w:val="28"/>
      <w:szCs w:val="24"/>
    </w:rPr>
  </w:style>
  <w:style w:type="character" w:customStyle="1" w:styleId="afe">
    <w:name w:val="МОН Знак"/>
    <w:link w:val="afd"/>
    <w:rsid w:val="004C6899"/>
    <w:rPr>
      <w:rFonts w:ascii="Times New Roman" w:eastAsia="Times New Roman" w:hAnsi="Times New Roman" w:cs="Times New Roman"/>
      <w:sz w:val="28"/>
      <w:szCs w:val="24"/>
    </w:rPr>
  </w:style>
  <w:style w:type="paragraph" w:styleId="aff">
    <w:name w:val="No Spacing"/>
    <w:uiPriority w:val="1"/>
    <w:qFormat/>
    <w:rsid w:val="004C6899"/>
    <w:rPr>
      <w:rFonts w:eastAsiaTheme="minorHAnsi"/>
      <w:sz w:val="22"/>
      <w:szCs w:val="22"/>
      <w:lang w:eastAsia="en-US"/>
    </w:rPr>
  </w:style>
  <w:style w:type="paragraph" w:customStyle="1" w:styleId="4">
    <w:name w:val="Стиль4"/>
    <w:basedOn w:val="af9"/>
    <w:link w:val="40"/>
    <w:qFormat/>
    <w:rsid w:val="004C6899"/>
    <w:pPr>
      <w:tabs>
        <w:tab w:val="left" w:pos="851"/>
      </w:tabs>
      <w:spacing w:after="0" w:line="240" w:lineRule="auto"/>
      <w:ind w:firstLine="709"/>
      <w:jc w:val="both"/>
    </w:pPr>
    <w:rPr>
      <w:rFonts w:ascii="Tahoma" w:eastAsia="Times New Roman" w:hAnsi="Tahoma"/>
      <w:color w:val="4E4F4F"/>
      <w:sz w:val="28"/>
      <w:szCs w:val="28"/>
    </w:rPr>
  </w:style>
  <w:style w:type="character" w:customStyle="1" w:styleId="40">
    <w:name w:val="Стиль4 Знак"/>
    <w:link w:val="4"/>
    <w:rsid w:val="004C6899"/>
    <w:rPr>
      <w:rFonts w:ascii="Tahoma" w:eastAsia="Times New Roman" w:hAnsi="Tahoma" w:cs="Times New Roman"/>
      <w:color w:val="4E4F4F"/>
      <w:sz w:val="28"/>
      <w:szCs w:val="28"/>
    </w:rPr>
  </w:style>
  <w:style w:type="paragraph" w:customStyle="1" w:styleId="Default">
    <w:name w:val="Default"/>
    <w:rsid w:val="004C6899"/>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21">
    <w:name w:val="Основной текст2"/>
    <w:basedOn w:val="a"/>
    <w:rsid w:val="004C6899"/>
    <w:pPr>
      <w:widowControl w:val="0"/>
      <w:shd w:val="clear" w:color="auto" w:fill="FFFFFF"/>
      <w:spacing w:before="360" w:after="0" w:line="320" w:lineRule="exact"/>
    </w:pPr>
    <w:rPr>
      <w:rFonts w:ascii="Times New Roman" w:eastAsia="Times New Roman" w:hAnsi="Times New Roman" w:cs="Times New Roman"/>
      <w:sz w:val="26"/>
      <w:szCs w:val="26"/>
    </w:rPr>
  </w:style>
  <w:style w:type="paragraph" w:customStyle="1" w:styleId="Standard">
    <w:name w:val="Standard"/>
    <w:rsid w:val="004C6899"/>
    <w:pPr>
      <w:suppressAutoHyphens/>
      <w:autoSpaceDN w:val="0"/>
      <w:spacing w:after="200" w:line="276" w:lineRule="auto"/>
    </w:pPr>
    <w:rPr>
      <w:rFonts w:ascii="Calibri" w:eastAsia="SimSun" w:hAnsi="Calibri" w:cs="Tahoma"/>
      <w:kern w:val="3"/>
      <w:sz w:val="22"/>
      <w:szCs w:val="22"/>
      <w:lang w:eastAsia="en-US"/>
    </w:rPr>
  </w:style>
  <w:style w:type="character" w:customStyle="1" w:styleId="ae">
    <w:name w:val="Текст сноски Знак"/>
    <w:basedOn w:val="a0"/>
    <w:link w:val="ad"/>
    <w:rsid w:val="004C6899"/>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4C6899"/>
    <w:rPr>
      <w:sz w:val="20"/>
      <w:szCs w:val="20"/>
    </w:rPr>
  </w:style>
  <w:style w:type="character" w:customStyle="1" w:styleId="ac">
    <w:name w:val="Тема примечания Знак"/>
    <w:basedOn w:val="aa"/>
    <w:link w:val="ab"/>
    <w:uiPriority w:val="99"/>
    <w:semiHidden/>
    <w:rsid w:val="004C6899"/>
    <w:rPr>
      <w:b/>
      <w:bCs/>
      <w:sz w:val="20"/>
      <w:szCs w:val="20"/>
    </w:rPr>
  </w:style>
  <w:style w:type="paragraph" w:customStyle="1" w:styleId="ConsPlusNormal">
    <w:name w:val="ConsPlusNormal"/>
    <w:rsid w:val="004C6899"/>
    <w:pPr>
      <w:widowControl w:val="0"/>
      <w:autoSpaceDE w:val="0"/>
      <w:autoSpaceDN w:val="0"/>
    </w:pPr>
    <w:rPr>
      <w:rFonts w:ascii="Calibri" w:eastAsia="Times New Roman" w:hAnsi="Calibri" w:cs="Calibri"/>
      <w:sz w:val="22"/>
    </w:rPr>
  </w:style>
  <w:style w:type="paragraph" w:customStyle="1" w:styleId="ConsPlusTitle">
    <w:name w:val="ConsPlusTitle"/>
    <w:rsid w:val="004C6899"/>
    <w:pPr>
      <w:widowControl w:val="0"/>
      <w:autoSpaceDE w:val="0"/>
      <w:autoSpaceDN w:val="0"/>
    </w:pPr>
    <w:rPr>
      <w:rFonts w:ascii="Calibri" w:eastAsia="Times New Roman" w:hAnsi="Calibri" w:cs="Calibri"/>
      <w:b/>
      <w:sz w:val="22"/>
    </w:rPr>
  </w:style>
  <w:style w:type="paragraph" w:customStyle="1" w:styleId="ConsPlusNonformat">
    <w:name w:val="ConsPlusNonformat"/>
    <w:rsid w:val="004C6899"/>
    <w:pPr>
      <w:widowControl w:val="0"/>
      <w:autoSpaceDE w:val="0"/>
      <w:autoSpaceDN w:val="0"/>
    </w:pPr>
    <w:rPr>
      <w:rFonts w:ascii="Courier New" w:eastAsia="Times New Roman" w:hAnsi="Courier New" w:cs="Courier New"/>
    </w:rPr>
  </w:style>
  <w:style w:type="character" w:customStyle="1" w:styleId="30">
    <w:name w:val="Основной текст 3 Знак"/>
    <w:basedOn w:val="a0"/>
    <w:link w:val="3"/>
    <w:uiPriority w:val="99"/>
    <w:semiHidden/>
    <w:rsid w:val="004C68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pravo-akt@yandex.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5F705-119F-4F20-8B06-9C823AFF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5079</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malakhova</dc:creator>
  <cp:lastModifiedBy>Тихонов Артем Владимирович</cp:lastModifiedBy>
  <cp:revision>15</cp:revision>
  <cp:lastPrinted>2020-09-24T11:40:00Z</cp:lastPrinted>
  <dcterms:created xsi:type="dcterms:W3CDTF">2021-04-26T07:10:00Z</dcterms:created>
  <dcterms:modified xsi:type="dcterms:W3CDTF">2021-04-26T13:42:00Z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