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A" w:rsidRPr="009A103D" w:rsidRDefault="009D1FC6" w:rsidP="002A53FA">
      <w:pPr>
        <w:spacing w:after="19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Упрощенная система налогообложения</w:t>
      </w:r>
    </w:p>
    <w:p w:rsidR="009D1FC6" w:rsidRDefault="009D1FC6" w:rsidP="009D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A8A">
        <w:rPr>
          <w:rFonts w:ascii="Times New Roman" w:hAnsi="Times New Roman" w:cs="Times New Roman"/>
          <w:b/>
          <w:sz w:val="28"/>
          <w:szCs w:val="28"/>
          <w:u w:val="single"/>
        </w:rPr>
        <w:t>Законом Калужской области от 18 декабря 2008 года N 501-ОЗ</w:t>
      </w:r>
      <w:r w:rsidRPr="002C1A8A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C1A8A">
        <w:rPr>
          <w:rFonts w:ascii="Times New Roman" w:hAnsi="Times New Roman" w:cs="Times New Roman"/>
          <w:b/>
          <w:sz w:val="28"/>
          <w:szCs w:val="28"/>
        </w:rPr>
        <w:t>становлении ставок налога, взимаемого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A8A">
        <w:rPr>
          <w:rFonts w:ascii="Times New Roman" w:hAnsi="Times New Roman" w:cs="Times New Roman"/>
          <w:b/>
          <w:sz w:val="28"/>
          <w:szCs w:val="28"/>
        </w:rPr>
        <w:t>в связи с применением упрощенной системы налогообложения,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A8A">
        <w:rPr>
          <w:rFonts w:ascii="Times New Roman" w:hAnsi="Times New Roman" w:cs="Times New Roman"/>
          <w:b/>
          <w:sz w:val="28"/>
          <w:szCs w:val="28"/>
        </w:rPr>
        <w:t>для отдельных категорий налогоплательщиков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03D">
        <w:rPr>
          <w:rFonts w:ascii="Times New Roman" w:hAnsi="Times New Roman" w:cs="Times New Roman"/>
          <w:sz w:val="28"/>
          <w:szCs w:val="28"/>
        </w:rPr>
        <w:t xml:space="preserve">» (в ред. </w:t>
      </w:r>
      <w:hyperlink r:id="rId5" w:history="1">
        <w:r w:rsidRPr="009A103D">
          <w:rPr>
            <w:rFonts w:ascii="Times New Roman" w:hAnsi="Times New Roman" w:cs="Times New Roman"/>
            <w:sz w:val="28"/>
            <w:szCs w:val="28"/>
          </w:rPr>
          <w:t xml:space="preserve">Закона Калужской области </w:t>
        </w:r>
      </w:hyperlink>
      <w:r w:rsidRPr="009A10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103D">
        <w:rPr>
          <w:rFonts w:ascii="Times New Roman" w:hAnsi="Times New Roman" w:cs="Times New Roman"/>
          <w:sz w:val="28"/>
          <w:szCs w:val="28"/>
        </w:rPr>
        <w:t>7.11.201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03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A103D">
        <w:rPr>
          <w:rFonts w:ascii="Times New Roman" w:hAnsi="Times New Roman" w:cs="Times New Roman"/>
          <w:sz w:val="28"/>
          <w:szCs w:val="28"/>
        </w:rPr>
        <w:t>-ОЗ)</w:t>
      </w:r>
      <w:r w:rsidRPr="009D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в следующих размерах:</w:t>
      </w:r>
    </w:p>
    <w:p w:rsidR="009D1FC6" w:rsidRDefault="009D1FC6" w:rsidP="009D1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6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разделами 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D1FC6">
          <w:rPr>
            <w:rFonts w:ascii="Times New Roman" w:hAnsi="Times New Roman" w:cs="Times New Roman"/>
            <w:sz w:val="28"/>
            <w:szCs w:val="28"/>
          </w:rPr>
          <w:t>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D1FC6">
          <w:rPr>
            <w:rFonts w:ascii="Times New Roman" w:hAnsi="Times New Roman" w:cs="Times New Roman"/>
            <w:sz w:val="28"/>
            <w:szCs w:val="28"/>
          </w:rPr>
          <w:t>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D1FC6">
          <w:rPr>
            <w:rFonts w:ascii="Times New Roman" w:hAnsi="Times New Roman" w:cs="Times New Roman"/>
            <w:sz w:val="28"/>
            <w:szCs w:val="28"/>
          </w:rPr>
          <w:t>классом 75 раздела 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31.01.2014 N 14-ст (далее - Общероссийский классификатор видов экономической деятельности), - 5 процентов;</w:t>
      </w:r>
    </w:p>
    <w:p w:rsidR="009D1FC6" w:rsidRDefault="009D1FC6" w:rsidP="009D1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зарегистрированных после 1 января 2015 года российских 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10" w:history="1">
        <w:r w:rsidRPr="009D1FC6">
          <w:rPr>
            <w:rFonts w:ascii="Times New Roman" w:hAnsi="Times New Roman" w:cs="Times New Roman"/>
            <w:sz w:val="28"/>
            <w:szCs w:val="28"/>
          </w:rPr>
          <w:t>классом 72 раздела 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- 5 процентов;</w:t>
      </w:r>
      <w:proofErr w:type="gramEnd"/>
    </w:p>
    <w:p w:rsidR="009D1FC6" w:rsidRDefault="009D1FC6" w:rsidP="009D1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11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разделом 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2" w:history="1">
        <w:r w:rsidRPr="009D1FC6">
          <w:rPr>
            <w:rFonts w:ascii="Times New Roman" w:hAnsi="Times New Roman" w:cs="Times New Roman"/>
            <w:sz w:val="28"/>
            <w:szCs w:val="28"/>
          </w:rPr>
          <w:t>подкласса 41.1</w:t>
        </w:r>
      </w:hyperlink>
      <w:r>
        <w:rPr>
          <w:rFonts w:ascii="Times New Roman" w:hAnsi="Times New Roman" w:cs="Times New Roman"/>
          <w:sz w:val="28"/>
          <w:szCs w:val="28"/>
        </w:rPr>
        <w:t>) Общероссийского классификатора видов экономической деятельности - 7 процентов;</w:t>
      </w:r>
    </w:p>
    <w:p w:rsidR="009D1FC6" w:rsidRDefault="009D1FC6" w:rsidP="009D1FC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13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разделом 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4" w:history="1">
        <w:r w:rsidRPr="009D1FC6">
          <w:rPr>
            <w:rFonts w:ascii="Times New Roman" w:hAnsi="Times New Roman" w:cs="Times New Roman"/>
            <w:sz w:val="28"/>
            <w:szCs w:val="28"/>
          </w:rPr>
          <w:t>класса 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разделом 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9D1FC6">
          <w:rPr>
            <w:rFonts w:ascii="Times New Roman" w:hAnsi="Times New Roman" w:cs="Times New Roman"/>
            <w:sz w:val="28"/>
            <w:szCs w:val="28"/>
          </w:rPr>
          <w:t>группы 35.23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разделом 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D1FC6">
          <w:rPr>
            <w:rFonts w:ascii="Times New Roman" w:hAnsi="Times New Roman" w:cs="Times New Roman"/>
            <w:sz w:val="28"/>
            <w:szCs w:val="28"/>
          </w:rPr>
          <w:t>разделом 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9" w:history="1">
        <w:r w:rsidRPr="009D1FC6">
          <w:rPr>
            <w:rFonts w:ascii="Times New Roman" w:hAnsi="Times New Roman" w:cs="Times New Roman"/>
            <w:sz w:val="28"/>
            <w:szCs w:val="28"/>
          </w:rPr>
          <w:t>класса 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9D1FC6">
          <w:rPr>
            <w:rFonts w:ascii="Times New Roman" w:hAnsi="Times New Roman" w:cs="Times New Roman"/>
            <w:sz w:val="28"/>
            <w:szCs w:val="28"/>
          </w:rPr>
          <w:t>классами 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9D1FC6">
          <w:rPr>
            <w:rFonts w:ascii="Times New Roman" w:hAnsi="Times New Roman" w:cs="Times New Roman"/>
            <w:sz w:val="28"/>
            <w:szCs w:val="28"/>
          </w:rPr>
          <w:t>96 раздела 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- 10 процентов.</w:t>
      </w:r>
      <w:proofErr w:type="gramEnd"/>
    </w:p>
    <w:p w:rsidR="009D1FC6" w:rsidRDefault="009D1FC6" w:rsidP="0048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FC6" w:rsidRDefault="009D1FC6" w:rsidP="009D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целях настоящего Закона под основным видом деятельности понимается вид экономической деятельности, указываемый налогоплательщиком в налоговой декларации по налогу, уплачиваемому в связи с применением упрощенной системы налогообложения.</w:t>
      </w:r>
    </w:p>
    <w:p w:rsidR="009D1FC6" w:rsidRDefault="009D1FC6" w:rsidP="0048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FC6" w:rsidSect="009A103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D1"/>
    <w:rsid w:val="00085FF6"/>
    <w:rsid w:val="00204980"/>
    <w:rsid w:val="002A53FA"/>
    <w:rsid w:val="002C1A8A"/>
    <w:rsid w:val="0048762C"/>
    <w:rsid w:val="00487ADB"/>
    <w:rsid w:val="004B726B"/>
    <w:rsid w:val="0052697C"/>
    <w:rsid w:val="005B568B"/>
    <w:rsid w:val="0082512B"/>
    <w:rsid w:val="0094577B"/>
    <w:rsid w:val="009A103D"/>
    <w:rsid w:val="009D1FC6"/>
    <w:rsid w:val="00B0476A"/>
    <w:rsid w:val="00BC29D1"/>
    <w:rsid w:val="00DB0B50"/>
    <w:rsid w:val="00E4271D"/>
    <w:rsid w:val="00E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FF6"/>
    <w:rPr>
      <w:color w:val="1F7AC0"/>
      <w:sz w:val="24"/>
      <w:szCs w:val="24"/>
      <w:u w:val="single"/>
      <w:vertAlign w:val="baseline"/>
    </w:rPr>
  </w:style>
  <w:style w:type="paragraph" w:styleId="a4">
    <w:name w:val="List Paragraph"/>
    <w:basedOn w:val="a"/>
    <w:uiPriority w:val="34"/>
    <w:qFormat/>
    <w:rsid w:val="005B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FF6"/>
    <w:rPr>
      <w:color w:val="1F7AC0"/>
      <w:sz w:val="24"/>
      <w:szCs w:val="24"/>
      <w:u w:val="single"/>
      <w:vertAlign w:val="baseline"/>
    </w:rPr>
  </w:style>
  <w:style w:type="paragraph" w:styleId="a4">
    <w:name w:val="List Paragraph"/>
    <w:basedOn w:val="a"/>
    <w:uiPriority w:val="34"/>
    <w:qFormat/>
    <w:rsid w:val="005B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9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1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EB56B7EB51568E21F764F226D0562DD6D706BFDA57FEAA1871CB8FB5FE7275ECA7441F9B0D0DEMCGAI" TargetMode="External"/><Relationship Id="rId13" Type="http://schemas.openxmlformats.org/officeDocument/2006/relationships/hyperlink" Target="consultantplus://offline/ref=A40EB56B7EB51568E21F764F226D0562DD6D706BFDA57FEAA1871CB8FB5FE7275ECA7441F9B5D7D0MCGAI" TargetMode="External"/><Relationship Id="rId18" Type="http://schemas.openxmlformats.org/officeDocument/2006/relationships/hyperlink" Target="consultantplus://offline/ref=A40EB56B7EB51568E21F764F226D0562DD6D706BFDA57FEAA1871CB8FB5FE7275ECA7441F9B0D7DDMCG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EB56B7EB51568E21F764F226D0562DD6D706BFDA57FEAA1871CB8FB5FE7275ECA7441F9B0D6D0MCGFI" TargetMode="External"/><Relationship Id="rId7" Type="http://schemas.openxmlformats.org/officeDocument/2006/relationships/hyperlink" Target="consultantplus://offline/ref=A40EB56B7EB51568E21F764F226D0562DD6D706BFDA57FEAA1871CB8FB5FE7275ECA7441F9B0D0DBMCGBI" TargetMode="External"/><Relationship Id="rId12" Type="http://schemas.openxmlformats.org/officeDocument/2006/relationships/hyperlink" Target="consultantplus://offline/ref=A40EB56B7EB51568E21F764F226D0562DD6D706BFDA57FEAA1871CB8FB5FE7275ECA7441F9B7DBD0MCG5I" TargetMode="External"/><Relationship Id="rId17" Type="http://schemas.openxmlformats.org/officeDocument/2006/relationships/hyperlink" Target="consultantplus://offline/ref=A40EB56B7EB51568E21F764F226D0562DD6D706BFDA57FEAA1871CB8FB5FE7275ECA7441F9B7DBD9MC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EB56B7EB51568E21F764F226D0562DD6D706BFDA57FEAA1871CB8FB5FE7275ECA7441F9B7D4DFMCG4I" TargetMode="External"/><Relationship Id="rId20" Type="http://schemas.openxmlformats.org/officeDocument/2006/relationships/hyperlink" Target="consultantplus://offline/ref=A40EB56B7EB51568E21F764F226D0562DD6D706BFDA57FEAA1871CB8FB5FE7275ECA7441F9B0D6DAMC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EB56B7EB51568E21F764F226D0562DD6D706BFDA57FEAA1871CB8FB5FE7275ECA7441F9B5D4D8MCGCI" TargetMode="External"/><Relationship Id="rId11" Type="http://schemas.openxmlformats.org/officeDocument/2006/relationships/hyperlink" Target="consultantplus://offline/ref=A40EB56B7EB51568E21F764F226D0562DD6D706BFDA57FEAA1871CB8FB5FE7275ECA7441F9B7DBD0MCGFI" TargetMode="External"/><Relationship Id="rId5" Type="http://schemas.openxmlformats.org/officeDocument/2006/relationships/hyperlink" Target="http://docs.cntd.ru/document/427002156" TargetMode="External"/><Relationship Id="rId15" Type="http://schemas.openxmlformats.org/officeDocument/2006/relationships/hyperlink" Target="consultantplus://offline/ref=A40EB56B7EB51568E21F764F226D0562DD6D706BFDA57FEAA1871CB8FB5FE7275ECA7441F9B7D4D9MCG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0EB56B7EB51568E21F764F226D0562DD6D706BFDA57FEAA1871CB8FB5FE7275ECA7441F9B1DADBMCG8I" TargetMode="External"/><Relationship Id="rId19" Type="http://schemas.openxmlformats.org/officeDocument/2006/relationships/hyperlink" Target="consultantplus://offline/ref=A40EB56B7EB51568E21F764F226D0562DD6D706BFDA57FEAA1871CB8FB5FE7275ECA7441F9B0D7D1MCG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EB56B7EB51568E21F764F226D0562DD6D706BFDA57FEAA1871CB8FB5FE7275ECA7441F9B0D3D8MCGBI" TargetMode="External"/><Relationship Id="rId14" Type="http://schemas.openxmlformats.org/officeDocument/2006/relationships/hyperlink" Target="consultantplus://offline/ref=A40EB56B7EB51568E21F764F226D0562DD6D706BFDA57FEAA1871CB8FB5FE7275ECA7441F9B5D5D0MCG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Мастыкаш Оксана Владимировна</cp:lastModifiedBy>
  <cp:revision>2</cp:revision>
  <cp:lastPrinted>2017-12-29T05:32:00Z</cp:lastPrinted>
  <dcterms:created xsi:type="dcterms:W3CDTF">2017-12-29T08:07:00Z</dcterms:created>
  <dcterms:modified xsi:type="dcterms:W3CDTF">2017-12-29T08:07:00Z</dcterms:modified>
</cp:coreProperties>
</file>