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14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85"/>
        <w:gridCol w:w="28"/>
        <w:gridCol w:w="86"/>
        <w:gridCol w:w="113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284"/>
        <w:gridCol w:w="85"/>
        <w:gridCol w:w="198"/>
        <w:gridCol w:w="142"/>
        <w:gridCol w:w="227"/>
        <w:gridCol w:w="311"/>
        <w:gridCol w:w="113"/>
        <w:gridCol w:w="680"/>
        <w:gridCol w:w="3120"/>
        <w:gridCol w:w="86"/>
        <w:gridCol w:w="283"/>
        <w:gridCol w:w="141"/>
      </w:tblGrid>
      <w:tr w:rsidR="007D5A1D" w:rsidTr="00475DA9">
        <w:tc>
          <w:tcPr>
            <w:tcW w:w="10348" w:type="dxa"/>
            <w:gridSpan w:val="4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475DA9">
        <w:tc>
          <w:tcPr>
            <w:tcW w:w="10348" w:type="dxa"/>
            <w:gridSpan w:val="4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475DA9">
        <w:tc>
          <w:tcPr>
            <w:tcW w:w="3686" w:type="dxa"/>
            <w:gridSpan w:val="2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  <w:r w:rsidR="008622E6">
              <w:rPr>
                <w:sz w:val="24"/>
                <w:szCs w:val="24"/>
              </w:rPr>
              <w:t>: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6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475DA9">
        <w:tc>
          <w:tcPr>
            <w:tcW w:w="3346" w:type="dxa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F12C25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  <w:r w:rsidR="00F12C25">
              <w:rPr>
                <w:sz w:val="24"/>
                <w:szCs w:val="24"/>
              </w:rPr>
              <w:t>: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35773" w:rsidP="0023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Мосальский</w:t>
            </w:r>
            <w:r w:rsidR="008622E6">
              <w:rPr>
                <w:sz w:val="24"/>
                <w:szCs w:val="24"/>
              </w:rPr>
              <w:t xml:space="preserve"> район 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8A3DB1">
        <w:tc>
          <w:tcPr>
            <w:tcW w:w="2269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  <w:r w:rsidR="008A3DB1">
              <w:rPr>
                <w:sz w:val="24"/>
                <w:szCs w:val="24"/>
              </w:rPr>
              <w:t>,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right w:val="nil"/>
            </w:tcBorders>
            <w:vAlign w:val="bottom"/>
          </w:tcPr>
          <w:p w:rsidR="007D5A1D" w:rsidRPr="008A3DB1" w:rsidRDefault="008A3DB1" w:rsidP="00F12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960165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675" w:rsidRPr="00064675" w:rsidRDefault="00064675" w:rsidP="008A3DB1">
            <w:pPr>
              <w:rPr>
                <w:b/>
                <w:sz w:val="10"/>
                <w:szCs w:val="10"/>
              </w:rPr>
            </w:pPr>
          </w:p>
          <w:p w:rsidR="008A3DB1" w:rsidRDefault="008A3DB1" w:rsidP="008A3DB1">
            <w:pPr>
              <w:rPr>
                <w:sz w:val="24"/>
                <w:szCs w:val="24"/>
              </w:rPr>
            </w:pPr>
            <w:r w:rsidRPr="008A3DB1">
              <w:rPr>
                <w:b/>
                <w:sz w:val="24"/>
                <w:szCs w:val="24"/>
              </w:rPr>
              <w:t>д. Горбачи</w:t>
            </w:r>
            <w:r w:rsidRPr="008A3DB1">
              <w:rPr>
                <w:sz w:val="24"/>
                <w:szCs w:val="24"/>
              </w:rPr>
              <w:t xml:space="preserve"> (</w:t>
            </w:r>
            <w:r w:rsidRPr="008A3DB1">
              <w:rPr>
                <w:color w:val="000000"/>
                <w:sz w:val="24"/>
                <w:szCs w:val="24"/>
              </w:rPr>
              <w:t>40:16:030100; 40:16:030101)</w:t>
            </w:r>
            <w:r w:rsidRPr="008A3DB1">
              <w:rPr>
                <w:sz w:val="24"/>
                <w:szCs w:val="24"/>
              </w:rPr>
              <w:t xml:space="preserve">, </w:t>
            </w:r>
            <w:r w:rsidRPr="008A3DB1">
              <w:rPr>
                <w:b/>
                <w:sz w:val="24"/>
                <w:szCs w:val="24"/>
              </w:rPr>
              <w:t xml:space="preserve">д. </w:t>
            </w:r>
            <w:proofErr w:type="spellStart"/>
            <w:r w:rsidRPr="008A3DB1">
              <w:rPr>
                <w:b/>
                <w:sz w:val="24"/>
                <w:szCs w:val="24"/>
              </w:rPr>
              <w:t>Ханьково</w:t>
            </w:r>
            <w:proofErr w:type="spellEnd"/>
            <w:r w:rsidRPr="008A3DB1">
              <w:rPr>
                <w:sz w:val="24"/>
                <w:szCs w:val="24"/>
              </w:rPr>
              <w:t xml:space="preserve"> (</w:t>
            </w:r>
            <w:r w:rsidRPr="008A3DB1">
              <w:rPr>
                <w:color w:val="000000"/>
                <w:sz w:val="24"/>
                <w:szCs w:val="24"/>
              </w:rPr>
              <w:t>40:16:030200)</w:t>
            </w:r>
            <w:r w:rsidRPr="008A3DB1">
              <w:rPr>
                <w:sz w:val="24"/>
                <w:szCs w:val="24"/>
              </w:rPr>
              <w:t xml:space="preserve">, </w:t>
            </w:r>
          </w:p>
          <w:p w:rsidR="008A3DB1" w:rsidRDefault="008A3DB1" w:rsidP="008A3DB1">
            <w:pPr>
              <w:rPr>
                <w:sz w:val="24"/>
                <w:szCs w:val="24"/>
              </w:rPr>
            </w:pPr>
            <w:r w:rsidRPr="008A3DB1">
              <w:rPr>
                <w:b/>
                <w:sz w:val="24"/>
                <w:szCs w:val="24"/>
              </w:rPr>
              <w:t xml:space="preserve">д. </w:t>
            </w:r>
            <w:proofErr w:type="spellStart"/>
            <w:r w:rsidRPr="008A3DB1">
              <w:rPr>
                <w:b/>
                <w:sz w:val="24"/>
                <w:szCs w:val="24"/>
              </w:rPr>
              <w:t>Госточи</w:t>
            </w:r>
            <w:proofErr w:type="spellEnd"/>
            <w:r w:rsidRPr="008A3DB1">
              <w:rPr>
                <w:sz w:val="24"/>
                <w:szCs w:val="24"/>
              </w:rPr>
              <w:t xml:space="preserve"> (</w:t>
            </w:r>
            <w:r w:rsidRPr="008A3DB1">
              <w:rPr>
                <w:color w:val="000000"/>
                <w:sz w:val="24"/>
                <w:szCs w:val="24"/>
              </w:rPr>
              <w:t>40:16:030300)</w:t>
            </w:r>
            <w:r w:rsidRPr="008A3DB1">
              <w:rPr>
                <w:sz w:val="24"/>
                <w:szCs w:val="24"/>
              </w:rPr>
              <w:t xml:space="preserve">, </w:t>
            </w:r>
            <w:r w:rsidRPr="008A3DB1">
              <w:rPr>
                <w:b/>
                <w:sz w:val="24"/>
                <w:szCs w:val="24"/>
              </w:rPr>
              <w:t>д. Глотово</w:t>
            </w:r>
            <w:r w:rsidRPr="008A3DB1">
              <w:rPr>
                <w:sz w:val="24"/>
                <w:szCs w:val="24"/>
              </w:rPr>
              <w:t xml:space="preserve"> (</w:t>
            </w:r>
            <w:r w:rsidRPr="008A3DB1">
              <w:rPr>
                <w:color w:val="000000"/>
                <w:sz w:val="24"/>
                <w:szCs w:val="24"/>
              </w:rPr>
              <w:t>40:16:030400)</w:t>
            </w:r>
            <w:r w:rsidRPr="008A3DB1">
              <w:rPr>
                <w:sz w:val="24"/>
                <w:szCs w:val="24"/>
              </w:rPr>
              <w:t xml:space="preserve">, </w:t>
            </w:r>
            <w:r w:rsidRPr="008A3DB1">
              <w:rPr>
                <w:b/>
                <w:sz w:val="24"/>
                <w:szCs w:val="24"/>
              </w:rPr>
              <w:t xml:space="preserve">д. </w:t>
            </w:r>
            <w:proofErr w:type="spellStart"/>
            <w:r w:rsidRPr="008A3DB1">
              <w:rPr>
                <w:b/>
                <w:sz w:val="24"/>
                <w:szCs w:val="24"/>
              </w:rPr>
              <w:t>Сушково</w:t>
            </w:r>
            <w:proofErr w:type="spellEnd"/>
            <w:r w:rsidRPr="008A3DB1">
              <w:rPr>
                <w:sz w:val="24"/>
                <w:szCs w:val="24"/>
              </w:rPr>
              <w:t xml:space="preserve"> (</w:t>
            </w:r>
            <w:r w:rsidRPr="008A3DB1">
              <w:rPr>
                <w:color w:val="000000"/>
                <w:sz w:val="24"/>
                <w:szCs w:val="24"/>
              </w:rPr>
              <w:t>40:16:030500)</w:t>
            </w:r>
            <w:r w:rsidRPr="008A3DB1">
              <w:rPr>
                <w:sz w:val="24"/>
                <w:szCs w:val="24"/>
              </w:rPr>
              <w:t xml:space="preserve">, </w:t>
            </w:r>
          </w:p>
          <w:p w:rsidR="008A3DB1" w:rsidRDefault="008A3DB1" w:rsidP="008A3DB1">
            <w:pPr>
              <w:rPr>
                <w:sz w:val="24"/>
                <w:szCs w:val="24"/>
              </w:rPr>
            </w:pPr>
            <w:r w:rsidRPr="008A3DB1">
              <w:rPr>
                <w:b/>
                <w:sz w:val="24"/>
                <w:szCs w:val="24"/>
              </w:rPr>
              <w:t>д. Стрельня</w:t>
            </w:r>
            <w:r w:rsidRPr="008A3DB1">
              <w:rPr>
                <w:sz w:val="24"/>
                <w:szCs w:val="24"/>
              </w:rPr>
              <w:t xml:space="preserve"> (</w:t>
            </w:r>
            <w:r w:rsidRPr="008A3DB1">
              <w:rPr>
                <w:color w:val="000000"/>
                <w:sz w:val="24"/>
                <w:szCs w:val="24"/>
              </w:rPr>
              <w:t>40:16:030600)</w:t>
            </w:r>
            <w:r w:rsidRPr="008A3DB1">
              <w:rPr>
                <w:sz w:val="24"/>
                <w:szCs w:val="24"/>
              </w:rPr>
              <w:t xml:space="preserve">, </w:t>
            </w:r>
            <w:r w:rsidRPr="008A3DB1">
              <w:rPr>
                <w:b/>
                <w:sz w:val="24"/>
                <w:szCs w:val="24"/>
              </w:rPr>
              <w:t xml:space="preserve">д. </w:t>
            </w:r>
            <w:proofErr w:type="spellStart"/>
            <w:r w:rsidRPr="008A3DB1">
              <w:rPr>
                <w:b/>
                <w:sz w:val="24"/>
                <w:szCs w:val="24"/>
              </w:rPr>
              <w:t>Богослово</w:t>
            </w:r>
            <w:proofErr w:type="spellEnd"/>
            <w:r w:rsidRPr="008A3DB1">
              <w:rPr>
                <w:sz w:val="24"/>
                <w:szCs w:val="24"/>
              </w:rPr>
              <w:t xml:space="preserve"> (</w:t>
            </w:r>
            <w:r w:rsidRPr="008A3DB1">
              <w:rPr>
                <w:color w:val="000000"/>
                <w:sz w:val="24"/>
                <w:szCs w:val="24"/>
              </w:rPr>
              <w:t>40:16:030700)</w:t>
            </w:r>
            <w:r w:rsidRPr="008A3DB1">
              <w:rPr>
                <w:sz w:val="24"/>
                <w:szCs w:val="24"/>
              </w:rPr>
              <w:t xml:space="preserve">, </w:t>
            </w:r>
            <w:r w:rsidRPr="008A3DB1">
              <w:rPr>
                <w:b/>
                <w:sz w:val="24"/>
                <w:szCs w:val="24"/>
              </w:rPr>
              <w:t>д. Красная Береза</w:t>
            </w:r>
            <w:r w:rsidRPr="008A3DB1">
              <w:rPr>
                <w:sz w:val="24"/>
                <w:szCs w:val="24"/>
              </w:rPr>
              <w:t xml:space="preserve"> (</w:t>
            </w:r>
            <w:r w:rsidRPr="008A3DB1">
              <w:rPr>
                <w:color w:val="000000"/>
                <w:sz w:val="24"/>
                <w:szCs w:val="24"/>
              </w:rPr>
              <w:t>40:16:030800)</w:t>
            </w:r>
            <w:r w:rsidRPr="008A3DB1">
              <w:rPr>
                <w:sz w:val="24"/>
                <w:szCs w:val="24"/>
              </w:rPr>
              <w:t xml:space="preserve">, </w:t>
            </w:r>
          </w:p>
          <w:p w:rsidR="008A3DB1" w:rsidRDefault="008A3DB1" w:rsidP="008A3DB1">
            <w:pPr>
              <w:rPr>
                <w:sz w:val="24"/>
                <w:szCs w:val="24"/>
              </w:rPr>
            </w:pPr>
            <w:r w:rsidRPr="008A3DB1">
              <w:rPr>
                <w:b/>
                <w:sz w:val="24"/>
                <w:szCs w:val="24"/>
              </w:rPr>
              <w:t>д. Селино</w:t>
            </w:r>
            <w:r w:rsidRPr="008A3DB1">
              <w:rPr>
                <w:sz w:val="24"/>
                <w:szCs w:val="24"/>
              </w:rPr>
              <w:t xml:space="preserve"> (40:16:</w:t>
            </w:r>
            <w:r w:rsidRPr="008A3DB1">
              <w:rPr>
                <w:color w:val="000000"/>
                <w:sz w:val="24"/>
                <w:szCs w:val="24"/>
              </w:rPr>
              <w:t>030900)</w:t>
            </w:r>
            <w:r w:rsidRPr="008A3DB1">
              <w:rPr>
                <w:sz w:val="24"/>
                <w:szCs w:val="24"/>
              </w:rPr>
              <w:t xml:space="preserve">, </w:t>
            </w:r>
            <w:r w:rsidRPr="008A3DB1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8A3DB1">
              <w:rPr>
                <w:b/>
                <w:sz w:val="24"/>
                <w:szCs w:val="24"/>
              </w:rPr>
              <w:t>Тарасково</w:t>
            </w:r>
            <w:proofErr w:type="spellEnd"/>
            <w:r w:rsidRPr="008A3DB1">
              <w:rPr>
                <w:sz w:val="24"/>
                <w:szCs w:val="24"/>
              </w:rPr>
              <w:t xml:space="preserve"> (</w:t>
            </w:r>
            <w:r w:rsidRPr="008A3DB1">
              <w:rPr>
                <w:color w:val="000000"/>
                <w:sz w:val="24"/>
                <w:szCs w:val="24"/>
              </w:rPr>
              <w:t>40:16:160100; 40:16:160800)</w:t>
            </w:r>
            <w:r w:rsidRPr="008A3DB1">
              <w:rPr>
                <w:sz w:val="24"/>
                <w:szCs w:val="24"/>
              </w:rPr>
              <w:t xml:space="preserve">, </w:t>
            </w:r>
          </w:p>
          <w:p w:rsidR="008A3DB1" w:rsidRDefault="008A3DB1" w:rsidP="008A3DB1">
            <w:pPr>
              <w:rPr>
                <w:sz w:val="24"/>
                <w:szCs w:val="24"/>
              </w:rPr>
            </w:pPr>
            <w:r w:rsidRPr="008A3DB1">
              <w:rPr>
                <w:b/>
                <w:sz w:val="24"/>
                <w:szCs w:val="24"/>
              </w:rPr>
              <w:t>д. Павловичи</w:t>
            </w:r>
            <w:r w:rsidRPr="008A3DB1">
              <w:rPr>
                <w:sz w:val="24"/>
                <w:szCs w:val="24"/>
              </w:rPr>
              <w:t xml:space="preserve"> (</w:t>
            </w:r>
            <w:r w:rsidRPr="008A3DB1">
              <w:rPr>
                <w:color w:val="000000"/>
                <w:sz w:val="24"/>
                <w:szCs w:val="24"/>
              </w:rPr>
              <w:t>40:16:160200)</w:t>
            </w:r>
            <w:r w:rsidRPr="008A3DB1">
              <w:rPr>
                <w:sz w:val="24"/>
                <w:szCs w:val="24"/>
              </w:rPr>
              <w:t xml:space="preserve">, </w:t>
            </w:r>
            <w:r w:rsidRPr="008A3DB1">
              <w:rPr>
                <w:b/>
                <w:sz w:val="24"/>
                <w:szCs w:val="24"/>
              </w:rPr>
              <w:t>д. Лоск</w:t>
            </w:r>
            <w:r w:rsidRPr="008A3DB1">
              <w:rPr>
                <w:sz w:val="24"/>
                <w:szCs w:val="24"/>
              </w:rPr>
              <w:t xml:space="preserve"> (</w:t>
            </w:r>
            <w:r w:rsidRPr="008A3DB1">
              <w:rPr>
                <w:color w:val="000000"/>
                <w:sz w:val="24"/>
                <w:szCs w:val="24"/>
              </w:rPr>
              <w:t>40:16:160300)</w:t>
            </w:r>
            <w:r w:rsidRPr="008A3DB1">
              <w:rPr>
                <w:sz w:val="24"/>
                <w:szCs w:val="24"/>
              </w:rPr>
              <w:t xml:space="preserve">, </w:t>
            </w:r>
            <w:r w:rsidRPr="008A3DB1">
              <w:rPr>
                <w:b/>
                <w:sz w:val="24"/>
                <w:szCs w:val="24"/>
              </w:rPr>
              <w:t xml:space="preserve">д. </w:t>
            </w:r>
            <w:proofErr w:type="spellStart"/>
            <w:r w:rsidRPr="008A3DB1">
              <w:rPr>
                <w:b/>
                <w:sz w:val="24"/>
                <w:szCs w:val="24"/>
              </w:rPr>
              <w:t>Симоново</w:t>
            </w:r>
            <w:proofErr w:type="spellEnd"/>
            <w:r w:rsidRPr="008A3DB1">
              <w:rPr>
                <w:sz w:val="24"/>
                <w:szCs w:val="24"/>
              </w:rPr>
              <w:t xml:space="preserve"> (</w:t>
            </w:r>
            <w:r w:rsidRPr="008A3DB1">
              <w:rPr>
                <w:color w:val="000000"/>
                <w:sz w:val="24"/>
                <w:szCs w:val="24"/>
              </w:rPr>
              <w:t>40:16:160400)</w:t>
            </w:r>
            <w:r w:rsidRPr="008A3DB1">
              <w:rPr>
                <w:sz w:val="24"/>
                <w:szCs w:val="24"/>
              </w:rPr>
              <w:t xml:space="preserve">, </w:t>
            </w:r>
          </w:p>
          <w:p w:rsidR="007D5A1D" w:rsidRPr="008A3DB1" w:rsidRDefault="008A3DB1" w:rsidP="008A3DB1">
            <w:pPr>
              <w:rPr>
                <w:sz w:val="24"/>
                <w:szCs w:val="24"/>
              </w:rPr>
            </w:pPr>
            <w:r w:rsidRPr="008A3DB1">
              <w:rPr>
                <w:b/>
                <w:sz w:val="24"/>
                <w:szCs w:val="24"/>
              </w:rPr>
              <w:t xml:space="preserve">д. </w:t>
            </w:r>
            <w:proofErr w:type="spellStart"/>
            <w:r w:rsidRPr="008A3DB1">
              <w:rPr>
                <w:b/>
                <w:sz w:val="24"/>
                <w:szCs w:val="24"/>
              </w:rPr>
              <w:t>Пищалово</w:t>
            </w:r>
            <w:proofErr w:type="spellEnd"/>
            <w:r w:rsidRPr="008A3DB1">
              <w:rPr>
                <w:sz w:val="24"/>
                <w:szCs w:val="24"/>
              </w:rPr>
              <w:t xml:space="preserve"> (</w:t>
            </w:r>
            <w:r w:rsidRPr="008A3DB1">
              <w:rPr>
                <w:color w:val="000000"/>
                <w:sz w:val="24"/>
                <w:szCs w:val="24"/>
              </w:rPr>
              <w:t>40:16:160500; 40:16:160501)</w:t>
            </w:r>
            <w:r w:rsidRPr="008A3DB1">
              <w:rPr>
                <w:sz w:val="24"/>
                <w:szCs w:val="24"/>
              </w:rPr>
              <w:t xml:space="preserve">, </w:t>
            </w:r>
            <w:r w:rsidRPr="008A3DB1">
              <w:rPr>
                <w:b/>
                <w:sz w:val="24"/>
                <w:szCs w:val="24"/>
              </w:rPr>
              <w:t xml:space="preserve">д. </w:t>
            </w:r>
            <w:proofErr w:type="spellStart"/>
            <w:r w:rsidRPr="008A3DB1">
              <w:rPr>
                <w:b/>
                <w:sz w:val="24"/>
                <w:szCs w:val="24"/>
              </w:rPr>
              <w:t>Гридяки</w:t>
            </w:r>
            <w:proofErr w:type="spellEnd"/>
            <w:r w:rsidRPr="008A3DB1">
              <w:rPr>
                <w:sz w:val="24"/>
                <w:szCs w:val="24"/>
              </w:rPr>
              <w:t xml:space="preserve"> (</w:t>
            </w:r>
            <w:r w:rsidRPr="008A3DB1">
              <w:rPr>
                <w:color w:val="000000"/>
                <w:sz w:val="24"/>
                <w:szCs w:val="24"/>
              </w:rPr>
              <w:t>40:16:160600).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960165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960165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10065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7D5A1D" w:rsidRPr="00423188" w:rsidRDefault="007D5A1D">
            <w:pPr>
              <w:jc w:val="center"/>
              <w:rPr>
                <w:i/>
                <w:iCs/>
                <w:sz w:val="16"/>
                <w:szCs w:val="16"/>
              </w:rPr>
            </w:pPr>
            <w:r w:rsidRPr="00423188">
              <w:rPr>
                <w:i/>
                <w:iCs/>
                <w:sz w:val="16"/>
                <w:szCs w:val="16"/>
              </w:rPr>
              <w:t>(Иные сведения, позволяющие определить местоположение территории, на которой</w:t>
            </w:r>
            <w:r w:rsidR="00475DA9" w:rsidRPr="00423188">
              <w:rPr>
                <w:i/>
                <w:iCs/>
                <w:sz w:val="16"/>
                <w:szCs w:val="16"/>
              </w:rPr>
              <w:t xml:space="preserve"> выполняются комплексные кадастровые работы)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475DA9">
        <w:tc>
          <w:tcPr>
            <w:tcW w:w="10348" w:type="dxa"/>
            <w:gridSpan w:val="4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475DA9">
        <w:tc>
          <w:tcPr>
            <w:tcW w:w="579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6C23D8" w:rsidRDefault="007D5A1D">
            <w:pPr>
              <w:ind w:left="170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C23D8" w:rsidRDefault="00AF5D4A">
            <w:pPr>
              <w:jc w:val="right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C23D8" w:rsidRDefault="008A3DB1" w:rsidP="006C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C23D8" w:rsidRDefault="00AF5D4A">
            <w:pPr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C23D8" w:rsidRDefault="008A3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C23D8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C23D8" w:rsidRDefault="002A6D62">
            <w:pPr>
              <w:jc w:val="center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20</w:t>
            </w:r>
            <w:r w:rsidR="008A3DB1">
              <w:rPr>
                <w:sz w:val="24"/>
                <w:szCs w:val="24"/>
              </w:rPr>
              <w:t>21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C23D8" w:rsidRDefault="007D5A1D">
            <w:pPr>
              <w:jc w:val="center"/>
              <w:rPr>
                <w:sz w:val="24"/>
                <w:szCs w:val="24"/>
              </w:rPr>
            </w:pPr>
            <w:proofErr w:type="gramStart"/>
            <w:r w:rsidRPr="006C23D8">
              <w:rPr>
                <w:sz w:val="24"/>
                <w:szCs w:val="24"/>
              </w:rPr>
              <w:t>г</w:t>
            </w:r>
            <w:proofErr w:type="gramEnd"/>
            <w:r w:rsidRPr="006C23D8">
              <w:rPr>
                <w:sz w:val="24"/>
                <w:szCs w:val="24"/>
              </w:rPr>
              <w:t>. №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75DA9" w:rsidRDefault="008A3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6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6C23D8" w:rsidRDefault="007D5A1D">
            <w:pPr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выполняются комплексные</w:t>
            </w:r>
            <w:r w:rsidR="00475DA9">
              <w:rPr>
                <w:sz w:val="24"/>
                <w:szCs w:val="24"/>
              </w:rPr>
              <w:t xml:space="preserve"> кадастровые работы.</w:t>
            </w:r>
          </w:p>
        </w:tc>
      </w:tr>
      <w:tr w:rsidR="007D5A1D" w:rsidTr="00475DA9">
        <w:tc>
          <w:tcPr>
            <w:tcW w:w="10348" w:type="dxa"/>
            <w:gridSpan w:val="4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475DA9" w:rsidRDefault="007D5A1D">
            <w:pPr>
              <w:ind w:left="170" w:right="170"/>
              <w:rPr>
                <w:sz w:val="16"/>
                <w:szCs w:val="16"/>
              </w:rPr>
            </w:pPr>
          </w:p>
        </w:tc>
      </w:tr>
      <w:tr w:rsidR="007D5A1D" w:rsidTr="00475DA9">
        <w:tc>
          <w:tcPr>
            <w:tcW w:w="10348" w:type="dxa"/>
            <w:gridSpan w:val="4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D922FF" w:rsidTr="00475DA9">
        <w:tc>
          <w:tcPr>
            <w:tcW w:w="28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922FF" w:rsidRDefault="00D922FF" w:rsidP="00D922FF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2FF" w:rsidRPr="00475DA9" w:rsidRDefault="000712A2" w:rsidP="00475DA9">
            <w:pPr>
              <w:jc w:val="center"/>
              <w:rPr>
                <w:sz w:val="24"/>
                <w:szCs w:val="24"/>
                <w:highlight w:val="yellow"/>
              </w:rPr>
            </w:pPr>
            <w:hyperlink r:id="rId7" w:tgtFrame="_blank" w:history="1">
              <w:r w:rsidR="00D922FF" w:rsidRPr="00475DA9">
                <w:rPr>
                  <w:sz w:val="24"/>
                  <w:szCs w:val="24"/>
                </w:rPr>
                <w:t xml:space="preserve">Калужская область, </w:t>
              </w:r>
              <w:r w:rsidR="00235773" w:rsidRPr="00475DA9">
                <w:rPr>
                  <w:sz w:val="24"/>
                  <w:szCs w:val="24"/>
                </w:rPr>
                <w:t>Мосальский</w:t>
              </w:r>
              <w:r w:rsidR="00D922FF" w:rsidRPr="00475DA9">
                <w:rPr>
                  <w:sz w:val="24"/>
                  <w:szCs w:val="24"/>
                </w:rPr>
                <w:t xml:space="preserve"> район, </w:t>
              </w:r>
              <w:r w:rsidR="00235773" w:rsidRPr="00475DA9">
                <w:rPr>
                  <w:sz w:val="24"/>
                  <w:szCs w:val="24"/>
                </w:rPr>
                <w:t xml:space="preserve">с. </w:t>
              </w:r>
              <w:proofErr w:type="spellStart"/>
              <w:r w:rsidR="00235773" w:rsidRPr="00475DA9">
                <w:rPr>
                  <w:sz w:val="24"/>
                  <w:szCs w:val="24"/>
                </w:rPr>
                <w:t>Боровенск</w:t>
              </w:r>
              <w:proofErr w:type="spellEnd"/>
              <w:r w:rsidR="00D922FF" w:rsidRPr="00475DA9">
                <w:rPr>
                  <w:sz w:val="24"/>
                  <w:szCs w:val="24"/>
                </w:rPr>
                <w:t xml:space="preserve">, ул. </w:t>
              </w:r>
              <w:r w:rsidR="00235773" w:rsidRPr="00475DA9">
                <w:rPr>
                  <w:sz w:val="24"/>
                  <w:szCs w:val="24"/>
                </w:rPr>
                <w:t>Центральная</w:t>
              </w:r>
              <w:r w:rsidR="00D922FF" w:rsidRPr="00475DA9">
                <w:rPr>
                  <w:sz w:val="24"/>
                  <w:szCs w:val="24"/>
                </w:rPr>
                <w:t xml:space="preserve">, д. </w:t>
              </w:r>
            </w:hyperlink>
            <w:r w:rsidR="00235773" w:rsidRPr="00475DA9">
              <w:rPr>
                <w:sz w:val="24"/>
                <w:szCs w:val="24"/>
              </w:rPr>
              <w:t>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922FF" w:rsidRDefault="00D922FF" w:rsidP="00D922FF">
            <w:pPr>
              <w:rPr>
                <w:sz w:val="24"/>
                <w:szCs w:val="24"/>
              </w:rPr>
            </w:pPr>
          </w:p>
        </w:tc>
      </w:tr>
      <w:tr w:rsidR="00D922FF" w:rsidTr="00475DA9">
        <w:tc>
          <w:tcPr>
            <w:tcW w:w="28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22FF" w:rsidRDefault="00D922FF" w:rsidP="00D922FF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D922FF" w:rsidRDefault="00D922FF" w:rsidP="00D922F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922FF" w:rsidRDefault="00D922FF" w:rsidP="00D922FF"/>
        </w:tc>
      </w:tr>
      <w:tr w:rsidR="00D922FF" w:rsidTr="00475DA9">
        <w:tc>
          <w:tcPr>
            <w:tcW w:w="10348" w:type="dxa"/>
            <w:gridSpan w:val="4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922FF" w:rsidRDefault="00D922FF" w:rsidP="00D922FF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D922FF" w:rsidTr="00DE1F57">
        <w:trPr>
          <w:cantSplit/>
        </w:trPr>
        <w:tc>
          <w:tcPr>
            <w:tcW w:w="28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922FF" w:rsidRDefault="00D922FF" w:rsidP="00D922F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65" w:rsidRPr="00960165" w:rsidRDefault="00960165" w:rsidP="00235773">
            <w:pPr>
              <w:jc w:val="center"/>
              <w:rPr>
                <w:b/>
                <w:sz w:val="16"/>
                <w:szCs w:val="16"/>
              </w:rPr>
            </w:pPr>
          </w:p>
          <w:p w:rsidR="00235773" w:rsidRDefault="00235773" w:rsidP="002357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D922FF" w:rsidRPr="00441C99">
              <w:rPr>
                <w:b/>
                <w:sz w:val="22"/>
                <w:szCs w:val="22"/>
              </w:rPr>
              <w:t>дминистрация  муниципального района</w:t>
            </w:r>
          </w:p>
          <w:p w:rsidR="00D922FF" w:rsidRDefault="00D922FF" w:rsidP="00235773">
            <w:pPr>
              <w:jc w:val="center"/>
              <w:rPr>
                <w:sz w:val="24"/>
                <w:szCs w:val="24"/>
              </w:rPr>
            </w:pPr>
            <w:r w:rsidRPr="00441C99">
              <w:rPr>
                <w:b/>
                <w:sz w:val="22"/>
                <w:szCs w:val="22"/>
              </w:rPr>
              <w:t xml:space="preserve"> «</w:t>
            </w:r>
            <w:r w:rsidR="00235773">
              <w:rPr>
                <w:b/>
                <w:sz w:val="22"/>
                <w:szCs w:val="22"/>
              </w:rPr>
              <w:t xml:space="preserve">Мосальский </w:t>
            </w:r>
            <w:r w:rsidRPr="00441C99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2FF" w:rsidRDefault="00D922FF" w:rsidP="00D922FF">
            <w:pPr>
              <w:rPr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2FF" w:rsidRDefault="00BC3302" w:rsidP="00D9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https://www.adm-mosalsk.ru/municipalnoe-imushhestvo.html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922FF" w:rsidRDefault="00D922FF" w:rsidP="00D9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D922FF" w:rsidTr="00DE1F57">
        <w:trPr>
          <w:cantSplit/>
        </w:trPr>
        <w:tc>
          <w:tcPr>
            <w:tcW w:w="28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22FF" w:rsidRPr="00423188" w:rsidRDefault="00D922FF" w:rsidP="00D922F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96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922FF" w:rsidRPr="00423188" w:rsidRDefault="00D922FF" w:rsidP="00D922FF">
            <w:pPr>
              <w:jc w:val="center"/>
              <w:rPr>
                <w:i/>
                <w:iCs/>
                <w:sz w:val="16"/>
                <w:szCs w:val="16"/>
              </w:rPr>
            </w:pPr>
            <w:r w:rsidRPr="00423188">
              <w:rPr>
                <w:i/>
                <w:iCs/>
                <w:sz w:val="16"/>
                <w:szCs w:val="16"/>
              </w:rPr>
              <w:t>(Наименование заказчика комплексных кадастровых работ)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922FF" w:rsidRDefault="00D922FF" w:rsidP="00D922FF">
            <w:pPr>
              <w:rPr>
                <w:i/>
                <w:iCs/>
              </w:rPr>
            </w:pPr>
          </w:p>
        </w:tc>
        <w:tc>
          <w:tcPr>
            <w:tcW w:w="44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2FF" w:rsidRPr="00423188" w:rsidRDefault="00D922FF" w:rsidP="00D922FF">
            <w:pPr>
              <w:jc w:val="center"/>
              <w:rPr>
                <w:i/>
                <w:iCs/>
                <w:sz w:val="16"/>
                <w:szCs w:val="16"/>
              </w:rPr>
            </w:pPr>
            <w:r w:rsidRPr="00423188">
              <w:rPr>
                <w:i/>
                <w:iCs/>
                <w:sz w:val="16"/>
                <w:szCs w:val="16"/>
              </w:rPr>
              <w:t>(Адрес сайта)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922FF" w:rsidRDefault="00D922FF" w:rsidP="00D922FF">
            <w:pPr>
              <w:rPr>
                <w:i/>
                <w:iCs/>
              </w:rPr>
            </w:pPr>
          </w:p>
        </w:tc>
      </w:tr>
      <w:tr w:rsidR="000E32E7" w:rsidTr="00DE1F57">
        <w:trPr>
          <w:cantSplit/>
        </w:trPr>
        <w:tc>
          <w:tcPr>
            <w:tcW w:w="28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65" w:rsidRPr="00960165" w:rsidRDefault="00960165" w:rsidP="000E32E7">
            <w:pPr>
              <w:shd w:val="clear" w:color="auto" w:fill="F7F7F7"/>
              <w:autoSpaceDE/>
              <w:autoSpaceDN/>
              <w:jc w:val="center"/>
              <w:outlineLvl w:val="1"/>
              <w:rPr>
                <w:b/>
                <w:sz w:val="16"/>
                <w:szCs w:val="16"/>
              </w:rPr>
            </w:pPr>
          </w:p>
          <w:p w:rsidR="000E32E7" w:rsidRPr="00D922FF" w:rsidRDefault="000E32E7" w:rsidP="000E32E7">
            <w:pPr>
              <w:shd w:val="clear" w:color="auto" w:fill="F7F7F7"/>
              <w:autoSpaceDE/>
              <w:autoSpaceDN/>
              <w:jc w:val="center"/>
              <w:outlineLvl w:val="1"/>
              <w:rPr>
                <w:b/>
                <w:sz w:val="22"/>
                <w:szCs w:val="22"/>
              </w:rPr>
            </w:pPr>
            <w:r w:rsidRPr="00D922FF">
              <w:rPr>
                <w:b/>
                <w:sz w:val="22"/>
                <w:szCs w:val="22"/>
              </w:rPr>
              <w:t>Министерство экономического развития</w:t>
            </w:r>
          </w:p>
          <w:p w:rsidR="000E32E7" w:rsidRPr="00D922FF" w:rsidRDefault="000E32E7" w:rsidP="000E32E7">
            <w:pPr>
              <w:shd w:val="clear" w:color="auto" w:fill="F7F7F7"/>
              <w:autoSpaceDE/>
              <w:autoSpaceDN/>
              <w:jc w:val="center"/>
              <w:outlineLvl w:val="1"/>
              <w:rPr>
                <w:b/>
                <w:sz w:val="22"/>
                <w:szCs w:val="22"/>
              </w:rPr>
            </w:pPr>
            <w:r w:rsidRPr="00D922FF">
              <w:rPr>
                <w:b/>
                <w:sz w:val="22"/>
                <w:szCs w:val="22"/>
              </w:rPr>
              <w:t>Калужской области</w:t>
            </w:r>
          </w:p>
          <w:p w:rsidR="000E32E7" w:rsidRPr="00960165" w:rsidRDefault="000E32E7" w:rsidP="000E32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Default="00E471FB" w:rsidP="0030285B">
            <w:pPr>
              <w:jc w:val="center"/>
              <w:rPr>
                <w:sz w:val="24"/>
                <w:szCs w:val="24"/>
              </w:rPr>
            </w:pPr>
            <w:r w:rsidRPr="00E471FB">
              <w:rPr>
                <w:sz w:val="24"/>
                <w:szCs w:val="24"/>
              </w:rPr>
              <w:t>https://admoblkaluga.ru/sub/econom/Zem_imush_otnosh/izveshchenie-o-provedenii-soglasitelnoy-komissii-po-voprosu-soglasovaniya-mestopolozheniya-granits-z_2021/mosalskiy-rayon.php</w:t>
            </w:r>
            <w:bookmarkStart w:id="0" w:name="_GoBack"/>
            <w:bookmarkEnd w:id="0"/>
            <w:r w:rsidR="000E32E7" w:rsidRPr="006B0DA0">
              <w:rPr>
                <w:sz w:val="24"/>
                <w:szCs w:val="24"/>
              </w:rPr>
              <w:tab/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E32E7" w:rsidTr="00DE1F57">
        <w:trPr>
          <w:cantSplit/>
        </w:trPr>
        <w:tc>
          <w:tcPr>
            <w:tcW w:w="28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E32E7" w:rsidRDefault="000E32E7" w:rsidP="000E32E7">
            <w:pPr>
              <w:rPr>
                <w:i/>
                <w:iCs/>
              </w:rPr>
            </w:pPr>
          </w:p>
        </w:tc>
        <w:tc>
          <w:tcPr>
            <w:tcW w:w="496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E32E7" w:rsidRPr="00423188" w:rsidRDefault="000E32E7" w:rsidP="000E32E7">
            <w:pPr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423188">
              <w:rPr>
                <w:i/>
                <w:iCs/>
                <w:sz w:val="16"/>
                <w:szCs w:val="16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E32E7" w:rsidRDefault="000E32E7" w:rsidP="000E32E7">
            <w:pPr>
              <w:rPr>
                <w:i/>
                <w:iCs/>
              </w:rPr>
            </w:pPr>
          </w:p>
        </w:tc>
        <w:tc>
          <w:tcPr>
            <w:tcW w:w="44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32E7" w:rsidRPr="00423188" w:rsidRDefault="000E32E7" w:rsidP="000E32E7">
            <w:pPr>
              <w:jc w:val="center"/>
              <w:rPr>
                <w:i/>
                <w:iCs/>
                <w:sz w:val="16"/>
                <w:szCs w:val="16"/>
              </w:rPr>
            </w:pPr>
            <w:r w:rsidRPr="00423188">
              <w:rPr>
                <w:i/>
                <w:iCs/>
                <w:sz w:val="16"/>
                <w:szCs w:val="16"/>
              </w:rPr>
              <w:t>(Адрес сайта)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E32E7" w:rsidRDefault="000E32E7" w:rsidP="000E32E7">
            <w:pPr>
              <w:rPr>
                <w:i/>
                <w:iCs/>
              </w:rPr>
            </w:pPr>
          </w:p>
        </w:tc>
      </w:tr>
      <w:tr w:rsidR="000E32E7" w:rsidTr="00DE1F57">
        <w:trPr>
          <w:cantSplit/>
        </w:trPr>
        <w:tc>
          <w:tcPr>
            <w:tcW w:w="28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65" w:rsidRPr="00960165" w:rsidRDefault="00960165" w:rsidP="000E32E7">
            <w:pPr>
              <w:tabs>
                <w:tab w:val="left" w:pos="1020"/>
              </w:tabs>
              <w:jc w:val="center"/>
              <w:rPr>
                <w:b/>
                <w:sz w:val="16"/>
                <w:szCs w:val="16"/>
              </w:rPr>
            </w:pPr>
          </w:p>
          <w:p w:rsidR="000E32E7" w:rsidRPr="00D922FF" w:rsidRDefault="000E32E7" w:rsidP="000E32E7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  <w:r w:rsidRPr="00D922FF">
              <w:rPr>
                <w:b/>
                <w:sz w:val="22"/>
                <w:szCs w:val="22"/>
              </w:rPr>
              <w:t xml:space="preserve">Управления Федеральной службы государственной регистрации, кадастра и картографии </w:t>
            </w:r>
          </w:p>
          <w:p w:rsidR="000E32E7" w:rsidRPr="00D922FF" w:rsidRDefault="000E32E7" w:rsidP="000E32E7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  <w:r w:rsidRPr="00D922FF">
              <w:rPr>
                <w:b/>
                <w:sz w:val="22"/>
                <w:szCs w:val="22"/>
              </w:rPr>
              <w:t>по Калужской области</w:t>
            </w:r>
          </w:p>
          <w:p w:rsidR="000E32E7" w:rsidRPr="00960165" w:rsidRDefault="000E32E7" w:rsidP="000E32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Pr="00DE1F57" w:rsidRDefault="000712A2" w:rsidP="000E32E7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DE1F57" w:rsidRPr="00DE1F57">
                <w:rPr>
                  <w:rStyle w:val="ad"/>
                  <w:sz w:val="24"/>
                  <w:szCs w:val="24"/>
                </w:rPr>
                <w:t>https://rosreestr.gov.ru/site/activity/obespechenie-kadastrovoy-deyatelnosti/kompleksnye-kadastrovye-raboty/izveshcheniya-o-provedenii-zasedaniya-soglasitelnoy-komissii-po-voprosu-soglasovaniya-mestopolozheni/</w:t>
              </w:r>
            </w:hyperlink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0E32E7" w:rsidRDefault="000E32E7" w:rsidP="000E32E7">
            <w:pPr>
              <w:rPr>
                <w:sz w:val="24"/>
                <w:szCs w:val="24"/>
              </w:rPr>
            </w:pPr>
          </w:p>
          <w:p w:rsidR="000E32E7" w:rsidRDefault="000E32E7" w:rsidP="000E32E7">
            <w:pPr>
              <w:rPr>
                <w:sz w:val="24"/>
                <w:szCs w:val="24"/>
              </w:rPr>
            </w:pPr>
          </w:p>
        </w:tc>
      </w:tr>
      <w:tr w:rsidR="000E32E7" w:rsidTr="00DE1F57">
        <w:trPr>
          <w:cantSplit/>
        </w:trPr>
        <w:tc>
          <w:tcPr>
            <w:tcW w:w="28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E32E7" w:rsidRDefault="000E32E7" w:rsidP="000E32E7">
            <w:pPr>
              <w:rPr>
                <w:i/>
                <w:iCs/>
              </w:rPr>
            </w:pPr>
          </w:p>
        </w:tc>
        <w:tc>
          <w:tcPr>
            <w:tcW w:w="496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E32E7" w:rsidRPr="00423188" w:rsidRDefault="000E32E7" w:rsidP="000E32E7">
            <w:pPr>
              <w:jc w:val="center"/>
              <w:rPr>
                <w:i/>
                <w:iCs/>
                <w:sz w:val="16"/>
                <w:szCs w:val="16"/>
              </w:rPr>
            </w:pPr>
            <w:r w:rsidRPr="00423188">
              <w:rPr>
                <w:i/>
                <w:iCs/>
                <w:sz w:val="16"/>
                <w:szCs w:val="16"/>
              </w:rPr>
              <w:t>(Наименование органа кадастрового учета)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E32E7" w:rsidRPr="00423188" w:rsidRDefault="000E32E7" w:rsidP="000E32E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4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32E7" w:rsidRPr="00423188" w:rsidRDefault="000E32E7" w:rsidP="000E32E7">
            <w:pPr>
              <w:jc w:val="center"/>
              <w:rPr>
                <w:i/>
                <w:iCs/>
                <w:sz w:val="16"/>
                <w:szCs w:val="16"/>
              </w:rPr>
            </w:pPr>
            <w:r w:rsidRPr="00423188">
              <w:rPr>
                <w:i/>
                <w:iCs/>
                <w:sz w:val="16"/>
                <w:szCs w:val="16"/>
              </w:rPr>
              <w:t>(Адрес сайта)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E32E7" w:rsidRDefault="000E32E7" w:rsidP="000E32E7">
            <w:pPr>
              <w:rPr>
                <w:i/>
                <w:iCs/>
              </w:rPr>
            </w:pPr>
          </w:p>
        </w:tc>
      </w:tr>
      <w:tr w:rsidR="000E32E7" w:rsidTr="00475DA9">
        <w:trPr>
          <w:cantSplit/>
        </w:trPr>
        <w:tc>
          <w:tcPr>
            <w:tcW w:w="10348" w:type="dxa"/>
            <w:gridSpan w:val="4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60165" w:rsidRPr="00960165" w:rsidRDefault="00960165">
            <w:pPr>
              <w:rPr>
                <w:sz w:val="16"/>
                <w:szCs w:val="16"/>
              </w:rPr>
            </w:pPr>
          </w:p>
          <w:tbl>
            <w:tblPr>
              <w:tblW w:w="998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923"/>
              <w:gridCol w:w="118"/>
              <w:gridCol w:w="3939"/>
            </w:tblGrid>
            <w:tr w:rsidR="000E32E7" w:rsidRPr="00BB702D" w:rsidTr="00960165">
              <w:trPr>
                <w:cantSplit/>
                <w:trHeight w:val="499"/>
              </w:trPr>
              <w:tc>
                <w:tcPr>
                  <w:tcW w:w="5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2E7" w:rsidRDefault="000E32E7" w:rsidP="000E32E7">
                  <w:pPr>
                    <w:shd w:val="clear" w:color="auto" w:fill="FFFFFF"/>
                    <w:autoSpaceDE/>
                    <w:autoSpaceDN/>
                    <w:jc w:val="center"/>
                    <w:outlineLvl w:val="4"/>
                    <w:rPr>
                      <w:b/>
                      <w:sz w:val="22"/>
                      <w:szCs w:val="22"/>
                    </w:rPr>
                  </w:pPr>
                  <w:r w:rsidRPr="00A11976">
                    <w:rPr>
                      <w:b/>
                      <w:sz w:val="22"/>
                      <w:szCs w:val="22"/>
                    </w:rPr>
                    <w:t>Администра</w:t>
                  </w:r>
                  <w:r w:rsidR="00475DA9">
                    <w:rPr>
                      <w:b/>
                      <w:sz w:val="22"/>
                      <w:szCs w:val="22"/>
                    </w:rPr>
                    <w:t>ции муниципального</w:t>
                  </w:r>
                  <w:r w:rsidR="00960165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образования </w:t>
                  </w:r>
                </w:p>
                <w:p w:rsidR="000E32E7" w:rsidRPr="00A11976" w:rsidRDefault="00235773" w:rsidP="000E32E7">
                  <w:pPr>
                    <w:shd w:val="clear" w:color="auto" w:fill="FFFFFF"/>
                    <w:autoSpaceDE/>
                    <w:autoSpaceDN/>
                    <w:jc w:val="center"/>
                    <w:outlineLvl w:val="4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сельского поселения "Село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Боровенск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>"</w:t>
                  </w:r>
                </w:p>
                <w:p w:rsidR="000E32E7" w:rsidRDefault="000E32E7" w:rsidP="000E32E7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2E7" w:rsidRDefault="000E32E7" w:rsidP="000E32E7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2E7" w:rsidRPr="00BB702D" w:rsidRDefault="00235773" w:rsidP="000E32E7">
                  <w:pPr>
                    <w:jc w:val="center"/>
                    <w:rPr>
                      <w:sz w:val="24"/>
                      <w:szCs w:val="24"/>
                    </w:rPr>
                  </w:pPr>
                  <w:r w:rsidRPr="00235773">
                    <w:rPr>
                      <w:sz w:val="24"/>
                      <w:szCs w:val="24"/>
                    </w:rPr>
                    <w:t>https://borovensk.ru</w:t>
                  </w:r>
                </w:p>
              </w:tc>
            </w:tr>
          </w:tbl>
          <w:p w:rsidR="000E32E7" w:rsidRDefault="000E32E7" w:rsidP="000E32E7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0E32E7" w:rsidTr="00475DA9">
        <w:tc>
          <w:tcPr>
            <w:tcW w:w="28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Default="00064675" w:rsidP="00064675">
            <w:pPr>
              <w:rPr>
                <w:sz w:val="24"/>
                <w:szCs w:val="24"/>
              </w:rPr>
            </w:pPr>
            <w:proofErr w:type="gramStart"/>
            <w:r w:rsidRPr="008A3DB1">
              <w:rPr>
                <w:color w:val="000000"/>
                <w:sz w:val="24"/>
                <w:szCs w:val="24"/>
              </w:rPr>
              <w:t>40:16:030100; 40:16:030101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A3DB1">
              <w:rPr>
                <w:color w:val="000000"/>
                <w:sz w:val="24"/>
                <w:szCs w:val="24"/>
              </w:rPr>
              <w:t>40:16:030200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A3DB1">
              <w:rPr>
                <w:sz w:val="24"/>
                <w:szCs w:val="24"/>
              </w:rPr>
              <w:t xml:space="preserve"> </w:t>
            </w:r>
            <w:r w:rsidRPr="008A3DB1">
              <w:rPr>
                <w:color w:val="000000"/>
                <w:sz w:val="24"/>
                <w:szCs w:val="24"/>
              </w:rPr>
              <w:t>40:16:030300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A3DB1">
              <w:rPr>
                <w:color w:val="000000"/>
                <w:sz w:val="24"/>
                <w:szCs w:val="24"/>
              </w:rPr>
              <w:t>40:16:030400</w:t>
            </w:r>
            <w:r>
              <w:rPr>
                <w:sz w:val="24"/>
                <w:szCs w:val="24"/>
              </w:rPr>
              <w:t xml:space="preserve">, </w:t>
            </w:r>
            <w:r w:rsidRPr="008A3DB1">
              <w:rPr>
                <w:color w:val="000000"/>
                <w:sz w:val="24"/>
                <w:szCs w:val="24"/>
              </w:rPr>
              <w:t>40:16:030500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A3DB1">
              <w:rPr>
                <w:color w:val="000000"/>
                <w:sz w:val="24"/>
                <w:szCs w:val="24"/>
              </w:rPr>
              <w:t>40:16:030600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A3DB1">
              <w:rPr>
                <w:color w:val="000000"/>
                <w:sz w:val="24"/>
                <w:szCs w:val="24"/>
              </w:rPr>
              <w:t>40:16:030700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A3DB1">
              <w:rPr>
                <w:color w:val="000000"/>
                <w:sz w:val="24"/>
                <w:szCs w:val="24"/>
              </w:rPr>
              <w:t>40:16:030800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A3DB1">
              <w:rPr>
                <w:sz w:val="24"/>
                <w:szCs w:val="24"/>
              </w:rPr>
              <w:t>40:16:</w:t>
            </w:r>
            <w:r w:rsidRPr="008A3DB1">
              <w:rPr>
                <w:color w:val="000000"/>
                <w:sz w:val="24"/>
                <w:szCs w:val="24"/>
              </w:rPr>
              <w:t>030900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A3DB1">
              <w:rPr>
                <w:color w:val="000000"/>
                <w:sz w:val="24"/>
                <w:szCs w:val="24"/>
              </w:rPr>
              <w:t>40:16:160100; 40:16:160800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A3DB1">
              <w:rPr>
                <w:color w:val="000000"/>
                <w:sz w:val="24"/>
                <w:szCs w:val="24"/>
              </w:rPr>
              <w:t>40:16:160200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A3DB1">
              <w:rPr>
                <w:color w:val="000000"/>
                <w:sz w:val="24"/>
                <w:szCs w:val="24"/>
              </w:rPr>
              <w:t>40:16:160300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A3DB1">
              <w:rPr>
                <w:color w:val="000000"/>
                <w:sz w:val="24"/>
                <w:szCs w:val="24"/>
              </w:rPr>
              <w:t>40:16:160400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A3DB1">
              <w:rPr>
                <w:color w:val="000000"/>
                <w:sz w:val="24"/>
                <w:szCs w:val="24"/>
              </w:rPr>
              <w:t>40:16:160500; 40:16:160501</w:t>
            </w:r>
            <w:r>
              <w:rPr>
                <w:sz w:val="24"/>
                <w:szCs w:val="24"/>
              </w:rPr>
              <w:t xml:space="preserve">, </w:t>
            </w:r>
            <w:r w:rsidRPr="008A3DB1">
              <w:rPr>
                <w:color w:val="000000"/>
                <w:sz w:val="24"/>
                <w:szCs w:val="24"/>
              </w:rPr>
              <w:t>40:16:160600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</w:p>
        </w:tc>
      </w:tr>
      <w:tr w:rsidR="000E32E7" w:rsidTr="00475DA9">
        <w:tc>
          <w:tcPr>
            <w:tcW w:w="2410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75DA9" w:rsidRPr="00475DA9" w:rsidRDefault="00475DA9" w:rsidP="000E32E7">
            <w:pPr>
              <w:ind w:left="170"/>
              <w:rPr>
                <w:sz w:val="16"/>
                <w:szCs w:val="16"/>
              </w:rPr>
            </w:pPr>
          </w:p>
          <w:p w:rsidR="000E32E7" w:rsidRDefault="000E32E7" w:rsidP="000E32E7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79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Pr="00475DA9" w:rsidRDefault="000712A2" w:rsidP="000E32E7">
            <w:pPr>
              <w:rPr>
                <w:sz w:val="24"/>
                <w:szCs w:val="24"/>
              </w:rPr>
            </w:pPr>
            <w:hyperlink r:id="rId9" w:tgtFrame="_blank" w:history="1">
              <w:r w:rsidR="00235773" w:rsidRPr="00475DA9">
                <w:rPr>
                  <w:sz w:val="24"/>
                  <w:szCs w:val="24"/>
                </w:rPr>
                <w:t xml:space="preserve">Калужская область, Мосальский район, с. </w:t>
              </w:r>
              <w:proofErr w:type="spellStart"/>
              <w:r w:rsidR="00235773" w:rsidRPr="00475DA9">
                <w:rPr>
                  <w:sz w:val="24"/>
                  <w:szCs w:val="24"/>
                </w:rPr>
                <w:t>Боровенск</w:t>
              </w:r>
              <w:proofErr w:type="spellEnd"/>
              <w:r w:rsidR="00235773" w:rsidRPr="00475DA9">
                <w:rPr>
                  <w:sz w:val="24"/>
                  <w:szCs w:val="24"/>
                </w:rPr>
                <w:t xml:space="preserve">, ул. Центральная, д. </w:t>
              </w:r>
            </w:hyperlink>
            <w:r w:rsidR="00235773" w:rsidRPr="00475DA9"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</w:p>
        </w:tc>
      </w:tr>
      <w:tr w:rsidR="000E32E7" w:rsidTr="00475DA9">
        <w:tc>
          <w:tcPr>
            <w:tcW w:w="25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Pr="006C23D8" w:rsidRDefault="000E32E7" w:rsidP="000E32E7">
            <w:pPr>
              <w:jc w:val="right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Pr="00960165" w:rsidRDefault="00064675" w:rsidP="000E3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Pr="006C23D8" w:rsidRDefault="000E32E7" w:rsidP="000E32E7">
            <w:pPr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Pr="006C23D8" w:rsidRDefault="00064675" w:rsidP="000E3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Pr="006C23D8" w:rsidRDefault="000E32E7" w:rsidP="000E32E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Pr="006C23D8" w:rsidRDefault="000E32E7" w:rsidP="000E32E7">
            <w:pPr>
              <w:jc w:val="center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202</w:t>
            </w:r>
            <w:r w:rsidR="00960165"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Pr="006C23D8" w:rsidRDefault="000E32E7" w:rsidP="000E32E7">
            <w:pPr>
              <w:jc w:val="center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Pr="006C23D8" w:rsidRDefault="00064675" w:rsidP="000E3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Pr="006C23D8" w:rsidRDefault="000E32E7" w:rsidP="000E32E7">
            <w:pPr>
              <w:jc w:val="center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Pr="006C23D8" w:rsidRDefault="00866E46" w:rsidP="000E3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734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E32E7" w:rsidRPr="006C23D8" w:rsidRDefault="000E32E7" w:rsidP="000E32E7">
            <w:pPr>
              <w:ind w:left="57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минут.</w:t>
            </w:r>
          </w:p>
        </w:tc>
      </w:tr>
      <w:tr w:rsidR="000E32E7" w:rsidTr="00475DA9">
        <w:trPr>
          <w:cantSplit/>
        </w:trPr>
        <w:tc>
          <w:tcPr>
            <w:tcW w:w="10348" w:type="dxa"/>
            <w:gridSpan w:val="4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75DA9" w:rsidRPr="00960165" w:rsidRDefault="00475DA9" w:rsidP="000E32E7">
            <w:pPr>
              <w:keepLines/>
              <w:spacing w:before="20" w:after="20"/>
              <w:ind w:left="170" w:right="170" w:firstLine="567"/>
              <w:jc w:val="both"/>
            </w:pPr>
          </w:p>
          <w:p w:rsidR="000E32E7" w:rsidRDefault="000E32E7" w:rsidP="000E32E7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0E32E7" w:rsidTr="00475DA9">
        <w:trPr>
          <w:cantSplit/>
        </w:trPr>
        <w:tc>
          <w:tcPr>
            <w:tcW w:w="10348" w:type="dxa"/>
            <w:gridSpan w:val="4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E32E7" w:rsidRDefault="000E32E7" w:rsidP="000E32E7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0E32E7" w:rsidTr="00C574F7">
        <w:trPr>
          <w:trHeight w:val="157"/>
        </w:trPr>
        <w:tc>
          <w:tcPr>
            <w:tcW w:w="466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E32E7" w:rsidRPr="006C23D8" w:rsidRDefault="000E32E7" w:rsidP="000E32E7">
            <w:pPr>
              <w:ind w:left="170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Pr="006C23D8" w:rsidRDefault="000E32E7" w:rsidP="000E32E7">
            <w:pPr>
              <w:jc w:val="right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Pr="00C574F7" w:rsidRDefault="00064675" w:rsidP="000E3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Pr="006C23D8" w:rsidRDefault="000E32E7" w:rsidP="000E32E7">
            <w:pPr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Pr="00E53B00" w:rsidRDefault="00064675" w:rsidP="000E3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Pr="006C23D8" w:rsidRDefault="000E32E7" w:rsidP="000E32E7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Pr="006C23D8" w:rsidRDefault="000E32E7" w:rsidP="000E32E7">
            <w:pPr>
              <w:jc w:val="center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202</w:t>
            </w:r>
            <w:r w:rsidR="00960165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Pr="006C23D8" w:rsidRDefault="000E32E7" w:rsidP="000E32E7">
            <w:pPr>
              <w:jc w:val="right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Pr="00E53B00" w:rsidRDefault="00064675" w:rsidP="000E3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Pr="006C23D8" w:rsidRDefault="000E32E7" w:rsidP="000E32E7">
            <w:pPr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Pr="006C23D8" w:rsidRDefault="00064675" w:rsidP="000E3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Pr="006C23D8" w:rsidRDefault="000E32E7" w:rsidP="000E32E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Pr="006C23D8" w:rsidRDefault="000E32E7" w:rsidP="000E32E7">
            <w:pPr>
              <w:jc w:val="center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202</w:t>
            </w:r>
            <w:r w:rsidR="00960165">
              <w:rPr>
                <w:sz w:val="24"/>
                <w:szCs w:val="24"/>
              </w:rPr>
              <w:t>1</w:t>
            </w:r>
          </w:p>
        </w:tc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E32E7" w:rsidRPr="006C23D8" w:rsidRDefault="000E32E7" w:rsidP="00411829">
            <w:pPr>
              <w:ind w:left="57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г.</w:t>
            </w:r>
            <w:r w:rsidR="00411829">
              <w:rPr>
                <w:sz w:val="24"/>
                <w:szCs w:val="24"/>
              </w:rPr>
              <w:t xml:space="preserve"> </w:t>
            </w:r>
            <w:r w:rsidR="00C574F7">
              <w:rPr>
                <w:sz w:val="24"/>
                <w:szCs w:val="24"/>
              </w:rPr>
              <w:t>в</w:t>
            </w:r>
            <w:r w:rsidR="00486B09">
              <w:rPr>
                <w:sz w:val="24"/>
                <w:szCs w:val="24"/>
              </w:rPr>
              <w:t>ключительно</w:t>
            </w:r>
            <w:r w:rsidR="00411829" w:rsidRPr="006C23D8">
              <w:rPr>
                <w:sz w:val="24"/>
                <w:szCs w:val="24"/>
              </w:rPr>
              <w:t xml:space="preserve"> </w:t>
            </w:r>
            <w:r w:rsidR="00486B09">
              <w:rPr>
                <w:sz w:val="24"/>
                <w:szCs w:val="24"/>
              </w:rPr>
              <w:t xml:space="preserve">   </w:t>
            </w:r>
            <w:r w:rsidRPr="006C23D8">
              <w:rPr>
                <w:sz w:val="24"/>
                <w:szCs w:val="24"/>
              </w:rPr>
              <w:t>и</w:t>
            </w:r>
          </w:p>
        </w:tc>
      </w:tr>
      <w:tr w:rsidR="000E32E7" w:rsidTr="00475DA9">
        <w:tc>
          <w:tcPr>
            <w:tcW w:w="466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E32E7" w:rsidRPr="006C23D8" w:rsidRDefault="000E32E7" w:rsidP="000E32E7">
            <w:pPr>
              <w:ind w:left="170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Pr="006C23D8" w:rsidRDefault="000E32E7" w:rsidP="000E32E7">
            <w:pPr>
              <w:jc w:val="right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Pr="00E471FB" w:rsidRDefault="00F47D4C" w:rsidP="00E47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71FB">
              <w:rPr>
                <w:sz w:val="24"/>
                <w:szCs w:val="24"/>
              </w:rPr>
              <w:t>7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Pr="006C23D8" w:rsidRDefault="000E32E7" w:rsidP="000E32E7">
            <w:pPr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Pr="006C23D8" w:rsidRDefault="00F47D4C" w:rsidP="000E3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Pr="006C23D8" w:rsidRDefault="000E32E7" w:rsidP="000E32E7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Pr="006C23D8" w:rsidRDefault="000E32E7" w:rsidP="000E32E7">
            <w:pPr>
              <w:jc w:val="center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202</w:t>
            </w:r>
            <w:r w:rsidR="00960165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Pr="006C23D8" w:rsidRDefault="000E32E7" w:rsidP="000E32E7">
            <w:pPr>
              <w:jc w:val="right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Pr="00E471FB" w:rsidRDefault="00E471FB" w:rsidP="00302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Pr="006C23D8" w:rsidRDefault="000E32E7" w:rsidP="000E32E7">
            <w:pPr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Pr="00E471FB" w:rsidRDefault="00E471FB" w:rsidP="000E3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Pr="006C23D8" w:rsidRDefault="000E32E7" w:rsidP="000E32E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Pr="006C23D8" w:rsidRDefault="000E32E7" w:rsidP="000E32E7">
            <w:pPr>
              <w:jc w:val="center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202</w:t>
            </w:r>
            <w:r w:rsidR="00960165">
              <w:rPr>
                <w:sz w:val="24"/>
                <w:szCs w:val="24"/>
              </w:rPr>
              <w:t>1</w:t>
            </w:r>
          </w:p>
        </w:tc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E32E7" w:rsidRPr="006C23D8" w:rsidRDefault="000E32E7" w:rsidP="00411829">
            <w:pPr>
              <w:ind w:left="57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г.</w:t>
            </w:r>
            <w:r w:rsidR="00486B09">
              <w:rPr>
                <w:sz w:val="24"/>
                <w:szCs w:val="24"/>
              </w:rPr>
              <w:t xml:space="preserve"> включительно. </w:t>
            </w:r>
          </w:p>
        </w:tc>
      </w:tr>
      <w:tr w:rsidR="000E32E7" w:rsidTr="00475DA9">
        <w:trPr>
          <w:cantSplit/>
        </w:trPr>
        <w:tc>
          <w:tcPr>
            <w:tcW w:w="10348" w:type="dxa"/>
            <w:gridSpan w:val="4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E32E7" w:rsidRDefault="000E32E7" w:rsidP="00411829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0E32E7" w:rsidTr="00475DA9">
        <w:tc>
          <w:tcPr>
            <w:tcW w:w="10348" w:type="dxa"/>
            <w:gridSpan w:val="4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E32E7" w:rsidRDefault="000E32E7" w:rsidP="000E32E7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 w:rsidSect="003902F7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DB" w:rsidRDefault="009B4FDB">
      <w:r>
        <w:separator/>
      </w:r>
    </w:p>
  </w:endnote>
  <w:endnote w:type="continuationSeparator" w:id="0">
    <w:p w:rsidR="009B4FDB" w:rsidRDefault="009B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DB" w:rsidRDefault="009B4FDB">
      <w:r>
        <w:separator/>
      </w:r>
    </w:p>
  </w:footnote>
  <w:footnote w:type="continuationSeparator" w:id="0">
    <w:p w:rsidR="009B4FDB" w:rsidRDefault="009B4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A"/>
    <w:rsid w:val="00064675"/>
    <w:rsid w:val="000A3AB9"/>
    <w:rsid w:val="000E32E7"/>
    <w:rsid w:val="000E6B7E"/>
    <w:rsid w:val="0012480B"/>
    <w:rsid w:val="001A4B0D"/>
    <w:rsid w:val="001C5329"/>
    <w:rsid w:val="001E3477"/>
    <w:rsid w:val="00235773"/>
    <w:rsid w:val="002A6D62"/>
    <w:rsid w:val="002E6FF4"/>
    <w:rsid w:val="0030285B"/>
    <w:rsid w:val="003902F7"/>
    <w:rsid w:val="003A15B9"/>
    <w:rsid w:val="003E16AC"/>
    <w:rsid w:val="00411829"/>
    <w:rsid w:val="004140F0"/>
    <w:rsid w:val="00423188"/>
    <w:rsid w:val="00475DA9"/>
    <w:rsid w:val="00486B09"/>
    <w:rsid w:val="004A5D91"/>
    <w:rsid w:val="00510EA5"/>
    <w:rsid w:val="005A38A2"/>
    <w:rsid w:val="00606998"/>
    <w:rsid w:val="006C23D8"/>
    <w:rsid w:val="007B0C72"/>
    <w:rsid w:val="007D5A1D"/>
    <w:rsid w:val="008622E6"/>
    <w:rsid w:val="00866E46"/>
    <w:rsid w:val="00885629"/>
    <w:rsid w:val="008A3DB1"/>
    <w:rsid w:val="00902476"/>
    <w:rsid w:val="00960165"/>
    <w:rsid w:val="009667D5"/>
    <w:rsid w:val="009B4FDB"/>
    <w:rsid w:val="00A20AA7"/>
    <w:rsid w:val="00A750F2"/>
    <w:rsid w:val="00AE37D0"/>
    <w:rsid w:val="00AF5D4A"/>
    <w:rsid w:val="00BA6416"/>
    <w:rsid w:val="00BC3302"/>
    <w:rsid w:val="00BE267E"/>
    <w:rsid w:val="00BF10CE"/>
    <w:rsid w:val="00C02291"/>
    <w:rsid w:val="00C450AE"/>
    <w:rsid w:val="00C574F7"/>
    <w:rsid w:val="00C63394"/>
    <w:rsid w:val="00C76B62"/>
    <w:rsid w:val="00CA5DC4"/>
    <w:rsid w:val="00CC50B0"/>
    <w:rsid w:val="00D922FF"/>
    <w:rsid w:val="00DE1F57"/>
    <w:rsid w:val="00E471FB"/>
    <w:rsid w:val="00E53B00"/>
    <w:rsid w:val="00E80C81"/>
    <w:rsid w:val="00E82C1F"/>
    <w:rsid w:val="00EB7C9D"/>
    <w:rsid w:val="00F04C74"/>
    <w:rsid w:val="00F12C25"/>
    <w:rsid w:val="00F47D4C"/>
    <w:rsid w:val="00FF0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F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02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02F7"/>
    <w:rPr>
      <w:sz w:val="20"/>
      <w:szCs w:val="20"/>
    </w:rPr>
  </w:style>
  <w:style w:type="paragraph" w:styleId="a5">
    <w:name w:val="footer"/>
    <w:basedOn w:val="a"/>
    <w:link w:val="a6"/>
    <w:uiPriority w:val="99"/>
    <w:rsid w:val="003902F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02F7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3902F7"/>
  </w:style>
  <w:style w:type="character" w:customStyle="1" w:styleId="a8">
    <w:name w:val="Текст сноски Знак"/>
    <w:basedOn w:val="a0"/>
    <w:link w:val="a7"/>
    <w:uiPriority w:val="99"/>
    <w:semiHidden/>
    <w:rsid w:val="003902F7"/>
    <w:rPr>
      <w:sz w:val="20"/>
      <w:szCs w:val="20"/>
    </w:rPr>
  </w:style>
  <w:style w:type="character" w:styleId="a9">
    <w:name w:val="footnote reference"/>
    <w:basedOn w:val="a0"/>
    <w:uiPriority w:val="99"/>
    <w:rsid w:val="003902F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3902F7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rsid w:val="003902F7"/>
  </w:style>
  <w:style w:type="character" w:customStyle="1" w:styleId="ab">
    <w:name w:val="Текст концевой сноски Знак"/>
    <w:basedOn w:val="a0"/>
    <w:link w:val="aa"/>
    <w:uiPriority w:val="99"/>
    <w:semiHidden/>
    <w:rsid w:val="003902F7"/>
    <w:rPr>
      <w:sz w:val="20"/>
      <w:szCs w:val="20"/>
    </w:rPr>
  </w:style>
  <w:style w:type="character" w:styleId="ac">
    <w:name w:val="endnote reference"/>
    <w:basedOn w:val="a0"/>
    <w:uiPriority w:val="99"/>
    <w:rsid w:val="003902F7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DE1F5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E1F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F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02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02F7"/>
    <w:rPr>
      <w:sz w:val="20"/>
      <w:szCs w:val="20"/>
    </w:rPr>
  </w:style>
  <w:style w:type="paragraph" w:styleId="a5">
    <w:name w:val="footer"/>
    <w:basedOn w:val="a"/>
    <w:link w:val="a6"/>
    <w:uiPriority w:val="99"/>
    <w:rsid w:val="003902F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02F7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3902F7"/>
  </w:style>
  <w:style w:type="character" w:customStyle="1" w:styleId="a8">
    <w:name w:val="Текст сноски Знак"/>
    <w:basedOn w:val="a0"/>
    <w:link w:val="a7"/>
    <w:uiPriority w:val="99"/>
    <w:semiHidden/>
    <w:rsid w:val="003902F7"/>
    <w:rPr>
      <w:sz w:val="20"/>
      <w:szCs w:val="20"/>
    </w:rPr>
  </w:style>
  <w:style w:type="character" w:styleId="a9">
    <w:name w:val="footnote reference"/>
    <w:basedOn w:val="a0"/>
    <w:uiPriority w:val="99"/>
    <w:rsid w:val="003902F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3902F7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rsid w:val="003902F7"/>
  </w:style>
  <w:style w:type="character" w:customStyle="1" w:styleId="ab">
    <w:name w:val="Текст концевой сноски Знак"/>
    <w:basedOn w:val="a0"/>
    <w:link w:val="aa"/>
    <w:uiPriority w:val="99"/>
    <w:semiHidden/>
    <w:rsid w:val="003902F7"/>
    <w:rPr>
      <w:sz w:val="20"/>
      <w:szCs w:val="20"/>
    </w:rPr>
  </w:style>
  <w:style w:type="character" w:styleId="ac">
    <w:name w:val="endnote reference"/>
    <w:basedOn w:val="a0"/>
    <w:uiPriority w:val="99"/>
    <w:rsid w:val="003902F7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DE1F5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E1F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activity/obespechenie-kadastrovoy-deyatelnosti/kompleksnye-kadastrovye-raboty/izveshcheniya-o-provedenii-zasedaniya-soglasitelnoy-komissii-po-voprosu-soglasovaniya-mestopolozhen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maps/?mode=search&amp;text=249080,%20%D0%9A%D0%B0%D0%BB%D1%83%D0%B6%D1%81%D0%BA%D0%B0%D1%8F%20%D0%BE%D0%B1%D0%BB%D0%B0%D1%81%D1%82%D1%8C,%20%D0%9C%D0%B0%D0%BB%D0%BE%D1%8F%D1%80%D0%BE%D1%81%D0%BB%D0%B0%D0%B2%D0%B5%D1%86%D0%BA%D0%B8%D0%B9%20%D1%80%D0%B0%D0%B9%D0%BE%D0%BD,%20%D1%81.%20%D0%94%D0%B5%D1%82%D1%87%D0%B8%D0%BD%D0%BE,%20%D1%83%D0%BB.%20%D0%9C%D0%B0%D1%82%D1%80%D0%BE%D1%81%D0%BE%D0%B2%D0%B0,%20%D0%B4.%2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mode=search&amp;text=249080,%20%D0%9A%D0%B0%D0%BB%D1%83%D0%B6%D1%81%D0%BA%D0%B0%D1%8F%20%D0%BE%D0%B1%D0%BB%D0%B0%D1%81%D1%82%D1%8C,%20%D0%9C%D0%B0%D0%BB%D0%BE%D1%8F%D1%80%D0%BE%D1%81%D0%BB%D0%B0%D0%B2%D0%B5%D1%86%D0%BA%D0%B8%D0%B9%20%D1%80%D0%B0%D0%B9%D0%BE%D0%BD,%20%D1%81.%20%D0%94%D0%B5%D1%82%D1%87%D0%B8%D0%BD%D0%BE,%20%D1%83%D0%BB.%20%D0%9C%D0%B0%D1%82%D1%80%D0%BE%D1%81%D0%BE%D0%B2%D0%B0,%20%D0%B4.%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5195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Кудрявцева Наталия Игоревна</cp:lastModifiedBy>
  <cp:revision>2</cp:revision>
  <cp:lastPrinted>2021-03-18T08:32:00Z</cp:lastPrinted>
  <dcterms:created xsi:type="dcterms:W3CDTF">2021-06-21T11:32:00Z</dcterms:created>
  <dcterms:modified xsi:type="dcterms:W3CDTF">2021-06-21T11:32:00Z</dcterms:modified>
</cp:coreProperties>
</file>