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FC" w:rsidRDefault="00036276" w:rsidP="00BC5A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</w:rPr>
      </w:pPr>
      <w:bookmarkStart w:id="0" w:name="_GoBack"/>
      <w:bookmarkEnd w:id="0"/>
      <w:r w:rsidRPr="003E79D3">
        <w:rPr>
          <w:b/>
          <w:color w:val="000000" w:themeColor="text1"/>
        </w:rPr>
        <w:t>Информация о проделанной</w:t>
      </w:r>
      <w:r w:rsidR="00DB27FC">
        <w:rPr>
          <w:b/>
          <w:color w:val="000000" w:themeColor="text1"/>
        </w:rPr>
        <w:t xml:space="preserve"> в 20</w:t>
      </w:r>
      <w:r w:rsidR="00A56120" w:rsidRPr="00A56120">
        <w:rPr>
          <w:b/>
          <w:color w:val="000000" w:themeColor="text1"/>
        </w:rPr>
        <w:t>20</w:t>
      </w:r>
      <w:r w:rsidR="00DB27FC">
        <w:rPr>
          <w:b/>
          <w:color w:val="000000" w:themeColor="text1"/>
        </w:rPr>
        <w:t xml:space="preserve"> году </w:t>
      </w:r>
      <w:r w:rsidRPr="003E79D3">
        <w:rPr>
          <w:b/>
          <w:color w:val="000000" w:themeColor="text1"/>
        </w:rPr>
        <w:t xml:space="preserve">работе </w:t>
      </w:r>
    </w:p>
    <w:p w:rsidR="00036276" w:rsidRPr="003E79D3" w:rsidRDefault="00036276" w:rsidP="00BC5A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</w:rPr>
      </w:pPr>
      <w:r w:rsidRPr="003E79D3">
        <w:rPr>
          <w:b/>
          <w:color w:val="000000" w:themeColor="text1"/>
        </w:rPr>
        <w:t xml:space="preserve">отдела распоряжения земельными участками </w:t>
      </w:r>
    </w:p>
    <w:p w:rsidR="00036276" w:rsidRPr="00371892" w:rsidRDefault="00036276" w:rsidP="005512C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b/>
          <w:color w:val="FF0000"/>
        </w:rPr>
      </w:pPr>
    </w:p>
    <w:p w:rsidR="0099119E" w:rsidRDefault="0099119E" w:rsidP="007F6C5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eastAsia="Times New Roman"/>
          <w:lang w:eastAsia="ar-SA"/>
        </w:rPr>
      </w:pPr>
      <w:r>
        <w:t xml:space="preserve">Целью работы отдела распоряжения земельными участками является </w:t>
      </w:r>
      <w:r w:rsidR="00C44ED5">
        <w:t>управление и распоряжение земельными участками,</w:t>
      </w:r>
      <w:r w:rsidR="00C44ED5" w:rsidRPr="00556515">
        <w:t xml:space="preserve"> находящи</w:t>
      </w:r>
      <w:r w:rsidR="00C44ED5">
        <w:t>ми</w:t>
      </w:r>
      <w:r w:rsidR="00C44ED5" w:rsidRPr="00556515">
        <w:t>ся в государственной собственности Калужской области,</w:t>
      </w:r>
      <w:r w:rsidR="00C44ED5">
        <w:t xml:space="preserve"> </w:t>
      </w:r>
      <w:r>
        <w:rPr>
          <w:rFonts w:eastAsia="Times New Roman"/>
          <w:lang w:eastAsia="ar-SA"/>
        </w:rPr>
        <w:t xml:space="preserve">обеспечение </w:t>
      </w:r>
      <w:r w:rsidR="00C44ED5">
        <w:rPr>
          <w:rFonts w:eastAsia="Times New Roman"/>
          <w:lang w:eastAsia="ar-SA"/>
        </w:rPr>
        <w:t xml:space="preserve">их </w:t>
      </w:r>
      <w:r>
        <w:rPr>
          <w:rFonts w:eastAsia="Times New Roman"/>
          <w:lang w:eastAsia="ar-SA"/>
        </w:rPr>
        <w:t>сохранности и целевого использования</w:t>
      </w:r>
      <w:r>
        <w:t>, в</w:t>
      </w:r>
      <w:r w:rsidRPr="00556515">
        <w:t>овлечение в оборот</w:t>
      </w:r>
      <w:r w:rsidRPr="00476E02">
        <w:rPr>
          <w:rFonts w:eastAsia="Times New Roman"/>
          <w:lang w:eastAsia="ar-SA"/>
        </w:rPr>
        <w:t>, обеспеч</w:t>
      </w:r>
      <w:r w:rsidR="00C44ED5">
        <w:rPr>
          <w:rFonts w:eastAsia="Times New Roman"/>
          <w:lang w:eastAsia="ar-SA"/>
        </w:rPr>
        <w:t>ение</w:t>
      </w:r>
      <w:r w:rsidRPr="00476E02">
        <w:rPr>
          <w:rFonts w:eastAsia="Times New Roman"/>
          <w:lang w:eastAsia="ar-SA"/>
        </w:rPr>
        <w:t xml:space="preserve"> поступлени</w:t>
      </w:r>
      <w:r w:rsidR="00C44ED5">
        <w:rPr>
          <w:rFonts w:eastAsia="Times New Roman"/>
          <w:lang w:eastAsia="ar-SA"/>
        </w:rPr>
        <w:t>я</w:t>
      </w:r>
      <w:r w:rsidRPr="00476E02">
        <w:rPr>
          <w:rFonts w:eastAsia="Times New Roman"/>
          <w:lang w:eastAsia="ar-SA"/>
        </w:rPr>
        <w:t xml:space="preserve"> доходов в бюджет Калужской области от использования областного имущества</w:t>
      </w:r>
      <w:r>
        <w:rPr>
          <w:rFonts w:eastAsia="Times New Roman"/>
          <w:lang w:eastAsia="ar-SA"/>
        </w:rPr>
        <w:t>.</w:t>
      </w:r>
    </w:p>
    <w:p w:rsidR="00662344" w:rsidRDefault="00010F0E" w:rsidP="00010F0E">
      <w:pPr>
        <w:widowControl w:val="0"/>
        <w:suppressAutoHyphens/>
        <w:autoSpaceDE w:val="0"/>
        <w:spacing w:after="0" w:line="240" w:lineRule="auto"/>
        <w:ind w:firstLine="851"/>
        <w:jc w:val="both"/>
      </w:pPr>
      <w:r w:rsidRPr="00100569">
        <w:t xml:space="preserve">Министерство экономического развития области </w:t>
      </w:r>
      <w:r>
        <w:rPr>
          <w:rFonts w:eastAsia="Times New Roman"/>
          <w:lang w:eastAsia="ar-SA"/>
        </w:rPr>
        <w:t>к</w:t>
      </w:r>
      <w:r w:rsidRPr="00476E02">
        <w:rPr>
          <w:rFonts w:eastAsia="Times New Roman"/>
          <w:lang w:eastAsia="ar-SA"/>
        </w:rPr>
        <w:t xml:space="preserve">ак орган, наделенный полномочиями по распоряжению земельными участками, находящимися в государственной собственности Калужской области, на основании заявок граждан и организаций </w:t>
      </w:r>
      <w:r w:rsidR="00092ED5">
        <w:rPr>
          <w:rFonts w:eastAsia="Times New Roman"/>
          <w:lang w:eastAsia="ar-SA"/>
        </w:rPr>
        <w:t>оказывает государственные услуги по</w:t>
      </w:r>
      <w:r w:rsidRPr="00476E02">
        <w:rPr>
          <w:rFonts w:eastAsia="Times New Roman"/>
          <w:lang w:eastAsia="ar-SA"/>
        </w:rPr>
        <w:t xml:space="preserve"> предоставлени</w:t>
      </w:r>
      <w:r w:rsidR="00092ED5">
        <w:rPr>
          <w:rFonts w:eastAsia="Times New Roman"/>
          <w:lang w:eastAsia="ar-SA"/>
        </w:rPr>
        <w:t>ю</w:t>
      </w:r>
      <w:r w:rsidRPr="00476E02">
        <w:rPr>
          <w:rFonts w:eastAsia="Times New Roman"/>
          <w:lang w:eastAsia="ar-SA"/>
        </w:rPr>
        <w:t xml:space="preserve"> земельных участков в аренду, собственность,</w:t>
      </w:r>
      <w:r w:rsidRPr="00301639">
        <w:rPr>
          <w:rFonts w:eastAsia="Times New Roman"/>
          <w:lang w:eastAsia="ar-SA"/>
        </w:rPr>
        <w:t xml:space="preserve"> в т. ч. </w:t>
      </w:r>
      <w:r w:rsidR="00A02BEC">
        <w:rPr>
          <w:rFonts w:eastAsia="Times New Roman"/>
          <w:lang w:eastAsia="ar-SA"/>
        </w:rPr>
        <w:t>с</w:t>
      </w:r>
      <w:r w:rsidRPr="00301639">
        <w:rPr>
          <w:rFonts w:eastAsia="Times New Roman"/>
          <w:lang w:eastAsia="ar-SA"/>
        </w:rPr>
        <w:t xml:space="preserve"> торг</w:t>
      </w:r>
      <w:r w:rsidR="00A02BEC">
        <w:rPr>
          <w:rFonts w:eastAsia="Times New Roman"/>
          <w:lang w:eastAsia="ar-SA"/>
        </w:rPr>
        <w:t>ов</w:t>
      </w:r>
      <w:r>
        <w:rPr>
          <w:rFonts w:eastAsia="Times New Roman"/>
          <w:lang w:eastAsia="ar-SA"/>
        </w:rPr>
        <w:t>,</w:t>
      </w:r>
      <w:r w:rsidRPr="00476E02">
        <w:rPr>
          <w:rFonts w:eastAsia="Times New Roman"/>
          <w:lang w:eastAsia="ar-SA"/>
        </w:rPr>
        <w:t xml:space="preserve"> </w:t>
      </w:r>
      <w:r w:rsidR="00A02BEC">
        <w:rPr>
          <w:rFonts w:eastAsia="Times New Roman"/>
          <w:lang w:eastAsia="ar-SA"/>
        </w:rPr>
        <w:t xml:space="preserve">в </w:t>
      </w:r>
      <w:r w:rsidRPr="00476E02">
        <w:rPr>
          <w:rFonts w:eastAsia="Times New Roman"/>
          <w:lang w:eastAsia="ar-SA"/>
        </w:rPr>
        <w:t>постоянное (бессрочное) пользование, безвозмездное пользование.</w:t>
      </w:r>
      <w:r w:rsidR="00662344" w:rsidRPr="00662344">
        <w:t xml:space="preserve"> </w:t>
      </w:r>
    </w:p>
    <w:p w:rsidR="005E6744" w:rsidRDefault="00662344" w:rsidP="005E6744">
      <w:pPr>
        <w:autoSpaceDE w:val="0"/>
        <w:autoSpaceDN w:val="0"/>
        <w:spacing w:line="240" w:lineRule="auto"/>
        <w:ind w:firstLine="851"/>
        <w:contextualSpacing/>
        <w:jc w:val="both"/>
        <w:rPr>
          <w:color w:val="FF0000"/>
        </w:rPr>
      </w:pPr>
      <w:r w:rsidRPr="00D044A4">
        <w:t>В 20</w:t>
      </w:r>
      <w:r w:rsidR="00A56120" w:rsidRPr="00D044A4">
        <w:t>20</w:t>
      </w:r>
      <w:r w:rsidRPr="00D044A4">
        <w:t xml:space="preserve"> году </w:t>
      </w:r>
      <w:r w:rsidRPr="00D044A4">
        <w:rPr>
          <w:rFonts w:eastAsia="Times New Roman"/>
          <w:lang w:eastAsia="ar-SA"/>
        </w:rPr>
        <w:t xml:space="preserve">в министерство поступили заявления о предоставлении в </w:t>
      </w:r>
      <w:r w:rsidR="00244DD6" w:rsidRPr="00D044A4">
        <w:rPr>
          <w:rFonts w:eastAsia="Times New Roman"/>
          <w:lang w:eastAsia="ar-SA"/>
        </w:rPr>
        <w:t>собственность</w:t>
      </w:r>
      <w:r w:rsidR="00244DD6">
        <w:rPr>
          <w:rFonts w:eastAsia="Times New Roman"/>
          <w:lang w:eastAsia="ar-SA"/>
        </w:rPr>
        <w:t xml:space="preserve">, </w:t>
      </w:r>
      <w:r w:rsidR="00244DD6" w:rsidRPr="00D044A4">
        <w:rPr>
          <w:rFonts w:eastAsia="Times New Roman"/>
          <w:lang w:eastAsia="ar-SA"/>
        </w:rPr>
        <w:t>аренду,</w:t>
      </w:r>
      <w:r w:rsidR="00244DD6">
        <w:rPr>
          <w:rFonts w:eastAsia="Times New Roman"/>
          <w:lang w:eastAsia="ar-SA"/>
        </w:rPr>
        <w:t xml:space="preserve"> </w:t>
      </w:r>
      <w:r w:rsidRPr="00D044A4">
        <w:rPr>
          <w:rFonts w:eastAsia="Times New Roman"/>
          <w:lang w:eastAsia="ar-SA"/>
        </w:rPr>
        <w:t xml:space="preserve">постоянное (бессрочное) пользование, безвозмездное пользование, </w:t>
      </w:r>
      <w:r w:rsidR="00395F73">
        <w:rPr>
          <w:rFonts w:eastAsia="Times New Roman"/>
          <w:lang w:eastAsia="ar-SA"/>
        </w:rPr>
        <w:t>прекращении права постоянного (бессрочного) пользования</w:t>
      </w:r>
      <w:r w:rsidRPr="00D044A4">
        <w:rPr>
          <w:rFonts w:eastAsia="Times New Roman"/>
          <w:lang w:eastAsia="ar-SA"/>
        </w:rPr>
        <w:t xml:space="preserve"> </w:t>
      </w:r>
      <w:r w:rsidR="003A4518">
        <w:rPr>
          <w:rFonts w:eastAsia="Times New Roman"/>
          <w:lang w:eastAsia="ar-SA"/>
        </w:rPr>
        <w:t>290</w:t>
      </w:r>
      <w:r w:rsidR="00244DD6">
        <w:rPr>
          <w:rFonts w:eastAsia="Times New Roman"/>
          <w:lang w:eastAsia="ar-SA"/>
        </w:rPr>
        <w:t> </w:t>
      </w:r>
      <w:r w:rsidR="00572F0F">
        <w:rPr>
          <w:rFonts w:eastAsia="Times New Roman"/>
          <w:lang w:eastAsia="ar-SA"/>
        </w:rPr>
        <w:t xml:space="preserve">земельных участков. </w:t>
      </w:r>
      <w:r w:rsidRPr="00935CA9">
        <w:rPr>
          <w:rFonts w:eastAsia="Times New Roman"/>
          <w:lang w:eastAsia="ar-SA"/>
        </w:rPr>
        <w:t xml:space="preserve"> </w:t>
      </w:r>
      <w:r w:rsidR="005E6744">
        <w:rPr>
          <w:rFonts w:eastAsia="Times New Roman"/>
          <w:lang w:eastAsia="ar-SA"/>
        </w:rPr>
        <w:t>Из них в</w:t>
      </w:r>
      <w:r w:rsidR="00572F0F">
        <w:rPr>
          <w:rFonts w:eastAsia="Times New Roman"/>
          <w:lang w:eastAsia="ar-SA"/>
        </w:rPr>
        <w:t xml:space="preserve"> отношении</w:t>
      </w:r>
      <w:r w:rsidRPr="00935CA9">
        <w:rPr>
          <w:rFonts w:eastAsia="Times New Roman"/>
          <w:lang w:eastAsia="ar-SA"/>
        </w:rPr>
        <w:t xml:space="preserve"> </w:t>
      </w:r>
      <w:r w:rsidR="003A4518">
        <w:rPr>
          <w:rFonts w:eastAsia="Times New Roman"/>
          <w:lang w:eastAsia="ar-SA"/>
        </w:rPr>
        <w:t>26</w:t>
      </w:r>
      <w:r w:rsidR="00237A85">
        <w:rPr>
          <w:rFonts w:eastAsia="Times New Roman"/>
          <w:lang w:eastAsia="ar-SA"/>
        </w:rPr>
        <w:t>0</w:t>
      </w:r>
      <w:r w:rsidR="00572F0F">
        <w:rPr>
          <w:rFonts w:eastAsia="Times New Roman"/>
          <w:lang w:eastAsia="ar-SA"/>
        </w:rPr>
        <w:t xml:space="preserve"> земельных участков</w:t>
      </w:r>
      <w:r w:rsidRPr="00935CA9">
        <w:rPr>
          <w:rFonts w:eastAsia="Times New Roman"/>
          <w:lang w:eastAsia="ar-SA"/>
        </w:rPr>
        <w:t xml:space="preserve"> </w:t>
      </w:r>
      <w:r w:rsidRPr="0045687C">
        <w:rPr>
          <w:rFonts w:eastAsia="Times New Roman"/>
          <w:lang w:eastAsia="ar-SA"/>
        </w:rPr>
        <w:t>приняты решения о предоставлении.</w:t>
      </w:r>
      <w:r w:rsidR="00C96A89" w:rsidRPr="0045687C">
        <w:rPr>
          <w:rFonts w:eastAsia="Times New Roman"/>
          <w:lang w:eastAsia="ar-SA"/>
        </w:rPr>
        <w:t xml:space="preserve"> </w:t>
      </w:r>
      <w:r w:rsidRPr="0045687C">
        <w:rPr>
          <w:rFonts w:eastAsia="Times New Roman"/>
          <w:lang w:eastAsia="ar-SA"/>
        </w:rPr>
        <w:t xml:space="preserve">В частности, </w:t>
      </w:r>
      <w:r w:rsidR="00E07F2A" w:rsidRPr="0045687C">
        <w:t>заключен</w:t>
      </w:r>
      <w:r w:rsidR="00244DD6">
        <w:t>ы</w:t>
      </w:r>
      <w:r w:rsidR="00E07F2A" w:rsidRPr="0045687C">
        <w:t xml:space="preserve"> </w:t>
      </w:r>
      <w:r w:rsidR="008724A6" w:rsidRPr="0045687C">
        <w:t>договор</w:t>
      </w:r>
      <w:r w:rsidR="00244DD6">
        <w:t>ы</w:t>
      </w:r>
      <w:r w:rsidR="00E07F2A" w:rsidRPr="0045687C">
        <w:t xml:space="preserve"> аренды </w:t>
      </w:r>
      <w:r w:rsidR="00244DD6">
        <w:t xml:space="preserve">в отношении </w:t>
      </w:r>
      <w:r w:rsidR="00244DD6" w:rsidRPr="0045687C">
        <w:t>119</w:t>
      </w:r>
      <w:r w:rsidR="00244DD6">
        <w:t> </w:t>
      </w:r>
      <w:r w:rsidR="00E07F2A" w:rsidRPr="0045687C">
        <w:t>зе</w:t>
      </w:r>
      <w:r w:rsidR="00E07F2A" w:rsidRPr="00785A61">
        <w:t>мельн</w:t>
      </w:r>
      <w:r w:rsidR="00E07F2A">
        <w:t xml:space="preserve">ых участков общей площадью </w:t>
      </w:r>
      <w:r w:rsidR="008724A6">
        <w:rPr>
          <w:rFonts w:eastAsia="Times New Roman"/>
          <w:color w:val="000000"/>
          <w:lang w:eastAsia="ru-RU"/>
        </w:rPr>
        <w:t>121</w:t>
      </w:r>
      <w:r w:rsidR="00237A85">
        <w:rPr>
          <w:rFonts w:eastAsia="Times New Roman"/>
          <w:color w:val="000000"/>
          <w:lang w:eastAsia="ru-RU"/>
        </w:rPr>
        <w:t>9</w:t>
      </w:r>
      <w:r w:rsidR="008724A6">
        <w:rPr>
          <w:rFonts w:eastAsia="Times New Roman"/>
          <w:color w:val="000000"/>
          <w:lang w:eastAsia="ru-RU"/>
        </w:rPr>
        <w:t>,</w:t>
      </w:r>
      <w:r w:rsidR="00237A85">
        <w:rPr>
          <w:rFonts w:eastAsia="Times New Roman"/>
          <w:color w:val="000000"/>
          <w:lang w:eastAsia="ru-RU"/>
        </w:rPr>
        <w:t>65</w:t>
      </w:r>
      <w:r w:rsidR="00FC2E70">
        <w:rPr>
          <w:rFonts w:eastAsia="Times New Roman"/>
          <w:color w:val="000000"/>
          <w:lang w:eastAsia="ru-RU"/>
        </w:rPr>
        <w:t xml:space="preserve"> га, и</w:t>
      </w:r>
      <w:r w:rsidR="00E07F2A" w:rsidRPr="00785A61">
        <w:t xml:space="preserve">з них земель сельскохозяйственного назначения </w:t>
      </w:r>
      <w:r w:rsidR="000A2C1E">
        <w:t>1096,88</w:t>
      </w:r>
      <w:r w:rsidR="00270589">
        <w:t> </w:t>
      </w:r>
      <w:r w:rsidR="00E07F2A">
        <w:t>га</w:t>
      </w:r>
      <w:r w:rsidR="00742558">
        <w:t>.</w:t>
      </w:r>
      <w:r w:rsidR="00C96A89">
        <w:t xml:space="preserve"> </w:t>
      </w:r>
      <w:r w:rsidR="00A51D2B" w:rsidRPr="00174457">
        <w:t>Государственным учреждениям, казенным предприятиям и органам государственной власти предоставлено в посто</w:t>
      </w:r>
      <w:r w:rsidR="00174457" w:rsidRPr="00174457">
        <w:t xml:space="preserve">янное (бессрочное) </w:t>
      </w:r>
      <w:r w:rsidR="00174457" w:rsidRPr="00D044A4">
        <w:rPr>
          <w:color w:val="000000" w:themeColor="text1"/>
        </w:rPr>
        <w:t>пользование</w:t>
      </w:r>
      <w:r w:rsidR="00244DD6">
        <w:rPr>
          <w:color w:val="000000" w:themeColor="text1"/>
        </w:rPr>
        <w:t xml:space="preserve"> </w:t>
      </w:r>
      <w:r w:rsidR="00C01263" w:rsidRPr="00D044A4">
        <w:rPr>
          <w:color w:val="000000" w:themeColor="text1"/>
          <w:lang w:eastAsia="ru-RU"/>
        </w:rPr>
        <w:t>80</w:t>
      </w:r>
      <w:r w:rsidR="00244DD6">
        <w:rPr>
          <w:color w:val="000000" w:themeColor="text1"/>
          <w:lang w:eastAsia="ru-RU"/>
        </w:rPr>
        <w:t xml:space="preserve"> </w:t>
      </w:r>
      <w:r w:rsidR="00A51D2B" w:rsidRPr="00D044A4">
        <w:rPr>
          <w:color w:val="000000" w:themeColor="text1"/>
          <w:lang w:eastAsia="ru-RU"/>
        </w:rPr>
        <w:t>земель</w:t>
      </w:r>
      <w:r w:rsidR="0089659B" w:rsidRPr="00D044A4">
        <w:rPr>
          <w:color w:val="000000" w:themeColor="text1"/>
          <w:lang w:eastAsia="ru-RU"/>
        </w:rPr>
        <w:t xml:space="preserve">ных участков общей площадью </w:t>
      </w:r>
      <w:r w:rsidR="00C01263" w:rsidRPr="00D044A4">
        <w:rPr>
          <w:color w:val="000000" w:themeColor="text1"/>
          <w:lang w:eastAsia="ru-RU"/>
        </w:rPr>
        <w:t>183</w:t>
      </w:r>
      <w:r w:rsidR="00562AAC" w:rsidRPr="00D044A4">
        <w:rPr>
          <w:color w:val="000000" w:themeColor="text1"/>
          <w:lang w:eastAsia="ru-RU"/>
        </w:rPr>
        <w:t xml:space="preserve"> га</w:t>
      </w:r>
      <w:r w:rsidR="005E6744">
        <w:rPr>
          <w:color w:val="000000" w:themeColor="text1"/>
          <w:lang w:eastAsia="ru-RU"/>
        </w:rPr>
        <w:t xml:space="preserve">, </w:t>
      </w:r>
      <w:r w:rsidR="005E6744" w:rsidRPr="00785A61">
        <w:t xml:space="preserve">в безвозмездное пользование </w:t>
      </w:r>
      <w:r w:rsidR="00244DD6">
        <w:t xml:space="preserve">- </w:t>
      </w:r>
      <w:r w:rsidR="005E6744">
        <w:t>54 земельных участк</w:t>
      </w:r>
      <w:r w:rsidR="00244DD6">
        <w:t>а</w:t>
      </w:r>
      <w:r w:rsidR="005E6744" w:rsidRPr="00785A61">
        <w:t xml:space="preserve"> общей площадью </w:t>
      </w:r>
      <w:r w:rsidR="005E6744">
        <w:t>84,8</w:t>
      </w:r>
      <w:r w:rsidR="005E6744" w:rsidRPr="00933670">
        <w:t xml:space="preserve"> </w:t>
      </w:r>
      <w:r w:rsidR="005E6744">
        <w:t>га.</w:t>
      </w:r>
      <w:r w:rsidR="0089659B" w:rsidRPr="00D044A4">
        <w:rPr>
          <w:color w:val="000000" w:themeColor="text1"/>
          <w:lang w:eastAsia="ru-RU"/>
        </w:rPr>
        <w:t xml:space="preserve"> </w:t>
      </w:r>
      <w:r w:rsidR="005E6744">
        <w:rPr>
          <w:color w:val="000000" w:themeColor="text1"/>
          <w:lang w:eastAsia="ru-RU"/>
        </w:rPr>
        <w:t>П</w:t>
      </w:r>
      <w:r w:rsidR="005E6744" w:rsidRPr="00785A61">
        <w:t xml:space="preserve">родано </w:t>
      </w:r>
      <w:r w:rsidR="005E6744">
        <w:t>в частную собственность</w:t>
      </w:r>
      <w:r w:rsidR="00DA506F">
        <w:t xml:space="preserve"> </w:t>
      </w:r>
      <w:r w:rsidR="005E6744">
        <w:t>7</w:t>
      </w:r>
      <w:r w:rsidR="00DA506F">
        <w:rPr>
          <w:color w:val="FF0000"/>
        </w:rPr>
        <w:t> </w:t>
      </w:r>
      <w:r w:rsidR="005E6744">
        <w:t>земельных участков</w:t>
      </w:r>
      <w:r w:rsidR="005E6744" w:rsidRPr="00785A61">
        <w:t xml:space="preserve"> общей площадью </w:t>
      </w:r>
      <w:r w:rsidR="005E6744">
        <w:t>1968,7</w:t>
      </w:r>
      <w:r w:rsidR="005E6744" w:rsidRPr="00027CB6">
        <w:t xml:space="preserve"> </w:t>
      </w:r>
      <w:r w:rsidR="005E6744">
        <w:t xml:space="preserve">га. </w:t>
      </w:r>
    </w:p>
    <w:p w:rsidR="00C53DEF" w:rsidRDefault="00C96A89" w:rsidP="0003453D">
      <w:pPr>
        <w:autoSpaceDE w:val="0"/>
        <w:autoSpaceDN w:val="0"/>
        <w:spacing w:line="240" w:lineRule="auto"/>
        <w:ind w:firstLine="851"/>
        <w:contextualSpacing/>
        <w:jc w:val="both"/>
      </w:pPr>
      <w:r>
        <w:t>Также</w:t>
      </w:r>
      <w:r w:rsidR="005E6744" w:rsidRPr="005E6744">
        <w:rPr>
          <w:rFonts w:eastAsia="Times New Roman"/>
          <w:lang w:eastAsia="ar-SA"/>
        </w:rPr>
        <w:t xml:space="preserve"> </w:t>
      </w:r>
      <w:r w:rsidR="004F478A">
        <w:t>в</w:t>
      </w:r>
      <w:r w:rsidR="0003453D">
        <w:t xml:space="preserve"> течение года</w:t>
      </w:r>
      <w:r w:rsidR="00C53DEF">
        <w:t>:</w:t>
      </w:r>
    </w:p>
    <w:p w:rsidR="00DA506F" w:rsidRDefault="00C119E5" w:rsidP="0003453D">
      <w:pPr>
        <w:autoSpaceDE w:val="0"/>
        <w:autoSpaceDN w:val="0"/>
        <w:spacing w:line="240" w:lineRule="auto"/>
        <w:ind w:firstLine="851"/>
        <w:contextualSpacing/>
        <w:jc w:val="both"/>
        <w:rPr>
          <w:color w:val="000000" w:themeColor="text1"/>
        </w:rPr>
      </w:pPr>
      <w:r w:rsidRPr="00D044A4">
        <w:rPr>
          <w:color w:val="000000" w:themeColor="text1"/>
        </w:rPr>
        <w:t>предварительно согласовано предоставление</w:t>
      </w:r>
      <w:r w:rsidR="00B707D8" w:rsidRPr="00D044A4">
        <w:rPr>
          <w:color w:val="000000" w:themeColor="text1"/>
        </w:rPr>
        <w:t xml:space="preserve"> </w:t>
      </w:r>
      <w:r w:rsidR="00D044A4" w:rsidRPr="00D044A4">
        <w:rPr>
          <w:color w:val="000000" w:themeColor="text1"/>
        </w:rPr>
        <w:t>5</w:t>
      </w:r>
      <w:r w:rsidR="00D81020">
        <w:rPr>
          <w:color w:val="000000" w:themeColor="text1"/>
        </w:rPr>
        <w:t>2</w:t>
      </w:r>
      <w:r w:rsidR="007F7057" w:rsidRPr="00D044A4">
        <w:rPr>
          <w:color w:val="000000" w:themeColor="text1"/>
        </w:rPr>
        <w:t xml:space="preserve"> </w:t>
      </w:r>
      <w:r w:rsidR="00107C6A" w:rsidRPr="00D044A4">
        <w:rPr>
          <w:color w:val="000000" w:themeColor="text1"/>
        </w:rPr>
        <w:t>земельн</w:t>
      </w:r>
      <w:r w:rsidR="00F542BD">
        <w:rPr>
          <w:color w:val="000000" w:themeColor="text1"/>
        </w:rPr>
        <w:t>ых</w:t>
      </w:r>
      <w:r w:rsidR="00107C6A" w:rsidRPr="00D044A4">
        <w:rPr>
          <w:color w:val="000000" w:themeColor="text1"/>
        </w:rPr>
        <w:t xml:space="preserve"> участк</w:t>
      </w:r>
      <w:r w:rsidR="00F542BD">
        <w:rPr>
          <w:color w:val="000000" w:themeColor="text1"/>
        </w:rPr>
        <w:t>ов</w:t>
      </w:r>
      <w:r w:rsidRPr="00D044A4">
        <w:rPr>
          <w:color w:val="000000" w:themeColor="text1"/>
        </w:rPr>
        <w:t xml:space="preserve"> </w:t>
      </w:r>
      <w:r w:rsidR="00B707D8" w:rsidRPr="00D044A4">
        <w:rPr>
          <w:color w:val="000000" w:themeColor="text1"/>
        </w:rPr>
        <w:t xml:space="preserve">общей площадью </w:t>
      </w:r>
      <w:r w:rsidR="00D044A4" w:rsidRPr="00D044A4">
        <w:rPr>
          <w:color w:val="000000" w:themeColor="text1"/>
        </w:rPr>
        <w:t>1</w:t>
      </w:r>
      <w:r w:rsidR="00D81020">
        <w:rPr>
          <w:color w:val="000000" w:themeColor="text1"/>
        </w:rPr>
        <w:t>2</w:t>
      </w:r>
      <w:r w:rsidR="00D044A4" w:rsidRPr="00D044A4">
        <w:rPr>
          <w:color w:val="000000" w:themeColor="text1"/>
        </w:rPr>
        <w:t>0</w:t>
      </w:r>
      <w:r w:rsidR="00107C6A" w:rsidRPr="00D044A4">
        <w:rPr>
          <w:color w:val="000000" w:themeColor="text1"/>
        </w:rPr>
        <w:t xml:space="preserve"> </w:t>
      </w:r>
      <w:r w:rsidR="00C71B0F" w:rsidRPr="00D044A4">
        <w:rPr>
          <w:color w:val="000000" w:themeColor="text1"/>
        </w:rPr>
        <w:t>га</w:t>
      </w:r>
      <w:r w:rsidR="000E1772" w:rsidRPr="00D044A4">
        <w:rPr>
          <w:color w:val="000000" w:themeColor="text1"/>
        </w:rPr>
        <w:t>;</w:t>
      </w:r>
      <w:r w:rsidR="00DA506F" w:rsidRPr="00DA506F">
        <w:rPr>
          <w:color w:val="000000" w:themeColor="text1"/>
        </w:rPr>
        <w:t xml:space="preserve"> </w:t>
      </w:r>
    </w:p>
    <w:p w:rsidR="00C119E5" w:rsidRPr="00D044A4" w:rsidRDefault="00DA506F" w:rsidP="0003453D">
      <w:pPr>
        <w:autoSpaceDE w:val="0"/>
        <w:autoSpaceDN w:val="0"/>
        <w:spacing w:line="240" w:lineRule="auto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D044A4">
        <w:rPr>
          <w:color w:val="000000" w:themeColor="text1"/>
        </w:rPr>
        <w:t>существлен</w:t>
      </w:r>
      <w:r>
        <w:rPr>
          <w:color w:val="000000" w:themeColor="text1"/>
        </w:rPr>
        <w:t>а</w:t>
      </w:r>
      <w:r w:rsidRPr="00D044A4">
        <w:rPr>
          <w:color w:val="000000" w:themeColor="text1"/>
        </w:rPr>
        <w:t xml:space="preserve"> процедур</w:t>
      </w:r>
      <w:r>
        <w:rPr>
          <w:color w:val="000000" w:themeColor="text1"/>
        </w:rPr>
        <w:t>а</w:t>
      </w:r>
      <w:r w:rsidRPr="00D044A4">
        <w:rPr>
          <w:color w:val="000000" w:themeColor="text1"/>
        </w:rPr>
        <w:t xml:space="preserve"> по прекращению права постоянного (бессрочного) пользования </w:t>
      </w:r>
      <w:r>
        <w:rPr>
          <w:color w:val="000000" w:themeColor="text1"/>
        </w:rPr>
        <w:t xml:space="preserve">в отношении </w:t>
      </w:r>
      <w:r w:rsidRPr="00D044A4">
        <w:rPr>
          <w:color w:val="000000" w:themeColor="text1"/>
        </w:rPr>
        <w:t>169 земельны</w:t>
      </w:r>
      <w:r w:rsidR="00244DD6">
        <w:rPr>
          <w:color w:val="000000" w:themeColor="text1"/>
        </w:rPr>
        <w:t>х</w:t>
      </w:r>
      <w:r w:rsidRPr="00D044A4">
        <w:rPr>
          <w:color w:val="000000" w:themeColor="text1"/>
        </w:rPr>
        <w:t xml:space="preserve"> участк</w:t>
      </w:r>
      <w:r w:rsidR="00244DD6">
        <w:rPr>
          <w:color w:val="000000" w:themeColor="text1"/>
        </w:rPr>
        <w:t>ов</w:t>
      </w:r>
      <w:r w:rsidRPr="00D044A4">
        <w:rPr>
          <w:color w:val="000000" w:themeColor="text1"/>
        </w:rPr>
        <w:t>, находящи</w:t>
      </w:r>
      <w:r w:rsidR="00244DD6">
        <w:rPr>
          <w:color w:val="000000" w:themeColor="text1"/>
        </w:rPr>
        <w:t>х</w:t>
      </w:r>
      <w:r w:rsidRPr="00D044A4">
        <w:rPr>
          <w:color w:val="000000" w:themeColor="text1"/>
        </w:rPr>
        <w:t>ся в государственной собственности Калужской области</w:t>
      </w:r>
      <w:r>
        <w:rPr>
          <w:color w:val="000000" w:themeColor="text1"/>
        </w:rPr>
        <w:t>;</w:t>
      </w:r>
    </w:p>
    <w:p w:rsidR="00C96A89" w:rsidRPr="00D044A4" w:rsidRDefault="00C96A89" w:rsidP="00C53DEF">
      <w:pPr>
        <w:spacing w:line="240" w:lineRule="auto"/>
        <w:ind w:firstLine="851"/>
        <w:contextualSpacing/>
        <w:jc w:val="both"/>
        <w:rPr>
          <w:color w:val="000000" w:themeColor="text1"/>
        </w:rPr>
      </w:pPr>
      <w:r w:rsidRPr="00D044A4">
        <w:rPr>
          <w:color w:val="000000" w:themeColor="text1"/>
        </w:rPr>
        <w:t xml:space="preserve">осуществлена </w:t>
      </w:r>
      <w:r w:rsidR="00562AAC" w:rsidRPr="00D044A4">
        <w:rPr>
          <w:color w:val="000000" w:themeColor="text1"/>
        </w:rPr>
        <w:t>безвозм</w:t>
      </w:r>
      <w:r w:rsidR="003E0042" w:rsidRPr="00D044A4">
        <w:rPr>
          <w:color w:val="000000" w:themeColor="text1"/>
        </w:rPr>
        <w:t>ездн</w:t>
      </w:r>
      <w:r w:rsidRPr="00D044A4">
        <w:rPr>
          <w:color w:val="000000" w:themeColor="text1"/>
        </w:rPr>
        <w:t>ая передача между пуб</w:t>
      </w:r>
      <w:r w:rsidR="00C01263" w:rsidRPr="00D044A4">
        <w:rPr>
          <w:color w:val="000000" w:themeColor="text1"/>
        </w:rPr>
        <w:t xml:space="preserve">лично-правовыми образованиями </w:t>
      </w:r>
      <w:r w:rsidR="00DA506F">
        <w:rPr>
          <w:color w:val="000000" w:themeColor="text1"/>
        </w:rPr>
        <w:t xml:space="preserve">области </w:t>
      </w:r>
      <w:r w:rsidR="00C01263" w:rsidRPr="00D044A4">
        <w:rPr>
          <w:color w:val="000000" w:themeColor="text1"/>
        </w:rPr>
        <w:t>488 земельны</w:t>
      </w:r>
      <w:r w:rsidR="00F542BD">
        <w:rPr>
          <w:color w:val="000000" w:themeColor="text1"/>
        </w:rPr>
        <w:t>х</w:t>
      </w:r>
      <w:r w:rsidRPr="00D044A4">
        <w:rPr>
          <w:color w:val="000000" w:themeColor="text1"/>
        </w:rPr>
        <w:t xml:space="preserve"> участк</w:t>
      </w:r>
      <w:r w:rsidR="00F542BD">
        <w:rPr>
          <w:color w:val="000000" w:themeColor="text1"/>
        </w:rPr>
        <w:t>ов</w:t>
      </w:r>
      <w:r w:rsidR="00C01263" w:rsidRPr="00D044A4">
        <w:rPr>
          <w:color w:val="000000" w:themeColor="text1"/>
        </w:rPr>
        <w:t xml:space="preserve"> общей площадью 6062</w:t>
      </w:r>
      <w:r w:rsidRPr="00D044A4">
        <w:rPr>
          <w:color w:val="000000" w:themeColor="text1"/>
        </w:rPr>
        <w:t xml:space="preserve"> га.</w:t>
      </w:r>
    </w:p>
    <w:p w:rsidR="008022D0" w:rsidRDefault="00742558" w:rsidP="00092ED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742558">
        <w:t>В</w:t>
      </w:r>
      <w:r w:rsidR="00B852A8">
        <w:t>сего по</w:t>
      </w:r>
      <w:r w:rsidRPr="00742558">
        <w:t xml:space="preserve"> результат</w:t>
      </w:r>
      <w:r w:rsidR="00B852A8">
        <w:t>ам</w:t>
      </w:r>
      <w:r w:rsidRPr="00742558">
        <w:t xml:space="preserve"> проводимой работы по распоряжению земельными участками </w:t>
      </w:r>
      <w:r w:rsidR="008022D0">
        <w:t>д</w:t>
      </w:r>
      <w:r w:rsidR="008022D0" w:rsidRPr="008022D0">
        <w:t>ол</w:t>
      </w:r>
      <w:r w:rsidR="008022D0">
        <w:t>я</w:t>
      </w:r>
      <w:r w:rsidR="008022D0" w:rsidRPr="008022D0">
        <w:t xml:space="preserve"> вовлеченных в хозяйственный оборот земельных участков в общем количестве земельных участков, находящихся в государственной собственности Калужской области</w:t>
      </w:r>
      <w:r w:rsidR="008022D0">
        <w:t xml:space="preserve"> увеличилась и </w:t>
      </w:r>
      <w:r w:rsidR="008022D0" w:rsidRPr="00F542BD">
        <w:rPr>
          <w:color w:val="000000" w:themeColor="text1"/>
        </w:rPr>
        <w:t>состав</w:t>
      </w:r>
      <w:r w:rsidR="00F542BD" w:rsidRPr="00F542BD">
        <w:rPr>
          <w:color w:val="000000" w:themeColor="text1"/>
        </w:rPr>
        <w:t>ила 84</w:t>
      </w:r>
      <w:r w:rsidR="008022D0" w:rsidRPr="00F542BD">
        <w:rPr>
          <w:color w:val="000000" w:themeColor="text1"/>
        </w:rPr>
        <w:t xml:space="preserve">%. </w:t>
      </w:r>
    </w:p>
    <w:p w:rsidR="00092ED5" w:rsidRPr="00D044A4" w:rsidRDefault="008022D0" w:rsidP="00092ED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D044A4">
        <w:t>В</w:t>
      </w:r>
      <w:r w:rsidR="00742558" w:rsidRPr="00D044A4">
        <w:t xml:space="preserve"> бюджет Калужской области</w:t>
      </w:r>
      <w:r w:rsidR="00BE65BD" w:rsidRPr="00D044A4">
        <w:t xml:space="preserve"> за 20</w:t>
      </w:r>
      <w:r w:rsidR="004E12BE" w:rsidRPr="00D044A4">
        <w:t>20</w:t>
      </w:r>
      <w:r w:rsidR="00BE65BD" w:rsidRPr="00D044A4">
        <w:t xml:space="preserve"> год </w:t>
      </w:r>
      <w:r w:rsidR="0045687C">
        <w:t xml:space="preserve">от использования земельных участков, находящихся в государственной собственности Калужской области, </w:t>
      </w:r>
      <w:r w:rsidR="00742558" w:rsidRPr="00D044A4">
        <w:t xml:space="preserve">поступило </w:t>
      </w:r>
      <w:r w:rsidR="004E12BE" w:rsidRPr="00D044A4">
        <w:t>75,84</w:t>
      </w:r>
      <w:r w:rsidR="0045687C">
        <w:t> </w:t>
      </w:r>
      <w:r w:rsidR="00161F43" w:rsidRPr="00D044A4">
        <w:t xml:space="preserve">млн. руб., что на 27,3 млн. руб. больше </w:t>
      </w:r>
      <w:r w:rsidR="0036654D" w:rsidRPr="00D044A4">
        <w:t>по сравнению с 201</w:t>
      </w:r>
      <w:r w:rsidR="00A56120" w:rsidRPr="00D044A4">
        <w:t>9</w:t>
      </w:r>
      <w:r w:rsidR="0036654D" w:rsidRPr="00D044A4">
        <w:t xml:space="preserve"> годом</w:t>
      </w:r>
      <w:r w:rsidR="00161F43" w:rsidRPr="00D044A4">
        <w:t>. Увеличение данного показателя произошло за счет продажи земельных участков, находящихся в государственной собственности Калужской области</w:t>
      </w:r>
      <w:r w:rsidR="0045687C">
        <w:t>, лицам, арендующим земли сельскохозяйственного назначения более 3 лет, а также собственникам зданий, сооружений, расположенных на земельных участках.</w:t>
      </w:r>
    </w:p>
    <w:p w:rsidR="007F7057" w:rsidRDefault="007F7057" w:rsidP="00A169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D044A4">
        <w:t xml:space="preserve">В целях обеспечения сохранности и целевого использования земельных участков  в течение </w:t>
      </w:r>
      <w:r w:rsidR="00A16939" w:rsidRPr="00D044A4">
        <w:t>20</w:t>
      </w:r>
      <w:r w:rsidR="00A56120" w:rsidRPr="00D044A4">
        <w:t>20</w:t>
      </w:r>
      <w:r w:rsidR="00A16939" w:rsidRPr="00D044A4">
        <w:t xml:space="preserve"> года проведены проверки использования по целевому назначению </w:t>
      </w:r>
      <w:r w:rsidR="0014038E" w:rsidRPr="0014038E">
        <w:rPr>
          <w:color w:val="000000" w:themeColor="text1"/>
        </w:rPr>
        <w:t>71</w:t>
      </w:r>
      <w:r w:rsidR="00C03831">
        <w:t> </w:t>
      </w:r>
      <w:r w:rsidR="004273EC" w:rsidRPr="00D044A4">
        <w:t>находящ</w:t>
      </w:r>
      <w:r w:rsidR="00244DD6">
        <w:t>его</w:t>
      </w:r>
      <w:r w:rsidR="00A16939" w:rsidRPr="00D044A4">
        <w:t>ся в государственной собственности Калужской области земельн</w:t>
      </w:r>
      <w:r w:rsidR="00244DD6">
        <w:t xml:space="preserve">ого </w:t>
      </w:r>
      <w:r w:rsidR="004273EC" w:rsidRPr="00D044A4">
        <w:t>участк</w:t>
      </w:r>
      <w:r w:rsidR="00244DD6">
        <w:t>а</w:t>
      </w:r>
      <w:r w:rsidR="00A16939" w:rsidRPr="00D044A4">
        <w:t xml:space="preserve"> общей площадью </w:t>
      </w:r>
      <w:r w:rsidR="00020E2A" w:rsidRPr="00D044A4">
        <w:t>1</w:t>
      </w:r>
      <w:r w:rsidR="0014038E">
        <w:t>703</w:t>
      </w:r>
      <w:r w:rsidR="00020E2A" w:rsidRPr="00D044A4">
        <w:t>,</w:t>
      </w:r>
      <w:r w:rsidR="0014038E">
        <w:t>3</w:t>
      </w:r>
      <w:r w:rsidR="00020E2A" w:rsidRPr="00D044A4">
        <w:t>8</w:t>
      </w:r>
      <w:r w:rsidR="00A16939" w:rsidRPr="00D044A4">
        <w:t xml:space="preserve"> га, из них </w:t>
      </w:r>
      <w:r w:rsidR="00020E2A" w:rsidRPr="00D044A4">
        <w:t>5</w:t>
      </w:r>
      <w:r w:rsidR="00706F11" w:rsidRPr="00D044A4">
        <w:t>7</w:t>
      </w:r>
      <w:r w:rsidR="00A16939" w:rsidRPr="00D044A4">
        <w:t xml:space="preserve"> земельных участков сельскохозяйственного назначения общей площадью </w:t>
      </w:r>
      <w:r w:rsidR="00020E2A" w:rsidRPr="00D044A4">
        <w:t>16</w:t>
      </w:r>
      <w:r w:rsidR="00706F11" w:rsidRPr="00D044A4">
        <w:t>73</w:t>
      </w:r>
      <w:r w:rsidR="00A16939" w:rsidRPr="00D044A4">
        <w:t xml:space="preserve"> га. </w:t>
      </w:r>
      <w:r w:rsidR="008F0467" w:rsidRPr="00D044A4">
        <w:t>По  результатам  проверочных  мероприятий с</w:t>
      </w:r>
      <w:r w:rsidR="00A16939" w:rsidRPr="00D044A4">
        <w:t>оставлены акты проверок, направлены уведомления о результатах проверок правообладателям земельных участков</w:t>
      </w:r>
      <w:r w:rsidR="00BC1EAE" w:rsidRPr="00D044A4">
        <w:t>.</w:t>
      </w:r>
      <w:r w:rsidR="00A16939" w:rsidRPr="00D044A4">
        <w:t xml:space="preserve"> </w:t>
      </w:r>
      <w:r w:rsidR="00BC1EAE" w:rsidRPr="00D044A4">
        <w:t>В</w:t>
      </w:r>
      <w:r w:rsidR="00A16939" w:rsidRPr="00D044A4">
        <w:t xml:space="preserve"> случае выявления фактов ненадлежащего и</w:t>
      </w:r>
      <w:r w:rsidR="00BC1EAE" w:rsidRPr="00D044A4">
        <w:t>спользования земельных участков</w:t>
      </w:r>
      <w:r w:rsidR="00A16939" w:rsidRPr="00D044A4">
        <w:t xml:space="preserve"> информация направл</w:t>
      </w:r>
      <w:r w:rsidR="00BC1EAE" w:rsidRPr="00D044A4">
        <w:t>ялась</w:t>
      </w:r>
      <w:r w:rsidR="00C0302D" w:rsidRPr="00D044A4">
        <w:t xml:space="preserve"> </w:t>
      </w:r>
      <w:r w:rsidR="00A16939" w:rsidRPr="00D044A4">
        <w:t xml:space="preserve">в </w:t>
      </w:r>
      <w:r w:rsidR="00A16939" w:rsidRPr="00D044A4">
        <w:lastRenderedPageBreak/>
        <w:t>органы государственного земельного надзора для решения вопроса о привлечении виновных лиц к административной ответственности.</w:t>
      </w:r>
      <w:r w:rsidR="00A16939">
        <w:t xml:space="preserve"> </w:t>
      </w:r>
    </w:p>
    <w:p w:rsidR="00D81020" w:rsidRDefault="00A34F14" w:rsidP="00B17E3E">
      <w:pPr>
        <w:spacing w:after="0" w:line="240" w:lineRule="auto"/>
        <w:ind w:firstLine="851"/>
        <w:jc w:val="both"/>
        <w:rPr>
          <w:lang w:eastAsia="ar-SA"/>
        </w:rPr>
      </w:pPr>
      <w:r w:rsidRPr="00C71B0F">
        <w:t xml:space="preserve">С целью решения задач по повышению эффективности использования земельных ресурсов Калужской области министерство обеспечивает </w:t>
      </w:r>
      <w:r w:rsidR="00D6231D">
        <w:t xml:space="preserve">проведение кадастровых работ </w:t>
      </w:r>
      <w:r w:rsidR="00244DD6">
        <w:t>по установле</w:t>
      </w:r>
      <w:r w:rsidR="00D6231D" w:rsidRPr="00C71B0F">
        <w:t>ни</w:t>
      </w:r>
      <w:r w:rsidR="00D6231D">
        <w:t>ю</w:t>
      </w:r>
      <w:r w:rsidR="00D6231D" w:rsidRPr="00C71B0F">
        <w:t xml:space="preserve"> </w:t>
      </w:r>
      <w:r w:rsidR="00D6231D">
        <w:t>границ</w:t>
      </w:r>
      <w:r w:rsidR="00D6231D" w:rsidRPr="00C71B0F">
        <w:t xml:space="preserve"> земельных участков, находящихся в собственности Калужской области</w:t>
      </w:r>
      <w:r w:rsidR="00D6231D">
        <w:t xml:space="preserve">, и образованию </w:t>
      </w:r>
      <w:r w:rsidR="00D6231D" w:rsidRPr="00C71B0F">
        <w:t>земельных участков подлежащих отнесению к таковой</w:t>
      </w:r>
      <w:r w:rsidR="00D6231D">
        <w:t>.</w:t>
      </w:r>
      <w:r w:rsidR="00375177" w:rsidRPr="00375177">
        <w:rPr>
          <w:lang w:eastAsia="ar-SA"/>
        </w:rPr>
        <w:t xml:space="preserve"> </w:t>
      </w:r>
      <w:r w:rsidR="00D81020" w:rsidRPr="00D81020">
        <w:rPr>
          <w:lang w:eastAsia="ar-SA"/>
        </w:rPr>
        <w:t>В течение 20</w:t>
      </w:r>
      <w:r w:rsidR="00D81020">
        <w:rPr>
          <w:lang w:eastAsia="ar-SA"/>
        </w:rPr>
        <w:t>20</w:t>
      </w:r>
      <w:r w:rsidR="00D81020" w:rsidRPr="00D81020">
        <w:rPr>
          <w:lang w:eastAsia="ar-SA"/>
        </w:rPr>
        <w:t xml:space="preserve"> года министерством было заключено 1</w:t>
      </w:r>
      <w:r w:rsidR="00D81020">
        <w:rPr>
          <w:lang w:eastAsia="ar-SA"/>
        </w:rPr>
        <w:t>1</w:t>
      </w:r>
      <w:r w:rsidR="00244DD6">
        <w:rPr>
          <w:lang w:eastAsia="ar-SA"/>
        </w:rPr>
        <w:t> </w:t>
      </w:r>
      <w:r w:rsidR="00D81020" w:rsidRPr="00D81020">
        <w:rPr>
          <w:lang w:eastAsia="ar-SA"/>
        </w:rPr>
        <w:t xml:space="preserve">государственных контрактов на выполнение кадастровых работ на общую сумму </w:t>
      </w:r>
      <w:r w:rsidR="00D81020">
        <w:rPr>
          <w:lang w:eastAsia="ar-SA"/>
        </w:rPr>
        <w:t>243,5 </w:t>
      </w:r>
      <w:r w:rsidR="00D81020" w:rsidRPr="00D81020">
        <w:rPr>
          <w:lang w:eastAsia="ar-SA"/>
        </w:rPr>
        <w:t xml:space="preserve">тыс. рублей. В результате этих работ подготовлены документы для внесения в государственный кадастр недвижимости сведений о границах земельных участков площадью </w:t>
      </w:r>
      <w:r w:rsidR="00D81020">
        <w:rPr>
          <w:lang w:eastAsia="ar-SA"/>
        </w:rPr>
        <w:t>73,6</w:t>
      </w:r>
      <w:r w:rsidR="00D81020" w:rsidRPr="00D81020">
        <w:rPr>
          <w:lang w:eastAsia="ar-SA"/>
        </w:rPr>
        <w:t xml:space="preserve"> га. </w:t>
      </w:r>
    </w:p>
    <w:p w:rsidR="00FD16B0" w:rsidRDefault="00FD16B0" w:rsidP="00B17E3E">
      <w:pPr>
        <w:spacing w:after="0" w:line="240" w:lineRule="auto"/>
        <w:ind w:firstLine="851"/>
        <w:jc w:val="both"/>
        <w:rPr>
          <w:lang w:eastAsia="ar-SA"/>
        </w:rPr>
      </w:pPr>
      <w:r w:rsidRPr="00C71B0F">
        <w:rPr>
          <w:lang w:eastAsia="ar-SA"/>
        </w:rPr>
        <w:t xml:space="preserve">В течение года министерством </w:t>
      </w:r>
      <w:r w:rsidRPr="00C71B0F">
        <w:rPr>
          <w:shd w:val="clear" w:color="auto" w:fill="FFFFFF" w:themeFill="background1"/>
          <w:lang w:eastAsia="ar-SA"/>
        </w:rPr>
        <w:t xml:space="preserve">принято </w:t>
      </w:r>
      <w:r w:rsidR="00D81020">
        <w:rPr>
          <w:shd w:val="clear" w:color="auto" w:fill="FFFFFF" w:themeFill="background1"/>
          <w:lang w:eastAsia="ar-SA"/>
        </w:rPr>
        <w:t>84</w:t>
      </w:r>
      <w:r w:rsidRPr="00C71B0F">
        <w:rPr>
          <w:shd w:val="clear" w:color="auto" w:fill="FFFFFF" w:themeFill="background1"/>
          <w:lang w:eastAsia="ar-SA"/>
        </w:rPr>
        <w:t xml:space="preserve"> решени</w:t>
      </w:r>
      <w:r w:rsidR="00D81020">
        <w:rPr>
          <w:shd w:val="clear" w:color="auto" w:fill="FFFFFF" w:themeFill="background1"/>
          <w:lang w:eastAsia="ar-SA"/>
        </w:rPr>
        <w:t>я</w:t>
      </w:r>
      <w:r w:rsidRPr="00C71B0F">
        <w:rPr>
          <w:lang w:eastAsia="ar-SA"/>
        </w:rPr>
        <w:t xml:space="preserve"> об утверждении схем расположения земельных участков в целях образования участков, находящихся в </w:t>
      </w:r>
      <w:r w:rsidR="00244DD6">
        <w:rPr>
          <w:lang w:eastAsia="ar-SA"/>
        </w:rPr>
        <w:t xml:space="preserve">государственной </w:t>
      </w:r>
      <w:r w:rsidRPr="00C71B0F">
        <w:rPr>
          <w:lang w:eastAsia="ar-SA"/>
        </w:rPr>
        <w:t xml:space="preserve">собственности, общей площадью </w:t>
      </w:r>
      <w:r w:rsidR="00D81020">
        <w:rPr>
          <w:shd w:val="clear" w:color="auto" w:fill="FFFFFF" w:themeFill="background1"/>
          <w:lang w:eastAsia="ar-SA"/>
        </w:rPr>
        <w:t>109</w:t>
      </w:r>
      <w:r w:rsidRPr="00C71B0F">
        <w:rPr>
          <w:shd w:val="clear" w:color="auto" w:fill="FFFFFF" w:themeFill="background1"/>
          <w:lang w:eastAsia="ar-SA"/>
        </w:rPr>
        <w:t xml:space="preserve"> </w:t>
      </w:r>
      <w:r w:rsidRPr="00C71B0F">
        <w:rPr>
          <w:lang w:eastAsia="ar-SA"/>
        </w:rPr>
        <w:t xml:space="preserve">га.  </w:t>
      </w:r>
    </w:p>
    <w:p w:rsidR="00E51531" w:rsidRDefault="00E51531" w:rsidP="00B17E3E">
      <w:pPr>
        <w:spacing w:after="0" w:line="240" w:lineRule="auto"/>
        <w:ind w:firstLine="851"/>
        <w:jc w:val="both"/>
        <w:rPr>
          <w:lang w:eastAsia="ar-SA"/>
        </w:rPr>
      </w:pPr>
    </w:p>
    <w:p w:rsidR="007C61A0" w:rsidRPr="007C61A0" w:rsidRDefault="007C61A0" w:rsidP="00D40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7C61A0">
        <w:rPr>
          <w:lang w:eastAsia="ru-RU"/>
        </w:rPr>
        <w:t>Основными задачами и направлениями деятельности отдела на 202</w:t>
      </w:r>
      <w:r w:rsidR="00D81020">
        <w:rPr>
          <w:lang w:eastAsia="ru-RU"/>
        </w:rPr>
        <w:t>1</w:t>
      </w:r>
      <w:r w:rsidR="00244DD6">
        <w:rPr>
          <w:lang w:eastAsia="ru-RU"/>
        </w:rPr>
        <w:t xml:space="preserve"> год являю</w:t>
      </w:r>
      <w:r w:rsidRPr="007C61A0">
        <w:rPr>
          <w:lang w:eastAsia="ru-RU"/>
        </w:rPr>
        <w:t>тся:</w:t>
      </w:r>
    </w:p>
    <w:p w:rsidR="00D407DD" w:rsidRPr="007C61A0" w:rsidRDefault="00D407DD" w:rsidP="007C61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61A0">
        <w:rPr>
          <w:rFonts w:ascii="Times New Roman" w:hAnsi="Times New Roman"/>
          <w:sz w:val="26"/>
          <w:szCs w:val="26"/>
          <w:lang w:eastAsia="ru-RU"/>
        </w:rPr>
        <w:t>Обеспеч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>ение поступления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 в бюджет Калужской области доходов и средств от использования земельны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>х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>ов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, в размере, предусмотренном Законом Калужской области 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>«</w:t>
      </w:r>
      <w:r w:rsidRPr="007C61A0">
        <w:rPr>
          <w:rFonts w:ascii="Times New Roman" w:hAnsi="Times New Roman"/>
          <w:sz w:val="26"/>
          <w:szCs w:val="26"/>
          <w:lang w:eastAsia="ru-RU"/>
        </w:rPr>
        <w:t>Об областном бюджете на 20</w:t>
      </w:r>
      <w:r w:rsidR="00D81020">
        <w:rPr>
          <w:rFonts w:ascii="Times New Roman" w:hAnsi="Times New Roman"/>
          <w:sz w:val="26"/>
          <w:szCs w:val="26"/>
          <w:lang w:eastAsia="ru-RU"/>
        </w:rPr>
        <w:t>20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 год и на пла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>новый период 202</w:t>
      </w:r>
      <w:r w:rsidR="00D81020">
        <w:rPr>
          <w:rFonts w:ascii="Times New Roman" w:hAnsi="Times New Roman"/>
          <w:sz w:val="26"/>
          <w:szCs w:val="26"/>
          <w:lang w:eastAsia="ru-RU"/>
        </w:rPr>
        <w:t>1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D81020">
        <w:rPr>
          <w:rFonts w:ascii="Times New Roman" w:hAnsi="Times New Roman"/>
          <w:sz w:val="26"/>
          <w:szCs w:val="26"/>
          <w:lang w:eastAsia="ru-RU"/>
        </w:rPr>
        <w:t>2</w:t>
      </w:r>
      <w:r w:rsidR="007C61A0" w:rsidRPr="007C61A0">
        <w:rPr>
          <w:rFonts w:ascii="Times New Roman" w:hAnsi="Times New Roman"/>
          <w:sz w:val="26"/>
          <w:szCs w:val="26"/>
          <w:lang w:eastAsia="ru-RU"/>
        </w:rPr>
        <w:t xml:space="preserve"> годов» </w:t>
      </w:r>
      <w:r w:rsidR="00244DD6">
        <w:rPr>
          <w:rFonts w:ascii="Times New Roman" w:hAnsi="Times New Roman"/>
          <w:sz w:val="26"/>
          <w:szCs w:val="26"/>
          <w:lang w:eastAsia="ru-RU"/>
        </w:rPr>
        <w:t>(</w:t>
      </w:r>
      <w:r w:rsidR="002E1740">
        <w:rPr>
          <w:rFonts w:ascii="Times New Roman" w:hAnsi="Times New Roman"/>
          <w:color w:val="000000" w:themeColor="text1"/>
          <w:sz w:val="26"/>
          <w:szCs w:val="26"/>
        </w:rPr>
        <w:t>36,82</w:t>
      </w:r>
      <w:r w:rsidR="007C61A0" w:rsidRPr="007C61A0">
        <w:rPr>
          <w:rFonts w:ascii="Times New Roman" w:hAnsi="Times New Roman"/>
          <w:color w:val="000000" w:themeColor="text1"/>
          <w:sz w:val="26"/>
          <w:szCs w:val="26"/>
        </w:rPr>
        <w:t xml:space="preserve"> млн. рублей</w:t>
      </w:r>
      <w:r w:rsidR="00244DD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C61A0" w:rsidRPr="007C61A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006DB" w:rsidRDefault="009006DB" w:rsidP="007C61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006DB">
        <w:rPr>
          <w:rFonts w:ascii="Times New Roman" w:hAnsi="Times New Roman"/>
          <w:sz w:val="26"/>
          <w:szCs w:val="26"/>
          <w:lang w:eastAsia="ar-SA"/>
        </w:rPr>
        <w:t xml:space="preserve">Обеспечение достижения целевых показателей, установленных целевой моделью «Постановка на кадастровый учет </w:t>
      </w:r>
      <w:r w:rsidR="009D3B64">
        <w:rPr>
          <w:rFonts w:ascii="Times New Roman" w:hAnsi="Times New Roman"/>
          <w:sz w:val="26"/>
          <w:szCs w:val="26"/>
          <w:lang w:eastAsia="ar-SA"/>
        </w:rPr>
        <w:t xml:space="preserve">земельных участков </w:t>
      </w:r>
      <w:r w:rsidRPr="009006DB">
        <w:rPr>
          <w:rFonts w:ascii="Times New Roman" w:hAnsi="Times New Roman"/>
          <w:sz w:val="26"/>
          <w:szCs w:val="26"/>
          <w:lang w:eastAsia="ar-SA"/>
        </w:rPr>
        <w:t>и объектов недвижимого имущества» в соответствии с распоряжением Правительства Росси</w:t>
      </w:r>
      <w:r w:rsidR="009D3B64">
        <w:rPr>
          <w:rFonts w:ascii="Times New Roman" w:hAnsi="Times New Roman"/>
          <w:sz w:val="26"/>
          <w:szCs w:val="26"/>
          <w:lang w:eastAsia="ar-SA"/>
        </w:rPr>
        <w:t>йской Федерации от 31.01.2017 №</w:t>
      </w:r>
      <w:r w:rsidRPr="009006DB">
        <w:rPr>
          <w:rFonts w:ascii="Times New Roman" w:hAnsi="Times New Roman"/>
          <w:sz w:val="26"/>
          <w:szCs w:val="26"/>
          <w:lang w:eastAsia="ar-SA"/>
        </w:rPr>
        <w:t>147-р «О целевых моделях упрощения процедур ведения бизнеса и повышения инвестиционной привлекательности субъектов Российской Федерации» путем п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>роведени</w:t>
      </w:r>
      <w:r w:rsidRPr="009006DB">
        <w:rPr>
          <w:rFonts w:ascii="Times New Roman" w:hAnsi="Times New Roman"/>
          <w:sz w:val="26"/>
          <w:szCs w:val="26"/>
          <w:lang w:eastAsia="ar-SA"/>
        </w:rPr>
        <w:t>я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 xml:space="preserve"> работ по </w:t>
      </w:r>
      <w:r>
        <w:rPr>
          <w:rFonts w:ascii="Times New Roman" w:hAnsi="Times New Roman"/>
          <w:sz w:val="26"/>
          <w:szCs w:val="26"/>
          <w:lang w:eastAsia="ar-SA"/>
        </w:rPr>
        <w:t>установлению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006DB">
        <w:rPr>
          <w:rFonts w:ascii="Times New Roman" w:hAnsi="Times New Roman"/>
          <w:sz w:val="26"/>
          <w:szCs w:val="26"/>
          <w:lang w:eastAsia="ar-SA"/>
        </w:rPr>
        <w:t>границ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 xml:space="preserve"> земельных участков, находящихся в собственности Калужской области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 xml:space="preserve"> в соответствии с</w:t>
      </w:r>
      <w:r w:rsidRPr="009006DB">
        <w:rPr>
          <w:rFonts w:ascii="Times New Roman" w:hAnsi="Times New Roman"/>
          <w:sz w:val="26"/>
          <w:szCs w:val="26"/>
          <w:lang w:eastAsia="ar-SA"/>
        </w:rPr>
        <w:t xml:space="preserve"> требованиями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 xml:space="preserve"> законодательств</w:t>
      </w:r>
      <w:r w:rsidRPr="009006DB">
        <w:rPr>
          <w:rFonts w:ascii="Times New Roman" w:hAnsi="Times New Roman"/>
          <w:sz w:val="26"/>
          <w:szCs w:val="26"/>
          <w:lang w:eastAsia="ar-SA"/>
        </w:rPr>
        <w:t>а.</w:t>
      </w:r>
      <w:r w:rsidR="007C61A0" w:rsidRPr="009006D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End"/>
    </w:p>
    <w:p w:rsidR="008F6EEC" w:rsidRPr="008F6EEC" w:rsidRDefault="008F6EEC" w:rsidP="008F6E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8F6EEC">
        <w:rPr>
          <w:rFonts w:ascii="Times New Roman" w:hAnsi="Times New Roman"/>
          <w:sz w:val="26"/>
          <w:szCs w:val="26"/>
          <w:lang w:eastAsia="ar-SA"/>
        </w:rPr>
        <w:t xml:space="preserve"> Увеличение</w:t>
      </w:r>
      <w:r w:rsidR="009006DB" w:rsidRPr="008F6EE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F6EEC">
        <w:rPr>
          <w:rFonts w:ascii="Times New Roman" w:hAnsi="Times New Roman"/>
          <w:sz w:val="26"/>
          <w:szCs w:val="26"/>
          <w:lang w:eastAsia="ar-SA"/>
        </w:rPr>
        <w:t>доли вовлеченных в хозяйственный оборот земельных участков в общем количестве земельных участков, находящихся в государственной собственности Калужской области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8F6EEC" w:rsidRPr="00C71B0F" w:rsidRDefault="008F6EEC">
      <w:pPr>
        <w:spacing w:after="0" w:line="240" w:lineRule="auto"/>
        <w:ind w:firstLine="851"/>
        <w:jc w:val="both"/>
        <w:rPr>
          <w:lang w:eastAsia="ar-SA"/>
        </w:rPr>
      </w:pPr>
    </w:p>
    <w:sectPr w:rsidR="008F6EEC" w:rsidRPr="00C71B0F" w:rsidSect="008F57A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7E" w:rsidRDefault="0002657E" w:rsidP="00EB4337">
      <w:pPr>
        <w:spacing w:after="0" w:line="240" w:lineRule="auto"/>
      </w:pPr>
      <w:r>
        <w:separator/>
      </w:r>
    </w:p>
  </w:endnote>
  <w:endnote w:type="continuationSeparator" w:id="0">
    <w:p w:rsidR="0002657E" w:rsidRDefault="0002657E" w:rsidP="00EB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7E" w:rsidRDefault="0002657E" w:rsidP="00EB4337">
      <w:pPr>
        <w:spacing w:after="0" w:line="240" w:lineRule="auto"/>
      </w:pPr>
      <w:r>
        <w:separator/>
      </w:r>
    </w:p>
  </w:footnote>
  <w:footnote w:type="continuationSeparator" w:id="0">
    <w:p w:rsidR="0002657E" w:rsidRDefault="0002657E" w:rsidP="00EB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CD1"/>
    <w:multiLevelType w:val="hybridMultilevel"/>
    <w:tmpl w:val="5D1C98C2"/>
    <w:lvl w:ilvl="0" w:tplc="D480C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AA0428"/>
    <w:multiLevelType w:val="hybridMultilevel"/>
    <w:tmpl w:val="49AE1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9"/>
    <w:rsid w:val="00010F0E"/>
    <w:rsid w:val="00020E2A"/>
    <w:rsid w:val="000214C8"/>
    <w:rsid w:val="000221BF"/>
    <w:rsid w:val="0002657E"/>
    <w:rsid w:val="00027315"/>
    <w:rsid w:val="00027CB6"/>
    <w:rsid w:val="00031246"/>
    <w:rsid w:val="000323C2"/>
    <w:rsid w:val="0003375F"/>
    <w:rsid w:val="0003453D"/>
    <w:rsid w:val="00036276"/>
    <w:rsid w:val="00037196"/>
    <w:rsid w:val="00042A81"/>
    <w:rsid w:val="00042CE0"/>
    <w:rsid w:val="000447B2"/>
    <w:rsid w:val="00044E38"/>
    <w:rsid w:val="00045166"/>
    <w:rsid w:val="000505C9"/>
    <w:rsid w:val="00053FD6"/>
    <w:rsid w:val="0006262B"/>
    <w:rsid w:val="00064A87"/>
    <w:rsid w:val="00065B6D"/>
    <w:rsid w:val="00067B4F"/>
    <w:rsid w:val="00071281"/>
    <w:rsid w:val="00081271"/>
    <w:rsid w:val="0008649E"/>
    <w:rsid w:val="00086510"/>
    <w:rsid w:val="000872E4"/>
    <w:rsid w:val="00092ED5"/>
    <w:rsid w:val="00094D48"/>
    <w:rsid w:val="000A084D"/>
    <w:rsid w:val="000A2C1E"/>
    <w:rsid w:val="000A4CDC"/>
    <w:rsid w:val="000B3A54"/>
    <w:rsid w:val="000C232A"/>
    <w:rsid w:val="000C7A52"/>
    <w:rsid w:val="000D2B48"/>
    <w:rsid w:val="000E016F"/>
    <w:rsid w:val="000E1459"/>
    <w:rsid w:val="000E1772"/>
    <w:rsid w:val="000F12F6"/>
    <w:rsid w:val="00100569"/>
    <w:rsid w:val="00104594"/>
    <w:rsid w:val="001052A1"/>
    <w:rsid w:val="00107C6A"/>
    <w:rsid w:val="00111118"/>
    <w:rsid w:val="0011335E"/>
    <w:rsid w:val="00126DDB"/>
    <w:rsid w:val="0013637F"/>
    <w:rsid w:val="00136510"/>
    <w:rsid w:val="0014038E"/>
    <w:rsid w:val="00140686"/>
    <w:rsid w:val="001441CC"/>
    <w:rsid w:val="00161F43"/>
    <w:rsid w:val="00163CB3"/>
    <w:rsid w:val="0016530C"/>
    <w:rsid w:val="00171224"/>
    <w:rsid w:val="00172FAE"/>
    <w:rsid w:val="00174457"/>
    <w:rsid w:val="001875D4"/>
    <w:rsid w:val="001A15BD"/>
    <w:rsid w:val="001A3E93"/>
    <w:rsid w:val="001B07A4"/>
    <w:rsid w:val="001B20A3"/>
    <w:rsid w:val="001B27E2"/>
    <w:rsid w:val="001B3082"/>
    <w:rsid w:val="001C6BE1"/>
    <w:rsid w:val="001C6E25"/>
    <w:rsid w:val="001D11D0"/>
    <w:rsid w:val="001D46B8"/>
    <w:rsid w:val="001E1568"/>
    <w:rsid w:val="001E33AD"/>
    <w:rsid w:val="001E3A55"/>
    <w:rsid w:val="001F64FE"/>
    <w:rsid w:val="001F7259"/>
    <w:rsid w:val="002032A3"/>
    <w:rsid w:val="002066D8"/>
    <w:rsid w:val="00206752"/>
    <w:rsid w:val="002219E7"/>
    <w:rsid w:val="00224C54"/>
    <w:rsid w:val="00237A85"/>
    <w:rsid w:val="00244DD6"/>
    <w:rsid w:val="002517F9"/>
    <w:rsid w:val="00255349"/>
    <w:rsid w:val="00255EC8"/>
    <w:rsid w:val="002563ED"/>
    <w:rsid w:val="00260ABB"/>
    <w:rsid w:val="00262AD9"/>
    <w:rsid w:val="002646CD"/>
    <w:rsid w:val="002654EF"/>
    <w:rsid w:val="00270589"/>
    <w:rsid w:val="00272A7E"/>
    <w:rsid w:val="00274CA7"/>
    <w:rsid w:val="002770DC"/>
    <w:rsid w:val="00280CD7"/>
    <w:rsid w:val="0028230F"/>
    <w:rsid w:val="0029772C"/>
    <w:rsid w:val="00297C1E"/>
    <w:rsid w:val="002A20A6"/>
    <w:rsid w:val="002B193B"/>
    <w:rsid w:val="002D3BA3"/>
    <w:rsid w:val="002D4FFD"/>
    <w:rsid w:val="002D6751"/>
    <w:rsid w:val="002E1740"/>
    <w:rsid w:val="002E434B"/>
    <w:rsid w:val="002E6CB5"/>
    <w:rsid w:val="002F61FA"/>
    <w:rsid w:val="00300606"/>
    <w:rsid w:val="0031222B"/>
    <w:rsid w:val="003153AE"/>
    <w:rsid w:val="00324D38"/>
    <w:rsid w:val="00332557"/>
    <w:rsid w:val="00332CB6"/>
    <w:rsid w:val="00333B42"/>
    <w:rsid w:val="00333ED4"/>
    <w:rsid w:val="003379AE"/>
    <w:rsid w:val="003400E1"/>
    <w:rsid w:val="00344415"/>
    <w:rsid w:val="00344FBC"/>
    <w:rsid w:val="00345414"/>
    <w:rsid w:val="00350A0B"/>
    <w:rsid w:val="00350F64"/>
    <w:rsid w:val="00351E8A"/>
    <w:rsid w:val="003523EF"/>
    <w:rsid w:val="0035432B"/>
    <w:rsid w:val="003545A6"/>
    <w:rsid w:val="00361120"/>
    <w:rsid w:val="0036654D"/>
    <w:rsid w:val="0037043A"/>
    <w:rsid w:val="00371892"/>
    <w:rsid w:val="00374D25"/>
    <w:rsid w:val="00375177"/>
    <w:rsid w:val="003755F6"/>
    <w:rsid w:val="00377D66"/>
    <w:rsid w:val="003817BE"/>
    <w:rsid w:val="00382D7F"/>
    <w:rsid w:val="00387A19"/>
    <w:rsid w:val="003901C9"/>
    <w:rsid w:val="00395504"/>
    <w:rsid w:val="00395F52"/>
    <w:rsid w:val="00395F73"/>
    <w:rsid w:val="003A006F"/>
    <w:rsid w:val="003A2C9C"/>
    <w:rsid w:val="003A4518"/>
    <w:rsid w:val="003B276E"/>
    <w:rsid w:val="003B4FE9"/>
    <w:rsid w:val="003B7F60"/>
    <w:rsid w:val="003C0954"/>
    <w:rsid w:val="003C55CE"/>
    <w:rsid w:val="003D350F"/>
    <w:rsid w:val="003E0042"/>
    <w:rsid w:val="003E4163"/>
    <w:rsid w:val="003E4D69"/>
    <w:rsid w:val="003E79D3"/>
    <w:rsid w:val="003F5E96"/>
    <w:rsid w:val="003F6EE5"/>
    <w:rsid w:val="003F6FAC"/>
    <w:rsid w:val="00401B43"/>
    <w:rsid w:val="004109DE"/>
    <w:rsid w:val="0041718B"/>
    <w:rsid w:val="00417D0D"/>
    <w:rsid w:val="00424254"/>
    <w:rsid w:val="004273EC"/>
    <w:rsid w:val="004320F5"/>
    <w:rsid w:val="0043218D"/>
    <w:rsid w:val="0043503A"/>
    <w:rsid w:val="00437259"/>
    <w:rsid w:val="00441AF9"/>
    <w:rsid w:val="0045484E"/>
    <w:rsid w:val="00455FAC"/>
    <w:rsid w:val="0045687C"/>
    <w:rsid w:val="00456A44"/>
    <w:rsid w:val="00462A5E"/>
    <w:rsid w:val="00481B8C"/>
    <w:rsid w:val="0048245B"/>
    <w:rsid w:val="004845CF"/>
    <w:rsid w:val="00484FC6"/>
    <w:rsid w:val="004854CB"/>
    <w:rsid w:val="004A3574"/>
    <w:rsid w:val="004B0590"/>
    <w:rsid w:val="004C0AE6"/>
    <w:rsid w:val="004C1BA4"/>
    <w:rsid w:val="004C5CD8"/>
    <w:rsid w:val="004D1952"/>
    <w:rsid w:val="004E12BE"/>
    <w:rsid w:val="004E1EDA"/>
    <w:rsid w:val="004E63A1"/>
    <w:rsid w:val="004F11D8"/>
    <w:rsid w:val="004F478A"/>
    <w:rsid w:val="004F4FB4"/>
    <w:rsid w:val="00501C91"/>
    <w:rsid w:val="00503139"/>
    <w:rsid w:val="0050604E"/>
    <w:rsid w:val="00507B20"/>
    <w:rsid w:val="00507FDD"/>
    <w:rsid w:val="00511A66"/>
    <w:rsid w:val="0051562C"/>
    <w:rsid w:val="005237D7"/>
    <w:rsid w:val="00525838"/>
    <w:rsid w:val="0052600C"/>
    <w:rsid w:val="00532CA1"/>
    <w:rsid w:val="005335FD"/>
    <w:rsid w:val="00542A08"/>
    <w:rsid w:val="005512CA"/>
    <w:rsid w:val="00551894"/>
    <w:rsid w:val="00560049"/>
    <w:rsid w:val="00562AAC"/>
    <w:rsid w:val="00566251"/>
    <w:rsid w:val="00566620"/>
    <w:rsid w:val="00572C3C"/>
    <w:rsid w:val="00572F0F"/>
    <w:rsid w:val="00581FFD"/>
    <w:rsid w:val="00590D8C"/>
    <w:rsid w:val="00595E79"/>
    <w:rsid w:val="005C5C39"/>
    <w:rsid w:val="005C748E"/>
    <w:rsid w:val="005D5572"/>
    <w:rsid w:val="005E22CC"/>
    <w:rsid w:val="005E4F56"/>
    <w:rsid w:val="005E6744"/>
    <w:rsid w:val="005F04DB"/>
    <w:rsid w:val="005F4357"/>
    <w:rsid w:val="005F52B1"/>
    <w:rsid w:val="00610440"/>
    <w:rsid w:val="006127C5"/>
    <w:rsid w:val="00613AD6"/>
    <w:rsid w:val="00620AFF"/>
    <w:rsid w:val="00634695"/>
    <w:rsid w:val="00635F49"/>
    <w:rsid w:val="006423B2"/>
    <w:rsid w:val="0064571B"/>
    <w:rsid w:val="00662344"/>
    <w:rsid w:val="0066397A"/>
    <w:rsid w:val="00671D59"/>
    <w:rsid w:val="006816D2"/>
    <w:rsid w:val="00687A2F"/>
    <w:rsid w:val="006A6124"/>
    <w:rsid w:val="006A7F5B"/>
    <w:rsid w:val="006B1FDD"/>
    <w:rsid w:val="006C08A6"/>
    <w:rsid w:val="006D7118"/>
    <w:rsid w:val="006E11ED"/>
    <w:rsid w:val="006E47F0"/>
    <w:rsid w:val="006F3847"/>
    <w:rsid w:val="006F5E33"/>
    <w:rsid w:val="00706F11"/>
    <w:rsid w:val="007117CF"/>
    <w:rsid w:val="00714C17"/>
    <w:rsid w:val="00715377"/>
    <w:rsid w:val="0072199B"/>
    <w:rsid w:val="00724C08"/>
    <w:rsid w:val="00730624"/>
    <w:rsid w:val="00733BA9"/>
    <w:rsid w:val="00737AD2"/>
    <w:rsid w:val="00742558"/>
    <w:rsid w:val="00743F25"/>
    <w:rsid w:val="0074574B"/>
    <w:rsid w:val="0075311F"/>
    <w:rsid w:val="007547FD"/>
    <w:rsid w:val="00756F76"/>
    <w:rsid w:val="00760264"/>
    <w:rsid w:val="00763C06"/>
    <w:rsid w:val="00765F74"/>
    <w:rsid w:val="00767581"/>
    <w:rsid w:val="00771723"/>
    <w:rsid w:val="00774945"/>
    <w:rsid w:val="0078289E"/>
    <w:rsid w:val="00785A61"/>
    <w:rsid w:val="007874F2"/>
    <w:rsid w:val="007954B4"/>
    <w:rsid w:val="007A349C"/>
    <w:rsid w:val="007A7A08"/>
    <w:rsid w:val="007B5BC0"/>
    <w:rsid w:val="007C61A0"/>
    <w:rsid w:val="007D1B52"/>
    <w:rsid w:val="007D4349"/>
    <w:rsid w:val="007D7546"/>
    <w:rsid w:val="007E27D2"/>
    <w:rsid w:val="007E73FD"/>
    <w:rsid w:val="007F0C1C"/>
    <w:rsid w:val="007F6C59"/>
    <w:rsid w:val="007F7057"/>
    <w:rsid w:val="008022D0"/>
    <w:rsid w:val="00804E81"/>
    <w:rsid w:val="008066A8"/>
    <w:rsid w:val="00807F1D"/>
    <w:rsid w:val="0081187F"/>
    <w:rsid w:val="008119C3"/>
    <w:rsid w:val="00816A1C"/>
    <w:rsid w:val="00816D25"/>
    <w:rsid w:val="00817EB7"/>
    <w:rsid w:val="008224B6"/>
    <w:rsid w:val="00825329"/>
    <w:rsid w:val="00833BE4"/>
    <w:rsid w:val="00844079"/>
    <w:rsid w:val="00844D78"/>
    <w:rsid w:val="00856B8F"/>
    <w:rsid w:val="0086101B"/>
    <w:rsid w:val="008724A6"/>
    <w:rsid w:val="00875AC4"/>
    <w:rsid w:val="00890A77"/>
    <w:rsid w:val="0089659B"/>
    <w:rsid w:val="00897A74"/>
    <w:rsid w:val="008A159E"/>
    <w:rsid w:val="008A7B53"/>
    <w:rsid w:val="008B0D96"/>
    <w:rsid w:val="008B1CD2"/>
    <w:rsid w:val="008B6A79"/>
    <w:rsid w:val="008C0C1C"/>
    <w:rsid w:val="008C1588"/>
    <w:rsid w:val="008D49FB"/>
    <w:rsid w:val="008E1010"/>
    <w:rsid w:val="008E423B"/>
    <w:rsid w:val="008E7719"/>
    <w:rsid w:val="008F0467"/>
    <w:rsid w:val="008F57AE"/>
    <w:rsid w:val="008F6EEC"/>
    <w:rsid w:val="009006DB"/>
    <w:rsid w:val="0090340E"/>
    <w:rsid w:val="00907A5F"/>
    <w:rsid w:val="00913A60"/>
    <w:rsid w:val="0091577F"/>
    <w:rsid w:val="00917CB9"/>
    <w:rsid w:val="00917E2C"/>
    <w:rsid w:val="009213E1"/>
    <w:rsid w:val="00925AFE"/>
    <w:rsid w:val="00930A26"/>
    <w:rsid w:val="00933670"/>
    <w:rsid w:val="00935CA9"/>
    <w:rsid w:val="00940039"/>
    <w:rsid w:val="00955050"/>
    <w:rsid w:val="009571FC"/>
    <w:rsid w:val="00961C37"/>
    <w:rsid w:val="00964079"/>
    <w:rsid w:val="0096433A"/>
    <w:rsid w:val="0096560A"/>
    <w:rsid w:val="00973E29"/>
    <w:rsid w:val="0099119E"/>
    <w:rsid w:val="009A26D6"/>
    <w:rsid w:val="009A2FD3"/>
    <w:rsid w:val="009A3EA9"/>
    <w:rsid w:val="009A482F"/>
    <w:rsid w:val="009A60C2"/>
    <w:rsid w:val="009B1579"/>
    <w:rsid w:val="009B7556"/>
    <w:rsid w:val="009C286A"/>
    <w:rsid w:val="009C3440"/>
    <w:rsid w:val="009C4165"/>
    <w:rsid w:val="009D1FE7"/>
    <w:rsid w:val="009D3B64"/>
    <w:rsid w:val="009E6756"/>
    <w:rsid w:val="009F321C"/>
    <w:rsid w:val="00A00050"/>
    <w:rsid w:val="00A023F6"/>
    <w:rsid w:val="00A026EB"/>
    <w:rsid w:val="00A02BEC"/>
    <w:rsid w:val="00A04F41"/>
    <w:rsid w:val="00A05427"/>
    <w:rsid w:val="00A1283D"/>
    <w:rsid w:val="00A15FDE"/>
    <w:rsid w:val="00A16939"/>
    <w:rsid w:val="00A17F77"/>
    <w:rsid w:val="00A31609"/>
    <w:rsid w:val="00A323D4"/>
    <w:rsid w:val="00A3243C"/>
    <w:rsid w:val="00A34F14"/>
    <w:rsid w:val="00A36528"/>
    <w:rsid w:val="00A410EC"/>
    <w:rsid w:val="00A46D3C"/>
    <w:rsid w:val="00A51D2B"/>
    <w:rsid w:val="00A56120"/>
    <w:rsid w:val="00A60528"/>
    <w:rsid w:val="00A669C1"/>
    <w:rsid w:val="00A702F3"/>
    <w:rsid w:val="00A775BA"/>
    <w:rsid w:val="00A80EEB"/>
    <w:rsid w:val="00A8608B"/>
    <w:rsid w:val="00A86649"/>
    <w:rsid w:val="00A93FB8"/>
    <w:rsid w:val="00A958C6"/>
    <w:rsid w:val="00AA6379"/>
    <w:rsid w:val="00AB0CCF"/>
    <w:rsid w:val="00AB29C8"/>
    <w:rsid w:val="00AB2A7C"/>
    <w:rsid w:val="00AB2E5E"/>
    <w:rsid w:val="00AB2F08"/>
    <w:rsid w:val="00AC0E1E"/>
    <w:rsid w:val="00AC1592"/>
    <w:rsid w:val="00AC6119"/>
    <w:rsid w:val="00AD09D5"/>
    <w:rsid w:val="00AD26E6"/>
    <w:rsid w:val="00AE5CA6"/>
    <w:rsid w:val="00AF3BC9"/>
    <w:rsid w:val="00B06FEB"/>
    <w:rsid w:val="00B07FE4"/>
    <w:rsid w:val="00B13C30"/>
    <w:rsid w:val="00B17E3E"/>
    <w:rsid w:val="00B31511"/>
    <w:rsid w:val="00B35F05"/>
    <w:rsid w:val="00B376B0"/>
    <w:rsid w:val="00B41B6C"/>
    <w:rsid w:val="00B424EF"/>
    <w:rsid w:val="00B52886"/>
    <w:rsid w:val="00B656C7"/>
    <w:rsid w:val="00B707D8"/>
    <w:rsid w:val="00B73006"/>
    <w:rsid w:val="00B73EF2"/>
    <w:rsid w:val="00B74AB4"/>
    <w:rsid w:val="00B825EA"/>
    <w:rsid w:val="00B852A8"/>
    <w:rsid w:val="00B870D9"/>
    <w:rsid w:val="00B879D6"/>
    <w:rsid w:val="00B9031D"/>
    <w:rsid w:val="00B91BB8"/>
    <w:rsid w:val="00B9657C"/>
    <w:rsid w:val="00BA19D3"/>
    <w:rsid w:val="00BA6260"/>
    <w:rsid w:val="00BC0C9F"/>
    <w:rsid w:val="00BC1EAE"/>
    <w:rsid w:val="00BC29E6"/>
    <w:rsid w:val="00BC3E50"/>
    <w:rsid w:val="00BC5AF4"/>
    <w:rsid w:val="00BC6A3C"/>
    <w:rsid w:val="00BD7D9D"/>
    <w:rsid w:val="00BE298D"/>
    <w:rsid w:val="00BE3541"/>
    <w:rsid w:val="00BE65BD"/>
    <w:rsid w:val="00BF3848"/>
    <w:rsid w:val="00BF4F6B"/>
    <w:rsid w:val="00BF7073"/>
    <w:rsid w:val="00BF71DD"/>
    <w:rsid w:val="00C006B8"/>
    <w:rsid w:val="00C01263"/>
    <w:rsid w:val="00C02811"/>
    <w:rsid w:val="00C0302D"/>
    <w:rsid w:val="00C03831"/>
    <w:rsid w:val="00C07447"/>
    <w:rsid w:val="00C119E5"/>
    <w:rsid w:val="00C11F72"/>
    <w:rsid w:val="00C1324D"/>
    <w:rsid w:val="00C20483"/>
    <w:rsid w:val="00C22A4F"/>
    <w:rsid w:val="00C2476F"/>
    <w:rsid w:val="00C400C6"/>
    <w:rsid w:val="00C44ED5"/>
    <w:rsid w:val="00C47CF5"/>
    <w:rsid w:val="00C503BB"/>
    <w:rsid w:val="00C53DEF"/>
    <w:rsid w:val="00C6287C"/>
    <w:rsid w:val="00C63E4A"/>
    <w:rsid w:val="00C64A37"/>
    <w:rsid w:val="00C653F9"/>
    <w:rsid w:val="00C65A73"/>
    <w:rsid w:val="00C70365"/>
    <w:rsid w:val="00C706AC"/>
    <w:rsid w:val="00C71B0F"/>
    <w:rsid w:val="00C72A3A"/>
    <w:rsid w:val="00C73061"/>
    <w:rsid w:val="00C73B2F"/>
    <w:rsid w:val="00C74D93"/>
    <w:rsid w:val="00C812B6"/>
    <w:rsid w:val="00C82073"/>
    <w:rsid w:val="00C82471"/>
    <w:rsid w:val="00C8376B"/>
    <w:rsid w:val="00C85160"/>
    <w:rsid w:val="00C90C96"/>
    <w:rsid w:val="00C91084"/>
    <w:rsid w:val="00C9508E"/>
    <w:rsid w:val="00C96A89"/>
    <w:rsid w:val="00CA35E6"/>
    <w:rsid w:val="00CA4414"/>
    <w:rsid w:val="00CB732C"/>
    <w:rsid w:val="00CC40FA"/>
    <w:rsid w:val="00CC7AC7"/>
    <w:rsid w:val="00CD17D1"/>
    <w:rsid w:val="00CD2780"/>
    <w:rsid w:val="00CD5A87"/>
    <w:rsid w:val="00CD7FDD"/>
    <w:rsid w:val="00CE0D36"/>
    <w:rsid w:val="00CE6576"/>
    <w:rsid w:val="00CF1390"/>
    <w:rsid w:val="00CF3C1B"/>
    <w:rsid w:val="00D00893"/>
    <w:rsid w:val="00D00BD2"/>
    <w:rsid w:val="00D01311"/>
    <w:rsid w:val="00D022F5"/>
    <w:rsid w:val="00D044A4"/>
    <w:rsid w:val="00D112BD"/>
    <w:rsid w:val="00D165B6"/>
    <w:rsid w:val="00D223F9"/>
    <w:rsid w:val="00D2430C"/>
    <w:rsid w:val="00D26689"/>
    <w:rsid w:val="00D317B7"/>
    <w:rsid w:val="00D3495E"/>
    <w:rsid w:val="00D407DD"/>
    <w:rsid w:val="00D43761"/>
    <w:rsid w:val="00D4635F"/>
    <w:rsid w:val="00D47E8F"/>
    <w:rsid w:val="00D50AB7"/>
    <w:rsid w:val="00D544EE"/>
    <w:rsid w:val="00D5513F"/>
    <w:rsid w:val="00D56C88"/>
    <w:rsid w:val="00D609D9"/>
    <w:rsid w:val="00D6231D"/>
    <w:rsid w:val="00D6742D"/>
    <w:rsid w:val="00D7105F"/>
    <w:rsid w:val="00D71761"/>
    <w:rsid w:val="00D71BA2"/>
    <w:rsid w:val="00D742B4"/>
    <w:rsid w:val="00D76A2D"/>
    <w:rsid w:val="00D8011C"/>
    <w:rsid w:val="00D802BD"/>
    <w:rsid w:val="00D81020"/>
    <w:rsid w:val="00D8354A"/>
    <w:rsid w:val="00D8535D"/>
    <w:rsid w:val="00D91904"/>
    <w:rsid w:val="00DA192B"/>
    <w:rsid w:val="00DA506F"/>
    <w:rsid w:val="00DA70D7"/>
    <w:rsid w:val="00DB02C7"/>
    <w:rsid w:val="00DB27FC"/>
    <w:rsid w:val="00DB3635"/>
    <w:rsid w:val="00DB5411"/>
    <w:rsid w:val="00DB7339"/>
    <w:rsid w:val="00DC6EF8"/>
    <w:rsid w:val="00DD3A4B"/>
    <w:rsid w:val="00DE65CC"/>
    <w:rsid w:val="00E0467B"/>
    <w:rsid w:val="00E04AD1"/>
    <w:rsid w:val="00E05317"/>
    <w:rsid w:val="00E07F2A"/>
    <w:rsid w:val="00E15F8D"/>
    <w:rsid w:val="00E23923"/>
    <w:rsid w:val="00E26455"/>
    <w:rsid w:val="00E30498"/>
    <w:rsid w:val="00E320DE"/>
    <w:rsid w:val="00E364C5"/>
    <w:rsid w:val="00E44752"/>
    <w:rsid w:val="00E51531"/>
    <w:rsid w:val="00E6117D"/>
    <w:rsid w:val="00E617AC"/>
    <w:rsid w:val="00E620F9"/>
    <w:rsid w:val="00E74657"/>
    <w:rsid w:val="00E80336"/>
    <w:rsid w:val="00E805EC"/>
    <w:rsid w:val="00E83F65"/>
    <w:rsid w:val="00E84974"/>
    <w:rsid w:val="00E91FCC"/>
    <w:rsid w:val="00E93A28"/>
    <w:rsid w:val="00E95EF9"/>
    <w:rsid w:val="00E96CF9"/>
    <w:rsid w:val="00EA0E3E"/>
    <w:rsid w:val="00EA4ADD"/>
    <w:rsid w:val="00EB4337"/>
    <w:rsid w:val="00EC344A"/>
    <w:rsid w:val="00EC4E2F"/>
    <w:rsid w:val="00ED6D08"/>
    <w:rsid w:val="00EE1BB2"/>
    <w:rsid w:val="00EF0646"/>
    <w:rsid w:val="00EF1801"/>
    <w:rsid w:val="00F05DAA"/>
    <w:rsid w:val="00F06D7E"/>
    <w:rsid w:val="00F11249"/>
    <w:rsid w:val="00F15FF4"/>
    <w:rsid w:val="00F21287"/>
    <w:rsid w:val="00F21BCD"/>
    <w:rsid w:val="00F21C94"/>
    <w:rsid w:val="00F231AF"/>
    <w:rsid w:val="00F31CAF"/>
    <w:rsid w:val="00F33C6F"/>
    <w:rsid w:val="00F36A1F"/>
    <w:rsid w:val="00F4397E"/>
    <w:rsid w:val="00F52A5D"/>
    <w:rsid w:val="00F52DAB"/>
    <w:rsid w:val="00F542BD"/>
    <w:rsid w:val="00F550E4"/>
    <w:rsid w:val="00F61848"/>
    <w:rsid w:val="00F65D6F"/>
    <w:rsid w:val="00F65ED6"/>
    <w:rsid w:val="00F661EF"/>
    <w:rsid w:val="00F81208"/>
    <w:rsid w:val="00F8503F"/>
    <w:rsid w:val="00F86322"/>
    <w:rsid w:val="00F9285D"/>
    <w:rsid w:val="00F93F64"/>
    <w:rsid w:val="00FA24FF"/>
    <w:rsid w:val="00FB55E3"/>
    <w:rsid w:val="00FC2E70"/>
    <w:rsid w:val="00FC480D"/>
    <w:rsid w:val="00FC6929"/>
    <w:rsid w:val="00FD16B0"/>
    <w:rsid w:val="00FD5400"/>
    <w:rsid w:val="00FD6A94"/>
    <w:rsid w:val="00FD74B7"/>
    <w:rsid w:val="00FD7A30"/>
    <w:rsid w:val="00FF2E4C"/>
    <w:rsid w:val="00FF4FF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8"/>
    <w:pPr>
      <w:spacing w:after="200" w:line="276" w:lineRule="auto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2C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B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1CC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1441CC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41CC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E8F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E01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16F"/>
    <w:rPr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A2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ConsPlusNormal">
    <w:name w:val="ConsPlusNormal"/>
    <w:rsid w:val="003A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4337"/>
    <w:rPr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337"/>
    <w:rPr>
      <w:sz w:val="26"/>
      <w:szCs w:val="26"/>
      <w:lang w:eastAsia="en-US"/>
    </w:rPr>
  </w:style>
  <w:style w:type="paragraph" w:styleId="ad">
    <w:name w:val="caption"/>
    <w:basedOn w:val="a"/>
    <w:next w:val="a"/>
    <w:unhideWhenUsed/>
    <w:qFormat/>
    <w:locked/>
    <w:rsid w:val="00044E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8"/>
    <w:pPr>
      <w:spacing w:after="200" w:line="276" w:lineRule="auto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2C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B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1CC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1441CC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41CC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E8F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E01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16F"/>
    <w:rPr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A2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ConsPlusNormal">
    <w:name w:val="ConsPlusNormal"/>
    <w:rsid w:val="003A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4337"/>
    <w:rPr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337"/>
    <w:rPr>
      <w:sz w:val="26"/>
      <w:szCs w:val="26"/>
      <w:lang w:eastAsia="en-US"/>
    </w:rPr>
  </w:style>
  <w:style w:type="paragraph" w:styleId="ad">
    <w:name w:val="caption"/>
    <w:basedOn w:val="a"/>
    <w:next w:val="a"/>
    <w:unhideWhenUsed/>
    <w:qFormat/>
    <w:locked/>
    <w:rsid w:val="00044E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2D26-A2AF-42B1-B147-B4730A3A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01</vt:lpstr>
    </vt:vector>
  </TitlesOfParts>
  <Company>mineconom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01</dc:title>
  <dc:creator>pshenkova</dc:creator>
  <cp:lastModifiedBy>Образцова Людмила Вадимовна</cp:lastModifiedBy>
  <cp:revision>2</cp:revision>
  <cp:lastPrinted>2019-02-07T08:44:00Z</cp:lastPrinted>
  <dcterms:created xsi:type="dcterms:W3CDTF">2021-01-26T07:12:00Z</dcterms:created>
  <dcterms:modified xsi:type="dcterms:W3CDTF">2021-01-26T07:12:00Z</dcterms:modified>
</cp:coreProperties>
</file>