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51"/>
        <w:gridCol w:w="7229"/>
        <w:gridCol w:w="1418"/>
      </w:tblGrid>
      <w:tr w:rsidR="006F2549" w:rsidRPr="006F2549" w:rsidTr="006F2549">
        <w:tc>
          <w:tcPr>
            <w:tcW w:w="10720" w:type="dxa"/>
            <w:gridSpan w:val="4"/>
            <w:shd w:val="clear" w:color="auto" w:fill="auto"/>
          </w:tcPr>
          <w:p w:rsidR="00071E3F" w:rsidRPr="00071E3F" w:rsidRDefault="00071E3F" w:rsidP="0007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</w:pPr>
            <w:r w:rsidRPr="00071E3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  <w:t>Приказы министерства здравоохранения</w:t>
            </w:r>
          </w:p>
          <w:p w:rsidR="006F2549" w:rsidRPr="006F2549" w:rsidRDefault="00071E3F" w:rsidP="0007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  <w:t>калужской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  <w:t xml:space="preserve"> области за 2017</w:t>
            </w:r>
            <w:r w:rsidRPr="00071E3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  <w:t xml:space="preserve"> год, прошедшие антикоррупционную экспертизу</w:t>
            </w:r>
          </w:p>
        </w:tc>
      </w:tr>
      <w:tr w:rsidR="006F2549" w:rsidRPr="006F2549" w:rsidTr="006F2549">
        <w:tc>
          <w:tcPr>
            <w:tcW w:w="1222" w:type="dxa"/>
            <w:shd w:val="clear" w:color="auto" w:fill="auto"/>
          </w:tcPr>
          <w:p w:rsidR="00507514" w:rsidRPr="006F2549" w:rsidRDefault="00A00B6A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1" w:type="dxa"/>
            <w:shd w:val="clear" w:color="auto" w:fill="auto"/>
          </w:tcPr>
          <w:p w:rsidR="00507514" w:rsidRPr="006F2549" w:rsidRDefault="00A00B6A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приказа</w:t>
            </w:r>
          </w:p>
        </w:tc>
        <w:tc>
          <w:tcPr>
            <w:tcW w:w="7229" w:type="dxa"/>
            <w:shd w:val="clear" w:color="auto" w:fill="auto"/>
          </w:tcPr>
          <w:p w:rsidR="00507514" w:rsidRPr="006F2549" w:rsidRDefault="00A00B6A" w:rsidP="00A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приказа</w:t>
            </w:r>
          </w:p>
        </w:tc>
        <w:tc>
          <w:tcPr>
            <w:tcW w:w="1418" w:type="dxa"/>
            <w:shd w:val="clear" w:color="auto" w:fill="auto"/>
          </w:tcPr>
          <w:p w:rsidR="00507514" w:rsidRPr="006F2549" w:rsidRDefault="00A00B6A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Данные о государственной </w:t>
            </w:r>
            <w:r w:rsidR="006F2549" w:rsidRPr="006F25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регистрации в администрации Губернатора Калужской области</w:t>
            </w:r>
          </w:p>
        </w:tc>
      </w:tr>
      <w:tr w:rsidR="006F2549" w:rsidRPr="002C48F6" w:rsidTr="006F2549">
        <w:tc>
          <w:tcPr>
            <w:tcW w:w="1222" w:type="dxa"/>
            <w:shd w:val="clear" w:color="auto" w:fill="auto"/>
          </w:tcPr>
          <w:p w:rsidR="002C48F6" w:rsidRPr="002C48F6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19.01.2017</w:t>
            </w:r>
          </w:p>
        </w:tc>
        <w:tc>
          <w:tcPr>
            <w:tcW w:w="851" w:type="dxa"/>
            <w:shd w:val="clear" w:color="auto" w:fill="auto"/>
          </w:tcPr>
          <w:p w:rsidR="002C48F6" w:rsidRPr="002C48F6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29" w:type="dxa"/>
            <w:shd w:val="clear" w:color="auto" w:fill="auto"/>
          </w:tcPr>
          <w:p w:rsidR="002C48F6" w:rsidRPr="002C48F6" w:rsidRDefault="002C48F6" w:rsidP="002C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приказ министерства здравоохранения Калужской области от 28.12.2015 № 1457 «Об установлении увеличенного размера денежной выплаты донору крови и (или) ее компонентов в зависимости от компонентов донорской крови в 2016 году»  </w:t>
            </w:r>
          </w:p>
        </w:tc>
        <w:tc>
          <w:tcPr>
            <w:tcW w:w="1418" w:type="dxa"/>
            <w:shd w:val="clear" w:color="auto" w:fill="auto"/>
          </w:tcPr>
          <w:p w:rsidR="002C48F6" w:rsidRPr="002C48F6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C48F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 6690 от 30.01.2017</w:t>
            </w:r>
          </w:p>
        </w:tc>
      </w:tr>
      <w:tr w:rsidR="006F2549" w:rsidRPr="006F2549" w:rsidTr="006F254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приказ министерства здравоохранения Калужской области от 25.02.2013 № 183 «Об осуществлении государственным автономным образовательным учреждением Калужской области среднего профессионального образования «Калужский базовый медицинский колледж» полномочий министерства здравоохранения Калужской области по исполнению публичных обязательств перед физическим лицом, подлежащих исполнению в денежной форме, в 2013 году» (в ред. приказа министерства здравоохранения Калужской области от 28.01.2015 № 59, от 05.02.2015 № 114</w:t>
            </w:r>
            <w:proofErr w:type="gramEnd"/>
            <w:r w:rsidRPr="006F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14.01.2016 № 41, от 15.11.2016 № 1369)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6F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№ 6675 от 25.01.2017 г.</w:t>
            </w:r>
          </w:p>
        </w:tc>
      </w:tr>
      <w:tr w:rsidR="006F2549" w:rsidRPr="006F2549" w:rsidTr="006F254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приказ министерства здравоохранения Калужской области от 09.02.2015 № 130 «Об утверждении критериев для установления </w:t>
            </w:r>
            <w:proofErr w:type="gramStart"/>
            <w:r w:rsidRPr="006F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соотношения размеров окладов руководителей государственных учреждений</w:t>
            </w:r>
            <w:proofErr w:type="gramEnd"/>
            <w:r w:rsidRPr="006F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базовому окладу руководителя государственного учреждения» (в ред. приказа министерства здравоохранения Калужской области от 04.02.2016 № 128)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 6768 от 30.03.2017</w:t>
            </w:r>
          </w:p>
        </w:tc>
      </w:tr>
      <w:tr w:rsidR="006F2549" w:rsidRPr="006F2549" w:rsidTr="006F254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некоторые приказы министерства здравоохранения Калужской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6F2549" w:rsidP="006F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№ 6881от </w:t>
            </w:r>
            <w:r w:rsidR="002C48F6" w:rsidRPr="006F25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13.06.2017 </w:t>
            </w:r>
          </w:p>
        </w:tc>
      </w:tr>
      <w:tr w:rsidR="006F2549" w:rsidRPr="006F2549" w:rsidTr="006F254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приказ министерства здравоохранения Калужской области от 20.06.2013 № 570 «Об условиях применения, размерах выплат за интенсивность и высокие результаты работы и порядке их осуществления руководителям государственных учреждений, подведомственных министерству здравоохранения Калужской области» (в ред. приказа министерства здравоохранения Калужской области от 30.01.2014 № 41-лс, от 27.02.2015 № 198, от 09.02.2016 № 143)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6F2549" w:rsidP="006F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№ 6884 от </w:t>
            </w:r>
            <w:r w:rsidR="002C48F6" w:rsidRPr="006F25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19.06.2017 </w:t>
            </w:r>
          </w:p>
        </w:tc>
      </w:tr>
      <w:tr w:rsidR="006F2549" w:rsidRPr="006F2549" w:rsidTr="006F254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Калужской области и закрепленного за подведомственной министерству здравоохранения Калужской области организаций, а также о реорганизации или ликвидации подведомственных министерству здравоохранения Калужской области государственных организаций, образующих социальную инфраструктуру для детей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 7041 от 24.10.2017</w:t>
            </w:r>
          </w:p>
        </w:tc>
      </w:tr>
      <w:tr w:rsidR="006F2549" w:rsidRPr="006F2549" w:rsidTr="006F254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санаторно-курортного лечения работающих граждан непосредственно после лечения в стационарных условиях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 6931 от 17.07.2017</w:t>
            </w:r>
          </w:p>
        </w:tc>
      </w:tr>
      <w:tr w:rsidR="006F2549" w:rsidRPr="006F2549" w:rsidTr="006F254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выплатах стимулирующего характера руководителям государственных учреждений Калужской области, осуществляющих централизованный бухгалтерский учет, в отношении которых функции и полномочия учредителя осуществляет министерство здравоохранения Калужской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 7081 от 08.11.2017</w:t>
            </w:r>
          </w:p>
        </w:tc>
      </w:tr>
      <w:tr w:rsidR="006F2549" w:rsidRPr="006F2549" w:rsidTr="006F254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комиссии министерства здравоохранения Калужской области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 7078 от 02.11.2017</w:t>
            </w:r>
          </w:p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6F2549" w:rsidRPr="006F2549" w:rsidTr="006F254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13.03.2017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20-лс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2C48F6" w:rsidP="002C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приказ министерства здравоохранения Калужской области от 11.04.2012 № 349-лс «О премировании руководителей государственных учреждений, подведомственных органу исполнительной власти</w:t>
            </w:r>
            <w:r w:rsidR="00CF1E0E" w:rsidRPr="006F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Калужской области в сфере здравоохранения» (в редакции приказов </w:t>
            </w:r>
            <w:r w:rsidR="00A53921" w:rsidRPr="006F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министерства здравоохранения Калужской области от 10.07.2012 № 570-лс, от 07.11.2012 № 797-лс, от 15.08.2013 № 489-лс,  от 15.07.2014 № 381-лс, </w:t>
            </w:r>
            <w:proofErr w:type="gramStart"/>
            <w:r w:rsidR="00A53921" w:rsidRPr="006F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="00A53921" w:rsidRPr="006F2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30.09.2014 № 536-лс)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F6" w:rsidRPr="006F2549" w:rsidRDefault="00A53921" w:rsidP="0063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F25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 6698 от 03.02.2017</w:t>
            </w:r>
          </w:p>
        </w:tc>
      </w:tr>
    </w:tbl>
    <w:p w:rsidR="00EC2DF7" w:rsidRPr="006867A9" w:rsidRDefault="00EC2DF7" w:rsidP="005A5B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C2DF7" w:rsidRPr="006867A9" w:rsidSect="006368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F6"/>
    <w:rsid w:val="00071E3F"/>
    <w:rsid w:val="002C48F6"/>
    <w:rsid w:val="00507514"/>
    <w:rsid w:val="005A5B9C"/>
    <w:rsid w:val="0063685F"/>
    <w:rsid w:val="006867A9"/>
    <w:rsid w:val="006F2549"/>
    <w:rsid w:val="008A02E3"/>
    <w:rsid w:val="00A00B6A"/>
    <w:rsid w:val="00A53921"/>
    <w:rsid w:val="00AB2742"/>
    <w:rsid w:val="00CF1E0E"/>
    <w:rsid w:val="00EC2DF7"/>
    <w:rsid w:val="00F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uglikova\AppData\Roaming\Microsoft\Templates\&#1063;&#1080;&#1089;&#1090;&#1099;&#1081;%20&#1083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Чистый лист</Template>
  <TotalTime>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Кругликова Мария Евгеньевна</dc:creator>
  <cp:lastModifiedBy>Альминене Светлана Ивановна</cp:lastModifiedBy>
  <cp:revision>2</cp:revision>
  <cp:lastPrinted>2017-11-17T07:35:00Z</cp:lastPrinted>
  <dcterms:created xsi:type="dcterms:W3CDTF">2017-11-17T07:43:00Z</dcterms:created>
  <dcterms:modified xsi:type="dcterms:W3CDTF">2017-11-17T07:43:00Z</dcterms:modified>
</cp:coreProperties>
</file>