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38"/>
        <w:gridCol w:w="669"/>
        <w:gridCol w:w="609"/>
        <w:gridCol w:w="561"/>
        <w:gridCol w:w="673"/>
        <w:gridCol w:w="567"/>
        <w:gridCol w:w="592"/>
        <w:gridCol w:w="588"/>
        <w:gridCol w:w="584"/>
        <w:gridCol w:w="555"/>
        <w:gridCol w:w="554"/>
        <w:gridCol w:w="553"/>
        <w:gridCol w:w="552"/>
        <w:gridCol w:w="551"/>
        <w:gridCol w:w="551"/>
      </w:tblGrid>
      <w:tr w:rsidR="00A24B94" w14:paraId="403CB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906779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825A97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7E28E5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97ACF0E" w14:textId="77777777" w:rsidR="00A24B94" w:rsidRDefault="00C1522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BB0FCF1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766422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905760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D3DC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891D8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3F343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C1F55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EE1DF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0157C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90CBE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EB99B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75B74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062EC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B826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49B678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8DF5E0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C268D4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E07B89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942196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7D5717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6DBA8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9A2CB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B1D6C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8A2F0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3B982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49043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34333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9D680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AD6E7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74EBA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243E6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3E27B6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2A528D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51B79D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A1E3BD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4EABF4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CB929F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8C99E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F9790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A4E54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FC7F3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A8C06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E96F4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5EE46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6D866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C9293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3EAB4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663EE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85C0EB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AD5F1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25E2A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75E13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4DB0D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868C0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B7243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F6127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2E9AE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F92A3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D576E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2647C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70E9A56" w14:textId="77777777" w:rsidR="00A24B94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6439B61" w14:textId="77777777" w:rsidR="00A24B94" w:rsidRDefault="00A24B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AC8C5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8FBC1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30A9A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EA6FC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CFBB0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70BA8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AEA5E81" w14:textId="77777777" w:rsidR="00A24B94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C38438A" w14:textId="77777777" w:rsidR="00A24B94" w:rsidRDefault="00A24B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840CA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E7395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8EA48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4BA40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E1064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03168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E133FB0" w14:textId="77777777" w:rsidR="00A24B94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37F1A15" w14:textId="77777777" w:rsidR="00A24B94" w:rsidRDefault="00A24B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18549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732C0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6DFC3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7094E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0C549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7D4C9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18AA18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E6274D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229DFB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B78F18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9D6DE1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31444C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A0118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CE97C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A19EC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564C2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B4762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262F1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E8FBD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123E5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EDBA1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09BAB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989B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E9F405A" w14:textId="77777777" w:rsidR="00A24B94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E74A752" w14:textId="77777777" w:rsidR="00A24B94" w:rsidRDefault="00A24B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43BA8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586AD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06CB9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BD167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14303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655BB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3D396AB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2747EFCB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DC7182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9F5C4F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4911D4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E1E0550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0BEAEF2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4A4E6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AFCDF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7D6E3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FB47D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00051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D0BC4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D3664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07891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22DBE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356CF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ACCDEE0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08EE168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46A4F2A" w14:textId="77777777" w:rsidR="00A24B94" w:rsidRDefault="00C152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6BC5D0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90A84F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95C054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004A5A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315801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09FB21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F3CF85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B94" w14:paraId="1CBD7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FC3EC8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A55AC8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3C91E8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5A3CB5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7BCEDA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5F6BF3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6138C9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7060367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B94" w14:paraId="16656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0" w:type="dxa"/>
            <w:gridSpan w:val="10"/>
            <w:shd w:val="clear" w:color="FFFFFF" w:fill="FFFFFF"/>
            <w:vAlign w:val="center"/>
          </w:tcPr>
          <w:p w14:paraId="2AD4769D" w14:textId="1B7236D1" w:rsidR="00A24B94" w:rsidRDefault="00C152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изменения в приказ министерства конкурентной политики Калужской области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457-РК «Об утверждении производственной программы в сфере водоснабжения и (или) водоотведения для муниципального унитарного предприятия «Управляющая организация» сельск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 поселения «Поселок Ферзиково» на 2019-2023 годы» (в ред. приказов министерства конкурентной политики Калужской области от 11.11.2019 № 159-РК, от 30.11.2020 № 271-РК)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33D72074" w14:textId="77777777" w:rsidR="00A24B94" w:rsidRDefault="00A24B9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04DD8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B45B2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1943A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4533C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DF8E5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083FF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C23370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E01DD6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896BF0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A2B8C3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3AF12E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E757B4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07AF6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DE012DA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B94" w14:paraId="78F9B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9E45C9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8C0F7D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DF14EB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D65D19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6268B8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FC2EB8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3D2195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E2412FF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B94" w14:paraId="020F7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14:paraId="1EFD9A26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</w:t>
            </w:r>
            <w:r>
              <w:rPr>
                <w:rFonts w:ascii="Times New Roman" w:hAnsi="Times New Roman"/>
                <w:sz w:val="26"/>
                <w:szCs w:val="26"/>
              </w:rPr>
              <w:t>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</w:t>
            </w:r>
            <w:r>
              <w:rPr>
                <w:rFonts w:ascii="Times New Roman" w:hAnsi="Times New Roman"/>
                <w:sz w:val="26"/>
                <w:szCs w:val="26"/>
              </w:rPr>
              <w:t>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</w:t>
            </w:r>
            <w:r>
              <w:rPr>
                <w:rFonts w:ascii="Times New Roman" w:hAnsi="Times New Roman"/>
                <w:sz w:val="26"/>
                <w:szCs w:val="26"/>
              </w:rPr>
              <w:t>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</w:t>
            </w:r>
            <w:r>
              <w:rPr>
                <w:rFonts w:ascii="Times New Roman" w:hAnsi="Times New Roman"/>
                <w:sz w:val="26"/>
                <w:szCs w:val="26"/>
              </w:rPr>
              <w:t>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итики Калужской области от 29.11.2021 </w:t>
            </w:r>
            <w:r w:rsidRPr="00C1522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24B94" w14:paraId="3D99F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25A4C804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17.12.2018 № 457-РК «Об утверждении производственной программы в сфере водоснабжения и (или) водоотведения для муниципа</w:t>
            </w:r>
            <w:r>
              <w:rPr>
                <w:rFonts w:ascii="Times New Roman" w:hAnsi="Times New Roman"/>
                <w:sz w:val="26"/>
                <w:szCs w:val="26"/>
              </w:rPr>
              <w:t>льного унитарного предприятия «Управляющая организация» сельского поселения «Поселок Ферзиково» на 2019-2023 годы» (в ред. приказов министерства конкурентной политики Калужской области от 11.11.2019 № 159-РК, от 30.11.2020 № 271-РК) (далее – приказ), излож</w:t>
            </w:r>
            <w:r>
              <w:rPr>
                <w:rFonts w:ascii="Times New Roman" w:hAnsi="Times New Roman"/>
                <w:sz w:val="26"/>
                <w:szCs w:val="26"/>
              </w:rPr>
              <w:t>ив приложение  к приказу в новой редакции согласно приложению к настоящему приказу.</w:t>
            </w:r>
          </w:p>
        </w:tc>
      </w:tr>
      <w:tr w:rsidR="00A24B94" w14:paraId="2ADB8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56EBB069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A24B94" w14:paraId="0E80F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3A43B3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015C9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42E5AC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01EFA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838465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1DC0A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627F6501" w14:textId="77777777" w:rsidR="00A24B94" w:rsidRDefault="00C152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4C52C0F0" w14:textId="77777777" w:rsidR="00A24B94" w:rsidRDefault="00C1522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296680B" w14:textId="77777777" w:rsidR="00A24B94" w:rsidRDefault="00C1522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97"/>
        <w:gridCol w:w="678"/>
        <w:gridCol w:w="589"/>
        <w:gridCol w:w="519"/>
        <w:gridCol w:w="1088"/>
        <w:gridCol w:w="274"/>
        <w:gridCol w:w="189"/>
        <w:gridCol w:w="550"/>
        <w:gridCol w:w="254"/>
        <w:gridCol w:w="305"/>
        <w:gridCol w:w="128"/>
        <w:gridCol w:w="430"/>
        <w:gridCol w:w="277"/>
        <w:gridCol w:w="245"/>
        <w:gridCol w:w="316"/>
        <w:gridCol w:w="146"/>
        <w:gridCol w:w="70"/>
        <w:gridCol w:w="517"/>
        <w:gridCol w:w="261"/>
        <w:gridCol w:w="313"/>
        <w:gridCol w:w="252"/>
        <w:gridCol w:w="143"/>
        <w:gridCol w:w="170"/>
        <w:gridCol w:w="537"/>
      </w:tblGrid>
      <w:tr w:rsidR="00A24B94" w14:paraId="2627D6B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5F2218A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A17BFE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3C2971C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CFEEB5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A97085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F29255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3889513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06FCAA8F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24B94" w14:paraId="4B1A501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6163F44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29E450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1CCB924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48B6D0F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287B1ED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65A33A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1D7BA36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2B392A59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24B94" w14:paraId="270DC7D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4B7EEE8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F90792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44854A3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487C6FB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8D70D4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D26684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657AC70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32314416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24B94" w14:paraId="78EE820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56B8B11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66E905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5AA4B41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B9DF00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50E51A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15F392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7D1F692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3911BF8E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24B94" w14:paraId="41566CF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70FF1F6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664C31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629DB30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56EB0E8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299473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D4D80E4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A24B94" w14:paraId="7E0C154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2BA00EA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65F40B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7F416AD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BAD92B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CE1C4F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C4D9C0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6866CA9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4A78240E" w14:textId="77777777" w:rsidR="00A24B94" w:rsidRDefault="00A24B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4B94" w14:paraId="1295F1A8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309A6AF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F05611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7C6B6CE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403DABD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4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18F538EF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24B94" w14:paraId="158F07C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1D6482C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3FA412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22A2FAE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17FE8B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4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30FF0A1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24B94" w14:paraId="67A9472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2B2A85D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95C343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014CBA1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78AD09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2371872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55AB51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13E1151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3CF39509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24B94" w14:paraId="0867D84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641B3E3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42EB3C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0EB38D1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937B2B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08D02C1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539244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6C30DC0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vAlign w:val="bottom"/>
          </w:tcPr>
          <w:p w14:paraId="2974FF03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24B94" w14:paraId="0B27DA3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12DFF80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539EF4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0A9DDB2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4EE196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D5145E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51F3A5AE" w14:textId="77777777" w:rsidR="00A24B94" w:rsidRDefault="00C152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457-РК</w:t>
            </w:r>
          </w:p>
        </w:tc>
      </w:tr>
      <w:tr w:rsidR="00C15229" w14:paraId="6E206DF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91" w:type="dxa"/>
            <w:shd w:val="clear" w:color="FFFFFF" w:fill="auto"/>
            <w:vAlign w:val="bottom"/>
          </w:tcPr>
          <w:p w14:paraId="12EBD0F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BBD65A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2BF1BF8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44CEA9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45CF9EA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907698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14:paraId="3C68449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071C724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6958FFA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14:paraId="1655BA0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14:paraId="71CDCBF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vAlign w:val="bottom"/>
          </w:tcPr>
          <w:p w14:paraId="7F16E2D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C09A57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091E22E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14:paraId="642D826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40F0BA1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3706B06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C3A0E64" w14:textId="77777777" w:rsidR="00C15229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муниципального унитарного предприятия  «Управляющая организация» сельское поселение </w:t>
            </w:r>
          </w:p>
          <w:p w14:paraId="6D281DA8" w14:textId="07ADA906" w:rsidR="00A24B94" w:rsidRDefault="00C152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«Поселок Ферзиково» на 2019-2023 годы</w:t>
            </w:r>
          </w:p>
        </w:tc>
      </w:tr>
      <w:tr w:rsidR="00A24B94" w14:paraId="43EBEB1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37" w:type="dxa"/>
            <w:gridSpan w:val="21"/>
            <w:shd w:val="clear" w:color="FFFFFF" w:fill="auto"/>
            <w:vAlign w:val="bottom"/>
          </w:tcPr>
          <w:p w14:paraId="16A9B7A2" w14:textId="77777777" w:rsidR="00A24B94" w:rsidRDefault="00A24B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14:paraId="07F68A6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1827A4D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4CB4AF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  <w:vAlign w:val="bottom"/>
          </w:tcPr>
          <w:p w14:paraId="4CA72F38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A24B94" w14:paraId="30A3A8D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  <w:vAlign w:val="bottom"/>
          </w:tcPr>
          <w:p w14:paraId="4607B47B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24B94" w14:paraId="00FEF04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188B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</w:rPr>
              <w:t>вание регулируемой организации, ее местонахождение</w:t>
            </w:r>
          </w:p>
        </w:tc>
        <w:tc>
          <w:tcPr>
            <w:tcW w:w="436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5AB7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«Управляющая организация» сельского поселения «Поселок Ферзиково», 249800, Калужская область, Ферзиковский район, поселок Ферзиково, улица Карпова,15.</w:t>
            </w:r>
          </w:p>
        </w:tc>
      </w:tr>
      <w:tr w:rsidR="00A24B94" w14:paraId="42A1053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4D90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6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646A6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24B94" w14:paraId="5C44EDD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2616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6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EA1E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C15229" w14:paraId="046DCFC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5B64EDF4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A0980D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69A13BE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69831D4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6606EDE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2E1B13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57DC2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0A589D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A6473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05D1D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509B1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5ACE1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0AA0670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9D2CE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D00D4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6995C1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3CD6FD4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3C87902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A24B94" w14:paraId="492322E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EC00F99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24B94" w14:paraId="45DA4A7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E7B8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5460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B600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04B0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тыс. руб.</w:t>
            </w:r>
          </w:p>
        </w:tc>
      </w:tr>
      <w:tr w:rsidR="00A24B94" w14:paraId="6415DC1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6AC2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79C4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4160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E058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4B94" w14:paraId="143BE06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A0B7E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7BB2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309C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6CD612A8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BBA16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EB77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0D8B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814568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6A9B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AE1D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6229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A950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6C5F295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783B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47F5C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6C6A2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596BD2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2C00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CE3DE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E9F0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6BDA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9B1851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298C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C7C9C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556D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68EEDCA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ACCE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3405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8FB1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569F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6D4755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3EE2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40ED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9D1D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1079A33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60F4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3EE2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346B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C0B4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F79801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781E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007C2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6933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D78FB9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2C7A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2CD80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2944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FF78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0D3529F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558DD79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плановых мероприятий направленных на улучшение качества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питьевой воды и очистки сточных вод</w:t>
            </w:r>
          </w:p>
        </w:tc>
      </w:tr>
      <w:tr w:rsidR="00A24B94" w14:paraId="05D8E55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8061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E183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2CAF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25F2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мероприятия, 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A24B94" w14:paraId="0FAB61F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3C8D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DF3A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9CD4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3D9E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4B94" w14:paraId="541E1C8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9FB8D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41A4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FF4C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7446639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8734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B52A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E545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EEA6D8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8B8A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1D709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3365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922D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196781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851D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9A79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EFB9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B00C2B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9F8F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0600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035D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E88B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1341DDE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B546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0DBE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16F3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1565629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AB0C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CA81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A816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34BF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9549E3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45FC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B00C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8AD1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E5BB9F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7C9C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3B61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EA84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A0CD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12B56C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B4B5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560E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36F2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47686A6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DBC1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541A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47D3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4366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45BAB65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BC5FE55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24B94" w14:paraId="15FB9B4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292B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3E95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AE36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1CBF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на реализацию мероприятия, тыс. руб.</w:t>
            </w:r>
          </w:p>
        </w:tc>
      </w:tr>
      <w:tr w:rsidR="00A24B94" w14:paraId="045B570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FC72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737D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73BA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8672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4B94" w14:paraId="4A903F3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6A98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318F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1323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75D8173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54B7D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DCA9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19D9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3BAEEDA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FF6B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7D06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39D4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5385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5B1C3F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09C6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CE8BF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9AC3F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1685DBD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7440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998F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DD5B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D41E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1E5EEA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E8A70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1B64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B194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725C5A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103C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B19C0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7AB8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C062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882884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CD20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1B35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9691D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764A02C8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3DB1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921D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484E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2022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AA00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46F964C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9B57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40F3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8A18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2ACA58E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BEAA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4EF2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70AF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BE21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5229" w14:paraId="4FE4253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54580A55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0913F3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6F33D14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1EFE9D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5BEA58D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85ED60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45543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3BC5FA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AE60D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C4C8A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51A3C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03DFB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AAAE0C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7CFB1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B99D4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4D3E42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150D3B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E73F37C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A24B94" w14:paraId="4954737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4D6A3BD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24B94" w14:paraId="53CAEB4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E3BA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2471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DE84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53BC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3BD9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CA0A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BB78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C8AF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24B94" w14:paraId="70A0E22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B2128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7DEDA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122DD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5E16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52B1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4240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6B2E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A0EA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4B94" w14:paraId="17EDB35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FCE1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190D5" w14:textId="77777777" w:rsidR="00A24B94" w:rsidRDefault="00A24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E24B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3DC3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52D3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43FA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B4EE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4484F4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6649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D5649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4042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08A5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1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7DF6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179D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CBCC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63,79</w:t>
            </w:r>
          </w:p>
        </w:tc>
        <w:tc>
          <w:tcPr>
            <w:tcW w:w="11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3A9D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C15229" w14:paraId="0698199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05159E3A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963C53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739217B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6A4928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297521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235038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D58E0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9B6E56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8C980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B15A7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E8BFA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0C5E0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37F100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9690D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3F803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A269E6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BDBD48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41A3123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24B94" w14:paraId="0077BA3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B75C79D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A24B94" w14:paraId="04274C9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E895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057E0D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A793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8AC5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24B94" w14:paraId="435FCE9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2C47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27706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1012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6232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4B94" w14:paraId="71AD9FB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6140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B5D2F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2AB9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677B7FB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408F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9BB0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91C0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5885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3630E6E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F65BA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E46A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9ED8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9507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935,19</w:t>
            </w:r>
          </w:p>
        </w:tc>
      </w:tr>
      <w:tr w:rsidR="00A24B94" w14:paraId="5C801AB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8226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CE9D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3B2D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1F693D6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D1AE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DA32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9C2F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9AB3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DE2E1E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4B67D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9A3B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B6AB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8EAC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917,71</w:t>
            </w:r>
          </w:p>
        </w:tc>
      </w:tr>
      <w:tr w:rsidR="00A24B94" w14:paraId="02CFCE9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0409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9CDA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2298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97C50E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4AF9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1646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518C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4A36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462FF1E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7614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C2B6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9C7E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6358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949,86</w:t>
            </w:r>
          </w:p>
        </w:tc>
      </w:tr>
      <w:tr w:rsidR="00A24B94" w14:paraId="71E7107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0FD4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2222D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602D2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3C3942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FD82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46D7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76C0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7480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12DC8DF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6906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F88A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A4D7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A37D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1 004,67</w:t>
            </w:r>
          </w:p>
        </w:tc>
      </w:tr>
      <w:tr w:rsidR="00A24B94" w14:paraId="5B4F43D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E2CC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9443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A84A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D547D0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9AAA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3A61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6FA9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8954D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1F87B4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CFEB0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35F8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5BE9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CEE2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1 032,93</w:t>
            </w:r>
          </w:p>
        </w:tc>
      </w:tr>
      <w:tr w:rsidR="00C15229" w14:paraId="26EFC44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349EF07F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07D027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66D4874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256151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B7407F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D619AA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77751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5D43E5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68458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12A0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F65FC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C449B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024C490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9A1B5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186A6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5B68A9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22AE64E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748E60D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24B94" w14:paraId="1CFB0CD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761C624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A24B94" w14:paraId="6D4B1AB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28BC6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0472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79D6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E759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3429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F191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2469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24B94" w14:paraId="49FAF9B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DEFF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24B94" w14:paraId="78B36A7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BDE5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D942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9B99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1C7B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8C7D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6B08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F4B2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18EFDD1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839C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производственного контроля качества питьевой воды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CC24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6393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D025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0836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DC33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5C7D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107C876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29E3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24B94" w14:paraId="30F3FB9E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3A269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</w:t>
            </w:r>
            <w:r>
              <w:rPr>
                <w:rFonts w:ascii="Times New Roman" w:hAnsi="Times New Roman"/>
                <w:sz w:val="24"/>
                <w:szCs w:val="24"/>
              </w:rPr>
              <w:t>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A52C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5DAA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2346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01C7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0058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0C3C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6D76A7E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8B11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DBCC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F214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DD4C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9951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A4EC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E036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A24B94" w14:paraId="431AAEA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4C01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24B94" w14:paraId="15AEEC4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A938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t>сбрасываемых в централизованные общесплавные или бытовые системы водоотведения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AACF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A2A3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2597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E3F9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B0B4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D7BB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4B0421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C05E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 (процентов)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AACF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AF90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FF48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3E1D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BBAF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F6E1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01CDFB8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3C73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ливневой централизованных систем водоотведения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D790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9777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8A30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380C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17EA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4DDC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6588B8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7663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24B94" w14:paraId="6BF336D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E3C3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A142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4F3A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3A6A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C566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BF7E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11E4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4EE4951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B1CD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F067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7649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A9D2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C49D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8D6E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93F0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678E6FD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946A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</w:t>
            </w:r>
            <w:r>
              <w:rPr>
                <w:rFonts w:ascii="Times New Roman" w:hAnsi="Times New Roman"/>
                <w:sz w:val="24"/>
                <w:szCs w:val="24"/>
              </w:rPr>
              <w:t>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7B18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291D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19A0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DFB7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5F68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F662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E890A3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528C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транспортируемых сточных вод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A316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752A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BB18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5890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7230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831B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3F859E9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9787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FEFB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CCC1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EBBE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AE76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B4E1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F26F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C15229" w14:paraId="3C92470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042161FF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FB9190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4B01ED8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401E83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7835C10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13BBF0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B548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F862CE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75C22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A563E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F553D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9DC27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93ADA3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D1B77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79029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E66107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7F5B35C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5E32439" w14:textId="77777777" w:rsidR="00C15229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BB87F2" w14:textId="3FE7ACF6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</w:t>
            </w:r>
          </w:p>
        </w:tc>
      </w:tr>
      <w:tr w:rsidR="00A24B94" w14:paraId="4259026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92B6F48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Расчет эффективности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rFonts w:ascii="Times New Roman" w:hAnsi="Times New Roman"/>
                <w:sz w:val="26"/>
                <w:szCs w:val="26"/>
              </w:rPr>
              <w:t>зводственной программы в течение срока ее действия</w:t>
            </w:r>
          </w:p>
        </w:tc>
      </w:tr>
      <w:tr w:rsidR="00A24B94" w14:paraId="379AF6F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BBD52A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89D7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DE57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94DD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C06C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BBED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4A50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24B94" w14:paraId="07892C4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17F9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24B94" w14:paraId="7217320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4B13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</w:t>
            </w:r>
            <w:r>
              <w:rPr>
                <w:rFonts w:ascii="Times New Roman" w:hAnsi="Times New Roman"/>
                <w:sz w:val="24"/>
                <w:szCs w:val="24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водственного контроля качества питьевой воды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FED8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991F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0A24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EE59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BDE7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1CBD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04A1C3F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64446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качества питьевой воды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631A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AE59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6FEF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F2DA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7522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7B75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B02583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7FDD9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24B94" w14:paraId="1840073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FA69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</w:t>
            </w:r>
            <w:r>
              <w:rPr>
                <w:rFonts w:ascii="Times New Roman" w:hAnsi="Times New Roman"/>
                <w:sz w:val="24"/>
                <w:szCs w:val="24"/>
              </w:rPr>
              <w:t>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638D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F1EA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75C9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6B1C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E8D0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5E99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D11E19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1F1B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2FBC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1FCB3" w14:textId="5B005F4A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83F1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9039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B6E1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BC8C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24B94" w14:paraId="3E2542B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753C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24B94" w14:paraId="0F85786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E6A3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E594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3348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3336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7C2C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7DCE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3566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2FE685C8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8742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D2EF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EE2E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30AA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CDA5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06F5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BC6C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48927DF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7254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E8DB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F1BF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0A9F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4933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15B5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9B35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B1E3D1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7CA7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24B94" w14:paraId="55A63EB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ABF13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1115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2535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37D8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29C5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4DE0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7326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5830E0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FBD8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6CAD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0A26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30C6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FB41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CCD0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2EE0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36FE0C8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E5AA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</w:t>
            </w:r>
            <w:r>
              <w:rPr>
                <w:rFonts w:ascii="Times New Roman" w:hAnsi="Times New Roman"/>
                <w:sz w:val="24"/>
                <w:szCs w:val="24"/>
              </w:rPr>
              <w:t>евой воды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82A9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66A4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7D89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D1EE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75C0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902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9C7CC1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F4B9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3F87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086F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6640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775F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6863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89A6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34659CF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C649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технологическом процессе очистки сточных вод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AF7F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706FC" w14:textId="2C1BE6D2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3C5F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F6FF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68C7B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7FDF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5229" w14:paraId="115D51C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39432265" w14:textId="77777777" w:rsidR="00A24B94" w:rsidRDefault="00A24B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F8B49C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7D9AC70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5D3943E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10EAE9D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F1A86D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B4ECB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2E9B17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4A410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AC993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7F4C6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A3728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386C52D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B3FB98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C7D41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220DA2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1878A1D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415EED8" w14:textId="77777777" w:rsidR="00A24B94" w:rsidRDefault="00C152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6%.</w:t>
            </w:r>
          </w:p>
        </w:tc>
      </w:tr>
      <w:tr w:rsidR="00C15229" w14:paraId="78A8C84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66E6B3D6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B8E120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5457597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610BEF1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3B79F5A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0D2A45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F6B9A7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33D09AC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8C25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340F3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38CE1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47B7D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86415F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AB3EF4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9B068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7C558A5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252E568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E1921B0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24B94" w14:paraId="0BA9BBA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DBB0B34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24B94" w14:paraId="7ADF9BB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0058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FDC8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D4AB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8368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1CAE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1567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24B94" w14:paraId="6B24D3E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60FC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7293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5158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86B4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897A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F9E9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4B94" w14:paraId="01C75F3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27A8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40BB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2A15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40DA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C75F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405E3C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BFDC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34B0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241E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8210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62,53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6D92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-0,43</w:t>
            </w:r>
          </w:p>
        </w:tc>
      </w:tr>
      <w:tr w:rsidR="00A24B94" w14:paraId="207216A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FC94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финансовых потребностей необходимых для реализации производственного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A1C1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449A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917,71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AD82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2 134,88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2F80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-1 217,17</w:t>
            </w:r>
          </w:p>
        </w:tc>
      </w:tr>
      <w:tr w:rsidR="00A24B94" w14:paraId="0B8EFE4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C1D5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FA66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F453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4BB510D2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D1B7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491B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78E6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F96D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3BCE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0AFB66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330F6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улучшение качества питьевой воды и </w:t>
            </w:r>
            <w:r>
              <w:rPr>
                <w:rFonts w:ascii="Times New Roman" w:hAnsi="Times New Roman"/>
                <w:sz w:val="24"/>
                <w:szCs w:val="24"/>
              </w:rPr>
              <w:t>очистки сточных вод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A440E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19C23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6AC59449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505B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8891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0ABE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051C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E1F5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3BA49CC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6B79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D2A0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29ED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4F2AAD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090F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5E61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8C71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A82D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94E02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009E9253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2087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направленных на повышение качества обслуживания абонентов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CE80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DF9A2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3BDA9EC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01ECA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A24C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1626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8ABC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40C5A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5229" w14:paraId="6B2A227C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4D092595" w14:textId="77777777" w:rsidR="00A24B94" w:rsidRDefault="00A24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2F3AC4D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09260AC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13771622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14:paraId="5A98DA8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5049ED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4EC5F3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20CA9F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E0FC10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2C669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F26065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68C9A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20CBFAB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21DF36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7CD72A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45710BF" w14:textId="77777777" w:rsidR="00A24B94" w:rsidRDefault="00A24B94">
            <w:pPr>
              <w:rPr>
                <w:rFonts w:ascii="Times New Roman" w:hAnsi="Times New Roman"/>
                <w:szCs w:val="16"/>
              </w:rPr>
            </w:pPr>
          </w:p>
        </w:tc>
      </w:tr>
      <w:tr w:rsidR="00A24B94" w14:paraId="422A040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A79EA9A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24B94" w14:paraId="6103E52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0E8E0C6" w14:textId="77777777" w:rsidR="00A24B94" w:rsidRDefault="00C152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24B94" w14:paraId="66AEAB0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B894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E166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F1EE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14C7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24B94" w14:paraId="2BC36C9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3D773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D418D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891D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FDA38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4B94" w14:paraId="443D836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992F5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77A0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11AC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7757518A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82141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06B9F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D5E4C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B8FBDED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0035B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DAD60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10455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FFD27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19F7B36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5F122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07C7D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4D12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0632ED3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B7800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7673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EE92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01BF1F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2F00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E49D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32056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C404F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591B315F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E4D58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A2727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CB22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770A060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1F3FD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9E8A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F544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75CA336B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55D6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C88FD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02C94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AD50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48DF99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38894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B8796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D359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2258C9E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CC297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1DF4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F0752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5429E0D5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67929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2F65C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1E071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C31A9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4B94" w14:paraId="78CA8B97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32D4F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E190C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3CA08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35B1E096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A1546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EC3D1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B1B45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94" w14:paraId="6BCAFFE4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1AF04" w14:textId="77777777" w:rsidR="00A24B94" w:rsidRDefault="00A2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3DBBB" w14:textId="77777777" w:rsidR="00A24B94" w:rsidRDefault="00C15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18660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CEADC" w14:textId="77777777" w:rsidR="00A24B94" w:rsidRDefault="00C15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5229" w14:paraId="30110D61" w14:textId="77777777" w:rsidTr="00C15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" w:type="dxa"/>
            <w:shd w:val="clear" w:color="FFFFFF" w:fill="auto"/>
            <w:vAlign w:val="center"/>
          </w:tcPr>
          <w:p w14:paraId="65C7C556" w14:textId="77777777" w:rsidR="00A24B94" w:rsidRDefault="00C152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3BEA69A8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shd w:val="clear" w:color="FFFFFF" w:fill="auto"/>
            <w:vAlign w:val="center"/>
          </w:tcPr>
          <w:p w14:paraId="2AE41DB6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0C549421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center"/>
          </w:tcPr>
          <w:p w14:paraId="23C374A1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1C5E18A3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center"/>
          </w:tcPr>
          <w:p w14:paraId="60E3D804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vAlign w:val="center"/>
          </w:tcPr>
          <w:p w14:paraId="1FE2F124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center"/>
          </w:tcPr>
          <w:p w14:paraId="6049A3D4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14:paraId="041EED3C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center"/>
          </w:tcPr>
          <w:p w14:paraId="317FDBE2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FFFFFF" w:fill="auto"/>
            <w:vAlign w:val="center"/>
          </w:tcPr>
          <w:p w14:paraId="112332B7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0E5D4025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center"/>
          </w:tcPr>
          <w:p w14:paraId="2A727E9E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center"/>
          </w:tcPr>
          <w:p w14:paraId="05704F90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40A90AD3" w14:textId="77777777" w:rsidR="00A24B94" w:rsidRDefault="00A24B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93B1C14" w14:textId="77777777" w:rsidR="00000000" w:rsidRDefault="00C15229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94"/>
    <w:rsid w:val="00A24B94"/>
    <w:rsid w:val="00C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C067FE"/>
  <w15:docId w15:val="{18D32156-9BFC-4F39-91C6-9F939CF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2</cp:revision>
  <dcterms:created xsi:type="dcterms:W3CDTF">2021-11-24T11:20:00Z</dcterms:created>
  <dcterms:modified xsi:type="dcterms:W3CDTF">2021-11-24T11:23:00Z</dcterms:modified>
</cp:coreProperties>
</file>