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09"/>
        <w:gridCol w:w="629"/>
        <w:gridCol w:w="493"/>
        <w:gridCol w:w="429"/>
        <w:gridCol w:w="818"/>
        <w:gridCol w:w="582"/>
        <w:gridCol w:w="630"/>
        <w:gridCol w:w="622"/>
        <w:gridCol w:w="565"/>
        <w:gridCol w:w="562"/>
        <w:gridCol w:w="560"/>
        <w:gridCol w:w="558"/>
        <w:gridCol w:w="556"/>
        <w:gridCol w:w="554"/>
        <w:gridCol w:w="553"/>
      </w:tblGrid>
      <w:tr w:rsidR="00E045F1" w14:paraId="32CBB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C5F34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212DDE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8D700F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B4BEF4C" w14:textId="77777777" w:rsidR="00E045F1" w:rsidRDefault="00BA1B6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4B7B1A">
                <v:rect id="_x0000_s1026" style="position:absolute;margin-left:10pt;margin-top:13pt;width:59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2816F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0C05F23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B295AA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C87A77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B3132B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972605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E660E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20C82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CAB3D2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056223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36A728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B8EF9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127D9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AC01B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0CBE0D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87E6E6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55D4EE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A8378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6B67007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988FD6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76EA9D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B76913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AEE63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6C1CA9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85755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F47CA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5FD76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6D7937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40F82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769C4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6E920B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89898E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12F4F3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EFE63F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04CFD8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74A6E9E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2671B4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88F4C9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C79FAB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954C9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0A77F7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4D2C16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451F13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69FCDA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BA1777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C716E2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6BDD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3A4DC3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6A2336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79BD4E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44A3B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449D45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62CE5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C91B75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32799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470580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4EEA04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18858A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72B78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85" w:type="dxa"/>
            <w:gridSpan w:val="9"/>
            <w:shd w:val="clear" w:color="FFFFFF" w:fill="auto"/>
            <w:vAlign w:val="bottom"/>
          </w:tcPr>
          <w:p w14:paraId="3D165A2A" w14:textId="77777777" w:rsidR="00E045F1" w:rsidRDefault="00BA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D8DD9D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EC06F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AD4327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A08E9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8B19C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6681EA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36E1F6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81F7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85" w:type="dxa"/>
            <w:gridSpan w:val="9"/>
            <w:shd w:val="clear" w:color="FFFFFF" w:fill="auto"/>
            <w:vAlign w:val="bottom"/>
          </w:tcPr>
          <w:p w14:paraId="05DA59AC" w14:textId="77777777" w:rsidR="00E045F1" w:rsidRDefault="00BA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4AEC17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F411C5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FE835B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A6111E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8F8D11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C7B2B9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C44027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BBEB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85" w:type="dxa"/>
            <w:gridSpan w:val="9"/>
            <w:shd w:val="clear" w:color="FFFFFF" w:fill="auto"/>
            <w:vAlign w:val="bottom"/>
          </w:tcPr>
          <w:p w14:paraId="1AD1C966" w14:textId="77777777" w:rsidR="00E045F1" w:rsidRDefault="00BA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D28171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60B6AD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F0E495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21F7D6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D1A64E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89EE51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2C85DA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437B0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E4103B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F381CC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6B5F3C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D57386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1B5F9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14:paraId="733023E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8DF8B7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F6805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A66C3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C922EF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F20309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0F4E4B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F68AA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633256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2DD0D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B23A8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1B7B6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85" w:type="dxa"/>
            <w:gridSpan w:val="9"/>
            <w:shd w:val="clear" w:color="FFFFFF" w:fill="auto"/>
            <w:vAlign w:val="bottom"/>
          </w:tcPr>
          <w:p w14:paraId="626C9E46" w14:textId="77777777" w:rsidR="00E045F1" w:rsidRDefault="00BA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C00CA7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563BAF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E08E5F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66AB96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7567BC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BD679D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E0C5DE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23CF1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6838818B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5ACEA4E2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49867D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5D37E1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99F96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right w:w="0" w:type="dxa"/>
            </w:tcMar>
            <w:vAlign w:val="center"/>
          </w:tcPr>
          <w:p w14:paraId="57028ABC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center"/>
          </w:tcPr>
          <w:p w14:paraId="17913AB9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986785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C27C3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E250E9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EACCBC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612A23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3E589F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EACA3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55C284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82CBB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F9CA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A2F39FB" w14:textId="77777777" w:rsidR="00E045F1" w:rsidRDefault="00BA1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D03FE0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932" w:type="dxa"/>
            <w:shd w:val="clear" w:color="FFFFFF" w:fill="auto"/>
            <w:tcMar>
              <w:right w:w="0" w:type="dxa"/>
            </w:tcMar>
            <w:vAlign w:val="center"/>
          </w:tcPr>
          <w:p w14:paraId="302F7195" w14:textId="77777777" w:rsidR="00E045F1" w:rsidRDefault="00BA1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7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725289D" w14:textId="77777777" w:rsidR="00E045F1" w:rsidRDefault="00BA1B6C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14:paraId="5793CD73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C3D9A61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25860C4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3851DC3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4D3A485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65B64A0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B300D96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862DED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58B64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90373C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47E023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28FA0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C0C17B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F76E8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3D58D63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141FB2C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F1A8D95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641C7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gridSpan w:val="9"/>
            <w:shd w:val="clear" w:color="FFFFFF" w:fill="auto"/>
            <w:vAlign w:val="center"/>
          </w:tcPr>
          <w:p w14:paraId="64015EA8" w14:textId="77777777" w:rsidR="00E045F1" w:rsidRDefault="00BA1B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 (или) водоотведения для муниципального предприятия «Топливообеспечение» на 2022-2024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14:paraId="23995050" w14:textId="77777777" w:rsidR="00E045F1" w:rsidRDefault="00E045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BAADB8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4B4113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0683D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FD975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2A4C21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5B60CF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7525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408929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7EB751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EF7672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43CB8F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91340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4586996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57B81DF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D61ADB9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7D4DF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E306F3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328683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03356A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C903FD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EE595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66E68C4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5A0CE5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19E408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786F4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</w:tcPr>
          <w:p w14:paraId="334BA7C0" w14:textId="77777777" w:rsidR="00E045F1" w:rsidRDefault="00BA1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>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>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бласти от 29.11.2021 </w:t>
            </w:r>
            <w:r w:rsidRPr="002B4FA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045F1" w14:paraId="5C559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14:paraId="5F6261FA" w14:textId="77777777" w:rsidR="00E045F1" w:rsidRDefault="00BA1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предприятия «Топливообеспечение» на 2022-2024 годы согласно приложению к настоящему приказу.</w:t>
            </w:r>
          </w:p>
        </w:tc>
      </w:tr>
      <w:tr w:rsidR="00E045F1" w14:paraId="2BC84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14:paraId="5A19D334" w14:textId="77777777" w:rsidR="00E045F1" w:rsidRDefault="00BA1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</w:t>
            </w:r>
            <w:r>
              <w:rPr>
                <w:rFonts w:ascii="Times New Roman" w:hAnsi="Times New Roman"/>
                <w:sz w:val="26"/>
                <w:szCs w:val="26"/>
              </w:rPr>
              <w:t>упает в силу с 1 января 2022 года.</w:t>
            </w:r>
          </w:p>
        </w:tc>
      </w:tr>
      <w:tr w:rsidR="00E045F1" w14:paraId="37837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DDA58E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C929FA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0042A9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AE33AD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56708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4128AE8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50BB908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6A4B368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53AA0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A4219B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4E2188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0D343E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3E1382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35243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4BBA195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3D6BA2A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4CF042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15C7C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5" w:type="dxa"/>
            <w:gridSpan w:val="7"/>
            <w:shd w:val="clear" w:color="FFFFFF" w:fill="auto"/>
            <w:vAlign w:val="bottom"/>
          </w:tcPr>
          <w:p w14:paraId="3D0BEEF2" w14:textId="77777777" w:rsidR="00E045F1" w:rsidRDefault="00BA1B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14:paraId="0DDA9661" w14:textId="77777777" w:rsidR="00E045F1" w:rsidRDefault="00BA1B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278695" w14:textId="77777777" w:rsidR="00E045F1" w:rsidRDefault="00BA1B6C">
      <w:r>
        <w:br w:type="page"/>
      </w:r>
    </w:p>
    <w:tbl>
      <w:tblPr>
        <w:tblStyle w:val="TableStyle0"/>
        <w:tblW w:w="11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01"/>
        <w:gridCol w:w="652"/>
        <w:gridCol w:w="492"/>
        <w:gridCol w:w="421"/>
        <w:gridCol w:w="1225"/>
        <w:gridCol w:w="451"/>
        <w:gridCol w:w="90"/>
        <w:gridCol w:w="498"/>
        <w:gridCol w:w="481"/>
        <w:gridCol w:w="207"/>
        <w:gridCol w:w="142"/>
        <w:gridCol w:w="279"/>
        <w:gridCol w:w="600"/>
        <w:gridCol w:w="113"/>
        <w:gridCol w:w="447"/>
        <w:gridCol w:w="262"/>
        <w:gridCol w:w="285"/>
        <w:gridCol w:w="282"/>
        <w:gridCol w:w="248"/>
        <w:gridCol w:w="518"/>
        <w:gridCol w:w="509"/>
        <w:gridCol w:w="547"/>
        <w:gridCol w:w="530"/>
        <w:gridCol w:w="518"/>
        <w:gridCol w:w="509"/>
      </w:tblGrid>
      <w:tr w:rsidR="00E045F1" w14:paraId="62006E8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2662DD7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39D7082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0961A06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1538B8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D1B7F8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14:paraId="22F8F3B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43AB121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14E1EF4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3AA6028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2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14:paraId="0DBB3582" w14:textId="77777777" w:rsidR="00E045F1" w:rsidRDefault="00BA1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045F1" w14:paraId="4028FF4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459C202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118986F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640B06D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161376C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3BF602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14:paraId="5FD82E5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0377146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A5687D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34A6F7F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2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14:paraId="04836792" w14:textId="77777777" w:rsidR="00E045F1" w:rsidRDefault="00BA1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29.11.2021 № -РК</w:t>
            </w:r>
          </w:p>
        </w:tc>
      </w:tr>
      <w:tr w:rsidR="00E045F1" w14:paraId="4F16D16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345"/>
        </w:trPr>
        <w:tc>
          <w:tcPr>
            <w:tcW w:w="636" w:type="dxa"/>
            <w:shd w:val="clear" w:color="FFFFFF" w:fill="auto"/>
            <w:vAlign w:val="bottom"/>
          </w:tcPr>
          <w:p w14:paraId="7FD69D0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75261D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5E8068B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7F3E3F1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12077D4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14:paraId="445D9C2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563C671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664B14B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6967E33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vAlign w:val="bottom"/>
          </w:tcPr>
          <w:p w14:paraId="51848A2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64B5A7F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7FA148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3FF2A92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5B4F3D4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9EE313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1E3112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3EF3BB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96C1F08" w14:textId="77777777" w:rsidR="00E045F1" w:rsidRDefault="00BA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водоснабжения и (или) водоотведения для муниципального предприятия «Топливообеспечение» на 2022-2024 годы</w:t>
            </w:r>
          </w:p>
        </w:tc>
      </w:tr>
      <w:tr w:rsidR="00E045F1" w14:paraId="7569A31B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210"/>
        </w:trPr>
        <w:tc>
          <w:tcPr>
            <w:tcW w:w="8612" w:type="dxa"/>
            <w:gridSpan w:val="20"/>
            <w:shd w:val="clear" w:color="FFFFFF" w:fill="auto"/>
            <w:vAlign w:val="bottom"/>
          </w:tcPr>
          <w:p w14:paraId="0BD3A698" w14:textId="77777777" w:rsidR="00E045F1" w:rsidRDefault="00E045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1AABC0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DFC5C3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429398B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0A344CE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045F1" w14:paraId="32A1B14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3572E8D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045F1" w14:paraId="5FBF2185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B241A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4A01C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«Топливообеспечение», 249500, Калужская обл., Куйбышевский р-н, п. Бетлица, ул. Кирова, д. 49</w:t>
            </w:r>
          </w:p>
        </w:tc>
      </w:tr>
      <w:tr w:rsidR="00E045F1" w14:paraId="60D7FE47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E141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F50B5" w14:textId="058BAF73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</w:t>
            </w:r>
            <w:r>
              <w:rPr>
                <w:rFonts w:ascii="Times New Roman" w:hAnsi="Times New Roman"/>
                <w:sz w:val="24"/>
                <w:szCs w:val="24"/>
              </w:rPr>
              <w:t>нова, д. 45, г. Калуга, 248001</w:t>
            </w:r>
          </w:p>
        </w:tc>
      </w:tr>
      <w:tr w:rsidR="00E045F1" w14:paraId="1828DCF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D16B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D7BA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E045F1" w14:paraId="26498E5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72B14325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1569DFB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19B88AA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7AC2FB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AE58E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5295EB0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5C26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6DFF45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8AD57F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13841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00BED0B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9504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960D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46A5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9613C9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25EB4C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2DDE6F1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EE71A03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045F1" w14:paraId="1C5AED3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5F17D27" w14:textId="77777777" w:rsidR="00E045F1" w:rsidRDefault="00BA1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045F1" w14:paraId="16D3BE0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B9C6A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C803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E6C1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22E0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45F1" w14:paraId="6046D5E7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DAD11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54A8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FA3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0AE2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5F1" w14:paraId="3FCE9AE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8EBCB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7B4C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076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049B65D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902CD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D7AD7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7A6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2B80DC2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A6F3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A60B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F82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735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4AC1197D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97359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C7E3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564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08A30153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B9F62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5DA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C7F0E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4B3A41ED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7A55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FFD07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A99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F57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53C09AF8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FF253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09BC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231E3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415524F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FD34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F76F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37E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12DC940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6DA9C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D8131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20BA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806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7E8777B2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3271CC5" w14:textId="77777777" w:rsidR="00E045F1" w:rsidRDefault="00BA1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045F1" w14:paraId="56260398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E87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E005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AF2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1E7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на реализацию мероприятия, тыс. руб.</w:t>
            </w:r>
          </w:p>
        </w:tc>
      </w:tr>
      <w:tr w:rsidR="00E045F1" w14:paraId="488D2F8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4D05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3F3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B283A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0D9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5F1" w14:paraId="377BE44D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0C93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63C0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C2CC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340D4CF8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2FCC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6613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ACE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2239BBC3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E8B06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86994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2B1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D8A9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0C5C504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4EE93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42D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DA60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3FA0C34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28A8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A5F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2AD9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4483C30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0BC69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8C969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7CA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15B9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7E861A8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D5768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EFA48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A3A0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1BCB53C1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5C80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8D37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8546A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70BB942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8E68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E970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B29D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18AE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38D3DECB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73008F0" w14:textId="77777777" w:rsidR="00E045F1" w:rsidRDefault="00BA1B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045F1" w14:paraId="08551D5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D20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4774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036E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8306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мероприятия, тыс. руб.</w:t>
            </w:r>
          </w:p>
        </w:tc>
      </w:tr>
      <w:tr w:rsidR="00E045F1" w14:paraId="2E5B0EF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317C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F53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73E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64B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5F1" w14:paraId="4EDA5F2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7E01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3E49F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9621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39CEA4F1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56D5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EB2A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9687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7558E4A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A7A9B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69F9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2AE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E723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78E36F4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9E58A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7C291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E9A6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4250C9A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FE475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403B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0E9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0F277A4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625D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F507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048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899F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5B369D0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B2F89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BA5F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A14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35935715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3AC0D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4EA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6383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39DC47F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086D6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1A127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00DB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BEAD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4A7E6A6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52C29C9C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0EFEF58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661CE76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DE5FAD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AD5BCB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74B5767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DD5A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C49F9E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D03E59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8C665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4A3EFB2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7234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10F2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FBD4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5CC88B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2A4773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2B7AE951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EC58B39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045F1" w14:paraId="5FF16B6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5559993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045F1" w14:paraId="0360555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2CF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162F6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8D6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9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ECCD0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40EF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F1DE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47" w:type="dxa"/>
            <w:shd w:val="clear" w:color="FFFFFF" w:fill="auto"/>
            <w:vAlign w:val="center"/>
          </w:tcPr>
          <w:p w14:paraId="455B10A4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519A48BB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26E51004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3CA43A60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2EBA4CB9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88C6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C4CDBEF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E4F05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34A3B9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1DC3831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86475B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51048CA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694ABB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08CB5D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129E17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13E5FF25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E1BA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8A27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D6C8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91A7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9DDA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99BB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4676ECE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B6A5F2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AD27A0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7A0EE6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77CB9C1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9E43D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E208" w14:textId="77777777" w:rsidR="00E045F1" w:rsidRDefault="00E0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D401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D35A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BCAE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58319D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184245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5736E3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857B51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41C9E1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FB236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A0B4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5E020" w14:textId="77777777" w:rsidR="00E045F1" w:rsidRDefault="00BA1B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8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F11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9B1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300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5FD617C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35AD17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E23519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BFF16D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77354F8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48E97341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3EF7667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3422EBF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AC39C4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4E398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3D031BE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18D8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2AF91D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7AD37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0FB82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111878E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3DDE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4136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80F7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EE6D81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8FC041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1F90228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337D26B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045F1" w14:paraId="636BC4A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7892560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045F1" w14:paraId="15DCFC2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AFA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567EF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E01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813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045F1" w14:paraId="4E96704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A14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B2590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C793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1E4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5F1" w14:paraId="2B0E958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5D1FE3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D4319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3E4D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0023CE2D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BF180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CACF1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3738A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454B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64A41CD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3D08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974DF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636A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44B2" w14:textId="1D02E45D" w:rsidR="00E045F1" w:rsidRDefault="002B4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44,98</w:t>
            </w:r>
          </w:p>
        </w:tc>
      </w:tr>
      <w:tr w:rsidR="00E045F1" w14:paraId="45C4D2E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F2EBC1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EC75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17D3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7A56316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5B7B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5151AE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74B71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EF9E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3DA02BA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0E50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DC016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C82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E6F4A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46,46</w:t>
            </w:r>
          </w:p>
        </w:tc>
      </w:tr>
      <w:tr w:rsidR="00E045F1" w14:paraId="475CFA49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B82B64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58739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8521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5BACD96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9E4E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9803BC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3FE44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E4EAB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169A11F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D11BF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3E913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F4F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0110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</w:tr>
      <w:tr w:rsidR="00E045F1" w14:paraId="0283BC3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2FAFCABB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060142E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797038A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13A93B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F40E78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17FE49E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52CE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17896E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A41CE7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9BA8F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33AEDD5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ED80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27AE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12D60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3A89A3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631E0A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48AB209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2D7314A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045F1" w14:paraId="2F66097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8209649" w14:textId="77777777" w:rsidR="00E045F1" w:rsidRDefault="00BA1B6C" w:rsidP="002B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</w:t>
            </w:r>
            <w:r>
              <w:rPr>
                <w:rFonts w:ascii="Times New Roman" w:hAnsi="Times New Roman"/>
                <w:sz w:val="26"/>
                <w:szCs w:val="26"/>
              </w:rPr>
              <w:t>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14:paraId="37DCDF0F" w14:textId="7F562D9B" w:rsidR="002B4FA5" w:rsidRDefault="002B4FA5" w:rsidP="002B4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1316387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69503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926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F64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5C33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B7C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477A251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3EE788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E92358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A1C19C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8A8461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1902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5806366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161A44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9E7D44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DC70F7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54FDA2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6C9E3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</w:t>
            </w:r>
            <w:r>
              <w:rPr>
                <w:rFonts w:ascii="Times New Roman" w:hAnsi="Times New Roman"/>
                <w:sz w:val="24"/>
                <w:szCs w:val="24"/>
              </w:rPr>
              <w:t>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BCCE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7FA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EDC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EF80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4721B81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3A1670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1FB969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BCC3D1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AEF856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17C90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46B1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D35D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71C8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FD7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6B3F0A4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C79771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ADB9E8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65D78C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AE1E9FB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4D62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21EE6C6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2C1E0B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72D7DFB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EAF6C7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3129A1D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9EB3F" w14:textId="4E2CF05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t>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</w:t>
            </w:r>
            <w:r>
              <w:rPr>
                <w:rFonts w:ascii="Times New Roman" w:hAnsi="Times New Roman"/>
                <w:sz w:val="24"/>
                <w:szCs w:val="24"/>
              </w:rPr>
              <w:t>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2980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B4C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83B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EC6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14E42A7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03E004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59D96F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9B515C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E81312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245F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3488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FC6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9B13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74D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4D0FC24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09D445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C544F1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96B254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40D9195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6F598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76486E9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3C723F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9BBB2D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0C8C27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38E8622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DC45E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38F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4E5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468E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95050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29BB0A9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791401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A55271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FC8C08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419897B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C9BB1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>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D13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AF0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982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277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2B94F02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BCCF64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1110F4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6832E6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5A32A67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1F179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</w:t>
            </w:r>
            <w:r>
              <w:rPr>
                <w:rFonts w:ascii="Times New Roman" w:hAnsi="Times New Roman"/>
                <w:sz w:val="24"/>
                <w:szCs w:val="24"/>
              </w:rPr>
              <w:t>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7131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8548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457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97B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2E4E100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3C9165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46AB38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C75935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BAA7B0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EA688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4467859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27C2DE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0F98DB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0BDC7E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06985D6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F856A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FCF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293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DCCF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D2EB1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2D152C0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0468EF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DE84B3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39A458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B69B2E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3503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E9ED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57E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2E0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BF1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763F287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0008B5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FEF4DB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A856B1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2A81D6ED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25E8E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23E6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201C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779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7306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23989C6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0B53C9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3E23B8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9129F9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C59FA4B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EFEDD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4A0B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92EB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B89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1427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6ECFAA7E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FCC86C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45A720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CD46CA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30DE4FE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FA18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457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7212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3EAD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50CD4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47" w:type="dxa"/>
            <w:shd w:val="clear" w:color="FFFFFF" w:fill="auto"/>
            <w:vAlign w:val="bottom"/>
          </w:tcPr>
          <w:p w14:paraId="3C69E8D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617944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19FEC1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F30093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749F91B7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5BAD4C34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2251529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24D938D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C65E0A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B69278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7C1D9E2F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A69D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CCBEF4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A6F57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22E5E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7BDB112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D180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E78F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361B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07875F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853097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06F7C31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8A6181C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045F1" w14:paraId="5C03B38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F0A9DB5" w14:textId="77777777" w:rsidR="00E045F1" w:rsidRDefault="00BA1B6C" w:rsidP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</w:t>
            </w:r>
            <w:r>
              <w:rPr>
                <w:rFonts w:ascii="Times New Roman" w:hAnsi="Times New Roman"/>
                <w:sz w:val="26"/>
                <w:szCs w:val="26"/>
              </w:rPr>
              <w:t>ение срока ее действия</w:t>
            </w:r>
          </w:p>
          <w:p w14:paraId="70FCC5F5" w14:textId="77777777" w:rsidR="005F4ACC" w:rsidRDefault="005F4ACC" w:rsidP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72"/>
              <w:gridCol w:w="696"/>
              <w:gridCol w:w="1127"/>
              <w:gridCol w:w="1122"/>
              <w:gridCol w:w="1112"/>
            </w:tblGrid>
            <w:tr w:rsidR="005F4ACC" w14:paraId="1DF143D7" w14:textId="77777777" w:rsidTr="00BA1B6C">
              <w:tc>
                <w:tcPr>
                  <w:tcW w:w="5665" w:type="dxa"/>
                </w:tcPr>
                <w:p w14:paraId="70B70E1C" w14:textId="02BBC7DE" w:rsidR="005F4ACC" w:rsidRDefault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</w:tcPr>
                <w:p w14:paraId="39A531BF" w14:textId="715F0ED2" w:rsidR="005F4ACC" w:rsidRDefault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Ед. Изм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17243AE" w14:textId="61DA81E1" w:rsidR="005F4ACC" w:rsidRPr="009E70E9" w:rsidRDefault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0E9">
                    <w:rPr>
                      <w:rFonts w:ascii="Times New Roman" w:hAnsi="Times New Roman"/>
                      <w:sz w:val="24"/>
                      <w:szCs w:val="24"/>
                    </w:rPr>
                    <w:t>2022 год к 2021 году</w:t>
                  </w:r>
                </w:p>
              </w:tc>
              <w:tc>
                <w:tcPr>
                  <w:tcW w:w="1134" w:type="dxa"/>
                </w:tcPr>
                <w:p w14:paraId="679B3523" w14:textId="4FB216E1" w:rsidR="005F4ACC" w:rsidRPr="009E70E9" w:rsidRDefault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0E9">
                    <w:rPr>
                      <w:rFonts w:ascii="Times New Roman" w:hAnsi="Times New Roman"/>
                      <w:sz w:val="24"/>
                      <w:szCs w:val="24"/>
                    </w:rPr>
                    <w:t>2023 год к 2022 году</w:t>
                  </w:r>
                </w:p>
              </w:tc>
              <w:tc>
                <w:tcPr>
                  <w:tcW w:w="1124" w:type="dxa"/>
                </w:tcPr>
                <w:p w14:paraId="48527221" w14:textId="0F2825C8" w:rsidR="005F4ACC" w:rsidRPr="009E70E9" w:rsidRDefault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 к 2023 году</w:t>
                  </w:r>
                </w:p>
              </w:tc>
            </w:tr>
            <w:tr w:rsidR="009E70E9" w14:paraId="6369E6E8" w14:textId="77777777" w:rsidTr="00BF2475">
              <w:tc>
                <w:tcPr>
                  <w:tcW w:w="9624" w:type="dxa"/>
                  <w:gridSpan w:val="5"/>
                </w:tcPr>
                <w:p w14:paraId="05FD59C7" w14:textId="1702D487" w:rsidR="009E70E9" w:rsidRPr="009E70E9" w:rsidRDefault="009E70E9" w:rsidP="009E70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питьевой воды</w:t>
                  </w:r>
                </w:p>
              </w:tc>
            </w:tr>
            <w:tr w:rsidR="009E70E9" w14:paraId="6DB05EB5" w14:textId="77777777" w:rsidTr="00BA1B6C">
              <w:tc>
                <w:tcPr>
                  <w:tcW w:w="5665" w:type="dxa"/>
                  <w:vAlign w:val="center"/>
                </w:tcPr>
                <w:p w14:paraId="70CC3449" w14:textId="68E08AD7" w:rsidR="009E70E9" w:rsidRDefault="009E70E9" w:rsidP="009E70E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567" w:type="dxa"/>
                  <w:vAlign w:val="center"/>
                </w:tcPr>
                <w:p w14:paraId="64FEC4D6" w14:textId="093B47BB" w:rsidR="009E70E9" w:rsidRDefault="009E70E9" w:rsidP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D22A60" w14:textId="423B7A72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B0562E" w14:textId="7ED53303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18E6EA1F" w14:textId="541304DB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E70E9" w14:paraId="6DE31441" w14:textId="77777777" w:rsidTr="00BA1B6C">
              <w:tc>
                <w:tcPr>
                  <w:tcW w:w="5665" w:type="dxa"/>
                  <w:vAlign w:val="center"/>
                </w:tcPr>
                <w:p w14:paraId="222E2F7B" w14:textId="78AE2EAE" w:rsidR="009E70E9" w:rsidRDefault="009E70E9" w:rsidP="009E70E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567" w:type="dxa"/>
                  <w:vAlign w:val="center"/>
                </w:tcPr>
                <w:p w14:paraId="60E0408C" w14:textId="4D41C358" w:rsidR="009E70E9" w:rsidRDefault="009E70E9" w:rsidP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1923E9" w14:textId="6EEFE3CD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36E72" w14:textId="040331B4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1630EC39" w14:textId="09966E2E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E70E9" w14:paraId="1E258B54" w14:textId="77777777" w:rsidTr="00CB6FF4">
              <w:tc>
                <w:tcPr>
                  <w:tcW w:w="9624" w:type="dxa"/>
                  <w:gridSpan w:val="5"/>
                </w:tcPr>
                <w:p w14:paraId="34C5AA5D" w14:textId="1D3F483A" w:rsidR="009E70E9" w:rsidRPr="009E70E9" w:rsidRDefault="009E70E9" w:rsidP="009E70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Показатели надежности и бесперебойности централизованных систем водоснабжения и водоотведения</w:t>
                  </w:r>
                </w:p>
              </w:tc>
            </w:tr>
            <w:tr w:rsidR="009E70E9" w14:paraId="3CBCAA41" w14:textId="77777777" w:rsidTr="00BA1B6C">
              <w:tc>
                <w:tcPr>
                  <w:tcW w:w="5665" w:type="dxa"/>
                  <w:vAlign w:val="center"/>
                </w:tcPr>
                <w:p w14:paraId="215ECB51" w14:textId="7F71F92D" w:rsidR="009E70E9" w:rsidRDefault="009E70E9" w:rsidP="009E70E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      </w:r>
                </w:p>
              </w:tc>
              <w:tc>
                <w:tcPr>
                  <w:tcW w:w="567" w:type="dxa"/>
                  <w:vAlign w:val="center"/>
                </w:tcPr>
                <w:p w14:paraId="4CAAA5F0" w14:textId="52711F8B" w:rsidR="009E70E9" w:rsidRDefault="009E70E9" w:rsidP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ACB4EA" w14:textId="58D3FC6C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A54EDA" w14:textId="5787AEC6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3DCEAC81" w14:textId="0B48BF38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E70E9" w14:paraId="67176F95" w14:textId="77777777" w:rsidTr="005F1E48">
              <w:tc>
                <w:tcPr>
                  <w:tcW w:w="9624" w:type="dxa"/>
                  <w:gridSpan w:val="5"/>
                </w:tcPr>
                <w:p w14:paraId="237553AA" w14:textId="1C70E7FE" w:rsidR="009E70E9" w:rsidRPr="009E70E9" w:rsidRDefault="009E70E9" w:rsidP="009E70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очистки сточных вод</w:t>
                  </w:r>
                </w:p>
              </w:tc>
            </w:tr>
            <w:tr w:rsidR="009E70E9" w14:paraId="2C65785E" w14:textId="77777777" w:rsidTr="00BA1B6C">
              <w:tc>
                <w:tcPr>
                  <w:tcW w:w="5665" w:type="dxa"/>
                  <w:vAlign w:val="center"/>
                </w:tcPr>
                <w:p w14:paraId="0463FDD6" w14:textId="1E57808E" w:rsidR="009E70E9" w:rsidRDefault="009E70E9" w:rsidP="009E70E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      </w:r>
                </w:p>
              </w:tc>
              <w:tc>
                <w:tcPr>
                  <w:tcW w:w="567" w:type="dxa"/>
                  <w:vAlign w:val="center"/>
                </w:tcPr>
                <w:p w14:paraId="0B0DB51D" w14:textId="1DEB7B37" w:rsidR="009E70E9" w:rsidRDefault="009E70E9" w:rsidP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E9E01F" w14:textId="6DE2A639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7BCC8" w14:textId="2B0FD038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2522355A" w14:textId="18B3C365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E70E9" w14:paraId="2F13E5ED" w14:textId="77777777" w:rsidTr="00BA1B6C">
              <w:tc>
                <w:tcPr>
                  <w:tcW w:w="5665" w:type="dxa"/>
                  <w:vAlign w:val="center"/>
                </w:tcPr>
                <w:p w14:paraId="2C3B598B" w14:textId="435BC55E" w:rsidR="009E70E9" w:rsidRDefault="009E70E9" w:rsidP="009E70E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      </w:r>
                </w:p>
              </w:tc>
              <w:tc>
                <w:tcPr>
                  <w:tcW w:w="567" w:type="dxa"/>
                  <w:vAlign w:val="center"/>
                </w:tcPr>
                <w:p w14:paraId="7BE6EA61" w14:textId="32AF9286" w:rsidR="009E70E9" w:rsidRDefault="009E70E9" w:rsidP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BA96FA" w14:textId="1494DD53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3EEBE1" w14:textId="2DFB66EF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39EC08A1" w14:textId="20A8B7FE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E70E9" w14:paraId="48F4C4B8" w14:textId="77777777" w:rsidTr="00BA1B6C">
              <w:tc>
                <w:tcPr>
                  <w:tcW w:w="5665" w:type="dxa"/>
                  <w:vAlign w:val="center"/>
                </w:tcPr>
                <w:p w14:paraId="063069DE" w14:textId="03A74499" w:rsidR="009E70E9" w:rsidRDefault="009E70E9" w:rsidP="009E70E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      </w:r>
                </w:p>
              </w:tc>
              <w:tc>
                <w:tcPr>
                  <w:tcW w:w="567" w:type="dxa"/>
                  <w:vAlign w:val="center"/>
                </w:tcPr>
                <w:p w14:paraId="0A5A169C" w14:textId="42FF5356" w:rsidR="009E70E9" w:rsidRDefault="009E70E9" w:rsidP="009E70E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22118C" w14:textId="582CD518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080E82" w14:textId="4AF7E52A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53218B95" w14:textId="231F683B" w:rsidR="009E70E9" w:rsidRPr="009E70E9" w:rsidRDefault="009E70E9" w:rsidP="009E70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E70E9" w14:paraId="16FAB712" w14:textId="77777777" w:rsidTr="00080411">
              <w:tc>
                <w:tcPr>
                  <w:tcW w:w="9624" w:type="dxa"/>
                  <w:gridSpan w:val="5"/>
                  <w:vAlign w:val="center"/>
                </w:tcPr>
                <w:p w14:paraId="630A2357" w14:textId="1D28C962" w:rsidR="009E70E9" w:rsidRDefault="00FD502F" w:rsidP="00FD50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энергетической эффективности</w:t>
                  </w:r>
                </w:p>
              </w:tc>
            </w:tr>
            <w:tr w:rsidR="00FD502F" w14:paraId="23655307" w14:textId="77777777" w:rsidTr="00BA1B6C">
              <w:tc>
                <w:tcPr>
                  <w:tcW w:w="5665" w:type="dxa"/>
                  <w:vAlign w:val="center"/>
                </w:tcPr>
                <w:p w14:paraId="45F97862" w14:textId="53F248E3" w:rsidR="00FD502F" w:rsidRDefault="00FD502F" w:rsidP="00FD50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      </w:r>
                </w:p>
              </w:tc>
              <w:tc>
                <w:tcPr>
                  <w:tcW w:w="567" w:type="dxa"/>
                  <w:vAlign w:val="center"/>
                </w:tcPr>
                <w:p w14:paraId="0E8C0F63" w14:textId="10E30B8D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36FCE4" w14:textId="713EE6F4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908BF3" w14:textId="152F0A77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5A55A9F0" w14:textId="48B13964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502F" w14:paraId="7820D861" w14:textId="77777777" w:rsidTr="00BA1B6C">
              <w:tc>
                <w:tcPr>
                  <w:tcW w:w="5665" w:type="dxa"/>
                  <w:vAlign w:val="center"/>
                </w:tcPr>
                <w:p w14:paraId="574177A0" w14:textId="51F39A14" w:rsidR="00FD502F" w:rsidRDefault="00FD502F" w:rsidP="00FD50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567" w:type="dxa"/>
                  <w:vAlign w:val="center"/>
                </w:tcPr>
                <w:p w14:paraId="0597278B" w14:textId="096AC890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D4C0FD" w14:textId="5FBEC0BD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FC53F3" w14:textId="580D460E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192D40EF" w14:textId="54336CC6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502F" w14:paraId="4CE77E9C" w14:textId="77777777" w:rsidTr="00BA1B6C">
              <w:tc>
                <w:tcPr>
                  <w:tcW w:w="5665" w:type="dxa"/>
                  <w:vAlign w:val="center"/>
                </w:tcPr>
                <w:p w14:paraId="45809BE6" w14:textId="5FBF6258" w:rsidR="00FD502F" w:rsidRDefault="00FD502F" w:rsidP="00FD50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      </w:r>
                </w:p>
              </w:tc>
              <w:tc>
                <w:tcPr>
                  <w:tcW w:w="567" w:type="dxa"/>
                  <w:vAlign w:val="center"/>
                </w:tcPr>
                <w:p w14:paraId="71E99800" w14:textId="4C2CADEC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7922D9" w14:textId="69191C69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3AB992" w14:textId="0363D4A5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12EDEE9B" w14:textId="27E17205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502F" w14:paraId="0DD9EEBF" w14:textId="77777777" w:rsidTr="00BA1B6C">
              <w:tc>
                <w:tcPr>
                  <w:tcW w:w="5665" w:type="dxa"/>
                  <w:vAlign w:val="center"/>
                </w:tcPr>
                <w:p w14:paraId="10716612" w14:textId="0EDFE683" w:rsidR="00FD502F" w:rsidRDefault="00FD502F" w:rsidP="00FD50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</w:tc>
              <w:tc>
                <w:tcPr>
                  <w:tcW w:w="567" w:type="dxa"/>
                  <w:vAlign w:val="center"/>
                </w:tcPr>
                <w:p w14:paraId="69656BD8" w14:textId="3E9AE803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E73D38" w14:textId="57C38C50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2481EF" w14:textId="03EAAF02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4" w:type="dxa"/>
                  <w:vAlign w:val="center"/>
                </w:tcPr>
                <w:p w14:paraId="0F997994" w14:textId="5D48A050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502F" w14:paraId="522F6E61" w14:textId="77777777" w:rsidTr="00BA1B6C">
              <w:tc>
                <w:tcPr>
                  <w:tcW w:w="5665" w:type="dxa"/>
                  <w:vAlign w:val="center"/>
                </w:tcPr>
                <w:p w14:paraId="6372E57E" w14:textId="463B0CEE" w:rsidR="00FD502F" w:rsidRDefault="00FD502F" w:rsidP="00FD50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AFE98" w14:textId="626BE791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65F5AB" w14:textId="6E1A4A6F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8E82E6" w14:textId="70179881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4" w:type="dxa"/>
                  <w:vAlign w:val="center"/>
                </w:tcPr>
                <w:p w14:paraId="4940B368" w14:textId="157B95C2" w:rsidR="00FD502F" w:rsidRDefault="00FD502F" w:rsidP="00FD502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6A04FA50" w14:textId="65510A15" w:rsidR="005F4ACC" w:rsidRDefault="005F4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066CFB52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150BA53A" w14:textId="77777777" w:rsidR="00E045F1" w:rsidRDefault="00E045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7ACE71B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5CED7CE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DDD9AD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989D35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177CA08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6DCD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4F30BB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B15E6C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43B5C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6AA0E6A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CCB2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ADCD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6914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C80FA1D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B07D46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D17CFB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DF2223A" w14:textId="35DE3973" w:rsidR="00E045F1" w:rsidRDefault="005F4A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</w:t>
            </w:r>
            <w:r w:rsidR="00BA1B6C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E045F1" w14:paraId="36A076B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458814EA" w14:textId="77777777" w:rsidR="00E045F1" w:rsidRDefault="00E04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tcMar>
              <w:left w:w="0" w:type="dxa"/>
            </w:tcMar>
            <w:vAlign w:val="bottom"/>
          </w:tcPr>
          <w:p w14:paraId="10973DD6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152BF2A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208446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234566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tcMar>
              <w:left w:w="0" w:type="dxa"/>
            </w:tcMar>
            <w:vAlign w:val="bottom"/>
          </w:tcPr>
          <w:p w14:paraId="4CE31EA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BF530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B9A0A5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8B14D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AADA7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068BCBB8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3061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DCAB2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F6729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A45883B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8880E7C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</w:tr>
      <w:tr w:rsidR="00E045F1" w14:paraId="66594CC4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4F78294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045F1" w14:paraId="3FF92048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AE2F5B7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A1B6C" w14:paraId="1B477830" w14:textId="77777777" w:rsidTr="00A42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0CD33C2" w14:textId="5C292137" w:rsidR="00BA1B6C" w:rsidRDefault="00BA1B6C" w:rsidP="00BA1B6C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не может быть представлен, так как организация ранее не осуществляла деятельность по водоотведению.</w:t>
            </w:r>
          </w:p>
        </w:tc>
      </w:tr>
      <w:tr w:rsidR="00E045F1" w14:paraId="1F60C75E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FDA93B2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045F1" w14:paraId="7E85B9C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ECD215C" w14:textId="77777777" w:rsidR="00E045F1" w:rsidRDefault="00BA1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Мероприятия, направленные на повышение качества обслуживания </w:t>
            </w:r>
            <w:r>
              <w:rPr>
                <w:rFonts w:ascii="Times New Roman" w:hAnsi="Times New Roman"/>
                <w:sz w:val="26"/>
                <w:szCs w:val="26"/>
              </w:rPr>
              <w:t>абонентов</w:t>
            </w:r>
          </w:p>
        </w:tc>
      </w:tr>
      <w:tr w:rsidR="00E045F1" w14:paraId="73166038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2FE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E546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069FF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44FC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45F1" w14:paraId="402BC122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3B08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70F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132A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2895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5F1" w14:paraId="70D80025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097E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2264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37A8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12A19F2A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A7CA9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D248E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2829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4479CBEC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C1E2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1DAB5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4943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784A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24540742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E5DE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F33EA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6FAC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5570B1F5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7266C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9E6F6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E2A29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229D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6C64D1AF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7EFE6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39F9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E31D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5F1" w14:paraId="414B7002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140B" w14:textId="77777777" w:rsidR="00E045F1" w:rsidRDefault="00E0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6D25F" w14:textId="77777777" w:rsidR="00E045F1" w:rsidRDefault="00BA1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6167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6C8E" w14:textId="77777777" w:rsidR="00E045F1" w:rsidRDefault="00BA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45F1" w14:paraId="55072AB1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636" w:type="dxa"/>
            <w:shd w:val="clear" w:color="FFFFFF" w:fill="auto"/>
            <w:vAlign w:val="bottom"/>
          </w:tcPr>
          <w:p w14:paraId="0614D033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14:paraId="6783F557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4C67E904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49631332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8E44FB5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shd w:val="clear" w:color="FFFFFF" w:fill="auto"/>
            <w:vAlign w:val="bottom"/>
          </w:tcPr>
          <w:p w14:paraId="69D2DE31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59A2FF5A" w14:textId="77777777" w:rsidR="00E045F1" w:rsidRDefault="00E045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D2AFBB5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F1" w14:paraId="08A88C40" w14:textId="77777777" w:rsidTr="005F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04" w:type="dxa"/>
          <w:trHeight w:val="60"/>
        </w:trPr>
        <w:tc>
          <w:tcPr>
            <w:tcW w:w="4768" w:type="dxa"/>
            <w:gridSpan w:val="8"/>
            <w:shd w:val="clear" w:color="FFFFFF" w:fill="auto"/>
            <w:vAlign w:val="bottom"/>
          </w:tcPr>
          <w:p w14:paraId="0EFD9D46" w14:textId="77777777" w:rsidR="00E045F1" w:rsidRDefault="00E045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  <w:gridSpan w:val="14"/>
            <w:shd w:val="clear" w:color="FFFFFF" w:fill="auto"/>
            <w:vAlign w:val="bottom"/>
          </w:tcPr>
          <w:p w14:paraId="32873928" w14:textId="77777777" w:rsidR="00E045F1" w:rsidRDefault="00E045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192920" w14:textId="77777777" w:rsidR="00000000" w:rsidRDefault="00BA1B6C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F1"/>
    <w:rsid w:val="002B4FA5"/>
    <w:rsid w:val="005F4ACC"/>
    <w:rsid w:val="009E70E9"/>
    <w:rsid w:val="00BA1B6C"/>
    <w:rsid w:val="00E045F1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453CB"/>
  <w15:docId w15:val="{3A5F78A3-1180-4AAF-8D20-F74EE999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2021-11-22T12:55:00Z</dcterms:created>
  <dcterms:modified xsi:type="dcterms:W3CDTF">2021-11-22T13:15:00Z</dcterms:modified>
</cp:coreProperties>
</file>