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39"/>
        <w:gridCol w:w="425"/>
        <w:gridCol w:w="455"/>
        <w:gridCol w:w="712"/>
        <w:gridCol w:w="394"/>
        <w:gridCol w:w="1618"/>
        <w:gridCol w:w="396"/>
        <w:gridCol w:w="33"/>
        <w:gridCol w:w="20"/>
        <w:gridCol w:w="20"/>
        <w:gridCol w:w="333"/>
        <w:gridCol w:w="73"/>
        <w:gridCol w:w="331"/>
        <w:gridCol w:w="73"/>
        <w:gridCol w:w="329"/>
        <w:gridCol w:w="73"/>
        <w:gridCol w:w="328"/>
        <w:gridCol w:w="73"/>
        <w:gridCol w:w="326"/>
        <w:gridCol w:w="73"/>
        <w:gridCol w:w="325"/>
        <w:gridCol w:w="73"/>
        <w:gridCol w:w="324"/>
        <w:gridCol w:w="73"/>
        <w:gridCol w:w="270"/>
        <w:gridCol w:w="73"/>
        <w:gridCol w:w="270"/>
        <w:gridCol w:w="114"/>
        <w:gridCol w:w="20"/>
        <w:gridCol w:w="53"/>
        <w:gridCol w:w="20"/>
        <w:gridCol w:w="836"/>
        <w:gridCol w:w="20"/>
      </w:tblGrid>
      <w:tr w:rsidR="002B47E3" w:rsidTr="00EB7348">
        <w:trPr>
          <w:gridAfter w:val="2"/>
          <w:wAfter w:w="856" w:type="dxa"/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994BF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2.2pt;margin-top:16.3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EB7348">
        <w:trPr>
          <w:gridAfter w:val="2"/>
          <w:wAfter w:w="856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EB7348">
        <w:trPr>
          <w:gridAfter w:val="2"/>
          <w:wAfter w:w="856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gridAfter w:val="2"/>
          <w:wAfter w:w="856" w:type="dxa"/>
          <w:trHeight w:val="60"/>
        </w:trPr>
        <w:tc>
          <w:tcPr>
            <w:tcW w:w="308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gridAfter w:val="4"/>
          <w:wAfter w:w="929" w:type="dxa"/>
          <w:trHeight w:val="60"/>
        </w:trPr>
        <w:tc>
          <w:tcPr>
            <w:tcW w:w="5103" w:type="dxa"/>
            <w:gridSpan w:val="8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gridAfter w:val="4"/>
          <w:wAfter w:w="929" w:type="dxa"/>
          <w:trHeight w:val="60"/>
        </w:trPr>
        <w:tc>
          <w:tcPr>
            <w:tcW w:w="5103" w:type="dxa"/>
            <w:gridSpan w:val="8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gridAfter w:val="4"/>
          <w:wAfter w:w="929" w:type="dxa"/>
          <w:trHeight w:val="60"/>
        </w:trPr>
        <w:tc>
          <w:tcPr>
            <w:tcW w:w="5103" w:type="dxa"/>
            <w:gridSpan w:val="8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EB7348">
        <w:trPr>
          <w:gridAfter w:val="2"/>
          <w:wAfter w:w="856" w:type="dxa"/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gridAfter w:val="4"/>
          <w:wAfter w:w="929" w:type="dxa"/>
          <w:trHeight w:val="60"/>
        </w:trPr>
        <w:tc>
          <w:tcPr>
            <w:tcW w:w="5103" w:type="dxa"/>
            <w:gridSpan w:val="8"/>
            <w:shd w:val="clear" w:color="FFFFFF" w:fill="auto"/>
            <w:vAlign w:val="bottom"/>
          </w:tcPr>
          <w:p w:rsidR="003A346B" w:rsidRDefault="002B4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2B47E3" w:rsidTr="00EB7348">
        <w:trPr>
          <w:gridAfter w:val="2"/>
          <w:wAfter w:w="856" w:type="dxa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8" w:type="dxa"/>
            <w:shd w:val="clear" w:color="FFFFFF" w:fill="auto"/>
            <w:vAlign w:val="center"/>
          </w:tcPr>
          <w:p w:rsidR="003A346B" w:rsidRDefault="003A34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gridAfter w:val="4"/>
          <w:wAfter w:w="929" w:type="dxa"/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 w:rsidP="002B47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A346B" w:rsidRDefault="00B15050" w:rsidP="00E97E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97E94">
              <w:rPr>
                <w:rFonts w:ascii="Times New Roman" w:hAnsi="Times New Roman"/>
                <w:sz w:val="26"/>
                <w:szCs w:val="26"/>
              </w:rPr>
              <w:t>9</w:t>
            </w:r>
            <w:r w:rsidR="006E11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3FF3">
              <w:rPr>
                <w:rFonts w:ascii="Times New Roman" w:hAnsi="Times New Roman"/>
                <w:sz w:val="26"/>
                <w:szCs w:val="26"/>
              </w:rPr>
              <w:t>но</w:t>
            </w:r>
            <w:r w:rsidR="006E11D8">
              <w:rPr>
                <w:rFonts w:ascii="Times New Roman" w:hAnsi="Times New Roman"/>
                <w:sz w:val="26"/>
                <w:szCs w:val="26"/>
              </w:rPr>
              <w:t>ября</w:t>
            </w:r>
            <w:r w:rsidR="00FA00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B47E3">
              <w:rPr>
                <w:rFonts w:ascii="Times New Roman" w:hAnsi="Times New Roman"/>
                <w:sz w:val="26"/>
                <w:szCs w:val="26"/>
              </w:rPr>
              <w:t>202</w:t>
            </w:r>
            <w:r w:rsidR="00FA0001">
              <w:rPr>
                <w:rFonts w:ascii="Times New Roman" w:hAnsi="Times New Roman"/>
                <w:sz w:val="26"/>
                <w:szCs w:val="26"/>
              </w:rPr>
              <w:t>1</w:t>
            </w:r>
            <w:r w:rsidR="002B47E3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3A346B" w:rsidRDefault="002B47E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14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A346B" w:rsidRDefault="002B47E3" w:rsidP="002B47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46B" w:rsidTr="00EB7348">
        <w:trPr>
          <w:gridAfter w:val="4"/>
          <w:wAfter w:w="929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gridAfter w:val="4"/>
          <w:wAfter w:w="929" w:type="dxa"/>
        </w:trPr>
        <w:tc>
          <w:tcPr>
            <w:tcW w:w="5103" w:type="dxa"/>
            <w:gridSpan w:val="8"/>
            <w:shd w:val="clear" w:color="FFFFFF" w:fill="auto"/>
            <w:vAlign w:val="bottom"/>
          </w:tcPr>
          <w:p w:rsidR="003A346B" w:rsidRPr="00EE202F" w:rsidRDefault="001A3D2B" w:rsidP="00994BF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E202F">
              <w:rPr>
                <w:rFonts w:ascii="Times New Roman" w:hAnsi="Times New Roman"/>
                <w:b/>
                <w:sz w:val="26"/>
                <w:szCs w:val="26"/>
              </w:rPr>
              <w:t xml:space="preserve">О признании утратившим силу </w:t>
            </w:r>
            <w:r w:rsidR="00362ECD"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  <w:r w:rsidR="00E5254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362ECD"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области</w:t>
            </w:r>
            <w:r w:rsidR="00EB73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B7348" w:rsidRPr="00EB7348">
              <w:rPr>
                <w:rFonts w:ascii="Times New Roman" w:hAnsi="Times New Roman"/>
                <w:b/>
                <w:sz w:val="26"/>
                <w:szCs w:val="26"/>
              </w:rPr>
              <w:t xml:space="preserve">от </w:t>
            </w:r>
            <w:r w:rsidR="00EB7348">
              <w:rPr>
                <w:rFonts w:ascii="Times New Roman" w:hAnsi="Times New Roman"/>
                <w:b/>
                <w:sz w:val="26"/>
                <w:szCs w:val="26"/>
              </w:rPr>
              <w:t>02.11.</w:t>
            </w:r>
            <w:r w:rsidR="00EB7348" w:rsidRPr="00EB7348">
              <w:rPr>
                <w:rFonts w:ascii="Times New Roman" w:hAnsi="Times New Roman"/>
                <w:b/>
                <w:sz w:val="26"/>
                <w:szCs w:val="26"/>
              </w:rPr>
              <w:t xml:space="preserve">2020 </w:t>
            </w:r>
            <w:r w:rsidR="00EB734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EB7348" w:rsidRPr="00EB7348">
              <w:rPr>
                <w:rFonts w:ascii="Times New Roman" w:hAnsi="Times New Roman"/>
                <w:b/>
                <w:sz w:val="26"/>
                <w:szCs w:val="26"/>
              </w:rPr>
              <w:t xml:space="preserve"> 91-РК </w:t>
            </w:r>
            <w:r w:rsidR="00EB7348">
              <w:rPr>
                <w:rFonts w:ascii="Times New Roman" w:hAnsi="Times New Roman"/>
                <w:b/>
                <w:sz w:val="26"/>
                <w:szCs w:val="26"/>
              </w:rPr>
              <w:t>«О</w:t>
            </w:r>
            <w:r w:rsidR="00EB7348" w:rsidRPr="00EB7348">
              <w:rPr>
                <w:rFonts w:ascii="Times New Roman" w:hAnsi="Times New Roman"/>
                <w:b/>
                <w:sz w:val="26"/>
                <w:szCs w:val="26"/>
              </w:rPr>
              <w:t>б установлении тарифов на тепловую энергию (мощность)</w:t>
            </w:r>
            <w:r w:rsidR="00EB734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B7348" w:rsidRPr="00EB7348">
              <w:rPr>
                <w:rFonts w:ascii="Times New Roman" w:hAnsi="Times New Roman"/>
                <w:b/>
                <w:sz w:val="26"/>
                <w:szCs w:val="26"/>
              </w:rPr>
              <w:t>для общества</w:t>
            </w:r>
            <w:r w:rsidR="00EB7348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EB7348" w:rsidRPr="00EB7348">
              <w:rPr>
                <w:rFonts w:ascii="Times New Roman" w:hAnsi="Times New Roman"/>
                <w:b/>
                <w:sz w:val="26"/>
                <w:szCs w:val="26"/>
              </w:rPr>
              <w:t xml:space="preserve"> с ограниченной ответственностью </w:t>
            </w:r>
            <w:r w:rsidR="00EB7348">
              <w:rPr>
                <w:rFonts w:ascii="Times New Roman" w:hAnsi="Times New Roman"/>
                <w:b/>
                <w:sz w:val="26"/>
                <w:szCs w:val="26"/>
              </w:rPr>
              <w:t>«С</w:t>
            </w:r>
            <w:r w:rsidR="00EB7348" w:rsidRPr="00EB7348">
              <w:rPr>
                <w:rFonts w:ascii="Times New Roman" w:hAnsi="Times New Roman"/>
                <w:b/>
                <w:sz w:val="26"/>
                <w:szCs w:val="26"/>
              </w:rPr>
              <w:t>фера</w:t>
            </w:r>
            <w:r w:rsidR="00EB7348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EB7348" w:rsidRPr="00EB7348">
              <w:rPr>
                <w:rFonts w:ascii="Times New Roman" w:hAnsi="Times New Roman"/>
                <w:b/>
                <w:sz w:val="26"/>
                <w:szCs w:val="26"/>
              </w:rPr>
              <w:t>на 2021 - 2025 годы</w:t>
            </w:r>
            <w:r w:rsidR="00EB7348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0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gridAfter w:val="5"/>
          <w:wAfter w:w="949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Pr="00EE202F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Pr="00EE202F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gridSpan w:val="2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gridAfter w:val="1"/>
          <w:wAfter w:w="20" w:type="dxa"/>
        </w:trPr>
        <w:tc>
          <w:tcPr>
            <w:tcW w:w="9639" w:type="dxa"/>
            <w:gridSpan w:val="33"/>
            <w:shd w:val="clear" w:color="FFFFFF" w:fill="auto"/>
          </w:tcPr>
          <w:p w:rsidR="003A346B" w:rsidRPr="00341D4B" w:rsidRDefault="002B47E3" w:rsidP="00E97E94">
            <w:pPr>
              <w:jc w:val="both"/>
              <w:rPr>
                <w:rFonts w:ascii="Times New Roman" w:hAnsi="Times New Roman" w:cs="Times New Roman"/>
                <w:color w:val="392C69"/>
                <w:sz w:val="26"/>
                <w:szCs w:val="26"/>
              </w:rPr>
            </w:pPr>
            <w:r w:rsidRPr="00EE202F"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 w:rsidR="008128ED" w:rsidRPr="008128ED">
              <w:rPr>
                <w:rFonts w:ascii="Times New Roman" w:hAnsi="Times New Roman"/>
                <w:sz w:val="26"/>
                <w:szCs w:val="26"/>
              </w:rPr>
              <w:t>В соответствии с Федеральным законом «О теплоснабжении», постановлением Правительства Российской Федерации от 22.10.2012 № 1075 «О ценообразовании в сфере теплоснабжения» (в ред. постановлений Правительства РФ от 12.08.2013</w:t>
            </w:r>
            <w:r w:rsidR="00EB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7348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>№ 688, от 07.10.2013 № 886, от 20.02.2014 № 128, от 26.03.2014 № 230, от 03.06.2014 № 510, от 01.07.2014 № 603, от 05.09.2014 № 901, от 02.10.2014 № 1011, от 20.11.2014 № 1228, от 03.12.2014 № 1305, от 13.02.2015 № 120, от 21.04.2015 № 380</w:t>
            </w:r>
            <w:proofErr w:type="gramEnd"/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B7348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от 11.09.2015 № 968, от 03.10.2015 № 1055, от 24.12.2015 № 1419, от 31.12.2015 </w:t>
            </w:r>
            <w:r w:rsidR="00EB7348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№ 1530, от 29.06.2016 № 603, от 28.10.2016 № 1098, от 22.11.2016 № 1224, </w:t>
            </w:r>
            <w:r w:rsidR="00994BF2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от 24.01.2017 № 54, от 15.04.2017 № 449, от 19.04.2017 № 468, от 05.05.2017 № 534, </w:t>
            </w:r>
            <w:r w:rsidR="00994BF2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от 25.08.2017 № 997, от 17.11.2017 № 1390, от 13.01.2018 № 7, от 08.02.2018 № 126, </w:t>
            </w:r>
            <w:r w:rsidR="00994BF2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>от 05.07.2018 № 787,</w:t>
            </w:r>
            <w:r w:rsidR="00EB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>от 08.10.2018 № 1206, от 19.10.2018 № 1246, от 24.01.2019 № 31, от 25.01.2019 № 43</w:t>
            </w:r>
            <w:proofErr w:type="gramEnd"/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от 28.02.2019 № 209, от 26.04.2019 № 519, от 05.09.2019 № 1164, </w:t>
            </w:r>
            <w:r w:rsidR="00994BF2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с изм., внесенными постановлением Правительства РФ от 30.04.2020 № 622),  постановлением Правительства Калужской области от 04.04.2007 № 88 </w:t>
            </w:r>
            <w:r w:rsidR="00E97E94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«О министерстве конкурентной политики Калужской области» (в ред. </w:t>
            </w:r>
            <w:proofErr w:type="gramEnd"/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постановлений Правительства Калужской области от 07.06.2007 № 145, от 06.09.2007 № 214, </w:t>
            </w:r>
            <w:r w:rsidR="00994BF2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>от 09.11.2007 № 285,</w:t>
            </w:r>
            <w:r w:rsidR="00EB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от 22.04.2008 № 171, от 09.09.2010 № 355, от 17.01.2011 № 12, </w:t>
            </w:r>
            <w:r w:rsidR="00994BF2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>от 24.01.2012 № 20,</w:t>
            </w:r>
            <w:r w:rsidR="00EB7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от 02.05.2012 № 221, от 05.06.2012 № 278, от 17.12.2012 № 627, </w:t>
            </w:r>
            <w:r w:rsidR="00994BF2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от 01.03.2013 № 112, от 02.08.2013 № 403, от 26.02.2014 № 128, от 26.03.2014 № 196, от 01.02.2016 № 62, от 18.05.2016 № 294, от 16.11.2016 № 617, от 18.01.2017 № 26, </w:t>
            </w:r>
            <w:r w:rsidR="00994BF2">
              <w:rPr>
                <w:rFonts w:ascii="Times New Roman" w:hAnsi="Times New Roman"/>
                <w:sz w:val="26"/>
                <w:szCs w:val="26"/>
              </w:rPr>
              <w:br/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от 29.03.2017 № 173, от 26.07.2017 № 425, от 31.10.2017 № 623, от 06.12.2017 № 714, от 18.12.2017 № 748, от 05.02.2018 № 81, от 30.08.2018 № 523, от 05.10.2018 № 611, </w:t>
            </w:r>
            <w:r w:rsidR="00994BF2"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_GoBack"/>
            <w:bookmarkEnd w:id="0"/>
            <w:r w:rsidR="008128ED" w:rsidRPr="008128ED">
              <w:rPr>
                <w:rFonts w:ascii="Times New Roman" w:hAnsi="Times New Roman"/>
                <w:sz w:val="26"/>
                <w:szCs w:val="26"/>
              </w:rPr>
              <w:t>от 07.12.2018 № 742, от 25.12.2018 № 805, от 07.05.2019 № 288, от 11.07.2019 № 432, от 08.11.2019 № 705, от 03.06.2020 № 437, от 28.08.2020 № 665, от 30.06.2021 № 412, от 06.09.2021 № 591, от 16.09.2021 № 611), на основании протокола заседания комиссии по тарифам и ценам министерства конкурентной полити</w:t>
            </w:r>
            <w:r w:rsidR="00B15050">
              <w:rPr>
                <w:rFonts w:ascii="Times New Roman" w:hAnsi="Times New Roman"/>
                <w:sz w:val="26"/>
                <w:szCs w:val="26"/>
              </w:rPr>
              <w:t>ки Калужской области  от 2</w:t>
            </w:r>
            <w:r w:rsidR="00E97E94">
              <w:rPr>
                <w:rFonts w:ascii="Times New Roman" w:hAnsi="Times New Roman"/>
                <w:sz w:val="26"/>
                <w:szCs w:val="26"/>
              </w:rPr>
              <w:t>9</w:t>
            </w:r>
            <w:r w:rsidR="008128ED" w:rsidRPr="008128ED">
              <w:rPr>
                <w:rFonts w:ascii="Times New Roman" w:hAnsi="Times New Roman"/>
                <w:sz w:val="26"/>
                <w:szCs w:val="26"/>
              </w:rPr>
              <w:t xml:space="preserve">.11.2021 </w:t>
            </w:r>
            <w:r w:rsidR="008128ED" w:rsidRPr="008128ED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3A346B" w:rsidTr="00EB7348">
        <w:trPr>
          <w:gridAfter w:val="1"/>
          <w:wAfter w:w="20" w:type="dxa"/>
        </w:trPr>
        <w:tc>
          <w:tcPr>
            <w:tcW w:w="9639" w:type="dxa"/>
            <w:gridSpan w:val="33"/>
            <w:shd w:val="clear" w:color="FFFFFF" w:fill="auto"/>
            <w:vAlign w:val="bottom"/>
          </w:tcPr>
          <w:p w:rsidR="00016390" w:rsidRPr="00016390" w:rsidRDefault="002B47E3" w:rsidP="00E97E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202F"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r w:rsidR="005C2E90" w:rsidRPr="00EE202F">
              <w:rPr>
                <w:rFonts w:ascii="Times New Roman" w:hAnsi="Times New Roman"/>
                <w:sz w:val="26"/>
                <w:szCs w:val="26"/>
              </w:rPr>
              <w:t>Признать утратившим силу</w:t>
            </w:r>
            <w:r w:rsidR="00E97E94">
              <w:t xml:space="preserve"> </w:t>
            </w:r>
            <w:r w:rsidR="00E97E94" w:rsidRPr="00E97E94">
              <w:rPr>
                <w:rFonts w:ascii="Times New Roman" w:hAnsi="Times New Roman"/>
                <w:sz w:val="26"/>
                <w:szCs w:val="26"/>
              </w:rPr>
              <w:t>приказ министерства конкурентной политики Калужской области от 02.11.2020 № 91-РК «Об установлении тарифов на тепловую энергию (мощность) для общества</w:t>
            </w:r>
            <w:r w:rsidR="00E97E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97E94" w:rsidRPr="00E97E94">
              <w:rPr>
                <w:rFonts w:ascii="Times New Roman" w:hAnsi="Times New Roman"/>
                <w:sz w:val="26"/>
                <w:szCs w:val="26"/>
              </w:rPr>
              <w:t xml:space="preserve"> с ограниченной ответственностью «Сфера» на 2021 - 2025 годы»</w:t>
            </w:r>
            <w:r w:rsidR="00B73E32" w:rsidRPr="000163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A1CBD" w:rsidRPr="00EE202F" w:rsidRDefault="000A1CBD" w:rsidP="00016390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6390">
              <w:rPr>
                <w:rFonts w:ascii="Times New Roman" w:hAnsi="Times New Roman"/>
                <w:sz w:val="26"/>
                <w:szCs w:val="26"/>
              </w:rPr>
              <w:t xml:space="preserve">2. Настоящий приказ вступает </w:t>
            </w:r>
            <w:r w:rsidR="00016390" w:rsidRPr="00016390">
              <w:rPr>
                <w:rFonts w:ascii="Times New Roman" w:hAnsi="Times New Roman"/>
                <w:sz w:val="26"/>
                <w:szCs w:val="26"/>
              </w:rPr>
              <w:t>в силу по истечении десяти дней после официального опубликования.</w:t>
            </w:r>
          </w:p>
        </w:tc>
      </w:tr>
      <w:tr w:rsidR="00016390" w:rsidTr="00EB7348">
        <w:trPr>
          <w:gridAfter w:val="27"/>
          <w:wAfter w:w="4952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016390" w:rsidRDefault="00016390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Tr="00EB734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7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RPr="000A1CBD" w:rsidTr="00EB734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18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6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3A346B" w:rsidRPr="000A1CBD" w:rsidRDefault="003A346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6" w:type="dxa"/>
            <w:gridSpan w:val="7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A346B" w:rsidRPr="000A1CBD" w:rsidRDefault="003A346B">
            <w:pPr>
              <w:rPr>
                <w:rFonts w:ascii="Times New Roman" w:hAnsi="Times New Roman"/>
                <w:szCs w:val="16"/>
              </w:rPr>
            </w:pPr>
          </w:p>
        </w:tc>
      </w:tr>
      <w:tr w:rsidR="003A346B" w:rsidRPr="000A1CBD" w:rsidTr="00EB7348">
        <w:trPr>
          <w:gridAfter w:val="1"/>
          <w:wAfter w:w="20" w:type="dxa"/>
          <w:trHeight w:val="60"/>
        </w:trPr>
        <w:tc>
          <w:tcPr>
            <w:tcW w:w="5103" w:type="dxa"/>
            <w:gridSpan w:val="8"/>
            <w:shd w:val="clear" w:color="FFFFFF" w:fill="auto"/>
            <w:vAlign w:val="bottom"/>
          </w:tcPr>
          <w:p w:rsidR="003A346B" w:rsidRPr="000A1CBD" w:rsidRDefault="00D43FF3" w:rsidP="00D43FF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FA0001" w:rsidRPr="000A1CBD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4536" w:type="dxa"/>
            <w:gridSpan w:val="25"/>
            <w:shd w:val="clear" w:color="FFFFFF" w:fill="auto"/>
            <w:vAlign w:val="bottom"/>
          </w:tcPr>
          <w:p w:rsidR="003A346B" w:rsidRPr="000A1CBD" w:rsidRDefault="00D43FF3" w:rsidP="00D43FF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A346B" w:rsidRDefault="003A346B"/>
    <w:sectPr w:rsidR="003A346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346B"/>
    <w:rsid w:val="00016390"/>
    <w:rsid w:val="000A1CBD"/>
    <w:rsid w:val="000F039C"/>
    <w:rsid w:val="001A3D2B"/>
    <w:rsid w:val="001D2D53"/>
    <w:rsid w:val="002B47E3"/>
    <w:rsid w:val="002D5B56"/>
    <w:rsid w:val="00341D4B"/>
    <w:rsid w:val="00362ECD"/>
    <w:rsid w:val="003A346B"/>
    <w:rsid w:val="00414B55"/>
    <w:rsid w:val="00522E47"/>
    <w:rsid w:val="005C2E90"/>
    <w:rsid w:val="00670F17"/>
    <w:rsid w:val="00694D58"/>
    <w:rsid w:val="006E11D8"/>
    <w:rsid w:val="00702702"/>
    <w:rsid w:val="00747981"/>
    <w:rsid w:val="00757D82"/>
    <w:rsid w:val="008128ED"/>
    <w:rsid w:val="00902F56"/>
    <w:rsid w:val="00994BF2"/>
    <w:rsid w:val="009D7091"/>
    <w:rsid w:val="00A07257"/>
    <w:rsid w:val="00A46AEB"/>
    <w:rsid w:val="00B15050"/>
    <w:rsid w:val="00B73E32"/>
    <w:rsid w:val="00BD2F8A"/>
    <w:rsid w:val="00C8764C"/>
    <w:rsid w:val="00D03085"/>
    <w:rsid w:val="00D43FF3"/>
    <w:rsid w:val="00D54B3D"/>
    <w:rsid w:val="00E5254E"/>
    <w:rsid w:val="00E97E94"/>
    <w:rsid w:val="00EB34B2"/>
    <w:rsid w:val="00EB7348"/>
    <w:rsid w:val="00EE202F"/>
    <w:rsid w:val="00F27225"/>
    <w:rsid w:val="00FA0001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35</cp:revision>
  <cp:lastPrinted>2021-11-25T08:28:00Z</cp:lastPrinted>
  <dcterms:created xsi:type="dcterms:W3CDTF">2020-11-11T06:45:00Z</dcterms:created>
  <dcterms:modified xsi:type="dcterms:W3CDTF">2021-11-25T09:09:00Z</dcterms:modified>
</cp:coreProperties>
</file>