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81"/>
        <w:gridCol w:w="762"/>
        <w:gridCol w:w="577"/>
        <w:gridCol w:w="608"/>
        <w:gridCol w:w="606"/>
        <w:gridCol w:w="720"/>
        <w:gridCol w:w="512"/>
        <w:gridCol w:w="482"/>
        <w:gridCol w:w="537"/>
        <w:gridCol w:w="452"/>
        <w:gridCol w:w="506"/>
        <w:gridCol w:w="450"/>
        <w:gridCol w:w="504"/>
        <w:gridCol w:w="448"/>
        <w:gridCol w:w="502"/>
        <w:gridCol w:w="446"/>
        <w:gridCol w:w="501"/>
        <w:gridCol w:w="445"/>
      </w:tblGrid>
      <w:tr w:rsidR="00641F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/>
        </w:trPr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0529CD" w:rsidRDefault="009909A5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5pt;margin-top:17pt;width:55pt;height:60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</w:tr>
      <w:tr w:rsidR="00641F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</w:tr>
      <w:tr w:rsidR="00641F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</w:tr>
      <w:tr w:rsidR="00641F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79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</w:tr>
      <w:tr w:rsidR="00641F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86" w:type="dxa"/>
            <w:gridSpan w:val="9"/>
            <w:shd w:val="clear" w:color="FFFFFF" w:fill="auto"/>
            <w:vAlign w:val="bottom"/>
          </w:tcPr>
          <w:p w:rsidR="000529CD" w:rsidRDefault="009909A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0529CD" w:rsidRDefault="000529C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</w:tr>
      <w:tr w:rsidR="00641F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86" w:type="dxa"/>
            <w:gridSpan w:val="9"/>
            <w:shd w:val="clear" w:color="FFFFFF" w:fill="auto"/>
            <w:vAlign w:val="bottom"/>
          </w:tcPr>
          <w:p w:rsidR="000529CD" w:rsidRDefault="009909A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0529CD" w:rsidRDefault="000529C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</w:tr>
      <w:tr w:rsidR="00641F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86" w:type="dxa"/>
            <w:gridSpan w:val="9"/>
            <w:shd w:val="clear" w:color="FFFFFF" w:fill="auto"/>
            <w:vAlign w:val="bottom"/>
          </w:tcPr>
          <w:p w:rsidR="000529CD" w:rsidRDefault="009909A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0529CD" w:rsidRDefault="000529C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</w:tr>
      <w:tr w:rsidR="00641F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</w:tr>
      <w:tr w:rsidR="00641F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86" w:type="dxa"/>
            <w:gridSpan w:val="9"/>
            <w:shd w:val="clear" w:color="FFFFFF" w:fill="auto"/>
            <w:vAlign w:val="bottom"/>
          </w:tcPr>
          <w:p w:rsidR="000529CD" w:rsidRDefault="009909A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0529CD" w:rsidRDefault="000529C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</w:tr>
      <w:tr w:rsidR="00641F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1" w:type="dxa"/>
            <w:shd w:val="clear" w:color="FFFFFF" w:fill="auto"/>
            <w:tcMar>
              <w:right w:w="0" w:type="dxa"/>
            </w:tcMar>
            <w:vAlign w:val="center"/>
          </w:tcPr>
          <w:p w:rsidR="000529CD" w:rsidRDefault="000529C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6" w:type="dxa"/>
            <w:shd w:val="clear" w:color="FFFFFF" w:fill="auto"/>
            <w:vAlign w:val="center"/>
          </w:tcPr>
          <w:p w:rsidR="000529CD" w:rsidRDefault="000529C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right w:w="0" w:type="dxa"/>
            </w:tcMar>
            <w:vAlign w:val="center"/>
          </w:tcPr>
          <w:p w:rsidR="000529CD" w:rsidRDefault="000529C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vAlign w:val="center"/>
          </w:tcPr>
          <w:p w:rsidR="000529CD" w:rsidRDefault="000529C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</w:tr>
      <w:tr w:rsidR="00641F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1" w:type="dxa"/>
            <w:shd w:val="clear" w:color="FFFFFF" w:fill="auto"/>
            <w:tcMar>
              <w:right w:w="0" w:type="dxa"/>
            </w:tcMar>
            <w:vAlign w:val="center"/>
          </w:tcPr>
          <w:p w:rsidR="000529CD" w:rsidRDefault="009909A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914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0529CD" w:rsidRDefault="009909A5" w:rsidP="00CA422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CA4226"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ноября 2021 г.</w:t>
            </w:r>
          </w:p>
        </w:tc>
        <w:tc>
          <w:tcPr>
            <w:tcW w:w="774" w:type="dxa"/>
            <w:shd w:val="clear" w:color="FFFFFF" w:fill="auto"/>
            <w:tcMar>
              <w:right w:w="0" w:type="dxa"/>
            </w:tcMar>
            <w:vAlign w:val="center"/>
          </w:tcPr>
          <w:p w:rsidR="000529CD" w:rsidRDefault="009909A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707" w:type="dxa"/>
            <w:gridSpan w:val="3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0529CD" w:rsidRDefault="00CA422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- РК</w:t>
            </w:r>
          </w:p>
        </w:tc>
        <w:tc>
          <w:tcPr>
            <w:tcW w:w="525" w:type="dxa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0529CD" w:rsidRDefault="000529C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0529CD" w:rsidRDefault="000529C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0529CD" w:rsidRDefault="000529C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0529CD" w:rsidRDefault="000529C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0529CD" w:rsidRDefault="000529C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0529CD" w:rsidRDefault="000529C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0529CD" w:rsidRDefault="000529C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0529CD" w:rsidRDefault="000529C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0529CD" w:rsidRDefault="000529C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41F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</w:tr>
      <w:tr w:rsidR="00641F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11" w:type="dxa"/>
            <w:gridSpan w:val="10"/>
            <w:shd w:val="clear" w:color="FFFFFF" w:fill="auto"/>
            <w:vAlign w:val="bottom"/>
          </w:tcPr>
          <w:p w:rsidR="000529CD" w:rsidRDefault="009909A5" w:rsidP="00153FF3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Об установлении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для акционерного общества «Калужский научно - исследовательский институт телемеханических устройств»</w:t>
            </w:r>
            <w:r w:rsidR="00641FBB">
              <w:t xml:space="preserve"> </w:t>
            </w:r>
            <w:r w:rsidR="00641FBB" w:rsidRPr="00641FBB">
              <w:rPr>
                <w:rFonts w:ascii="Times New Roman" w:hAnsi="Times New Roman"/>
                <w:b/>
                <w:sz w:val="26"/>
                <w:szCs w:val="26"/>
              </w:rPr>
              <w:t>тарифов на тепловую энергию (мощность),</w:t>
            </w:r>
            <w:r w:rsidR="00641FB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641FBB" w:rsidRPr="00641FBB">
              <w:rPr>
                <w:rFonts w:ascii="Times New Roman" w:hAnsi="Times New Roman"/>
                <w:b/>
                <w:sz w:val="26"/>
                <w:szCs w:val="26"/>
              </w:rPr>
              <w:t>поставляемую муниципальному унитарному предприятию</w:t>
            </w:r>
            <w:r w:rsidR="00641FBB">
              <w:rPr>
                <w:rFonts w:ascii="Times New Roman" w:hAnsi="Times New Roman"/>
                <w:b/>
                <w:sz w:val="26"/>
                <w:szCs w:val="26"/>
              </w:rPr>
              <w:t xml:space="preserve"> «</w:t>
            </w:r>
            <w:proofErr w:type="spellStart"/>
            <w:r w:rsidR="00641FBB">
              <w:rPr>
                <w:rFonts w:ascii="Times New Roman" w:hAnsi="Times New Roman"/>
                <w:b/>
                <w:sz w:val="26"/>
                <w:szCs w:val="26"/>
              </w:rPr>
              <w:t>К</w:t>
            </w:r>
            <w:r w:rsidR="00641FBB" w:rsidRPr="00641FBB">
              <w:rPr>
                <w:rFonts w:ascii="Times New Roman" w:hAnsi="Times New Roman"/>
                <w:b/>
                <w:sz w:val="26"/>
                <w:szCs w:val="26"/>
              </w:rPr>
              <w:t>алугатеплосеть</w:t>
            </w:r>
            <w:proofErr w:type="spellEnd"/>
            <w:r w:rsidR="00641FBB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 w:rsidR="00641FBB" w:rsidRPr="00641FBB">
              <w:rPr>
                <w:rFonts w:ascii="Times New Roman" w:hAnsi="Times New Roman"/>
                <w:b/>
                <w:sz w:val="26"/>
                <w:szCs w:val="26"/>
              </w:rPr>
              <w:t xml:space="preserve"> г. </w:t>
            </w:r>
            <w:r w:rsidR="00641FBB">
              <w:rPr>
                <w:rFonts w:ascii="Times New Roman" w:hAnsi="Times New Roman"/>
                <w:b/>
                <w:sz w:val="26"/>
                <w:szCs w:val="26"/>
              </w:rPr>
              <w:t>К</w:t>
            </w:r>
            <w:r w:rsidR="00641FBB" w:rsidRPr="00641FBB">
              <w:rPr>
                <w:rFonts w:ascii="Times New Roman" w:hAnsi="Times New Roman"/>
                <w:b/>
                <w:sz w:val="26"/>
                <w:szCs w:val="26"/>
              </w:rPr>
              <w:t>алуги, приобретающему тепловую энергию</w:t>
            </w:r>
            <w:r w:rsidR="00641FB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641FBB" w:rsidRPr="00641FBB">
              <w:rPr>
                <w:rFonts w:ascii="Times New Roman" w:hAnsi="Times New Roman"/>
                <w:b/>
                <w:sz w:val="26"/>
                <w:szCs w:val="26"/>
              </w:rPr>
              <w:t>с целью компенсации потерь тепловой энергии</w:t>
            </w:r>
            <w:r w:rsidR="009E6D2F"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bookmarkStart w:id="0" w:name="_GoBack"/>
            <w:bookmarkEnd w:id="0"/>
            <w:r w:rsidR="00153FF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 2022 год</w:t>
            </w: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</w:tr>
      <w:tr w:rsidR="00641F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</w:tr>
      <w:tr w:rsidR="000529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75" w:type="dxa"/>
            <w:gridSpan w:val="18"/>
            <w:shd w:val="clear" w:color="FFFFFF" w:fill="auto"/>
          </w:tcPr>
          <w:p w:rsidR="000529CD" w:rsidRDefault="009909A5" w:rsidP="00CA422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</w:t>
            </w:r>
            <w:r>
              <w:rPr>
                <w:rFonts w:ascii="Times New Roman" w:hAnsi="Times New Roman"/>
                <w:sz w:val="26"/>
                <w:szCs w:val="26"/>
              </w:rPr>
              <w:t>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</w:t>
            </w:r>
            <w:r>
              <w:rPr>
                <w:rFonts w:ascii="Times New Roman" w:hAnsi="Times New Roman"/>
                <w:sz w:val="26"/>
                <w:szCs w:val="26"/>
              </w:rPr>
              <w:t>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№ 787, от 08.10.2018 № 1206, от 19.10.2018 № 1246, от 24.01.2019 № 31, от 25.01.2019 № 43, от 28.02.2019 № 209, от 26.04.2019 № 519, от 05.09.2019 № 1164, с изм., внесенными постановлением Правительства РФ от 30.04.2020 № 622), приказами Федеральной служб</w:t>
            </w:r>
            <w:r>
              <w:rPr>
                <w:rFonts w:ascii="Times New Roman" w:hAnsi="Times New Roman"/>
                <w:sz w:val="26"/>
                <w:szCs w:val="26"/>
              </w:rPr>
              <w:t>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</w:t>
            </w:r>
            <w:r>
              <w:rPr>
                <w:rFonts w:ascii="Times New Roman" w:hAnsi="Times New Roman"/>
                <w:sz w:val="26"/>
                <w:szCs w:val="26"/>
              </w:rPr>
              <w:t> 04.10.2017 № 1292/17, от 18.07.2018 № 1005/18, от 29.08.2019 № 1152/19, от 21.12.2020 № 1237/20),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(в ред. приказа ФАС России от 29.08.2019 № 1153/19),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</w:t>
            </w:r>
            <w:r>
              <w:rPr>
                <w:rFonts w:ascii="Times New Roman" w:hAnsi="Times New Roman"/>
                <w:sz w:val="26"/>
                <w:szCs w:val="26"/>
              </w:rPr>
              <w:t>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014 № 196,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</w:t>
            </w:r>
            <w:r>
              <w:rPr>
                <w:rFonts w:ascii="Times New Roman" w:hAnsi="Times New Roman"/>
                <w:sz w:val="26"/>
                <w:szCs w:val="26"/>
              </w:rPr>
              <w:t>11, от 07.12.2018 № 742, от 25.12.2018 № 805, от 07.05.2019 № 288, от 11.07.2019 № 432, от 08.11.2019 № 705, от 03.06.2020 № 437, от 28.08.2020 № 665, от 30.06.2021 № 412, от 06.09.2021 № 591, от 16.09.2021 № 611), на основании протокола заседания комиссии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 тарифам и ценам министерства конкурентной политики Калужской области от 1</w:t>
            </w:r>
            <w:r w:rsidR="00CA4226"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.11.2021 </w:t>
            </w:r>
            <w:r w:rsidRPr="00153FF3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0529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975" w:type="dxa"/>
            <w:gridSpan w:val="18"/>
            <w:shd w:val="clear" w:color="FFFFFF" w:fill="auto"/>
            <w:vAlign w:val="bottom"/>
          </w:tcPr>
          <w:p w:rsidR="000529CD" w:rsidRDefault="009909A5" w:rsidP="00153FF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Установить для</w:t>
            </w:r>
            <w:r w:rsidR="00153F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акционерного общества «Калужский научно - исследовательский институт телемеханических устройств»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одноставочные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тарифы </w:t>
            </w:r>
            <w:r w:rsidR="00153FF3" w:rsidRPr="00153FF3">
              <w:rPr>
                <w:rFonts w:ascii="Times New Roman" w:hAnsi="Times New Roman"/>
                <w:sz w:val="26"/>
                <w:szCs w:val="26"/>
              </w:rPr>
              <w:t>на тепловую энергию (мощность), поставляемую муниципальному унитарному предприятию «</w:t>
            </w:r>
            <w:proofErr w:type="spellStart"/>
            <w:r w:rsidR="00153FF3" w:rsidRPr="00153FF3">
              <w:rPr>
                <w:rFonts w:ascii="Times New Roman" w:hAnsi="Times New Roman"/>
                <w:sz w:val="26"/>
                <w:szCs w:val="26"/>
              </w:rPr>
              <w:t>Калугатеплосеть</w:t>
            </w:r>
            <w:proofErr w:type="spellEnd"/>
            <w:r w:rsidR="00153FF3" w:rsidRPr="00153FF3">
              <w:rPr>
                <w:rFonts w:ascii="Times New Roman" w:hAnsi="Times New Roman"/>
                <w:sz w:val="26"/>
                <w:szCs w:val="26"/>
              </w:rPr>
              <w:t>» г. Калуги, приобретающему тепловую энергию с целью компенсации потерь тепловой энергии</w:t>
            </w:r>
            <w:r w:rsidR="00153FF3">
              <w:rPr>
                <w:rFonts w:ascii="Times New Roman" w:hAnsi="Times New Roman"/>
                <w:sz w:val="26"/>
                <w:szCs w:val="26"/>
              </w:rPr>
              <w:t xml:space="preserve">, согласно приложению </w:t>
            </w: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="00153F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настоящему приказу.</w:t>
            </w:r>
          </w:p>
        </w:tc>
      </w:tr>
      <w:tr w:rsidR="000529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75" w:type="dxa"/>
            <w:gridSpan w:val="18"/>
            <w:shd w:val="clear" w:color="FFFFFF" w:fill="auto"/>
          </w:tcPr>
          <w:p w:rsidR="000529CD" w:rsidRDefault="009909A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Тарифы, установленные в пункте 1 настоящего приказа, действуют с 1 января 2022 года по 31 декабря 2022 года с календарной разбивкой.</w:t>
            </w:r>
          </w:p>
        </w:tc>
      </w:tr>
      <w:tr w:rsidR="000529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75" w:type="dxa"/>
            <w:gridSpan w:val="18"/>
            <w:shd w:val="clear" w:color="FFFFFF" w:fill="auto"/>
          </w:tcPr>
          <w:p w:rsidR="000529CD" w:rsidRDefault="009909A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3. Настоящий приказ вступает в силу с 1 января 2022 года.</w:t>
            </w:r>
          </w:p>
        </w:tc>
      </w:tr>
      <w:tr w:rsidR="00641F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:rsidR="000529CD" w:rsidRDefault="000529C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0529CD" w:rsidRDefault="000529C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:rsidR="000529CD" w:rsidRDefault="000529C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0529CD" w:rsidRDefault="000529C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0529CD" w:rsidRDefault="000529C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0529CD" w:rsidRDefault="000529C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0529CD" w:rsidRDefault="000529C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0529CD" w:rsidRDefault="000529C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0529CD" w:rsidRDefault="000529C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0529CD" w:rsidRDefault="000529C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0529CD" w:rsidRDefault="000529C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0529CD" w:rsidRDefault="000529C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0529CD" w:rsidRDefault="000529C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0529CD" w:rsidRDefault="000529C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0529CD" w:rsidRDefault="000529C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0529CD" w:rsidRDefault="000529C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0529CD" w:rsidRDefault="000529C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0529CD" w:rsidRDefault="000529C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41F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:rsidR="000529CD" w:rsidRDefault="000529C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0529CD" w:rsidRDefault="000529C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:rsidR="000529CD" w:rsidRDefault="000529C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0529CD" w:rsidRDefault="000529C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0529CD" w:rsidRDefault="000529C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0529CD" w:rsidRDefault="000529C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0529CD" w:rsidRDefault="000529C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0529CD" w:rsidRDefault="000529C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0529CD" w:rsidRDefault="000529C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0529CD" w:rsidRDefault="000529C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0529CD" w:rsidRDefault="000529C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0529CD" w:rsidRDefault="000529C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0529CD" w:rsidRDefault="000529C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0529CD" w:rsidRDefault="000529C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0529CD" w:rsidRDefault="000529C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0529CD" w:rsidRDefault="000529C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0529CD" w:rsidRDefault="000529C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0529CD" w:rsidRDefault="000529C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41F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:rsidR="000529CD" w:rsidRDefault="000529C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0529CD" w:rsidRDefault="000529C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:rsidR="000529CD" w:rsidRDefault="000529C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0529CD" w:rsidRDefault="000529C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0529CD" w:rsidRDefault="000529C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0529CD" w:rsidRDefault="000529C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0529CD" w:rsidRDefault="000529C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0529CD" w:rsidRDefault="000529C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0529CD" w:rsidRDefault="000529C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0529CD" w:rsidRDefault="000529C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0529CD" w:rsidRDefault="000529C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0529CD" w:rsidRDefault="000529C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0529CD" w:rsidRDefault="000529C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0529CD" w:rsidRDefault="000529C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0529CD" w:rsidRDefault="000529C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0529CD" w:rsidRDefault="000529C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0529CD" w:rsidRDefault="000529C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0529CD" w:rsidRDefault="000529C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29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79" w:type="dxa"/>
            <w:gridSpan w:val="6"/>
            <w:shd w:val="clear" w:color="FFFFFF" w:fill="auto"/>
            <w:vAlign w:val="bottom"/>
          </w:tcPr>
          <w:p w:rsidR="000529CD" w:rsidRDefault="009909A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91" w:type="dxa"/>
            <w:shd w:val="clear" w:color="FFFFFF" w:fill="auto"/>
            <w:vAlign w:val="bottom"/>
          </w:tcPr>
          <w:p w:rsidR="000529CD" w:rsidRDefault="000529C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105" w:type="dxa"/>
            <w:gridSpan w:val="11"/>
            <w:shd w:val="clear" w:color="FFFFFF" w:fill="auto"/>
            <w:vAlign w:val="bottom"/>
          </w:tcPr>
          <w:p w:rsidR="000529CD" w:rsidRDefault="009909A5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0529CD" w:rsidRDefault="009909A5">
      <w:r>
        <w:br w:type="page"/>
      </w:r>
    </w:p>
    <w:tbl>
      <w:tblPr>
        <w:tblStyle w:val="TableStyle0"/>
        <w:tblW w:w="978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12"/>
        <w:gridCol w:w="926"/>
        <w:gridCol w:w="656"/>
        <w:gridCol w:w="686"/>
        <w:gridCol w:w="515"/>
        <w:gridCol w:w="514"/>
        <w:gridCol w:w="381"/>
        <w:gridCol w:w="288"/>
        <w:gridCol w:w="129"/>
        <w:gridCol w:w="451"/>
        <w:gridCol w:w="218"/>
        <w:gridCol w:w="169"/>
        <w:gridCol w:w="453"/>
        <w:gridCol w:w="100"/>
        <w:gridCol w:w="285"/>
        <w:gridCol w:w="423"/>
        <w:gridCol w:w="32"/>
        <w:gridCol w:w="383"/>
        <w:gridCol w:w="294"/>
        <w:gridCol w:w="178"/>
        <w:gridCol w:w="390"/>
        <w:gridCol w:w="150"/>
        <w:gridCol w:w="620"/>
        <w:gridCol w:w="686"/>
        <w:gridCol w:w="150"/>
      </w:tblGrid>
      <w:tr w:rsidR="000529CD" w:rsidTr="00B146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  <w:trHeight w:val="60"/>
        </w:trPr>
        <w:tc>
          <w:tcPr>
            <w:tcW w:w="712" w:type="dxa"/>
            <w:shd w:val="clear" w:color="FFFFFF" w:fill="auto"/>
            <w:vAlign w:val="bottom"/>
          </w:tcPr>
          <w:p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26" w:type="dxa"/>
            <w:shd w:val="clear" w:color="FFFFFF" w:fill="auto"/>
            <w:vAlign w:val="bottom"/>
          </w:tcPr>
          <w:p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6" w:type="dxa"/>
            <w:shd w:val="clear" w:color="FFFFFF" w:fill="auto"/>
            <w:vAlign w:val="bottom"/>
          </w:tcPr>
          <w:p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vAlign w:val="bottom"/>
          </w:tcPr>
          <w:p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shd w:val="clear" w:color="FFFFFF" w:fill="auto"/>
            <w:vAlign w:val="bottom"/>
          </w:tcPr>
          <w:p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9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:rsidR="000529CD" w:rsidRDefault="009909A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0529CD" w:rsidTr="00B146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712" w:type="dxa"/>
            <w:shd w:val="clear" w:color="FFFFFF" w:fill="auto"/>
            <w:vAlign w:val="bottom"/>
          </w:tcPr>
          <w:p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26" w:type="dxa"/>
            <w:shd w:val="clear" w:color="FFFFFF" w:fill="auto"/>
            <w:vAlign w:val="bottom"/>
          </w:tcPr>
          <w:p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6" w:type="dxa"/>
            <w:shd w:val="clear" w:color="FFFFFF" w:fill="auto"/>
            <w:vAlign w:val="bottom"/>
          </w:tcPr>
          <w:p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vAlign w:val="bottom"/>
          </w:tcPr>
          <w:p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shd w:val="clear" w:color="FFFFFF" w:fill="auto"/>
            <w:vAlign w:val="bottom"/>
          </w:tcPr>
          <w:p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9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:rsidR="000529CD" w:rsidRDefault="009909A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0529CD" w:rsidTr="00B146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  <w:trHeight w:val="60"/>
        </w:trPr>
        <w:tc>
          <w:tcPr>
            <w:tcW w:w="712" w:type="dxa"/>
            <w:shd w:val="clear" w:color="FFFFFF" w:fill="auto"/>
            <w:vAlign w:val="bottom"/>
          </w:tcPr>
          <w:p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26" w:type="dxa"/>
            <w:shd w:val="clear" w:color="FFFFFF" w:fill="auto"/>
            <w:vAlign w:val="bottom"/>
          </w:tcPr>
          <w:p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6" w:type="dxa"/>
            <w:shd w:val="clear" w:color="FFFFFF" w:fill="auto"/>
            <w:vAlign w:val="bottom"/>
          </w:tcPr>
          <w:p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vAlign w:val="bottom"/>
          </w:tcPr>
          <w:p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shd w:val="clear" w:color="FFFFFF" w:fill="auto"/>
            <w:vAlign w:val="bottom"/>
          </w:tcPr>
          <w:p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9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:rsidR="000529CD" w:rsidRDefault="009909A5" w:rsidP="00CA422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</w:t>
            </w:r>
            <w:r w:rsidR="00CA4226"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>.11.2021 №          -РК</w:t>
            </w:r>
          </w:p>
        </w:tc>
      </w:tr>
      <w:tr w:rsidR="000529CD" w:rsidTr="00B146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  <w:trHeight w:val="345"/>
        </w:trPr>
        <w:tc>
          <w:tcPr>
            <w:tcW w:w="712" w:type="dxa"/>
            <w:shd w:val="clear" w:color="FFFFFF" w:fill="auto"/>
            <w:vAlign w:val="bottom"/>
          </w:tcPr>
          <w:p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26" w:type="dxa"/>
            <w:shd w:val="clear" w:color="FFFFFF" w:fill="auto"/>
            <w:vAlign w:val="bottom"/>
          </w:tcPr>
          <w:p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6" w:type="dxa"/>
            <w:shd w:val="clear" w:color="FFFFFF" w:fill="auto"/>
            <w:vAlign w:val="bottom"/>
          </w:tcPr>
          <w:p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vAlign w:val="bottom"/>
          </w:tcPr>
          <w:p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shd w:val="clear" w:color="FFFFFF" w:fill="auto"/>
            <w:vAlign w:val="bottom"/>
          </w:tcPr>
          <w:p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gridSpan w:val="2"/>
            <w:shd w:val="clear" w:color="FFFFFF" w:fill="auto"/>
            <w:vAlign w:val="bottom"/>
          </w:tcPr>
          <w:p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shd w:val="clear" w:color="FFFFFF" w:fill="auto"/>
            <w:vAlign w:val="bottom"/>
          </w:tcPr>
          <w:p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" w:type="dxa"/>
            <w:gridSpan w:val="2"/>
            <w:shd w:val="clear" w:color="FFFFFF" w:fill="auto"/>
            <w:vAlign w:val="bottom"/>
          </w:tcPr>
          <w:p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shd w:val="clear" w:color="FFFFFF" w:fill="auto"/>
            <w:vAlign w:val="bottom"/>
          </w:tcPr>
          <w:p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5" w:type="dxa"/>
            <w:gridSpan w:val="2"/>
            <w:shd w:val="clear" w:color="FFFFFF" w:fill="auto"/>
            <w:vAlign w:val="bottom"/>
          </w:tcPr>
          <w:p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gridSpan w:val="2"/>
            <w:shd w:val="clear" w:color="FFFFFF" w:fill="auto"/>
            <w:vAlign w:val="bottom"/>
          </w:tcPr>
          <w:p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3" w:type="dxa"/>
            <w:shd w:val="clear" w:color="FFFFFF" w:fill="auto"/>
            <w:vAlign w:val="bottom"/>
          </w:tcPr>
          <w:p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gridSpan w:val="2"/>
            <w:shd w:val="clear" w:color="FFFFFF" w:fill="auto"/>
            <w:vAlign w:val="bottom"/>
          </w:tcPr>
          <w:p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shd w:val="clear" w:color="FFFFFF" w:fill="auto"/>
            <w:vAlign w:val="bottom"/>
          </w:tcPr>
          <w:p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0" w:type="dxa"/>
            <w:gridSpan w:val="2"/>
            <w:shd w:val="clear" w:color="FFFFFF" w:fill="auto"/>
            <w:vAlign w:val="bottom"/>
          </w:tcPr>
          <w:p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6" w:type="dxa"/>
            <w:shd w:val="clear" w:color="FFFFFF" w:fill="auto"/>
            <w:vAlign w:val="bottom"/>
          </w:tcPr>
          <w:p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</w:tr>
      <w:tr w:rsidR="000529CD" w:rsidTr="00B146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0529CD" w:rsidRDefault="009909A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Тарифы на тепловую энергию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(мощность), поставляемую теплоснабжающим,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теплосетевым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организациям, приобретающим тепловую энергию с целью компенсации потерь тепловой энергии</w:t>
            </w:r>
          </w:p>
        </w:tc>
      </w:tr>
      <w:tr w:rsidR="000529CD" w:rsidTr="00B146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  <w:trHeight w:val="210"/>
        </w:trPr>
        <w:tc>
          <w:tcPr>
            <w:tcW w:w="7321" w:type="dxa"/>
            <w:gridSpan w:val="18"/>
            <w:shd w:val="clear" w:color="FFFFFF" w:fill="auto"/>
            <w:vAlign w:val="bottom"/>
          </w:tcPr>
          <w:p w:rsidR="000529CD" w:rsidRDefault="000529C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2" w:type="dxa"/>
            <w:gridSpan w:val="2"/>
            <w:shd w:val="clear" w:color="FFFFFF" w:fill="auto"/>
            <w:vAlign w:val="bottom"/>
          </w:tcPr>
          <w:p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shd w:val="clear" w:color="FFFFFF" w:fill="auto"/>
            <w:vAlign w:val="bottom"/>
          </w:tcPr>
          <w:p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0" w:type="dxa"/>
            <w:gridSpan w:val="2"/>
            <w:shd w:val="clear" w:color="FFFFFF" w:fill="auto"/>
            <w:vAlign w:val="bottom"/>
          </w:tcPr>
          <w:p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6" w:type="dxa"/>
            <w:shd w:val="clear" w:color="FFFFFF" w:fill="auto"/>
            <w:vAlign w:val="bottom"/>
          </w:tcPr>
          <w:p w:rsidR="000529CD" w:rsidRDefault="000529CD">
            <w:pPr>
              <w:rPr>
                <w:rFonts w:ascii="Times New Roman" w:hAnsi="Times New Roman"/>
                <w:szCs w:val="16"/>
              </w:rPr>
            </w:pPr>
          </w:p>
        </w:tc>
      </w:tr>
      <w:tr w:rsidR="000529CD" w:rsidTr="00B146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63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29CD" w:rsidRDefault="009909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29CD" w:rsidRDefault="009909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698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29CD" w:rsidRDefault="009909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98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29CD" w:rsidRDefault="009909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28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29CD" w:rsidRDefault="009909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456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29CD" w:rsidRDefault="009909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Острый и редуцированный </w:t>
            </w:r>
            <w:r>
              <w:rPr>
                <w:rFonts w:ascii="Times New Roman" w:hAnsi="Times New Roman"/>
                <w:sz w:val="20"/>
                <w:szCs w:val="20"/>
              </w:rPr>
              <w:t>пар</w:t>
            </w:r>
          </w:p>
        </w:tc>
      </w:tr>
      <w:tr w:rsidR="000529CD" w:rsidTr="00B146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63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29CD" w:rsidRDefault="000529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29CD" w:rsidRDefault="000529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29CD" w:rsidRDefault="000529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29CD" w:rsidRDefault="000529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29CD" w:rsidRDefault="009909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29CD" w:rsidRDefault="009909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29CD" w:rsidRDefault="009909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7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29CD" w:rsidRDefault="009909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45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29CD" w:rsidRDefault="000529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29CD" w:rsidTr="00B146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63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29CD" w:rsidRDefault="009909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научно - исследовательский институт телемеханических устройств»</w:t>
            </w:r>
          </w:p>
        </w:tc>
        <w:tc>
          <w:tcPr>
            <w:tcW w:w="8151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29CD" w:rsidRDefault="009909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Для потребителей, в случае отсутствия дифференциации тарифов по </w:t>
            </w:r>
            <w:r>
              <w:rPr>
                <w:rFonts w:ascii="Times New Roman" w:hAnsi="Times New Roman"/>
                <w:sz w:val="20"/>
                <w:szCs w:val="20"/>
              </w:rPr>
              <w:t>схеме подключения</w:t>
            </w:r>
          </w:p>
        </w:tc>
      </w:tr>
      <w:tr w:rsidR="000529CD" w:rsidTr="00274D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/>
        </w:trPr>
        <w:tc>
          <w:tcPr>
            <w:tcW w:w="163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29CD" w:rsidRDefault="000529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29CD" w:rsidRDefault="009909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6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29CD" w:rsidRDefault="009909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29CD" w:rsidRDefault="00274D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1827,93</w:t>
            </w:r>
          </w:p>
        </w:tc>
        <w:tc>
          <w:tcPr>
            <w:tcW w:w="7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29CD" w:rsidRDefault="009909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29CD" w:rsidRDefault="009909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29CD" w:rsidRDefault="009909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29CD" w:rsidRDefault="009909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29CD" w:rsidRDefault="009909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529CD" w:rsidTr="00B146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63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29CD" w:rsidRDefault="000529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29CD" w:rsidRDefault="000529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29CD" w:rsidRDefault="009909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29CD" w:rsidRDefault="00274D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1874,26</w:t>
            </w:r>
          </w:p>
        </w:tc>
        <w:tc>
          <w:tcPr>
            <w:tcW w:w="7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29CD" w:rsidRDefault="009909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29CD" w:rsidRDefault="009909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29CD" w:rsidRDefault="009909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29CD" w:rsidRDefault="009909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29CD" w:rsidRDefault="009909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529CD" w:rsidTr="00B146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0529CD" w:rsidRDefault="000529C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909A5" w:rsidRDefault="009909A5"/>
    <w:sectPr w:rsidR="009909A5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529CD"/>
    <w:rsid w:val="000529CD"/>
    <w:rsid w:val="00153FF3"/>
    <w:rsid w:val="00274D68"/>
    <w:rsid w:val="00641FBB"/>
    <w:rsid w:val="00882CC0"/>
    <w:rsid w:val="009909A5"/>
    <w:rsid w:val="009E6D2F"/>
    <w:rsid w:val="00B14639"/>
    <w:rsid w:val="00CA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Гаврикова Светлана Ивановна</cp:lastModifiedBy>
  <cp:revision>12</cp:revision>
  <cp:lastPrinted>2021-11-11T07:54:00Z</cp:lastPrinted>
  <dcterms:created xsi:type="dcterms:W3CDTF">2021-11-11T07:31:00Z</dcterms:created>
  <dcterms:modified xsi:type="dcterms:W3CDTF">2021-11-11T13:06:00Z</dcterms:modified>
</cp:coreProperties>
</file>