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19" w:type="dxa"/>
        <w:tblInd w:w="0" w:type="dxa"/>
        <w:tblLook w:val="04A0" w:firstRow="1" w:lastRow="0" w:firstColumn="1" w:lastColumn="0" w:noHBand="0" w:noVBand="1"/>
      </w:tblPr>
      <w:tblGrid>
        <w:gridCol w:w="735"/>
        <w:gridCol w:w="730"/>
        <w:gridCol w:w="619"/>
        <w:gridCol w:w="679"/>
        <w:gridCol w:w="624"/>
        <w:gridCol w:w="558"/>
        <w:gridCol w:w="465"/>
        <w:gridCol w:w="345"/>
        <w:gridCol w:w="120"/>
        <w:gridCol w:w="505"/>
        <w:gridCol w:w="501"/>
        <w:gridCol w:w="493"/>
        <w:gridCol w:w="490"/>
        <w:gridCol w:w="488"/>
        <w:gridCol w:w="486"/>
        <w:gridCol w:w="485"/>
        <w:gridCol w:w="483"/>
        <w:gridCol w:w="385"/>
        <w:gridCol w:w="448"/>
        <w:gridCol w:w="180"/>
      </w:tblGrid>
      <w:tr w:rsidR="009F2A74" w14:paraId="42B4F72A" w14:textId="77777777" w:rsidTr="00572271">
        <w:trPr>
          <w:gridAfter w:val="1"/>
          <w:wAfter w:w="180" w:type="dxa"/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03B86B4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tcMar>
              <w:left w:w="0" w:type="dxa"/>
            </w:tcMar>
            <w:vAlign w:val="bottom"/>
          </w:tcPr>
          <w:p w14:paraId="54F86CAA" w14:textId="77777777" w:rsidR="00FB443E" w:rsidRDefault="00830DF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060F62F3">
                <v:rect id="_x0000_s1026" style="position:absolute;margin-left:36pt;margin-top:8pt;width:54pt;height:60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14:paraId="596DA8D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EF366A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AB6A62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C1125E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08E89CF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EDA551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7900523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1C5FCF0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2296AD9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098E567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3498008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659FB9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515859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5B261A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4759D45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5C339A5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1662B0D7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37ACDE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tcMar>
              <w:left w:w="0" w:type="dxa"/>
            </w:tcMar>
            <w:vAlign w:val="bottom"/>
          </w:tcPr>
          <w:p w14:paraId="0939702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14:paraId="7B91721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5D202D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4C2E38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339F25C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7B783F0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17725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518A82C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49C8840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2C7D078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5396DF3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DFD657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D2B74E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6731A65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76C7A70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645EC92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235887E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24AD55CB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6326EE9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tcMar>
              <w:left w:w="0" w:type="dxa"/>
            </w:tcMar>
            <w:vAlign w:val="bottom"/>
          </w:tcPr>
          <w:p w14:paraId="679CD3F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14:paraId="067C061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F02810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7E1C361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1B530C2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5C07310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AF0BE1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0B995C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0AB3E53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326C198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781B7D7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1A95E5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99582F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27CE9A5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3C030C0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5BF1A3B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022734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10885953" w14:textId="77777777" w:rsidTr="00572271">
        <w:trPr>
          <w:gridAfter w:val="1"/>
          <w:wAfter w:w="180" w:type="dxa"/>
          <w:trHeight w:val="60"/>
        </w:trPr>
        <w:tc>
          <w:tcPr>
            <w:tcW w:w="394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28C10EE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1165C30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F7E13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B872C7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1BC1508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623C3F6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3C5A7C1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76572E0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098CF0A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EF8D5C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B2D824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0BEC32D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7F663EE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0A0686F0" w14:textId="77777777" w:rsidTr="00572271">
        <w:trPr>
          <w:gridAfter w:val="1"/>
          <w:wAfter w:w="180" w:type="dxa"/>
          <w:trHeight w:val="60"/>
        </w:trPr>
        <w:tc>
          <w:tcPr>
            <w:tcW w:w="3945" w:type="dxa"/>
            <w:gridSpan w:val="6"/>
            <w:shd w:val="clear" w:color="FFFFFF" w:fill="auto"/>
            <w:vAlign w:val="bottom"/>
          </w:tcPr>
          <w:p w14:paraId="59D76F30" w14:textId="77777777" w:rsidR="00FB443E" w:rsidRDefault="00893B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65" w:type="dxa"/>
            <w:shd w:val="clear" w:color="FFFFFF" w:fill="auto"/>
            <w:vAlign w:val="bottom"/>
          </w:tcPr>
          <w:p w14:paraId="38D15A75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14:paraId="5288020F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6C3E53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643C90A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0285EFD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674F0C8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5E9FA54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2D95762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59E2A7A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747C58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4771CDE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73F49BB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547F58C9" w14:textId="77777777" w:rsidTr="00572271">
        <w:trPr>
          <w:gridAfter w:val="1"/>
          <w:wAfter w:w="180" w:type="dxa"/>
          <w:trHeight w:val="60"/>
        </w:trPr>
        <w:tc>
          <w:tcPr>
            <w:tcW w:w="3945" w:type="dxa"/>
            <w:gridSpan w:val="6"/>
            <w:shd w:val="clear" w:color="FFFFFF" w:fill="auto"/>
            <w:vAlign w:val="bottom"/>
          </w:tcPr>
          <w:p w14:paraId="3773555E" w14:textId="77777777" w:rsidR="00FB443E" w:rsidRDefault="00893B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14:paraId="5E9EC91E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14:paraId="0C96792A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03B2FE0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04C7134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643A628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2EE1CA0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271130B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987783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D1C6AC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638BA4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494FA7F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0FEB649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47FAB120" w14:textId="77777777" w:rsidTr="00572271">
        <w:trPr>
          <w:gridAfter w:val="1"/>
          <w:wAfter w:w="180" w:type="dxa"/>
          <w:trHeight w:val="60"/>
        </w:trPr>
        <w:tc>
          <w:tcPr>
            <w:tcW w:w="3945" w:type="dxa"/>
            <w:gridSpan w:val="6"/>
            <w:shd w:val="clear" w:color="FFFFFF" w:fill="auto"/>
            <w:vAlign w:val="bottom"/>
          </w:tcPr>
          <w:p w14:paraId="347E05FD" w14:textId="77777777" w:rsidR="00FB443E" w:rsidRDefault="00893B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65" w:type="dxa"/>
            <w:shd w:val="clear" w:color="FFFFFF" w:fill="auto"/>
            <w:vAlign w:val="bottom"/>
          </w:tcPr>
          <w:p w14:paraId="61B8951F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14:paraId="013DBAC8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3833291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1DBBB45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45033FC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28B1C58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6F2990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63E5F0C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75385A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2A39F17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0BF2224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318C2E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212BF7D6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769E6D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tcMar>
              <w:left w:w="0" w:type="dxa"/>
            </w:tcMar>
            <w:vAlign w:val="bottom"/>
          </w:tcPr>
          <w:p w14:paraId="34CA04F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14:paraId="452CAA5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5D8F405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5BA5268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69C49EE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tcMar>
              <w:left w:w="0" w:type="dxa"/>
            </w:tcMar>
            <w:vAlign w:val="bottom"/>
          </w:tcPr>
          <w:p w14:paraId="370FE54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DC59F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5B7546C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D28401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4C2F945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585B7DB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48F3A03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5562EA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64994B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FDBF41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543029F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56C6BC2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2157236E" w14:textId="77777777" w:rsidTr="00572271">
        <w:trPr>
          <w:gridAfter w:val="1"/>
          <w:wAfter w:w="180" w:type="dxa"/>
          <w:trHeight w:val="60"/>
        </w:trPr>
        <w:tc>
          <w:tcPr>
            <w:tcW w:w="3945" w:type="dxa"/>
            <w:gridSpan w:val="6"/>
            <w:shd w:val="clear" w:color="FFFFFF" w:fill="auto"/>
            <w:vAlign w:val="bottom"/>
          </w:tcPr>
          <w:p w14:paraId="2ECF88E9" w14:textId="77777777" w:rsidR="00FB443E" w:rsidRDefault="00893B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65" w:type="dxa"/>
            <w:shd w:val="clear" w:color="FFFFFF" w:fill="auto"/>
            <w:vAlign w:val="bottom"/>
          </w:tcPr>
          <w:p w14:paraId="6AC42703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vAlign w:val="bottom"/>
          </w:tcPr>
          <w:p w14:paraId="02198C2A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922D44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3836FB1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304B9AE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5F81E82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15B328E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1534395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0F88DD9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0AA47B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6F8E317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3D0C70F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77C84A3C" w14:textId="77777777" w:rsidTr="00572271">
        <w:trPr>
          <w:gridAfter w:val="1"/>
          <w:wAfter w:w="180" w:type="dxa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26F6E910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" w:type="dxa"/>
            <w:shd w:val="clear" w:color="FFFFFF" w:fill="auto"/>
            <w:vAlign w:val="center"/>
          </w:tcPr>
          <w:p w14:paraId="6957C3D5" w14:textId="77777777" w:rsidR="00FB443E" w:rsidRDefault="00FB4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9" w:type="dxa"/>
            <w:shd w:val="clear" w:color="FFFFFF" w:fill="auto"/>
            <w:tcMar>
              <w:left w:w="0" w:type="dxa"/>
            </w:tcMar>
            <w:vAlign w:val="bottom"/>
          </w:tcPr>
          <w:p w14:paraId="6700A4F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tcMar>
              <w:left w:w="0" w:type="dxa"/>
            </w:tcMar>
            <w:vAlign w:val="bottom"/>
          </w:tcPr>
          <w:p w14:paraId="1EC632E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tcMar>
              <w:left w:w="0" w:type="dxa"/>
            </w:tcMar>
            <w:vAlign w:val="bottom"/>
          </w:tcPr>
          <w:p w14:paraId="349AF20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right w:w="0" w:type="dxa"/>
            </w:tcMar>
            <w:vAlign w:val="center"/>
          </w:tcPr>
          <w:p w14:paraId="3744B06B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shd w:val="clear" w:color="FFFFFF" w:fill="auto"/>
            <w:vAlign w:val="center"/>
          </w:tcPr>
          <w:p w14:paraId="6130CE96" w14:textId="77777777" w:rsidR="00FB443E" w:rsidRDefault="00FB4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7248E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43639BC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5F5C4E0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732949F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12084FA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63E4339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449C597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3D1FE3E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0B76A99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6255318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7959741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9F2A74" w14:paraId="795E5601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59D4C792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28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2F91BE8" w14:textId="77777777" w:rsidR="00FB443E" w:rsidRDefault="00893B3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 ноября 2020 г.</w:t>
            </w:r>
          </w:p>
        </w:tc>
        <w:tc>
          <w:tcPr>
            <w:tcW w:w="624" w:type="dxa"/>
            <w:shd w:val="clear" w:color="FFFFFF" w:fill="auto"/>
            <w:tcMar>
              <w:right w:w="0" w:type="dxa"/>
            </w:tcMar>
            <w:vAlign w:val="center"/>
          </w:tcPr>
          <w:p w14:paraId="39B07464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488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16DE364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shd w:val="clear" w:color="FFFFFF" w:fill="auto"/>
            <w:tcMar>
              <w:left w:w="0" w:type="dxa"/>
            </w:tcMar>
            <w:vAlign w:val="bottom"/>
          </w:tcPr>
          <w:p w14:paraId="2FB93C9C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14:paraId="7056F8DF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539678CC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4EA518A1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2EAEAF42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7E86377D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7E0B9F4E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1EEB7EEE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4B713339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50C6E57A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6F15C7FA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331658A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7B53D4E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5A1BCB1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774BAA5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2CD2BC2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2B88D10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3AC8B1F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061480C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2A74" w14:paraId="654E510A" w14:textId="77777777" w:rsidTr="00572271">
        <w:trPr>
          <w:gridAfter w:val="1"/>
          <w:wAfter w:w="180" w:type="dxa"/>
        </w:trPr>
        <w:tc>
          <w:tcPr>
            <w:tcW w:w="5881" w:type="dxa"/>
            <w:gridSpan w:val="11"/>
            <w:shd w:val="clear" w:color="FFFFFF" w:fill="auto"/>
            <w:vAlign w:val="center"/>
          </w:tcPr>
          <w:p w14:paraId="31A5B6EF" w14:textId="7470E77E" w:rsidR="00FB443E" w:rsidRDefault="00893B3F" w:rsidP="009F2A7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10.12.2018 № 379-РК  «Об установлении долгосрочных тарифов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на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питьевую воду (питьевое водоснабжение) и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водоотведение для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 муниципального предприятия МО «Город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«Водоканал» на 2019-2023</w:t>
            </w:r>
            <w:r w:rsidR="00563E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годы» (в ред.</w:t>
            </w:r>
            <w:r w:rsidR="00563E6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приказ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министерства конкурентной политики Калужской о</w:t>
            </w:r>
            <w:r w:rsidR="009F2A74">
              <w:rPr>
                <w:rFonts w:ascii="Times New Roman" w:hAnsi="Times New Roman"/>
                <w:b/>
                <w:sz w:val="26"/>
                <w:szCs w:val="26"/>
              </w:rPr>
              <w:t>бласти от  25.11.2019 № 257-РК)</w:t>
            </w:r>
          </w:p>
        </w:tc>
        <w:tc>
          <w:tcPr>
            <w:tcW w:w="493" w:type="dxa"/>
            <w:shd w:val="clear" w:color="FFFFFF" w:fill="auto"/>
            <w:tcMar>
              <w:left w:w="0" w:type="dxa"/>
            </w:tcMar>
            <w:vAlign w:val="bottom"/>
          </w:tcPr>
          <w:p w14:paraId="3D67C51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0" w:type="dxa"/>
            <w:shd w:val="clear" w:color="FFFFFF" w:fill="auto"/>
            <w:tcMar>
              <w:left w:w="0" w:type="dxa"/>
            </w:tcMar>
            <w:vAlign w:val="bottom"/>
          </w:tcPr>
          <w:p w14:paraId="50FFF9A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shd w:val="clear" w:color="FFFFFF" w:fill="auto"/>
            <w:tcMar>
              <w:left w:w="0" w:type="dxa"/>
            </w:tcMar>
            <w:vAlign w:val="bottom"/>
          </w:tcPr>
          <w:p w14:paraId="0718C19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tcMar>
              <w:left w:w="0" w:type="dxa"/>
            </w:tcMar>
            <w:vAlign w:val="bottom"/>
          </w:tcPr>
          <w:p w14:paraId="5BC7ED3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shd w:val="clear" w:color="FFFFFF" w:fill="auto"/>
            <w:tcMar>
              <w:left w:w="0" w:type="dxa"/>
            </w:tcMar>
            <w:vAlign w:val="bottom"/>
          </w:tcPr>
          <w:p w14:paraId="1FE325C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3" w:type="dxa"/>
            <w:shd w:val="clear" w:color="FFFFFF" w:fill="auto"/>
            <w:tcMar>
              <w:left w:w="0" w:type="dxa"/>
            </w:tcMar>
            <w:vAlign w:val="bottom"/>
          </w:tcPr>
          <w:p w14:paraId="682D06E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5" w:type="dxa"/>
            <w:shd w:val="clear" w:color="FFFFFF" w:fill="auto"/>
            <w:tcMar>
              <w:left w:w="0" w:type="dxa"/>
            </w:tcMar>
            <w:vAlign w:val="bottom"/>
          </w:tcPr>
          <w:p w14:paraId="226DB96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8" w:type="dxa"/>
            <w:shd w:val="clear" w:color="FFFFFF" w:fill="auto"/>
            <w:tcMar>
              <w:left w:w="0" w:type="dxa"/>
            </w:tcMar>
            <w:vAlign w:val="bottom"/>
          </w:tcPr>
          <w:p w14:paraId="666FAD0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FB443E" w14:paraId="13B35F07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887E8D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60FD464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6F7D92B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F71710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7E0A2CE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676A64F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77AFAAF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93FE7FB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4BF3A5F5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351570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428465F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6C484D9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2CD618D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2C83A86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51DF548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7FBA76D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F6EE27D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77301BAE" w14:textId="77777777" w:rsidTr="00572271">
        <w:trPr>
          <w:gridAfter w:val="1"/>
          <w:wAfter w:w="180" w:type="dxa"/>
        </w:trPr>
        <w:tc>
          <w:tcPr>
            <w:tcW w:w="9639" w:type="dxa"/>
            <w:gridSpan w:val="19"/>
            <w:shd w:val="clear" w:color="FFFFFF" w:fill="auto"/>
          </w:tcPr>
          <w:p w14:paraId="5D328BF5" w14:textId="468EBEB5" w:rsidR="00FB443E" w:rsidRDefault="00893B3F" w:rsidP="009F2A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13.05.2013 №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406 «О государственном регулировании тарифов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в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24.11.2014 № 2054-э, от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27.05.2015 № 1080-э, приказов ФАС России от 30.06.2017 № 868/17, от 29.08.2017 № 1130/17, от 29.08.2018 № 1216/18, от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29.10.2019 № 1438/19), постановлением Правительства Калужской области от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 w:rsidR="00830DFD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26.11.2020 № «Об отпуске Владимирова Н.В.»,</w:t>
            </w:r>
            <w:r w:rsidR="00830D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приказом министерства конкурентной политики Калужской области от 10.12.2018 № 360-РК  «Об утверждении производственной программы в сфере водоснабжения и (или) водоотведения для муниципального предприятия МО «Город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«Водоканал» на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2019-2023 годы» (в ред. приказ</w:t>
            </w:r>
            <w:r w:rsidR="009F2A74">
              <w:rPr>
                <w:rFonts w:ascii="Times New Roman" w:hAnsi="Times New Roman"/>
                <w:sz w:val="26"/>
                <w:szCs w:val="26"/>
              </w:rPr>
              <w:t>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министерства конкурентной политики Калужской области от 25.11.2019 № 255-РК</w:t>
            </w:r>
            <w:r w:rsidR="009F2A74">
              <w:rPr>
                <w:rFonts w:ascii="Times New Roman" w:hAnsi="Times New Roman"/>
                <w:sz w:val="26"/>
                <w:szCs w:val="26"/>
              </w:rPr>
              <w:t>, от 30.11.2020 №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30.11.2020 </w:t>
            </w:r>
            <w:r w:rsidRPr="009F2A74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B443E" w14:paraId="7FE0D030" w14:textId="77777777" w:rsidTr="00572271">
        <w:trPr>
          <w:gridAfter w:val="1"/>
          <w:wAfter w:w="180" w:type="dxa"/>
        </w:trPr>
        <w:tc>
          <w:tcPr>
            <w:tcW w:w="9639" w:type="dxa"/>
            <w:gridSpan w:val="19"/>
            <w:shd w:val="clear" w:color="FFFFFF" w:fill="auto"/>
            <w:vAlign w:val="bottom"/>
          </w:tcPr>
          <w:p w14:paraId="0BA2CEB6" w14:textId="77777777" w:rsidR="00FB443E" w:rsidRDefault="00893B3F" w:rsidP="009F2A7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10.12.2018 №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379-РК «Об установлении долгосрочных тарифов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на 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питьевую воду (питьевое водоснабжение) и</w:t>
            </w:r>
            <w:r w:rsidR="009F2A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 водоотведение для муниципального предприятия МО «Город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«Водоканал» на 2019 -2023 годы» (в ред. приказа министерства конкурентной политики Калужской области от 25.11.2019 № 257-РК</w:t>
            </w:r>
            <w:r w:rsidR="009F2A74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- приказ), изложив  приложение № 1 к приказу в новой редакции согласно приложению к настоящему приказу.</w:t>
            </w:r>
          </w:p>
        </w:tc>
      </w:tr>
      <w:tr w:rsidR="00FB443E" w14:paraId="0336127F" w14:textId="77777777" w:rsidTr="00572271">
        <w:trPr>
          <w:gridAfter w:val="1"/>
          <w:wAfter w:w="180" w:type="dxa"/>
        </w:trPr>
        <w:tc>
          <w:tcPr>
            <w:tcW w:w="9639" w:type="dxa"/>
            <w:gridSpan w:val="19"/>
            <w:shd w:val="clear" w:color="FFFFFF" w:fill="auto"/>
          </w:tcPr>
          <w:p w14:paraId="6E9FCADA" w14:textId="77777777" w:rsidR="00FB443E" w:rsidRDefault="00893B3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FB443E" w14:paraId="65FB1506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C704B0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0AFA606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4250FD4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3811469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09CCDDE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1368B2D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32A2B5F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272C3507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61C29DA9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6C626BF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16D47B9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7096CED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6489C64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14895AC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746D5AB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223DFC1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EFBED12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1E78A45A" w14:textId="77777777" w:rsidTr="00572271">
        <w:trPr>
          <w:gridAfter w:val="1"/>
          <w:wAfter w:w="180" w:type="dxa"/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227393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0" w:type="dxa"/>
            <w:shd w:val="clear" w:color="FFFFFF" w:fill="auto"/>
            <w:vAlign w:val="bottom"/>
          </w:tcPr>
          <w:p w14:paraId="35CB684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" w:type="dxa"/>
            <w:shd w:val="clear" w:color="FFFFFF" w:fill="auto"/>
            <w:vAlign w:val="bottom"/>
          </w:tcPr>
          <w:p w14:paraId="576CF99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9" w:type="dxa"/>
            <w:shd w:val="clear" w:color="FFFFFF" w:fill="auto"/>
            <w:vAlign w:val="bottom"/>
          </w:tcPr>
          <w:p w14:paraId="0AB0C9E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14:paraId="3B3DD8B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vAlign w:val="bottom"/>
          </w:tcPr>
          <w:p w14:paraId="4EB0AB3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5" w:type="dxa"/>
            <w:shd w:val="clear" w:color="FFFFFF" w:fill="auto"/>
            <w:vAlign w:val="bottom"/>
          </w:tcPr>
          <w:p w14:paraId="6AA6488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29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08396F8A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72271" w14:paraId="7BC8FA36" w14:textId="77777777" w:rsidTr="00572271">
        <w:trPr>
          <w:trHeight w:val="60"/>
        </w:trPr>
        <w:tc>
          <w:tcPr>
            <w:tcW w:w="4755" w:type="dxa"/>
            <w:gridSpan w:val="8"/>
            <w:shd w:val="clear" w:color="FFFFFF" w:fill="auto"/>
            <w:vAlign w:val="bottom"/>
          </w:tcPr>
          <w:p w14:paraId="217051F7" w14:textId="19A14355" w:rsidR="00572271" w:rsidRDefault="00572271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И. о. </w:t>
            </w:r>
            <w:r w:rsidR="0093457F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инистра</w:t>
            </w:r>
          </w:p>
        </w:tc>
        <w:tc>
          <w:tcPr>
            <w:tcW w:w="5064" w:type="dxa"/>
            <w:gridSpan w:val="12"/>
            <w:shd w:val="clear" w:color="FFFFFF" w:fill="auto"/>
            <w:vAlign w:val="bottom"/>
          </w:tcPr>
          <w:p w14:paraId="6D0534D6" w14:textId="77777777" w:rsidR="00572271" w:rsidRDefault="00572271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С.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А.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74B1A">
              <w:rPr>
                <w:rFonts w:ascii="Times New Roman" w:hAnsi="Times New Roman"/>
                <w:b/>
                <w:sz w:val="26"/>
                <w:szCs w:val="26"/>
              </w:rPr>
              <w:t>Черикано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</w:t>
            </w:r>
            <w:proofErr w:type="spellEnd"/>
          </w:p>
        </w:tc>
      </w:tr>
      <w:tr w:rsidR="00572271" w:rsidRPr="00174B1A" w14:paraId="0BB5D4C2" w14:textId="77777777" w:rsidTr="00572271">
        <w:trPr>
          <w:trHeight w:val="60"/>
        </w:trPr>
        <w:tc>
          <w:tcPr>
            <w:tcW w:w="4755" w:type="dxa"/>
            <w:gridSpan w:val="8"/>
            <w:shd w:val="clear" w:color="FFFFFF" w:fill="auto"/>
            <w:vAlign w:val="bottom"/>
          </w:tcPr>
          <w:p w14:paraId="6833EF36" w14:textId="77777777" w:rsidR="00572271" w:rsidRDefault="00572271" w:rsidP="00851C8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064" w:type="dxa"/>
            <w:gridSpan w:val="12"/>
            <w:shd w:val="clear" w:color="FFFFFF" w:fill="auto"/>
            <w:vAlign w:val="bottom"/>
          </w:tcPr>
          <w:p w14:paraId="2B6CE5BA" w14:textId="77777777" w:rsidR="00572271" w:rsidRPr="00174B1A" w:rsidRDefault="00572271" w:rsidP="00851C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74B3F6FB" w14:textId="77777777" w:rsidR="00FB443E" w:rsidRDefault="00893B3F">
      <w:r>
        <w:br w:type="page"/>
      </w:r>
    </w:p>
    <w:p w14:paraId="371702BB" w14:textId="77777777" w:rsidR="00893B3F" w:rsidRDefault="00893B3F">
      <w:pPr>
        <w:rPr>
          <w:rFonts w:ascii="Times New Roman" w:hAnsi="Times New Roman"/>
          <w:szCs w:val="16"/>
        </w:rPr>
        <w:sectPr w:rsidR="00893B3F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4949" w:type="pct"/>
        <w:tblInd w:w="0" w:type="dxa"/>
        <w:tblLook w:val="04A0" w:firstRow="1" w:lastRow="0" w:firstColumn="1" w:lastColumn="0" w:noHBand="0" w:noVBand="1"/>
      </w:tblPr>
      <w:tblGrid>
        <w:gridCol w:w="735"/>
        <w:gridCol w:w="812"/>
        <w:gridCol w:w="694"/>
        <w:gridCol w:w="772"/>
        <w:gridCol w:w="642"/>
        <w:gridCol w:w="642"/>
        <w:gridCol w:w="1009"/>
        <w:gridCol w:w="1009"/>
        <w:gridCol w:w="1009"/>
        <w:gridCol w:w="1009"/>
        <w:gridCol w:w="1010"/>
        <w:gridCol w:w="1010"/>
        <w:gridCol w:w="1010"/>
        <w:gridCol w:w="1010"/>
        <w:gridCol w:w="1010"/>
        <w:gridCol w:w="1010"/>
        <w:gridCol w:w="23"/>
        <w:gridCol w:w="6"/>
      </w:tblGrid>
      <w:tr w:rsidR="00FB443E" w14:paraId="2B9D2BB4" w14:textId="77777777" w:rsidTr="00893B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08D08A0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34C6DC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61B9A4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BFB21E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C4FD7D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E18D6F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39FB4C2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8A50AC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E9C086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72FB3E97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B443E" w14:paraId="6F3D8065" w14:textId="77777777" w:rsidTr="00893B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47A2742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3E4FCFB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6E18D5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5F8B40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11F2D7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41FD53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442A40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0B9B515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08B9A2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66A551BC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443E" w14:paraId="2519260B" w14:textId="77777777" w:rsidTr="00893B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2573A07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FE1011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55F3270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C2DB57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3097D30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B88695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B3F3E9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45057C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94561D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65C72D13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443E" w14:paraId="5922FE2C" w14:textId="77777777" w:rsidTr="00893B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50D53C4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1F773AA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C12DD7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AC7A15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785181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67F9040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71BDE0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32089F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2593B5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64457EEC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443E" w14:paraId="6ECB71A9" w14:textId="77777777" w:rsidTr="00893B3F">
        <w:trPr>
          <w:trHeight w:val="320"/>
        </w:trPr>
        <w:tc>
          <w:tcPr>
            <w:tcW w:w="255" w:type="pct"/>
            <w:shd w:val="clear" w:color="FFFFFF" w:fill="auto"/>
            <w:vAlign w:val="bottom"/>
          </w:tcPr>
          <w:p w14:paraId="2E7DC10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9637B6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882891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72D233A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514C15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84A3CF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3127E9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78F480A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30.11.2020 №</w:t>
            </w:r>
          </w:p>
        </w:tc>
      </w:tr>
      <w:tr w:rsidR="00FB443E" w14:paraId="637BF342" w14:textId="77777777" w:rsidTr="00893B3F">
        <w:trPr>
          <w:trHeight w:val="60"/>
        </w:trPr>
        <w:tc>
          <w:tcPr>
            <w:tcW w:w="255" w:type="pct"/>
            <w:shd w:val="clear" w:color="FFFFFF" w:fill="auto"/>
            <w:vAlign w:val="bottom"/>
          </w:tcPr>
          <w:p w14:paraId="0DD44BE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2471430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2825100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0E5988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318D8F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B4873D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590DF8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1DC8234" w14:textId="77777777" w:rsidR="00FB443E" w:rsidRDefault="00FB443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443E" w14:paraId="2D9CE4EA" w14:textId="77777777" w:rsidTr="00893B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25301A2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4168D2B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6D6984C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0418E57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A28189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7F4342B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262A691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B443E" w14:paraId="0CBB95E1" w14:textId="77777777" w:rsidTr="00893B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706AF7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687170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178ACEB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432A2424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2B9601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5CA8BC4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7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504BF324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B443E" w14:paraId="0CE9B7C5" w14:textId="77777777" w:rsidTr="00893B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13719E8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08DA4C1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39A62C6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701622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B1F2EA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64CED1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0308F4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1F6782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76C61B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3EC579B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B443E" w14:paraId="09528A55" w14:textId="77777777" w:rsidTr="00893B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7D3BA79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7499B12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72D5EA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3295563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619F14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4C4ABE9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A7F43E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F5C0D7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797C87C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559" w:type="pct"/>
            <w:gridSpan w:val="9"/>
            <w:shd w:val="clear" w:color="FFFFFF" w:fill="auto"/>
            <w:vAlign w:val="bottom"/>
          </w:tcPr>
          <w:p w14:paraId="3972EF49" w14:textId="77777777" w:rsidR="00FB443E" w:rsidRDefault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B443E" w14:paraId="098F6FA9" w14:textId="77777777" w:rsidTr="00893B3F">
        <w:trPr>
          <w:trHeight w:val="310"/>
        </w:trPr>
        <w:tc>
          <w:tcPr>
            <w:tcW w:w="255" w:type="pct"/>
            <w:shd w:val="clear" w:color="FFFFFF" w:fill="auto"/>
            <w:vAlign w:val="bottom"/>
          </w:tcPr>
          <w:p w14:paraId="3E9184F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6FA5F5E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4CD69AE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60011B3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257E90A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38152C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35187E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91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9D70960" w14:textId="77777777" w:rsidR="00FB443E" w:rsidRDefault="00893B3F" w:rsidP="00893B3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10.12.2018 № 379-РК </w:t>
            </w:r>
          </w:p>
        </w:tc>
      </w:tr>
      <w:tr w:rsidR="00FB443E" w14:paraId="4633AC12" w14:textId="77777777" w:rsidTr="00893B3F">
        <w:trPr>
          <w:trHeight w:val="345"/>
        </w:trPr>
        <w:tc>
          <w:tcPr>
            <w:tcW w:w="255" w:type="pct"/>
            <w:shd w:val="clear" w:color="FFFFFF" w:fill="auto"/>
            <w:vAlign w:val="bottom"/>
          </w:tcPr>
          <w:p w14:paraId="5EBB5A5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82" w:type="pct"/>
            <w:shd w:val="clear" w:color="FFFFFF" w:fill="auto"/>
            <w:vAlign w:val="bottom"/>
          </w:tcPr>
          <w:p w14:paraId="5484D0E8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41" w:type="pct"/>
            <w:shd w:val="clear" w:color="FFFFFF" w:fill="auto"/>
            <w:vAlign w:val="bottom"/>
          </w:tcPr>
          <w:p w14:paraId="064F3B5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8" w:type="pct"/>
            <w:shd w:val="clear" w:color="FFFFFF" w:fill="auto"/>
            <w:vAlign w:val="bottom"/>
          </w:tcPr>
          <w:p w14:paraId="28A3162D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139672F9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23" w:type="pct"/>
            <w:shd w:val="clear" w:color="FFFFFF" w:fill="auto"/>
            <w:vAlign w:val="bottom"/>
          </w:tcPr>
          <w:p w14:paraId="0DC57DE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C7B7FF2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8E86B3C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766D49B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EF7292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AF2BE1F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6D7475F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27DE623E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96BB26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3A6DC2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43587E63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34F57AFA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487B8896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FB443E" w14:paraId="59396A56" w14:textId="77777777" w:rsidTr="00893B3F">
        <w:trPr>
          <w:trHeight w:val="60"/>
        </w:trPr>
        <w:tc>
          <w:tcPr>
            <w:tcW w:w="5000" w:type="pct"/>
            <w:gridSpan w:val="18"/>
            <w:shd w:val="clear" w:color="FFFFFF" w:fill="auto"/>
            <w:vAlign w:val="bottom"/>
          </w:tcPr>
          <w:p w14:paraId="475D169D" w14:textId="77777777" w:rsidR="00FB443E" w:rsidRDefault="00893B3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питьевую воду (питьевое водоснабжение), водоотведение для муниципального предприятия МО «Город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Белоусово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«Водоканал»  на  2019-2023 годы</w:t>
            </w:r>
          </w:p>
        </w:tc>
      </w:tr>
      <w:tr w:rsidR="00FB443E" w14:paraId="594A23C0" w14:textId="77777777" w:rsidTr="00893B3F">
        <w:trPr>
          <w:trHeight w:val="210"/>
        </w:trPr>
        <w:tc>
          <w:tcPr>
            <w:tcW w:w="4022" w:type="pct"/>
            <w:gridSpan w:val="14"/>
            <w:shd w:val="clear" w:color="FFFFFF" w:fill="auto"/>
            <w:vAlign w:val="bottom"/>
          </w:tcPr>
          <w:p w14:paraId="0AB15543" w14:textId="77777777" w:rsidR="00FB443E" w:rsidRDefault="00FB44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5020B405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6" w:type="pct"/>
            <w:shd w:val="clear" w:color="FFFFFF" w:fill="auto"/>
            <w:vAlign w:val="bottom"/>
          </w:tcPr>
          <w:p w14:paraId="11A70500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9" w:type="pct"/>
            <w:shd w:val="clear" w:color="FFFFFF" w:fill="auto"/>
            <w:vAlign w:val="bottom"/>
          </w:tcPr>
          <w:p w14:paraId="4F779B07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7" w:type="pct"/>
            <w:shd w:val="clear" w:color="FFFFFF" w:fill="auto"/>
            <w:vAlign w:val="bottom"/>
          </w:tcPr>
          <w:p w14:paraId="3A834711" w14:textId="77777777" w:rsidR="00FB443E" w:rsidRDefault="00FB443E">
            <w:pPr>
              <w:rPr>
                <w:rFonts w:ascii="Times New Roman" w:hAnsi="Times New Roman"/>
                <w:szCs w:val="16"/>
              </w:rPr>
            </w:pPr>
          </w:p>
        </w:tc>
      </w:tr>
      <w:tr w:rsidR="00FB443E" w14:paraId="39A0364C" w14:textId="77777777" w:rsidTr="00893B3F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4A6F05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1C65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73DCCA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CEA06A7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90E0344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31B00E08" w14:textId="77777777" w:rsidTr="00893B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4FDF58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815B9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6437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7A76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D7BC6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62299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2EE8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4CAD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467D3C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3F4C8D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88A5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8F687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01.07.2023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DA7A706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3BF6C72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0D039E8F" w14:textId="77777777" w:rsidTr="00893B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1720B9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4F2E8C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B9ACC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6AC0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A18E6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E1292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F3F92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969E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00FD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BAEE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20B0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9E7C2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780D2E11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CAD3CD6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5A850F68" w14:textId="77777777" w:rsidTr="00893B3F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68BFE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958A61" w14:textId="77777777" w:rsidR="00FB443E" w:rsidRDefault="00FB44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EA95C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81251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90B45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2321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38053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C70E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560E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292B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129347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8D1B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0B838D1E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C96DC5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7AB739E2" w14:textId="77777777" w:rsidTr="00893B3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CF7C0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2FA95AF7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1383E2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6D1093F8" w14:textId="77777777" w:rsidTr="00893B3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62348990" w14:textId="77777777" w:rsidR="00FB443E" w:rsidRDefault="00893B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8E39E6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4FE53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8BBA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3E59C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C79C0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779C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724D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AC9D9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25F1F5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C030E1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FD85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24,76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EBC6391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C448E35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14168EFC" w14:textId="77777777" w:rsidTr="00893B3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0096FBB" w14:textId="77777777" w:rsidR="00FB443E" w:rsidRDefault="00893B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101C4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A4E67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E814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F2AC6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BDD6E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FA96C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775DFC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D528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33F7E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BA6A94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978DCD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40,37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4127C9BD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733074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25C31FD1" w14:textId="77777777" w:rsidTr="00893B3F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781FE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B6CD043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7E7107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1C800DE6" w14:textId="77777777" w:rsidTr="00893B3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49A85B95" w14:textId="77777777" w:rsidR="00FB443E" w:rsidRDefault="00893B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E47F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AC54C1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21,50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C5186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03A41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97886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58F1D8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22,79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2DEA3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23,47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3CDA9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D599F2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FB2AE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687EA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24,76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6C8F984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719312A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3D6FE35F" w14:textId="77777777" w:rsidTr="00893B3F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7A1EAEC" w14:textId="77777777" w:rsidR="00FB443E" w:rsidRDefault="00893B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E4CA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908D3F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35,26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878227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98EAF5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7A9C36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789F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37,44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504CC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38,56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6032A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38,07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04423E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6E1225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B1C8B" w14:textId="77777777" w:rsidR="00FB443E" w:rsidRDefault="00893B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40,37</w:t>
            </w:r>
          </w:p>
        </w:tc>
        <w:tc>
          <w:tcPr>
            <w:tcW w:w="350" w:type="pct"/>
            <w:shd w:val="clear" w:color="FFFFFF" w:fill="auto"/>
            <w:vAlign w:val="bottom"/>
          </w:tcPr>
          <w:p w14:paraId="5F42A0CA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A1F4A3E" w14:textId="77777777" w:rsidR="00FB443E" w:rsidRDefault="00FB443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43E" w14:paraId="09ECD7E5" w14:textId="77777777" w:rsidTr="00893B3F">
        <w:trPr>
          <w:trHeight w:val="60"/>
        </w:trPr>
        <w:tc>
          <w:tcPr>
            <w:tcW w:w="255" w:type="pct"/>
            <w:shd w:val="clear" w:color="FFFFFF" w:fill="auto"/>
            <w:vAlign w:val="center"/>
          </w:tcPr>
          <w:p w14:paraId="08728BDB" w14:textId="77777777" w:rsidR="00FB443E" w:rsidRDefault="00893B3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82" w:type="pct"/>
            <w:shd w:val="clear" w:color="FFFFFF" w:fill="auto"/>
            <w:vAlign w:val="center"/>
          </w:tcPr>
          <w:p w14:paraId="2D6C09F5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" w:type="pct"/>
            <w:shd w:val="clear" w:color="FFFFFF" w:fill="auto"/>
            <w:vAlign w:val="center"/>
          </w:tcPr>
          <w:p w14:paraId="24C6B4BA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8" w:type="pct"/>
            <w:shd w:val="clear" w:color="FFFFFF" w:fill="auto"/>
            <w:vAlign w:val="center"/>
          </w:tcPr>
          <w:p w14:paraId="76100A4D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606817CB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" w:type="pct"/>
            <w:shd w:val="clear" w:color="FFFFFF" w:fill="auto"/>
            <w:vAlign w:val="center"/>
          </w:tcPr>
          <w:p w14:paraId="1465AF46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1C01D2D2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D017338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BADF647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BCDA77C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0B9F018A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6E0AB52A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BD508A4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6B94323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2C515B1A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" w:type="pct"/>
            <w:shd w:val="clear" w:color="FFFFFF" w:fill="auto"/>
            <w:vAlign w:val="center"/>
          </w:tcPr>
          <w:p w14:paraId="4820AF90" w14:textId="77777777" w:rsidR="00FB443E" w:rsidRDefault="00FB443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" w:type="pct"/>
            <w:shd w:val="clear" w:color="FFFFFF" w:fill="auto"/>
            <w:vAlign w:val="center"/>
          </w:tcPr>
          <w:p w14:paraId="28FC0D37" w14:textId="77777777" w:rsidR="00FB443E" w:rsidRDefault="00FB4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" w:type="pct"/>
            <w:shd w:val="clear" w:color="FFFFFF" w:fill="auto"/>
            <w:vAlign w:val="center"/>
          </w:tcPr>
          <w:p w14:paraId="6893D204" w14:textId="77777777" w:rsidR="00FB443E" w:rsidRDefault="00FB44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E232A01" w14:textId="77777777" w:rsidR="000556F1" w:rsidRDefault="000556F1"/>
    <w:sectPr w:rsidR="000556F1" w:rsidSect="00B72AD8">
      <w:pgSz w:w="16839" w:h="11907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43E"/>
    <w:rsid w:val="000556F1"/>
    <w:rsid w:val="00563E6D"/>
    <w:rsid w:val="00572271"/>
    <w:rsid w:val="00830DFD"/>
    <w:rsid w:val="00893B3F"/>
    <w:rsid w:val="0093457F"/>
    <w:rsid w:val="009F2A74"/>
    <w:rsid w:val="00B72AD8"/>
    <w:rsid w:val="00FB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EA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806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Чабан Елена Владимировна</cp:lastModifiedBy>
  <cp:revision>8</cp:revision>
  <dcterms:created xsi:type="dcterms:W3CDTF">2020-11-19T11:56:00Z</dcterms:created>
  <dcterms:modified xsi:type="dcterms:W3CDTF">2020-11-27T05:32:00Z</dcterms:modified>
</cp:coreProperties>
</file>