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49"/>
        <w:gridCol w:w="634"/>
        <w:gridCol w:w="691"/>
        <w:gridCol w:w="640"/>
        <w:gridCol w:w="566"/>
        <w:gridCol w:w="469"/>
        <w:gridCol w:w="469"/>
        <w:gridCol w:w="501"/>
        <w:gridCol w:w="498"/>
        <w:gridCol w:w="482"/>
        <w:gridCol w:w="480"/>
        <w:gridCol w:w="479"/>
        <w:gridCol w:w="477"/>
        <w:gridCol w:w="476"/>
        <w:gridCol w:w="474"/>
        <w:gridCol w:w="378"/>
        <w:gridCol w:w="441"/>
      </w:tblGrid>
      <w:tr w:rsidR="00811676" w:rsidTr="00390206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49092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811676" w:rsidTr="00390206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811676" w:rsidTr="00390206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390206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390206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A4457B" w:rsidRDefault="00DC2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390206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A4457B" w:rsidRDefault="00DC2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390206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A4457B" w:rsidRDefault="00DC2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811676" w:rsidTr="00390206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390206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A4457B" w:rsidRDefault="00DC2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811676" w:rsidTr="00390206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390206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39020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390206">
        <w:tc>
          <w:tcPr>
            <w:tcW w:w="6617" w:type="dxa"/>
            <w:gridSpan w:val="10"/>
            <w:shd w:val="clear" w:color="FFFFFF" w:fill="auto"/>
            <w:vAlign w:val="center"/>
          </w:tcPr>
          <w:p w:rsidR="00A4457B" w:rsidRDefault="00DC2D7A" w:rsidP="0081167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17.12.2018 </w:t>
            </w:r>
            <w:r w:rsidR="0081167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514-РК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 ред. приказ</w:t>
            </w:r>
            <w:r w:rsidR="00811676">
              <w:rPr>
                <w:rFonts w:ascii="Times New Roman" w:hAnsi="Times New Roman"/>
                <w:b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 16.12.2019 № </w:t>
            </w:r>
            <w:r w:rsidR="00811676">
              <w:rPr>
                <w:rFonts w:ascii="Times New Roman" w:hAnsi="Times New Roman"/>
                <w:b/>
                <w:sz w:val="26"/>
                <w:szCs w:val="26"/>
              </w:rPr>
              <w:t>418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</w:t>
            </w:r>
            <w:r w:rsidR="0081167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39020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39020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390206">
        <w:tc>
          <w:tcPr>
            <w:tcW w:w="11082" w:type="dxa"/>
            <w:gridSpan w:val="18"/>
            <w:shd w:val="clear" w:color="FFFFFF" w:fill="auto"/>
          </w:tcPr>
          <w:p w:rsidR="00A4457B" w:rsidRDefault="00DC2D7A" w:rsidP="0049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4394">
              <w:rPr>
                <w:rFonts w:ascii="Times New Roman" w:hAnsi="Times New Roman" w:cs="Times New Roman"/>
                <w:sz w:val="26"/>
                <w:szCs w:val="26"/>
              </w:rPr>
              <w:t>в части водоотведения без очистки сточных вод при самотечной системе,</w:t>
            </w:r>
            <w:r w:rsidR="00654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29.08.2017 № 1130/17, от 29.08.2018 № 1216/18, от 29.10.2019 № 1438/19, от 08.10.2020 № 976/20),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28.08.2020 № 665), </w:t>
            </w:r>
            <w:r w:rsidR="00390206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390206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390206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 w:rsidR="00390206"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 w:rsidR="00390206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390206">
              <w:rPr>
                <w:rFonts w:ascii="Times New Roman" w:hAnsi="Times New Roman"/>
                <w:sz w:val="26"/>
                <w:szCs w:val="26"/>
              </w:rPr>
              <w:t>» на 2019 - 2023 годы» (в ред. приказов министерства конкурентной политики Калужской области от 16.12.2019 № 417-РК, от 14.12.2020</w:t>
            </w:r>
            <w:r w:rsidR="00B9528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90206">
              <w:rPr>
                <w:rFonts w:ascii="Times New Roman" w:hAnsi="Times New Roman"/>
                <w:sz w:val="26"/>
                <w:szCs w:val="26"/>
              </w:rPr>
              <w:t xml:space="preserve"> № -РК),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конкурентной политики Калужской области от</w:t>
            </w:r>
            <w:r w:rsidR="00390206">
              <w:rPr>
                <w:rFonts w:ascii="Times New Roman" w:hAnsi="Times New Roman"/>
                <w:sz w:val="26"/>
                <w:szCs w:val="26"/>
              </w:rPr>
              <w:t xml:space="preserve"> 14.12.2020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39020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4457B" w:rsidTr="00390206">
        <w:tc>
          <w:tcPr>
            <w:tcW w:w="11082" w:type="dxa"/>
            <w:gridSpan w:val="18"/>
            <w:shd w:val="clear" w:color="FFFFFF" w:fill="auto"/>
            <w:vAlign w:val="bottom"/>
          </w:tcPr>
          <w:p w:rsidR="00A4457B" w:rsidRDefault="00DC2D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</w:t>
            </w:r>
            <w:r w:rsidRPr="00811676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 w:rsidR="00811676" w:rsidRPr="00811676">
              <w:rPr>
                <w:rFonts w:ascii="Times New Roman" w:hAnsi="Times New Roman"/>
                <w:sz w:val="26"/>
                <w:szCs w:val="26"/>
              </w:rPr>
              <w:t>от 17.12.2018 № 514-РК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 w:rsidR="00811676" w:rsidRPr="00811676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811676" w:rsidRPr="00811676">
              <w:rPr>
                <w:rFonts w:ascii="Times New Roman" w:hAnsi="Times New Roman"/>
                <w:sz w:val="26"/>
                <w:szCs w:val="26"/>
              </w:rPr>
              <w:t>» на 2019 - 2023 годы» (в ред. приказа  министерства конкурентной политики Калужской области от  16.12.2019 № 418-РК)</w:t>
            </w:r>
            <w:r w:rsidRPr="00811676">
              <w:rPr>
                <w:rFonts w:ascii="Times New Roman" w:hAnsi="Times New Roman"/>
                <w:sz w:val="26"/>
                <w:szCs w:val="26"/>
              </w:rPr>
              <w:t xml:space="preserve"> (далее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A4457B" w:rsidTr="00390206">
        <w:tc>
          <w:tcPr>
            <w:tcW w:w="11082" w:type="dxa"/>
            <w:gridSpan w:val="18"/>
            <w:shd w:val="clear" w:color="FFFFFF" w:fill="auto"/>
          </w:tcPr>
          <w:p w:rsidR="00A4457B" w:rsidRDefault="00DC2D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A4457B" w:rsidTr="0039020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39020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39020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390206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A4457B" w:rsidRDefault="00DC2D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1037C8" w:rsidRDefault="001037C8">
      <w:pPr>
        <w:sectPr w:rsidR="001037C8">
          <w:pgSz w:w="11907" w:h="16839"/>
          <w:pgMar w:top="1134" w:right="567" w:bottom="1134" w:left="1701" w:header="720" w:footer="720" w:gutter="0"/>
          <w:cols w:space="720"/>
        </w:sectPr>
      </w:pPr>
    </w:p>
    <w:p w:rsidR="00A4457B" w:rsidRDefault="00A4457B"/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A4457B" w:rsidTr="001037C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4457B" w:rsidTr="001037C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457B" w:rsidTr="001037C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457B" w:rsidTr="001037C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457B" w:rsidTr="001037C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</w:p>
        </w:tc>
      </w:tr>
      <w:tr w:rsidR="00A4457B" w:rsidTr="001037C8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1037C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4457B" w:rsidTr="001037C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457B" w:rsidTr="001037C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457B" w:rsidTr="001037C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457B" w:rsidTr="001037C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DC2D7A" w:rsidP="005F2D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514-РК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4457B" w:rsidTr="001037C8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1037C8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A4457B" w:rsidRDefault="00DC2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A4457B" w:rsidTr="001037C8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1037C8">
        <w:trPr>
          <w:trHeight w:val="60"/>
        </w:trPr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1037C8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1037C8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1037C8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1037C8">
        <w:trPr>
          <w:trHeight w:val="60"/>
        </w:trPr>
        <w:tc>
          <w:tcPr>
            <w:tcW w:w="4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1037C8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4457B" w:rsidRDefault="00DC2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1037C8">
        <w:trPr>
          <w:trHeight w:val="60"/>
        </w:trPr>
        <w:tc>
          <w:tcPr>
            <w:tcW w:w="465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1037C8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4457B" w:rsidRDefault="00DC2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4,46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1037C8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A4457B" w:rsidRDefault="00DC2D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DC2D7A" w:rsidRDefault="00DC2D7A"/>
    <w:sectPr w:rsidR="00DC2D7A" w:rsidSect="001037C8">
      <w:pgSz w:w="16839" w:h="11907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57B"/>
    <w:rsid w:val="001037C8"/>
    <w:rsid w:val="00390206"/>
    <w:rsid w:val="00490927"/>
    <w:rsid w:val="005F2DAE"/>
    <w:rsid w:val="00654394"/>
    <w:rsid w:val="00811676"/>
    <w:rsid w:val="00A4457B"/>
    <w:rsid w:val="00B95280"/>
    <w:rsid w:val="00D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F035-508F-48CA-99C6-8DB5A2F9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8</cp:revision>
  <dcterms:created xsi:type="dcterms:W3CDTF">2020-12-09T20:52:00Z</dcterms:created>
  <dcterms:modified xsi:type="dcterms:W3CDTF">2020-12-09T21:03:00Z</dcterms:modified>
</cp:coreProperties>
</file>