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51"/>
        <w:gridCol w:w="722"/>
        <w:gridCol w:w="60"/>
        <w:gridCol w:w="559"/>
        <w:gridCol w:w="68"/>
        <w:gridCol w:w="549"/>
        <w:gridCol w:w="76"/>
        <w:gridCol w:w="425"/>
        <w:gridCol w:w="82"/>
        <w:gridCol w:w="589"/>
        <w:gridCol w:w="130"/>
        <w:gridCol w:w="385"/>
        <w:gridCol w:w="142"/>
        <w:gridCol w:w="328"/>
        <w:gridCol w:w="141"/>
        <w:gridCol w:w="386"/>
        <w:gridCol w:w="139"/>
        <w:gridCol w:w="329"/>
        <w:gridCol w:w="121"/>
        <w:gridCol w:w="404"/>
        <w:gridCol w:w="102"/>
        <w:gridCol w:w="364"/>
        <w:gridCol w:w="86"/>
        <w:gridCol w:w="437"/>
        <w:gridCol w:w="69"/>
        <w:gridCol w:w="396"/>
        <w:gridCol w:w="54"/>
        <w:gridCol w:w="467"/>
        <w:gridCol w:w="39"/>
        <w:gridCol w:w="424"/>
        <w:gridCol w:w="26"/>
        <w:gridCol w:w="494"/>
        <w:gridCol w:w="12"/>
        <w:gridCol w:w="450"/>
      </w:tblGrid>
      <w:tr w:rsidR="00F65BC1" w:rsidTr="00B93487">
        <w:trPr>
          <w:trHeight w:val="102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4F7C4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384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F65BC1" w:rsidRDefault="003E6D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65BC1" w:rsidRDefault="00F65B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F65BC1" w:rsidRDefault="003E6D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65BC1" w:rsidRDefault="00F65B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F65BC1" w:rsidRDefault="003E6D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65BC1" w:rsidRDefault="00F65B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F65BC1" w:rsidRDefault="003E6D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65BC1" w:rsidRDefault="00F65B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c>
          <w:tcPr>
            <w:tcW w:w="5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65BC1" w:rsidRDefault="00F65B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gridSpan w:val="2"/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65BC1" w:rsidRDefault="00F65B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65BC1" w:rsidRDefault="003E6D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41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декабря 2019 г.</w:t>
            </w:r>
          </w:p>
        </w:tc>
        <w:tc>
          <w:tcPr>
            <w:tcW w:w="71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65BC1" w:rsidRDefault="003E6D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21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65BC1" w:rsidRDefault="00B934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3E6D79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50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5BC1" w:rsidTr="00B93487"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c>
          <w:tcPr>
            <w:tcW w:w="5815" w:type="dxa"/>
            <w:gridSpan w:val="20"/>
            <w:shd w:val="clear" w:color="FFFFFF" w:fill="auto"/>
            <w:vAlign w:val="bottom"/>
          </w:tcPr>
          <w:p w:rsidR="00F65BC1" w:rsidRDefault="003E6D79" w:rsidP="00B9348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</w:t>
            </w:r>
            <w:r w:rsidR="00B934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45407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бщества с ограниченной ответственностью «Постак» на 2020 год</w:t>
            </w: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rPr>
          <w:trHeight w:val="30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 w:rsidTr="00B93487">
        <w:tc>
          <w:tcPr>
            <w:tcW w:w="9639" w:type="dxa"/>
            <w:gridSpan w:val="35"/>
            <w:shd w:val="clear" w:color="FFFFFF" w:fill="auto"/>
          </w:tcPr>
          <w:p w:rsidR="00F65BC1" w:rsidRDefault="003E6D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07.12.2018 № 742, от 25.12.2018 № 805, от 07.05.2019 № 288, от 11.07.2019 № 432, от 08.11.2019 № 705), на основании протокола заседания комиссии по тарифам и ценам министерства конкурентной политики Калужской области от 23.12.2019 </w:t>
            </w:r>
            <w:r w:rsidRPr="00B9348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F65BC1" w:rsidTr="00B93487"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F65BC1" w:rsidRDefault="003E6D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</w:t>
            </w:r>
            <w:r w:rsidR="00B934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Общества с ограниченной ответственностью «Постак» одноставочные тарифы на тепловую энергию (мощность) согласно приложению  к настоящему приказу.</w:t>
            </w:r>
          </w:p>
        </w:tc>
      </w:tr>
      <w:tr w:rsidR="00F65BC1" w:rsidTr="00B93487">
        <w:tc>
          <w:tcPr>
            <w:tcW w:w="9639" w:type="dxa"/>
            <w:gridSpan w:val="35"/>
            <w:shd w:val="clear" w:color="FFFFFF" w:fill="auto"/>
          </w:tcPr>
          <w:p w:rsidR="00F65BC1" w:rsidRDefault="003E6D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</w:t>
            </w:r>
            <w:r w:rsidRPr="00816FFC">
              <w:rPr>
                <w:rFonts w:ascii="Times New Roman" w:hAnsi="Times New Roman"/>
                <w:sz w:val="26"/>
                <w:szCs w:val="26"/>
              </w:rPr>
              <w:t>1</w:t>
            </w:r>
            <w:r w:rsidR="00816FFC" w:rsidRPr="00816FFC">
              <w:rPr>
                <w:rFonts w:ascii="Times New Roman" w:hAnsi="Times New Roman"/>
                <w:sz w:val="26"/>
                <w:szCs w:val="26"/>
              </w:rPr>
              <w:t>0</w:t>
            </w:r>
            <w:r w:rsidRPr="00816FFC">
              <w:rPr>
                <w:rFonts w:ascii="Times New Roman" w:hAnsi="Times New Roman"/>
                <w:sz w:val="26"/>
                <w:szCs w:val="26"/>
              </w:rPr>
              <w:t> января 2020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 31 декабря 2020 года с календарной разбивкой.</w:t>
            </w:r>
          </w:p>
        </w:tc>
      </w:tr>
      <w:tr w:rsidR="00F65BC1" w:rsidTr="00B93487">
        <w:tc>
          <w:tcPr>
            <w:tcW w:w="9639" w:type="dxa"/>
            <w:gridSpan w:val="35"/>
            <w:shd w:val="clear" w:color="FFFFFF" w:fill="auto"/>
          </w:tcPr>
          <w:p w:rsidR="00F65BC1" w:rsidRDefault="003E6D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</w:t>
            </w:r>
            <w:r w:rsidR="00EA284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 января 2020 года.</w:t>
            </w:r>
          </w:p>
        </w:tc>
      </w:tr>
      <w:tr w:rsidR="00F65BC1" w:rsidTr="00B93487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5BC1" w:rsidTr="00B93487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5BC1" w:rsidTr="00B93487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5BC1" w:rsidTr="00B93487">
        <w:trPr>
          <w:trHeight w:val="60"/>
        </w:trPr>
        <w:tc>
          <w:tcPr>
            <w:tcW w:w="3714" w:type="dxa"/>
            <w:gridSpan w:val="11"/>
            <w:shd w:val="clear" w:color="FFFFFF" w:fill="auto"/>
            <w:vAlign w:val="bottom"/>
          </w:tcPr>
          <w:p w:rsidR="00F65BC1" w:rsidRDefault="003E6D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0" w:type="dxa"/>
            <w:gridSpan w:val="22"/>
            <w:shd w:val="clear" w:color="FFFFFF" w:fill="auto"/>
            <w:vAlign w:val="bottom"/>
          </w:tcPr>
          <w:p w:rsidR="00F65BC1" w:rsidRDefault="003E6D7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65BC1" w:rsidRDefault="003E6D7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79"/>
        <w:gridCol w:w="882"/>
        <w:gridCol w:w="696"/>
        <w:gridCol w:w="666"/>
        <w:gridCol w:w="440"/>
        <w:gridCol w:w="518"/>
        <w:gridCol w:w="450"/>
        <w:gridCol w:w="457"/>
        <w:gridCol w:w="458"/>
        <w:gridCol w:w="385"/>
        <w:gridCol w:w="460"/>
        <w:gridCol w:w="383"/>
        <w:gridCol w:w="461"/>
        <w:gridCol w:w="382"/>
        <w:gridCol w:w="478"/>
        <w:gridCol w:w="388"/>
        <w:gridCol w:w="771"/>
        <w:gridCol w:w="685"/>
      </w:tblGrid>
      <w:tr w:rsidR="00F65BC1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65BC1" w:rsidRDefault="003E6D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65BC1"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65BC1" w:rsidRDefault="003E6D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F65BC1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65BC1" w:rsidRDefault="003E6D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23.12.2019 №          -РК</w:t>
            </w:r>
          </w:p>
        </w:tc>
      </w:tr>
      <w:tr w:rsidR="00F65BC1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F65BC1" w:rsidRDefault="003E6D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F65BC1">
        <w:trPr>
          <w:trHeight w:val="210"/>
        </w:trPr>
        <w:tc>
          <w:tcPr>
            <w:tcW w:w="8638" w:type="dxa"/>
            <w:gridSpan w:val="14"/>
            <w:shd w:val="clear" w:color="FFFFFF" w:fill="auto"/>
            <w:vAlign w:val="bottom"/>
          </w:tcPr>
          <w:p w:rsidR="00F65BC1" w:rsidRDefault="00F65B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5BC1" w:rsidRDefault="00F65BC1">
            <w:pPr>
              <w:rPr>
                <w:rFonts w:ascii="Times New Roman" w:hAnsi="Times New Roman"/>
                <w:szCs w:val="16"/>
              </w:rPr>
            </w:pPr>
          </w:p>
        </w:tc>
      </w:tr>
      <w:tr w:rsidR="00F65BC1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46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F65BC1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BC1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«Постак»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816FFC" w:rsidRDefault="00816F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FFC">
              <w:rPr>
                <w:rFonts w:ascii="Times New Roman" w:hAnsi="Times New Roman"/>
                <w:sz w:val="20"/>
                <w:szCs w:val="20"/>
              </w:rPr>
              <w:t>10</w:t>
            </w:r>
            <w:r w:rsidR="003E6D79" w:rsidRPr="00816FFC">
              <w:rPr>
                <w:rFonts w:ascii="Times New Roman" w:hAnsi="Times New Roman"/>
                <w:sz w:val="20"/>
                <w:szCs w:val="20"/>
              </w:rPr>
              <w:t>.01-30.06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4F7C47" w:rsidRDefault="004F7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C47">
              <w:rPr>
                <w:rFonts w:ascii="Times New Roman" w:hAnsi="Times New Roman"/>
                <w:sz w:val="20"/>
                <w:szCs w:val="20"/>
              </w:rPr>
              <w:t>1865,57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4F7C47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C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5BC1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4F7C47" w:rsidRDefault="004F7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C47">
              <w:rPr>
                <w:rFonts w:ascii="Times New Roman" w:hAnsi="Times New Roman"/>
                <w:sz w:val="20"/>
                <w:szCs w:val="20"/>
              </w:rPr>
              <w:t>1901,33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4F7C47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C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5BC1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645407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407"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65BC1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816F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E6D79">
              <w:rPr>
                <w:rFonts w:ascii="Times New Roman" w:hAnsi="Times New Roman"/>
                <w:sz w:val="20"/>
                <w:szCs w:val="20"/>
              </w:rPr>
              <w:t>.01-30.06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645407" w:rsidRDefault="00220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Pr="00645407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4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5BC1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F65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220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5BC1" w:rsidRDefault="003E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5BC1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F65BC1" w:rsidRDefault="003E6D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F65BC1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F65BC1" w:rsidRDefault="003E6D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F65BC1">
        <w:trPr>
          <w:trHeight w:val="60"/>
        </w:trPr>
        <w:tc>
          <w:tcPr>
            <w:tcW w:w="10870" w:type="dxa"/>
            <w:gridSpan w:val="18"/>
            <w:shd w:val="clear" w:color="FFFFFF" w:fill="auto"/>
          </w:tcPr>
          <w:p w:rsidR="00F65BC1" w:rsidRDefault="003E6D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а топливо, отнесенных на 1 Гкал тепловой энергии, отпускаемой в виде воды, для Общества с ограниченной ответственностью «Постак» составляет:</w:t>
            </w:r>
          </w:p>
        </w:tc>
      </w:tr>
      <w:tr w:rsidR="00F65BC1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F65BC1" w:rsidRDefault="003E6D79" w:rsidP="006454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2020г. - </w:t>
            </w:r>
            <w:r w:rsidR="00645407">
              <w:rPr>
                <w:rFonts w:ascii="Times New Roman" w:hAnsi="Times New Roman"/>
                <w:sz w:val="26"/>
                <w:szCs w:val="26"/>
              </w:rPr>
              <w:t xml:space="preserve">946,74 </w:t>
            </w:r>
            <w:r>
              <w:rPr>
                <w:rFonts w:ascii="Times New Roman" w:hAnsi="Times New Roman"/>
                <w:sz w:val="26"/>
                <w:szCs w:val="26"/>
              </w:rPr>
              <w:t>руб./Гкал;</w:t>
            </w:r>
          </w:p>
        </w:tc>
      </w:tr>
      <w:tr w:rsidR="00F65BC1"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F65BC1" w:rsidRDefault="003E6D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</w:t>
            </w:r>
            <w:r w:rsidR="00645407">
              <w:rPr>
                <w:rFonts w:ascii="Times New Roman" w:hAnsi="Times New Roman"/>
                <w:sz w:val="26"/>
                <w:szCs w:val="26"/>
              </w:rPr>
              <w:t>ля по 31 декабря 2020г. - 975,14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руб./Гкал.</w:t>
            </w:r>
          </w:p>
        </w:tc>
      </w:tr>
    </w:tbl>
    <w:p w:rsidR="003E6D79" w:rsidRDefault="003E6D79"/>
    <w:sectPr w:rsidR="003E6D7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BC1"/>
    <w:rsid w:val="00006682"/>
    <w:rsid w:val="00220ABD"/>
    <w:rsid w:val="003E6D79"/>
    <w:rsid w:val="004F7C47"/>
    <w:rsid w:val="00645407"/>
    <w:rsid w:val="00816FFC"/>
    <w:rsid w:val="00B93487"/>
    <w:rsid w:val="00EA2843"/>
    <w:rsid w:val="00F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Кушнир Виктория Олеговна</cp:lastModifiedBy>
  <cp:revision>9</cp:revision>
  <cp:lastPrinted>2019-12-19T09:11:00Z</cp:lastPrinted>
  <dcterms:created xsi:type="dcterms:W3CDTF">2019-12-19T05:16:00Z</dcterms:created>
  <dcterms:modified xsi:type="dcterms:W3CDTF">2019-12-19T09:11:00Z</dcterms:modified>
</cp:coreProperties>
</file>