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1581" w:type="dxa"/>
        <w:tblInd w:w="0" w:type="dxa"/>
        <w:tblLook w:val="04A0" w:firstRow="1" w:lastRow="0" w:firstColumn="1" w:lastColumn="0" w:noHBand="0" w:noVBand="1"/>
      </w:tblPr>
      <w:tblGrid>
        <w:gridCol w:w="735"/>
        <w:gridCol w:w="744"/>
        <w:gridCol w:w="629"/>
        <w:gridCol w:w="687"/>
        <w:gridCol w:w="637"/>
        <w:gridCol w:w="563"/>
        <w:gridCol w:w="466"/>
        <w:gridCol w:w="466"/>
        <w:gridCol w:w="507"/>
        <w:gridCol w:w="503"/>
        <w:gridCol w:w="466"/>
        <w:gridCol w:w="19"/>
        <w:gridCol w:w="447"/>
        <w:gridCol w:w="36"/>
        <w:gridCol w:w="471"/>
        <w:gridCol w:w="10"/>
        <w:gridCol w:w="479"/>
        <w:gridCol w:w="14"/>
        <w:gridCol w:w="463"/>
        <w:gridCol w:w="22"/>
        <w:gridCol w:w="454"/>
        <w:gridCol w:w="29"/>
        <w:gridCol w:w="350"/>
        <w:gridCol w:w="131"/>
        <w:gridCol w:w="311"/>
        <w:gridCol w:w="168"/>
        <w:gridCol w:w="477"/>
        <w:gridCol w:w="476"/>
        <w:gridCol w:w="379"/>
        <w:gridCol w:w="442"/>
      </w:tblGrid>
      <w:tr w:rsidR="00E450CE" w:rsidTr="000B14DE">
        <w:trPr>
          <w:gridAfter w:val="5"/>
          <w:wAfter w:w="1942" w:type="dxa"/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0B14D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5.4pt;margin-top:.95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</w:tr>
      <w:tr w:rsidR="00E450CE" w:rsidTr="000B14DE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</w:tr>
      <w:tr w:rsidR="00E450CE" w:rsidTr="000B14DE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</w:tr>
      <w:tr w:rsidR="00E450CE" w:rsidTr="000B14DE">
        <w:trPr>
          <w:gridAfter w:val="5"/>
          <w:wAfter w:w="1942" w:type="dxa"/>
          <w:trHeight w:val="60"/>
        </w:trPr>
        <w:tc>
          <w:tcPr>
            <w:tcW w:w="399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</w:tr>
      <w:tr w:rsidR="00E450CE" w:rsidTr="000B14DE">
        <w:trPr>
          <w:trHeight w:val="60"/>
        </w:trPr>
        <w:tc>
          <w:tcPr>
            <w:tcW w:w="5937" w:type="dxa"/>
            <w:gridSpan w:val="10"/>
            <w:shd w:val="clear" w:color="FFFFFF" w:fill="auto"/>
            <w:vAlign w:val="bottom"/>
          </w:tcPr>
          <w:p w:rsidR="00E450CE" w:rsidRDefault="00912C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6" w:type="dxa"/>
            <w:shd w:val="clear" w:color="FFFFFF" w:fill="auto"/>
            <w:vAlign w:val="bottom"/>
          </w:tcPr>
          <w:p w:rsidR="00E450CE" w:rsidRDefault="00E45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E450CE" w:rsidRDefault="00E45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</w:tr>
      <w:tr w:rsidR="00E450CE" w:rsidTr="000B14DE">
        <w:trPr>
          <w:trHeight w:val="60"/>
        </w:trPr>
        <w:tc>
          <w:tcPr>
            <w:tcW w:w="5937" w:type="dxa"/>
            <w:gridSpan w:val="10"/>
            <w:shd w:val="clear" w:color="FFFFFF" w:fill="auto"/>
            <w:vAlign w:val="bottom"/>
          </w:tcPr>
          <w:p w:rsidR="00E450CE" w:rsidRDefault="00912C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6" w:type="dxa"/>
            <w:shd w:val="clear" w:color="FFFFFF" w:fill="auto"/>
            <w:vAlign w:val="bottom"/>
          </w:tcPr>
          <w:p w:rsidR="00E450CE" w:rsidRDefault="00E45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E450CE" w:rsidRDefault="00E45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</w:tr>
      <w:tr w:rsidR="00E450CE" w:rsidTr="000B14DE">
        <w:trPr>
          <w:trHeight w:val="60"/>
        </w:trPr>
        <w:tc>
          <w:tcPr>
            <w:tcW w:w="5937" w:type="dxa"/>
            <w:gridSpan w:val="10"/>
            <w:shd w:val="clear" w:color="FFFFFF" w:fill="auto"/>
            <w:vAlign w:val="bottom"/>
          </w:tcPr>
          <w:p w:rsidR="00E450CE" w:rsidRDefault="00912C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6" w:type="dxa"/>
            <w:shd w:val="clear" w:color="FFFFFF" w:fill="auto"/>
            <w:vAlign w:val="bottom"/>
          </w:tcPr>
          <w:p w:rsidR="00E450CE" w:rsidRDefault="00E45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E450CE" w:rsidRDefault="00E45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</w:tr>
      <w:tr w:rsidR="00E450CE" w:rsidTr="000B14DE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</w:tr>
      <w:tr w:rsidR="00E450CE" w:rsidTr="000B14DE">
        <w:trPr>
          <w:trHeight w:val="60"/>
        </w:trPr>
        <w:tc>
          <w:tcPr>
            <w:tcW w:w="5937" w:type="dxa"/>
            <w:gridSpan w:val="10"/>
            <w:shd w:val="clear" w:color="FFFFFF" w:fill="auto"/>
            <w:vAlign w:val="bottom"/>
          </w:tcPr>
          <w:p w:rsidR="00E450CE" w:rsidRDefault="00912C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6" w:type="dxa"/>
            <w:shd w:val="clear" w:color="FFFFFF" w:fill="auto"/>
            <w:vAlign w:val="bottom"/>
          </w:tcPr>
          <w:p w:rsidR="00E450CE" w:rsidRDefault="00E45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E450CE" w:rsidRDefault="00E45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</w:tr>
      <w:tr w:rsidR="00E450CE" w:rsidTr="000B14DE">
        <w:trPr>
          <w:gridAfter w:val="5"/>
          <w:wAfter w:w="1942" w:type="dxa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E450CE" w:rsidRDefault="00E450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4" w:type="dxa"/>
            <w:shd w:val="clear" w:color="FFFFFF" w:fill="auto"/>
            <w:vAlign w:val="center"/>
          </w:tcPr>
          <w:p w:rsidR="00E450CE" w:rsidRDefault="00E45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:rsidR="00E450CE" w:rsidRDefault="00E450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center"/>
          </w:tcPr>
          <w:p w:rsidR="00E450CE" w:rsidRDefault="00E45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</w:tr>
      <w:tr w:rsidR="00E450CE" w:rsidTr="000B14DE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E450CE" w:rsidRDefault="00912C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6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637" w:type="dxa"/>
            <w:shd w:val="clear" w:color="FFFFFF" w:fill="auto"/>
            <w:tcMar>
              <w:right w:w="0" w:type="dxa"/>
            </w:tcMar>
            <w:vAlign w:val="center"/>
          </w:tcPr>
          <w:p w:rsidR="00E450CE" w:rsidRDefault="00912C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95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450CE" w:rsidRDefault="000B14DE" w:rsidP="000B14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50CE" w:rsidTr="000B14DE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E450CE" w:rsidRDefault="00E450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50CE" w:rsidTr="000B14DE">
        <w:trPr>
          <w:gridAfter w:val="5"/>
          <w:wAfter w:w="1942" w:type="dxa"/>
        </w:trPr>
        <w:tc>
          <w:tcPr>
            <w:tcW w:w="5937" w:type="dxa"/>
            <w:gridSpan w:val="10"/>
            <w:shd w:val="clear" w:color="FFFFFF" w:fill="auto"/>
            <w:vAlign w:val="center"/>
          </w:tcPr>
          <w:p w:rsidR="00E450CE" w:rsidRDefault="00912CBE" w:rsidP="00AD28D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</w:t>
            </w:r>
            <w:r w:rsidR="00AD28D3">
              <w:rPr>
                <w:rFonts w:ascii="Times New Roman" w:hAnsi="Times New Roman"/>
                <w:b/>
                <w:sz w:val="26"/>
                <w:szCs w:val="26"/>
              </w:rPr>
              <w:t xml:space="preserve">бласти от 03.12.2018 № 298-РК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«Об установлении долгосрочных тарифов на водоотведение для общества с ограниченной ответственностью «Калужский многопрофильный деревоперерабатывающий комбинат «СОЮЗ-Центр» на 2019-2023 годы»</w:t>
            </w: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</w:tr>
      <w:tr w:rsidR="00E450CE" w:rsidTr="000B14DE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E450CE" w:rsidRDefault="00E450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50CE" w:rsidTr="000B14DE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E450CE" w:rsidRDefault="00E450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50CE" w:rsidTr="000B14DE">
        <w:trPr>
          <w:gridAfter w:val="5"/>
          <w:wAfter w:w="1942" w:type="dxa"/>
        </w:trPr>
        <w:tc>
          <w:tcPr>
            <w:tcW w:w="9639" w:type="dxa"/>
            <w:gridSpan w:val="25"/>
            <w:shd w:val="clear" w:color="FFFFFF" w:fill="auto"/>
          </w:tcPr>
          <w:p w:rsidR="00E450CE" w:rsidRDefault="00912CB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приказом министерства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 от 03.12.2018 № 274-РК «Об утверждении производственной программы в сфере водоснабжения и (или) водоотведения для общества с ограниченной ответственностью «Калужский многопрофильный деревоперерабатывающий комбинат «СОЮЗ-Центр» на 2019 - 2023 годы», на основании протокола заседания комиссии по тарифам и ценам министерства конкурентной политики Калужской области от</w:t>
            </w:r>
            <w:r w:rsidR="000B14DE">
              <w:rPr>
                <w:rFonts w:ascii="Times New Roman" w:hAnsi="Times New Roman"/>
                <w:sz w:val="26"/>
                <w:szCs w:val="26"/>
              </w:rPr>
              <w:t xml:space="preserve"> 05.11.2019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B14DE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E450CE" w:rsidTr="000B14DE">
        <w:trPr>
          <w:gridAfter w:val="5"/>
          <w:wAfter w:w="1942" w:type="dxa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450CE" w:rsidRDefault="00912CBE" w:rsidP="00BA15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03.12.2018 № </w:t>
            </w:r>
            <w:r w:rsidR="00BA15FC">
              <w:rPr>
                <w:rFonts w:ascii="Times New Roman" w:hAnsi="Times New Roman"/>
                <w:sz w:val="26"/>
                <w:szCs w:val="26"/>
              </w:rPr>
              <w:t>298</w:t>
            </w:r>
            <w:r>
              <w:rPr>
                <w:rFonts w:ascii="Times New Roman" w:hAnsi="Times New Roman"/>
                <w:sz w:val="26"/>
                <w:szCs w:val="26"/>
              </w:rPr>
              <w:t>-РК  «Об установлении долгосрочных тарифов на водоотведение для общества с ограниченной ответственностью «Калужский многопрофильный деревоперерабатывающий комбинат «СОЮЗ-Центр» на 2019-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2023 годы»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E450CE" w:rsidTr="000B14DE">
        <w:trPr>
          <w:gridAfter w:val="5"/>
          <w:wAfter w:w="1942" w:type="dxa"/>
        </w:trPr>
        <w:tc>
          <w:tcPr>
            <w:tcW w:w="9639" w:type="dxa"/>
            <w:gridSpan w:val="25"/>
            <w:shd w:val="clear" w:color="FFFFFF" w:fill="auto"/>
          </w:tcPr>
          <w:p w:rsidR="00E450CE" w:rsidRDefault="00912CB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2020 года.</w:t>
            </w:r>
          </w:p>
        </w:tc>
      </w:tr>
      <w:tr w:rsidR="00E450CE" w:rsidTr="000B14DE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E450CE" w:rsidRDefault="00E450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50CE" w:rsidTr="000B14DE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E450CE" w:rsidRDefault="00E450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50CE" w:rsidTr="000B14DE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E450CE" w:rsidRDefault="00E450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50CE" w:rsidTr="000B14DE">
        <w:trPr>
          <w:gridAfter w:val="5"/>
          <w:wAfter w:w="1942" w:type="dxa"/>
          <w:trHeight w:val="60"/>
        </w:trPr>
        <w:tc>
          <w:tcPr>
            <w:tcW w:w="4927" w:type="dxa"/>
            <w:gridSpan w:val="8"/>
            <w:shd w:val="clear" w:color="FFFFFF" w:fill="auto"/>
            <w:vAlign w:val="bottom"/>
          </w:tcPr>
          <w:p w:rsidR="00E450CE" w:rsidRDefault="00912C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12" w:type="dxa"/>
            <w:gridSpan w:val="17"/>
            <w:shd w:val="clear" w:color="FFFFFF" w:fill="auto"/>
            <w:vAlign w:val="bottom"/>
          </w:tcPr>
          <w:p w:rsidR="00E450CE" w:rsidRDefault="00912CB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E450CE" w:rsidRDefault="00912CBE">
      <w:r>
        <w:br w:type="page"/>
      </w:r>
    </w:p>
    <w:p w:rsidR="00912CBE" w:rsidRDefault="00912CBE">
      <w:pPr>
        <w:rPr>
          <w:rFonts w:ascii="Times New Roman" w:hAnsi="Times New Roman"/>
          <w:szCs w:val="16"/>
        </w:rPr>
        <w:sectPr w:rsidR="00912CBE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E450CE" w:rsidTr="00912CB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E450CE" w:rsidRDefault="00912C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450CE" w:rsidTr="00912CB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E450CE" w:rsidRDefault="00912C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450CE" w:rsidTr="00912CB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E450CE" w:rsidRDefault="00912C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450CE" w:rsidTr="00912CB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E450CE" w:rsidRDefault="00912C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450CE" w:rsidTr="00912CB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450CE" w:rsidRDefault="00912C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</w:t>
            </w:r>
          </w:p>
        </w:tc>
      </w:tr>
      <w:tr w:rsidR="00E450CE" w:rsidTr="00912CBE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450CE" w:rsidRDefault="00E450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50CE" w:rsidTr="00912CB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E450CE" w:rsidRDefault="00912C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E450CE" w:rsidTr="00912CB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E450CE" w:rsidRDefault="00912C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450CE" w:rsidTr="00912CB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E450CE" w:rsidRDefault="00912C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450CE" w:rsidTr="00912CB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E450CE" w:rsidRDefault="00912C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450CE" w:rsidTr="00912CB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450CE" w:rsidRDefault="00BA15FC" w:rsidP="00BA15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912CBE">
              <w:rPr>
                <w:rFonts w:ascii="Times New Roman" w:hAnsi="Times New Roman"/>
                <w:sz w:val="26"/>
                <w:szCs w:val="26"/>
              </w:rPr>
              <w:t xml:space="preserve">  03.12.2018 № </w:t>
            </w: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912CBE">
              <w:rPr>
                <w:rFonts w:ascii="Times New Roman" w:hAnsi="Times New Roman"/>
                <w:sz w:val="26"/>
                <w:szCs w:val="26"/>
              </w:rPr>
              <w:t>8-РК</w:t>
            </w:r>
          </w:p>
        </w:tc>
      </w:tr>
      <w:tr w:rsidR="00E450CE" w:rsidTr="00912CBE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</w:tr>
      <w:tr w:rsidR="00E450CE" w:rsidTr="00912CBE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:rsidR="00E450CE" w:rsidRDefault="00912CBE" w:rsidP="00BA15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общества с ограниченной ответственностью Калужский многопрофильный деревоперерабатывающий комбинат  «СОЮЗ-Центр»  на  2019-2023 годы</w:t>
            </w:r>
          </w:p>
        </w:tc>
      </w:tr>
      <w:tr w:rsidR="00E450CE" w:rsidTr="00912CBE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:rsidR="00E450CE" w:rsidRDefault="00E45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Cs w:val="16"/>
              </w:rPr>
            </w:pPr>
          </w:p>
        </w:tc>
      </w:tr>
      <w:tr w:rsidR="00E450CE" w:rsidTr="00912CBE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0CE" w:rsidTr="00912CB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E45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E45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0CE" w:rsidTr="00912CB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E45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E45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0CE" w:rsidTr="00912CB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E45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E45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0CE" w:rsidTr="00912CBE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0CE" w:rsidTr="00912CB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450CE" w:rsidRDefault="00912C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0CE" w:rsidTr="00912CB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450CE" w:rsidRDefault="00912C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0CE" w:rsidTr="00912CB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450CE" w:rsidRDefault="00912C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0CE" w:rsidTr="00912CB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450CE" w:rsidRDefault="00912C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16,37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0CE" w:rsidTr="00912CB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450CE" w:rsidRDefault="00912C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0CE" w:rsidRDefault="00912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E450CE" w:rsidRDefault="00E450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0CE" w:rsidTr="00912CBE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:rsidR="00E450CE" w:rsidRDefault="00912C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E450CE" w:rsidRDefault="00E450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:rsidR="00E450CE" w:rsidRDefault="00E45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:rsidR="00E450CE" w:rsidRDefault="00E45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B2A0E" w:rsidRDefault="000B2A0E"/>
    <w:sectPr w:rsidR="000B2A0E" w:rsidSect="00912CBE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0CE"/>
    <w:rsid w:val="000B14DE"/>
    <w:rsid w:val="000B2A0E"/>
    <w:rsid w:val="008E481A"/>
    <w:rsid w:val="00912CBE"/>
    <w:rsid w:val="00937D22"/>
    <w:rsid w:val="00AD28D3"/>
    <w:rsid w:val="00BA15FC"/>
    <w:rsid w:val="00D41B1E"/>
    <w:rsid w:val="00E4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133154"/>
  <w15:docId w15:val="{DE17A57E-AC6E-441F-8D02-F0B44204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3532-EE92-4EEE-9A48-322A18A6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9</cp:revision>
  <dcterms:created xsi:type="dcterms:W3CDTF">2019-10-30T08:00:00Z</dcterms:created>
  <dcterms:modified xsi:type="dcterms:W3CDTF">2019-10-30T08:39:00Z</dcterms:modified>
</cp:coreProperties>
</file>